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4A" w:rsidRPr="00DF024A" w:rsidRDefault="00DF024A" w:rsidP="00DF024A">
      <w:pPr>
        <w:tabs>
          <w:tab w:val="left" w:pos="990"/>
        </w:tabs>
        <w:suppressAutoHyphens/>
        <w:autoSpaceDN w:val="0"/>
        <w:textAlignment w:val="baseline"/>
        <w:rPr>
          <w:rFonts w:ascii="Calibri" w:eastAsia="Times New Roman" w:hAnsi="Calibri" w:cs="Times New Roman"/>
          <w:kern w:val="3"/>
          <w:lang w:eastAsia="ru-RU"/>
        </w:rPr>
      </w:pPr>
      <w:bookmarkStart w:id="0" w:name="_GoBack"/>
      <w:bookmarkEnd w:id="0"/>
      <w:r w:rsidRPr="00DF024A">
        <w:rPr>
          <w:rFonts w:ascii="Times New Roman" w:eastAsia="Times New Roman" w:hAnsi="Times New Roman" w:cs="Times New Roman"/>
          <w:noProof/>
          <w:kern w:val="3"/>
          <w:sz w:val="28"/>
          <w:szCs w:val="28"/>
          <w:lang w:eastAsia="ru-RU"/>
        </w:rPr>
        <w:drawing>
          <wp:anchor distT="0" distB="0" distL="114300" distR="114300" simplePos="0" relativeHeight="251659264" behindDoc="1" locked="0" layoutInCell="1" allowOverlap="1" wp14:anchorId="10D1A904" wp14:editId="564DC8C8">
            <wp:simplePos x="0" y="0"/>
            <wp:positionH relativeFrom="column">
              <wp:posOffset>2701290</wp:posOffset>
            </wp:positionH>
            <wp:positionV relativeFrom="paragraph">
              <wp:posOffset>29210</wp:posOffset>
            </wp:positionV>
            <wp:extent cx="649443" cy="666003"/>
            <wp:effectExtent l="0" t="0" r="0" b="127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49443" cy="666003"/>
                    </a:xfrm>
                    <a:prstGeom prst="rect">
                      <a:avLst/>
                    </a:prstGeom>
                    <a:noFill/>
                    <a:ln>
                      <a:noFill/>
                      <a:prstDash/>
                    </a:ln>
                  </pic:spPr>
                </pic:pic>
              </a:graphicData>
            </a:graphic>
          </wp:anchor>
        </w:drawing>
      </w:r>
    </w:p>
    <w:p w:rsidR="00DF024A" w:rsidRPr="00DF024A" w:rsidRDefault="00DF024A" w:rsidP="00DF024A">
      <w:pPr>
        <w:widowControl w:val="0"/>
        <w:suppressAutoHyphens/>
        <w:autoSpaceDN w:val="0"/>
        <w:spacing w:after="0" w:line="100" w:lineRule="atLeast"/>
        <w:textAlignment w:val="baseline"/>
        <w:rPr>
          <w:rFonts w:ascii="Times New Roman" w:eastAsia="Times New Roman" w:hAnsi="Times New Roman" w:cs="Times New Roman"/>
          <w:kern w:val="3"/>
          <w:sz w:val="28"/>
          <w:szCs w:val="28"/>
          <w:lang w:eastAsia="ru-RU" w:bidi="hi-IN"/>
        </w:rPr>
      </w:pP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r w:rsidRPr="00DF024A">
        <w:rPr>
          <w:rFonts w:ascii="Times New Roman" w:eastAsia="Times New Roman" w:hAnsi="Times New Roman" w:cs="Times New Roman"/>
          <w:kern w:val="3"/>
          <w:sz w:val="28"/>
          <w:szCs w:val="28"/>
          <w:lang w:eastAsia="ru-RU" w:bidi="hi-IN"/>
        </w:rPr>
        <w:t>КОСТРОМСКАЯ ОБЛАСТЬ</w:t>
      </w: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r w:rsidRPr="00DF024A">
        <w:rPr>
          <w:rFonts w:ascii="Times New Roman" w:eastAsia="Times New Roman" w:hAnsi="Times New Roman" w:cs="Times New Roman"/>
          <w:kern w:val="3"/>
          <w:sz w:val="28"/>
          <w:szCs w:val="28"/>
          <w:lang w:eastAsia="ru-RU" w:bidi="hi-IN"/>
        </w:rPr>
        <w:t>КОСТРОМСКОЙ МУНИЦИПАЛЬНЫЙ РАЙОН</w:t>
      </w: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r w:rsidRPr="00DF024A">
        <w:rPr>
          <w:rFonts w:ascii="Times New Roman" w:eastAsia="Times New Roman" w:hAnsi="Times New Roman" w:cs="Times New Roman"/>
          <w:kern w:val="3"/>
          <w:sz w:val="28"/>
          <w:szCs w:val="28"/>
          <w:lang w:eastAsia="ru-RU" w:bidi="hi-IN"/>
        </w:rPr>
        <w:t>СОВЕТ ДЕПУТАТОВ</w:t>
      </w: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r w:rsidRPr="00DF024A">
        <w:rPr>
          <w:rFonts w:ascii="Times New Roman" w:eastAsia="Times New Roman" w:hAnsi="Times New Roman" w:cs="Times New Roman"/>
          <w:kern w:val="3"/>
          <w:sz w:val="28"/>
          <w:szCs w:val="28"/>
          <w:lang w:eastAsia="ru-RU" w:bidi="hi-IN"/>
        </w:rPr>
        <w:t>ЧЕРНОПЕНСКОГО СЕЛЬСКОГО ПОСЕЛЕНИЯ</w:t>
      </w: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r w:rsidRPr="00DF024A">
        <w:rPr>
          <w:rFonts w:ascii="Times New Roman" w:eastAsia="Times New Roman" w:hAnsi="Times New Roman" w:cs="Times New Roman"/>
          <w:kern w:val="3"/>
          <w:sz w:val="28"/>
          <w:szCs w:val="28"/>
          <w:lang w:eastAsia="ru-RU" w:bidi="hi-IN"/>
        </w:rPr>
        <w:t>третьего созыва</w:t>
      </w:r>
    </w:p>
    <w:p w:rsidR="00DF024A" w:rsidRPr="00DF024A" w:rsidRDefault="00DF024A" w:rsidP="00DF024A">
      <w:pPr>
        <w:widowControl w:val="0"/>
        <w:suppressAutoHyphens/>
        <w:autoSpaceDN w:val="0"/>
        <w:spacing w:after="0" w:line="100" w:lineRule="atLeast"/>
        <w:jc w:val="center"/>
        <w:textAlignment w:val="baseline"/>
        <w:rPr>
          <w:rFonts w:ascii="Times New Roman" w:eastAsia="Times New Roman" w:hAnsi="Times New Roman" w:cs="Times New Roman"/>
          <w:kern w:val="3"/>
          <w:sz w:val="28"/>
          <w:szCs w:val="28"/>
          <w:lang w:eastAsia="ru-RU" w:bidi="hi-IN"/>
        </w:rPr>
      </w:pPr>
    </w:p>
    <w:p w:rsidR="00DF024A" w:rsidRPr="00AE69FF" w:rsidRDefault="00DF024A" w:rsidP="00DF024A">
      <w:pPr>
        <w:widowControl w:val="0"/>
        <w:suppressAutoHyphens/>
        <w:autoSpaceDN w:val="0"/>
        <w:spacing w:after="0" w:line="100" w:lineRule="atLeast"/>
        <w:textAlignment w:val="baseline"/>
        <w:rPr>
          <w:rFonts w:ascii="Times New Roman" w:eastAsia="Times New Roman" w:hAnsi="Times New Roman" w:cs="Times New Roman"/>
          <w:b/>
          <w:kern w:val="3"/>
          <w:sz w:val="28"/>
          <w:szCs w:val="28"/>
          <w:u w:val="single"/>
          <w:lang w:eastAsia="ru-RU" w:bidi="hi-IN"/>
        </w:rPr>
      </w:pPr>
      <w:r w:rsidRPr="00DF024A">
        <w:rPr>
          <w:rFonts w:ascii="Times New Roman" w:eastAsia="Times New Roman" w:hAnsi="Times New Roman" w:cs="Times New Roman"/>
          <w:kern w:val="3"/>
          <w:sz w:val="28"/>
          <w:szCs w:val="28"/>
          <w:lang w:eastAsia="ru-RU" w:bidi="hi-IN"/>
        </w:rPr>
        <w:t xml:space="preserve">                                               </w:t>
      </w:r>
      <w:r w:rsidR="006E6957" w:rsidRPr="00AE69FF">
        <w:rPr>
          <w:rFonts w:ascii="Times New Roman" w:eastAsia="Times New Roman" w:hAnsi="Times New Roman" w:cs="Times New Roman"/>
          <w:b/>
          <w:kern w:val="3"/>
          <w:sz w:val="28"/>
          <w:szCs w:val="28"/>
          <w:u w:val="single"/>
          <w:lang w:eastAsia="ru-RU" w:bidi="hi-IN"/>
        </w:rPr>
        <w:t>ПРОЕКТ</w:t>
      </w:r>
      <w:r w:rsidRPr="00AE69FF">
        <w:rPr>
          <w:rFonts w:ascii="Times New Roman" w:eastAsia="Times New Roman" w:hAnsi="Times New Roman" w:cs="Times New Roman"/>
          <w:b/>
          <w:kern w:val="3"/>
          <w:sz w:val="28"/>
          <w:szCs w:val="28"/>
          <w:u w:val="single"/>
          <w:lang w:eastAsia="ru-RU" w:bidi="hi-IN"/>
        </w:rPr>
        <w:t xml:space="preserve">        Р Е Ш Е Н И </w:t>
      </w:r>
      <w:r w:rsidR="006E6957" w:rsidRPr="00AE69FF">
        <w:rPr>
          <w:rFonts w:ascii="Times New Roman" w:eastAsia="Times New Roman" w:hAnsi="Times New Roman" w:cs="Times New Roman"/>
          <w:b/>
          <w:kern w:val="3"/>
          <w:sz w:val="28"/>
          <w:szCs w:val="28"/>
          <w:u w:val="single"/>
          <w:lang w:eastAsia="ru-RU" w:bidi="hi-IN"/>
        </w:rPr>
        <w:t>Я</w:t>
      </w:r>
    </w:p>
    <w:p w:rsidR="00DF024A" w:rsidRPr="00DF024A" w:rsidRDefault="00DF024A" w:rsidP="00DF024A">
      <w:pPr>
        <w:widowControl w:val="0"/>
        <w:suppressAutoHyphens/>
        <w:autoSpaceDN w:val="0"/>
        <w:spacing w:after="0" w:line="100" w:lineRule="atLeast"/>
        <w:textAlignment w:val="baseline"/>
        <w:rPr>
          <w:rFonts w:ascii="Times New Roman" w:eastAsia="Times New Roman" w:hAnsi="Times New Roman" w:cs="Times New Roman"/>
          <w:kern w:val="3"/>
          <w:sz w:val="28"/>
          <w:szCs w:val="28"/>
          <w:lang w:eastAsia="ru-RU" w:bidi="hi-IN"/>
        </w:rPr>
      </w:pPr>
    </w:p>
    <w:p w:rsidR="00DF024A" w:rsidRPr="00DF024A" w:rsidRDefault="00564F33" w:rsidP="00DF024A">
      <w:pPr>
        <w:suppressAutoHyphens/>
        <w:autoSpaceDN w:val="0"/>
        <w:spacing w:after="0" w:line="240" w:lineRule="auto"/>
        <w:jc w:val="both"/>
        <w:textAlignment w:val="baseline"/>
        <w:rPr>
          <w:rFonts w:ascii="Times New Roman" w:eastAsia="Arial Unicode MS" w:hAnsi="Times New Roman" w:cs="Times New Roman"/>
          <w:kern w:val="3"/>
          <w:sz w:val="28"/>
          <w:szCs w:val="28"/>
        </w:rPr>
      </w:pPr>
      <w:r>
        <w:rPr>
          <w:rFonts w:ascii="Times New Roman" w:eastAsia="Arial Unicode MS" w:hAnsi="Times New Roman" w:cs="Times New Roman"/>
          <w:kern w:val="3"/>
          <w:sz w:val="28"/>
          <w:szCs w:val="28"/>
        </w:rPr>
        <w:t>____</w:t>
      </w:r>
      <w:r w:rsidR="00DF024A" w:rsidRPr="00DF024A">
        <w:rPr>
          <w:rFonts w:ascii="Times New Roman" w:eastAsia="Arial Unicode MS" w:hAnsi="Times New Roman" w:cs="Times New Roman"/>
          <w:kern w:val="3"/>
          <w:sz w:val="28"/>
          <w:szCs w:val="28"/>
        </w:rPr>
        <w:t xml:space="preserve"> декабря    20</w:t>
      </w:r>
      <w:r w:rsidR="00FA0EE8">
        <w:rPr>
          <w:rFonts w:ascii="Times New Roman" w:eastAsia="Arial Unicode MS" w:hAnsi="Times New Roman" w:cs="Times New Roman"/>
          <w:kern w:val="3"/>
          <w:sz w:val="28"/>
          <w:szCs w:val="28"/>
        </w:rPr>
        <w:t>20</w:t>
      </w:r>
      <w:r w:rsidR="00DF024A" w:rsidRPr="00DF024A">
        <w:rPr>
          <w:rFonts w:ascii="Times New Roman" w:eastAsia="Arial Unicode MS" w:hAnsi="Times New Roman" w:cs="Times New Roman"/>
          <w:kern w:val="3"/>
          <w:sz w:val="28"/>
          <w:szCs w:val="28"/>
        </w:rPr>
        <w:t xml:space="preserve"> года       №  </w:t>
      </w:r>
      <w:r>
        <w:rPr>
          <w:rFonts w:ascii="Times New Roman" w:eastAsia="Arial Unicode MS" w:hAnsi="Times New Roman" w:cs="Times New Roman"/>
          <w:kern w:val="3"/>
          <w:sz w:val="28"/>
          <w:szCs w:val="28"/>
        </w:rPr>
        <w:t>___</w:t>
      </w:r>
      <w:r w:rsidR="00DF024A" w:rsidRPr="00DF024A">
        <w:rPr>
          <w:rFonts w:ascii="Times New Roman" w:eastAsia="Arial Unicode MS" w:hAnsi="Times New Roman" w:cs="Times New Roman"/>
          <w:kern w:val="3"/>
          <w:sz w:val="28"/>
          <w:szCs w:val="28"/>
        </w:rPr>
        <w:tab/>
      </w:r>
      <w:r w:rsidR="00DF024A" w:rsidRPr="00DF024A">
        <w:rPr>
          <w:rFonts w:ascii="Times New Roman" w:eastAsia="Arial Unicode MS" w:hAnsi="Times New Roman" w:cs="Times New Roman"/>
          <w:kern w:val="3"/>
          <w:sz w:val="28"/>
          <w:szCs w:val="28"/>
        </w:rPr>
        <w:tab/>
        <w:t xml:space="preserve">                        п. Сухоногово</w:t>
      </w:r>
    </w:p>
    <w:p w:rsidR="00DF024A" w:rsidRPr="00DF024A" w:rsidRDefault="00DF024A" w:rsidP="00DF024A">
      <w:pPr>
        <w:suppressAutoHyphens/>
        <w:autoSpaceDN w:val="0"/>
        <w:spacing w:after="0" w:line="240" w:lineRule="auto"/>
        <w:jc w:val="both"/>
        <w:textAlignment w:val="baseline"/>
        <w:rPr>
          <w:rFonts w:ascii="Times New Roman" w:eastAsia="Arial Unicode MS" w:hAnsi="Times New Roman" w:cs="Times New Roman"/>
          <w:kern w:val="3"/>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024A" w:rsidRPr="00DF024A" w:rsidTr="00457566">
        <w:tc>
          <w:tcPr>
            <w:tcW w:w="4785" w:type="dxa"/>
          </w:tcPr>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О бюджете Чернопенского сельского поселения Костромского  муниципального района на 202</w:t>
            </w:r>
            <w:r w:rsidR="006E6957">
              <w:rPr>
                <w:rFonts w:ascii="Times New Roman" w:hAnsi="Times New Roman" w:cs="Times New Roman"/>
                <w:sz w:val="28"/>
                <w:szCs w:val="28"/>
              </w:rPr>
              <w:t>1</w:t>
            </w:r>
            <w:r w:rsidRPr="00DF024A">
              <w:rPr>
                <w:rFonts w:ascii="Times New Roman" w:hAnsi="Times New Roman" w:cs="Times New Roman"/>
                <w:sz w:val="28"/>
                <w:szCs w:val="28"/>
              </w:rPr>
              <w:t xml:space="preserve"> год и плановый период 202</w:t>
            </w:r>
            <w:r w:rsidR="006E6957">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6E6957">
              <w:rPr>
                <w:rFonts w:ascii="Times New Roman" w:hAnsi="Times New Roman" w:cs="Times New Roman"/>
                <w:sz w:val="28"/>
                <w:szCs w:val="28"/>
              </w:rPr>
              <w:t>3</w:t>
            </w:r>
            <w:r w:rsidRPr="00DF024A">
              <w:rPr>
                <w:rFonts w:ascii="Times New Roman" w:hAnsi="Times New Roman" w:cs="Times New Roman"/>
                <w:sz w:val="28"/>
                <w:szCs w:val="28"/>
              </w:rPr>
              <w:t xml:space="preserve"> годы</w:t>
            </w:r>
          </w:p>
          <w:p w:rsidR="00DF024A" w:rsidRPr="00DF024A" w:rsidRDefault="00DF024A" w:rsidP="00DF024A">
            <w:pPr>
              <w:suppressAutoHyphens/>
              <w:autoSpaceDN w:val="0"/>
              <w:jc w:val="both"/>
              <w:textAlignment w:val="baseline"/>
              <w:rPr>
                <w:rFonts w:ascii="Times New Roman" w:eastAsia="Arial Unicode MS" w:hAnsi="Times New Roman" w:cs="Times New Roman"/>
                <w:kern w:val="3"/>
                <w:sz w:val="28"/>
                <w:szCs w:val="28"/>
              </w:rPr>
            </w:pPr>
          </w:p>
        </w:tc>
        <w:tc>
          <w:tcPr>
            <w:tcW w:w="4786" w:type="dxa"/>
          </w:tcPr>
          <w:p w:rsidR="00DF024A" w:rsidRPr="00DF024A" w:rsidRDefault="00DF024A" w:rsidP="00DF024A">
            <w:pPr>
              <w:suppressAutoHyphens/>
              <w:autoSpaceDN w:val="0"/>
              <w:jc w:val="both"/>
              <w:textAlignment w:val="baseline"/>
              <w:rPr>
                <w:rFonts w:ascii="Times New Roman" w:eastAsia="Arial Unicode MS" w:hAnsi="Times New Roman" w:cs="Times New Roman"/>
                <w:kern w:val="3"/>
                <w:sz w:val="28"/>
                <w:szCs w:val="28"/>
              </w:rPr>
            </w:pPr>
          </w:p>
        </w:tc>
      </w:tr>
    </w:tbl>
    <w:p w:rsidR="00DF024A" w:rsidRPr="00DF024A" w:rsidRDefault="00DF024A" w:rsidP="00DF024A">
      <w:pPr>
        <w:suppressAutoHyphens/>
        <w:autoSpaceDN w:val="0"/>
        <w:spacing w:after="0" w:line="240" w:lineRule="auto"/>
        <w:jc w:val="both"/>
        <w:textAlignment w:val="baseline"/>
        <w:rPr>
          <w:rFonts w:ascii="Times New Roman" w:eastAsia="Arial Unicode MS" w:hAnsi="Times New Roman" w:cs="Times New Roman"/>
          <w:kern w:val="3"/>
          <w:sz w:val="28"/>
          <w:szCs w:val="28"/>
        </w:rPr>
      </w:pPr>
    </w:p>
    <w:p w:rsidR="00DF024A" w:rsidRPr="00DF024A" w:rsidRDefault="00DF024A" w:rsidP="00DF024A">
      <w:pPr>
        <w:ind w:firstLine="709"/>
        <w:jc w:val="both"/>
        <w:rPr>
          <w:rFonts w:ascii="Times New Roman" w:hAnsi="Times New Roman" w:cs="Times New Roman"/>
          <w:sz w:val="28"/>
          <w:szCs w:val="28"/>
        </w:rPr>
      </w:pPr>
      <w:r w:rsidRPr="00DF024A">
        <w:rPr>
          <w:rFonts w:ascii="Times New Roman" w:hAnsi="Times New Roman" w:cs="Times New Roman"/>
          <w:sz w:val="28"/>
          <w:szCs w:val="28"/>
        </w:rPr>
        <w:t>Рассмотрев внесенный администрацией Чернопенского сельского поселения проект решения «О бюджете Чернопенского сельского поселения на 202</w:t>
      </w:r>
      <w:r w:rsidR="003C4E3C">
        <w:rPr>
          <w:rFonts w:ascii="Times New Roman" w:hAnsi="Times New Roman" w:cs="Times New Roman"/>
          <w:sz w:val="28"/>
          <w:szCs w:val="28"/>
        </w:rPr>
        <w:t>1</w:t>
      </w:r>
      <w:r w:rsidRPr="00DF024A">
        <w:rPr>
          <w:rFonts w:ascii="Times New Roman" w:hAnsi="Times New Roman" w:cs="Times New Roman"/>
          <w:sz w:val="28"/>
          <w:szCs w:val="28"/>
        </w:rPr>
        <w:t xml:space="preserve"> год и плановый период 202</w:t>
      </w:r>
      <w:r w:rsidR="003C4E3C">
        <w:rPr>
          <w:rFonts w:ascii="Times New Roman" w:hAnsi="Times New Roman" w:cs="Times New Roman"/>
          <w:sz w:val="28"/>
          <w:szCs w:val="28"/>
        </w:rPr>
        <w:t>2</w:t>
      </w:r>
      <w:r w:rsidRPr="00DF024A">
        <w:rPr>
          <w:rFonts w:ascii="Times New Roman" w:hAnsi="Times New Roman" w:cs="Times New Roman"/>
          <w:sz w:val="28"/>
          <w:szCs w:val="28"/>
        </w:rPr>
        <w:t xml:space="preserve"> и 20</w:t>
      </w:r>
      <w:r w:rsidR="003C4E3C">
        <w:rPr>
          <w:rFonts w:ascii="Times New Roman" w:hAnsi="Times New Roman" w:cs="Times New Roman"/>
          <w:sz w:val="28"/>
          <w:szCs w:val="28"/>
        </w:rPr>
        <w:t>23</w:t>
      </w:r>
      <w:r w:rsidRPr="00DF024A">
        <w:rPr>
          <w:rFonts w:ascii="Times New Roman" w:hAnsi="Times New Roman" w:cs="Times New Roman"/>
          <w:sz w:val="28"/>
          <w:szCs w:val="28"/>
        </w:rPr>
        <w:t xml:space="preserve"> годы»,</w:t>
      </w:r>
      <w:r w:rsidRPr="00DF024A">
        <w:rPr>
          <w:rFonts w:ascii="Times New Roman" w:hAnsi="Times New Roman" w:cs="Times New Roman"/>
          <w:kern w:val="3"/>
          <w:sz w:val="28"/>
          <w:szCs w:val="28"/>
        </w:rPr>
        <w:t xml:space="preserve">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w:t>
      </w:r>
      <w:r w:rsidR="006E6957">
        <w:rPr>
          <w:rFonts w:ascii="Times New Roman" w:hAnsi="Times New Roman" w:cs="Times New Roman"/>
          <w:kern w:val="3"/>
          <w:sz w:val="28"/>
          <w:szCs w:val="28"/>
        </w:rPr>
        <w:t>_____________</w:t>
      </w:r>
      <w:r w:rsidRPr="00DF024A">
        <w:rPr>
          <w:rFonts w:ascii="Times New Roman" w:hAnsi="Times New Roman" w:cs="Times New Roman"/>
          <w:kern w:val="3"/>
          <w:sz w:val="28"/>
          <w:szCs w:val="28"/>
        </w:rPr>
        <w:t xml:space="preserve"> года</w:t>
      </w:r>
      <w:r w:rsidRPr="00DF024A">
        <w:rPr>
          <w:rFonts w:ascii="Times New Roman" w:hAnsi="Times New Roman" w:cs="Times New Roman"/>
          <w:sz w:val="28"/>
          <w:szCs w:val="28"/>
        </w:rPr>
        <w:t xml:space="preserve"> Совет депутатов Чернопенского сельского поселения Костромского муниципального района Костромской области третьего созыва</w:t>
      </w:r>
    </w:p>
    <w:p w:rsidR="00DF024A" w:rsidRPr="00DF024A" w:rsidRDefault="00DF024A" w:rsidP="00DF024A">
      <w:pPr>
        <w:jc w:val="center"/>
        <w:rPr>
          <w:rFonts w:ascii="Times New Roman" w:hAnsi="Times New Roman" w:cs="Times New Roman"/>
          <w:sz w:val="28"/>
          <w:szCs w:val="28"/>
        </w:rPr>
      </w:pPr>
      <w:r w:rsidRPr="00DF024A">
        <w:rPr>
          <w:rFonts w:ascii="Times New Roman" w:hAnsi="Times New Roman" w:cs="Times New Roman"/>
          <w:sz w:val="28"/>
          <w:szCs w:val="28"/>
        </w:rPr>
        <w:t>РЕШИЛ:</w:t>
      </w:r>
    </w:p>
    <w:p w:rsidR="003C4E3C"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1.Утвердить </w:t>
      </w:r>
      <w:r w:rsidR="003C4E3C">
        <w:rPr>
          <w:rFonts w:ascii="Times New Roman" w:hAnsi="Times New Roman" w:cs="Times New Roman"/>
          <w:sz w:val="28"/>
          <w:szCs w:val="28"/>
        </w:rPr>
        <w:t xml:space="preserve"> основные характеристики  </w:t>
      </w:r>
      <w:r w:rsidRPr="00DF024A">
        <w:rPr>
          <w:rFonts w:ascii="Times New Roman" w:hAnsi="Times New Roman" w:cs="Times New Roman"/>
          <w:sz w:val="28"/>
          <w:szCs w:val="28"/>
        </w:rPr>
        <w:t>бюджет</w:t>
      </w:r>
      <w:r w:rsidR="003C4E3C">
        <w:rPr>
          <w:rFonts w:ascii="Times New Roman" w:hAnsi="Times New Roman" w:cs="Times New Roman"/>
          <w:sz w:val="28"/>
          <w:szCs w:val="28"/>
        </w:rPr>
        <w:t>а</w:t>
      </w:r>
      <w:r w:rsidRPr="00DF024A">
        <w:rPr>
          <w:rFonts w:ascii="Times New Roman" w:hAnsi="Times New Roman" w:cs="Times New Roman"/>
          <w:sz w:val="28"/>
          <w:szCs w:val="28"/>
        </w:rPr>
        <w:t xml:space="preserve"> сельского поселения на 202</w:t>
      </w:r>
      <w:r w:rsidR="003C4E3C">
        <w:rPr>
          <w:rFonts w:ascii="Times New Roman" w:hAnsi="Times New Roman" w:cs="Times New Roman"/>
          <w:sz w:val="28"/>
          <w:szCs w:val="28"/>
        </w:rPr>
        <w:t>1</w:t>
      </w:r>
      <w:r w:rsidRPr="00DF024A">
        <w:rPr>
          <w:rFonts w:ascii="Times New Roman" w:hAnsi="Times New Roman" w:cs="Times New Roman"/>
          <w:sz w:val="28"/>
          <w:szCs w:val="28"/>
        </w:rPr>
        <w:t xml:space="preserve"> год</w:t>
      </w:r>
      <w:r w:rsidR="003C4E3C">
        <w:rPr>
          <w:rFonts w:ascii="Times New Roman" w:hAnsi="Times New Roman" w:cs="Times New Roman"/>
          <w:sz w:val="28"/>
          <w:szCs w:val="28"/>
        </w:rPr>
        <w:t>:</w:t>
      </w:r>
    </w:p>
    <w:p w:rsidR="003C4E3C" w:rsidRDefault="003C4E3C" w:rsidP="00DF024A">
      <w:pPr>
        <w:jc w:val="both"/>
        <w:rPr>
          <w:rFonts w:ascii="Times New Roman" w:hAnsi="Times New Roman" w:cs="Times New Roman"/>
          <w:sz w:val="28"/>
          <w:szCs w:val="28"/>
        </w:rPr>
      </w:pPr>
      <w:r>
        <w:rPr>
          <w:rFonts w:ascii="Times New Roman" w:hAnsi="Times New Roman" w:cs="Times New Roman"/>
          <w:sz w:val="28"/>
          <w:szCs w:val="28"/>
        </w:rPr>
        <w:t xml:space="preserve">1.1 Прогнозируемый общий  объем </w:t>
      </w:r>
      <w:r w:rsidR="00DF024A" w:rsidRPr="00DF024A">
        <w:rPr>
          <w:rFonts w:ascii="Times New Roman" w:hAnsi="Times New Roman" w:cs="Times New Roman"/>
          <w:sz w:val="28"/>
          <w:szCs w:val="28"/>
        </w:rPr>
        <w:t xml:space="preserve"> по доходам </w:t>
      </w:r>
      <w:r>
        <w:rPr>
          <w:rFonts w:ascii="Times New Roman" w:hAnsi="Times New Roman" w:cs="Times New Roman"/>
          <w:sz w:val="28"/>
          <w:szCs w:val="28"/>
        </w:rPr>
        <w:t xml:space="preserve"> </w:t>
      </w:r>
      <w:r w:rsidR="00DF024A" w:rsidRPr="00DF024A">
        <w:rPr>
          <w:rFonts w:ascii="Times New Roman" w:hAnsi="Times New Roman" w:cs="Times New Roman"/>
          <w:sz w:val="28"/>
          <w:szCs w:val="28"/>
        </w:rPr>
        <w:t xml:space="preserve">в сумме </w:t>
      </w:r>
      <w:r>
        <w:rPr>
          <w:rFonts w:ascii="Times New Roman" w:hAnsi="Times New Roman" w:cs="Times New Roman"/>
          <w:sz w:val="28"/>
          <w:szCs w:val="28"/>
        </w:rPr>
        <w:t xml:space="preserve">16 362 652,0 </w:t>
      </w:r>
      <w:r w:rsidR="00DF024A" w:rsidRPr="00DF024A">
        <w:rPr>
          <w:rFonts w:ascii="Times New Roman" w:hAnsi="Times New Roman" w:cs="Times New Roman"/>
          <w:sz w:val="28"/>
          <w:szCs w:val="28"/>
        </w:rPr>
        <w:t xml:space="preserve"> рубл</w:t>
      </w:r>
      <w:r>
        <w:rPr>
          <w:rFonts w:ascii="Times New Roman" w:hAnsi="Times New Roman" w:cs="Times New Roman"/>
          <w:sz w:val="28"/>
          <w:szCs w:val="28"/>
        </w:rPr>
        <w:t>я</w:t>
      </w:r>
      <w:r w:rsidR="00DF024A" w:rsidRPr="00DF024A">
        <w:rPr>
          <w:rFonts w:ascii="Times New Roman" w:hAnsi="Times New Roman" w:cs="Times New Roman"/>
          <w:sz w:val="28"/>
          <w:szCs w:val="28"/>
        </w:rPr>
        <w:t xml:space="preserve"> , </w:t>
      </w:r>
      <w:r w:rsidR="00B1558D">
        <w:rPr>
          <w:rFonts w:ascii="Times New Roman" w:hAnsi="Times New Roman" w:cs="Times New Roman"/>
          <w:sz w:val="28"/>
          <w:szCs w:val="28"/>
        </w:rPr>
        <w:t xml:space="preserve"> </w:t>
      </w:r>
      <w:r w:rsidR="00DF024A" w:rsidRPr="00DF024A">
        <w:rPr>
          <w:rFonts w:ascii="Times New Roman" w:hAnsi="Times New Roman" w:cs="Times New Roman"/>
          <w:sz w:val="28"/>
          <w:szCs w:val="28"/>
        </w:rPr>
        <w:t xml:space="preserve">в том числе объем собственных доходов в сумме </w:t>
      </w:r>
      <w:r>
        <w:rPr>
          <w:rFonts w:ascii="Times New Roman" w:hAnsi="Times New Roman" w:cs="Times New Roman"/>
          <w:sz w:val="28"/>
          <w:szCs w:val="28"/>
        </w:rPr>
        <w:t xml:space="preserve"> 12 020 130 </w:t>
      </w:r>
      <w:r w:rsidR="00DF024A" w:rsidRPr="00DF024A">
        <w:rPr>
          <w:rFonts w:ascii="Times New Roman" w:hAnsi="Times New Roman" w:cs="Times New Roman"/>
          <w:sz w:val="28"/>
          <w:szCs w:val="28"/>
        </w:rPr>
        <w:t xml:space="preserve"> рубль , объем безвозмездных поступлений от других бюджетов бюджетной системы Российской Федерации в сумме </w:t>
      </w:r>
      <w:r>
        <w:rPr>
          <w:rFonts w:ascii="Times New Roman" w:hAnsi="Times New Roman" w:cs="Times New Roman"/>
          <w:sz w:val="28"/>
          <w:szCs w:val="28"/>
        </w:rPr>
        <w:t xml:space="preserve">4 307 522,0 </w:t>
      </w:r>
      <w:r w:rsidR="00DF024A" w:rsidRPr="00DF024A">
        <w:rPr>
          <w:rFonts w:ascii="Times New Roman" w:hAnsi="Times New Roman" w:cs="Times New Roman"/>
          <w:sz w:val="28"/>
          <w:szCs w:val="28"/>
        </w:rPr>
        <w:t xml:space="preserve">  рублей,</w:t>
      </w:r>
      <w:r w:rsidR="00DF024A" w:rsidRPr="00DF024A">
        <w:rPr>
          <w:rFonts w:ascii="Times New Roman" w:hAnsi="Times New Roman" w:cs="Times New Roman"/>
          <w:kern w:val="3"/>
          <w:sz w:val="28"/>
          <w:szCs w:val="28"/>
        </w:rPr>
        <w:t xml:space="preserve"> объем  прочих безвозмездных  поступлений  </w:t>
      </w:r>
      <w:r>
        <w:rPr>
          <w:rFonts w:ascii="Times New Roman" w:hAnsi="Times New Roman" w:cs="Times New Roman"/>
          <w:kern w:val="3"/>
          <w:sz w:val="28"/>
          <w:szCs w:val="28"/>
        </w:rPr>
        <w:t>3</w:t>
      </w:r>
      <w:r w:rsidR="00DF024A" w:rsidRPr="00DF024A">
        <w:rPr>
          <w:rFonts w:ascii="Times New Roman" w:hAnsi="Times New Roman" w:cs="Times New Roman"/>
          <w:kern w:val="3"/>
          <w:sz w:val="28"/>
          <w:szCs w:val="28"/>
        </w:rPr>
        <w:t>5 000  рублей</w:t>
      </w:r>
      <w:r>
        <w:rPr>
          <w:rFonts w:ascii="Times New Roman" w:hAnsi="Times New Roman" w:cs="Times New Roman"/>
          <w:sz w:val="28"/>
          <w:szCs w:val="28"/>
        </w:rPr>
        <w:t xml:space="preserve"> </w:t>
      </w:r>
    </w:p>
    <w:p w:rsidR="00DF024A" w:rsidRPr="00DF024A" w:rsidRDefault="003C4E3C" w:rsidP="00DF024A">
      <w:pPr>
        <w:jc w:val="both"/>
        <w:rPr>
          <w:rFonts w:ascii="Times New Roman" w:hAnsi="Times New Roman" w:cs="Times New Roman"/>
          <w:sz w:val="28"/>
          <w:szCs w:val="28"/>
        </w:rPr>
      </w:pPr>
      <w:r>
        <w:rPr>
          <w:rFonts w:ascii="Times New Roman" w:hAnsi="Times New Roman" w:cs="Times New Roman"/>
          <w:sz w:val="28"/>
          <w:szCs w:val="28"/>
        </w:rPr>
        <w:t>1.2 Общий объем расходов  бюджета сельского поселения</w:t>
      </w:r>
      <w:r w:rsidR="00DF024A" w:rsidRPr="00DF024A">
        <w:rPr>
          <w:rFonts w:ascii="Times New Roman" w:hAnsi="Times New Roman" w:cs="Times New Roman"/>
          <w:sz w:val="28"/>
          <w:szCs w:val="28"/>
        </w:rPr>
        <w:t xml:space="preserve"> в сумме </w:t>
      </w:r>
      <w:r w:rsidR="00B1558D">
        <w:rPr>
          <w:rFonts w:ascii="Times New Roman" w:hAnsi="Times New Roman" w:cs="Times New Roman"/>
          <w:sz w:val="28"/>
          <w:szCs w:val="28"/>
        </w:rPr>
        <w:t xml:space="preserve">                17 </w:t>
      </w:r>
      <w:r w:rsidR="00FA0EE8">
        <w:rPr>
          <w:rFonts w:ascii="Times New Roman" w:hAnsi="Times New Roman" w:cs="Times New Roman"/>
          <w:sz w:val="28"/>
          <w:szCs w:val="28"/>
        </w:rPr>
        <w:t>511</w:t>
      </w:r>
      <w:r w:rsidR="00B1558D">
        <w:rPr>
          <w:rFonts w:ascii="Times New Roman" w:hAnsi="Times New Roman" w:cs="Times New Roman"/>
          <w:sz w:val="28"/>
          <w:szCs w:val="28"/>
        </w:rPr>
        <w:t xml:space="preserve"> 974,0</w:t>
      </w:r>
      <w:r w:rsidR="00DF024A" w:rsidRPr="00DF024A">
        <w:rPr>
          <w:rFonts w:ascii="Times New Roman" w:hAnsi="Times New Roman" w:cs="Times New Roman"/>
          <w:sz w:val="28"/>
          <w:szCs w:val="28"/>
        </w:rPr>
        <w:t xml:space="preserve"> рублей.</w:t>
      </w:r>
    </w:p>
    <w:p w:rsid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lastRenderedPageBreak/>
        <w:t xml:space="preserve">   </w:t>
      </w:r>
      <w:r w:rsidR="007B371A">
        <w:rPr>
          <w:rFonts w:ascii="Times New Roman" w:hAnsi="Times New Roman" w:cs="Times New Roman"/>
          <w:sz w:val="28"/>
          <w:szCs w:val="28"/>
        </w:rPr>
        <w:t>1.3</w:t>
      </w:r>
      <w:r w:rsidRPr="00DF024A">
        <w:rPr>
          <w:rFonts w:ascii="Times New Roman" w:hAnsi="Times New Roman" w:cs="Times New Roman"/>
          <w:sz w:val="28"/>
          <w:szCs w:val="28"/>
        </w:rPr>
        <w:t>.Установить размер дефицита бюджета на 202</w:t>
      </w:r>
      <w:r w:rsidR="001A3892">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w:t>
      </w:r>
      <w:r w:rsidR="007B371A">
        <w:rPr>
          <w:rFonts w:ascii="Times New Roman" w:hAnsi="Times New Roman" w:cs="Times New Roman"/>
          <w:sz w:val="28"/>
          <w:szCs w:val="28"/>
        </w:rPr>
        <w:t>1 1</w:t>
      </w:r>
      <w:r w:rsidR="00FA0EE8">
        <w:rPr>
          <w:rFonts w:ascii="Times New Roman" w:hAnsi="Times New Roman" w:cs="Times New Roman"/>
          <w:sz w:val="28"/>
          <w:szCs w:val="28"/>
        </w:rPr>
        <w:t>4</w:t>
      </w:r>
      <w:r w:rsidR="007B371A">
        <w:rPr>
          <w:rFonts w:ascii="Times New Roman" w:hAnsi="Times New Roman" w:cs="Times New Roman"/>
          <w:sz w:val="28"/>
          <w:szCs w:val="28"/>
        </w:rPr>
        <w:t>9 322</w:t>
      </w:r>
      <w:r w:rsidRPr="00DF024A">
        <w:rPr>
          <w:rFonts w:ascii="Times New Roman" w:hAnsi="Times New Roman" w:cs="Times New Roman"/>
          <w:sz w:val="28"/>
          <w:szCs w:val="28"/>
        </w:rPr>
        <w:t xml:space="preserve"> рубля .</w:t>
      </w:r>
    </w:p>
    <w:p w:rsidR="007B371A" w:rsidRDefault="007B371A" w:rsidP="00DF024A">
      <w:pPr>
        <w:jc w:val="both"/>
        <w:rPr>
          <w:rFonts w:ascii="Times New Roman" w:hAnsi="Times New Roman" w:cs="Times New Roman"/>
          <w:sz w:val="28"/>
          <w:szCs w:val="28"/>
        </w:rPr>
      </w:pPr>
      <w:r>
        <w:rPr>
          <w:rFonts w:ascii="Times New Roman" w:hAnsi="Times New Roman" w:cs="Times New Roman"/>
          <w:sz w:val="28"/>
          <w:szCs w:val="28"/>
        </w:rPr>
        <w:t>2.</w:t>
      </w:r>
      <w:r w:rsidRPr="007B371A">
        <w:rPr>
          <w:rFonts w:ascii="Times New Roman" w:hAnsi="Times New Roman" w:cs="Times New Roman"/>
          <w:sz w:val="28"/>
          <w:szCs w:val="28"/>
        </w:rPr>
        <w:t xml:space="preserve"> </w:t>
      </w:r>
      <w:r w:rsidRPr="00DF024A">
        <w:rPr>
          <w:rFonts w:ascii="Times New Roman" w:hAnsi="Times New Roman" w:cs="Times New Roman"/>
          <w:sz w:val="28"/>
          <w:szCs w:val="28"/>
        </w:rPr>
        <w:t xml:space="preserve">Утвердить </w:t>
      </w:r>
      <w:r>
        <w:rPr>
          <w:rFonts w:ascii="Times New Roman" w:hAnsi="Times New Roman" w:cs="Times New Roman"/>
          <w:sz w:val="28"/>
          <w:szCs w:val="28"/>
        </w:rPr>
        <w:t xml:space="preserve"> основные характеристики  </w:t>
      </w:r>
      <w:r w:rsidRPr="00DF024A">
        <w:rPr>
          <w:rFonts w:ascii="Times New Roman" w:hAnsi="Times New Roman" w:cs="Times New Roman"/>
          <w:sz w:val="28"/>
          <w:szCs w:val="28"/>
        </w:rPr>
        <w:t>бюджет</w:t>
      </w:r>
      <w:r>
        <w:rPr>
          <w:rFonts w:ascii="Times New Roman" w:hAnsi="Times New Roman" w:cs="Times New Roman"/>
          <w:sz w:val="28"/>
          <w:szCs w:val="28"/>
        </w:rPr>
        <w:t>а</w:t>
      </w:r>
      <w:r w:rsidRPr="00DF024A">
        <w:rPr>
          <w:rFonts w:ascii="Times New Roman" w:hAnsi="Times New Roman" w:cs="Times New Roman"/>
          <w:sz w:val="28"/>
          <w:szCs w:val="28"/>
        </w:rPr>
        <w:t xml:space="preserve"> сельского поселения на </w:t>
      </w:r>
      <w:r>
        <w:rPr>
          <w:rFonts w:ascii="Times New Roman" w:hAnsi="Times New Roman" w:cs="Times New Roman"/>
          <w:sz w:val="28"/>
          <w:szCs w:val="28"/>
        </w:rPr>
        <w:t xml:space="preserve"> плановый период </w:t>
      </w:r>
      <w:r w:rsidRPr="00DF024A">
        <w:rPr>
          <w:rFonts w:ascii="Times New Roman" w:hAnsi="Times New Roman" w:cs="Times New Roman"/>
          <w:sz w:val="28"/>
          <w:szCs w:val="28"/>
        </w:rPr>
        <w:t>202</w:t>
      </w:r>
      <w:r w:rsidR="001A3892">
        <w:rPr>
          <w:rFonts w:ascii="Times New Roman" w:hAnsi="Times New Roman" w:cs="Times New Roman"/>
          <w:sz w:val="28"/>
          <w:szCs w:val="28"/>
        </w:rPr>
        <w:t>2</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 год</w:t>
      </w:r>
      <w:r>
        <w:rPr>
          <w:rFonts w:ascii="Times New Roman" w:hAnsi="Times New Roman" w:cs="Times New Roman"/>
          <w:sz w:val="28"/>
          <w:szCs w:val="28"/>
        </w:rPr>
        <w:t xml:space="preserve"> 202</w:t>
      </w:r>
      <w:r w:rsidR="001A3892">
        <w:rPr>
          <w:rFonts w:ascii="Times New Roman" w:hAnsi="Times New Roman" w:cs="Times New Roman"/>
          <w:sz w:val="28"/>
          <w:szCs w:val="28"/>
        </w:rPr>
        <w:t>3</w:t>
      </w:r>
      <w:r>
        <w:rPr>
          <w:rFonts w:ascii="Times New Roman" w:hAnsi="Times New Roman" w:cs="Times New Roman"/>
          <w:sz w:val="28"/>
          <w:szCs w:val="28"/>
        </w:rPr>
        <w:t xml:space="preserve"> год </w:t>
      </w:r>
    </w:p>
    <w:p w:rsidR="001A3892" w:rsidRDefault="007B371A" w:rsidP="001A3892">
      <w:pPr>
        <w:jc w:val="both"/>
        <w:rPr>
          <w:rFonts w:ascii="Times New Roman" w:hAnsi="Times New Roman" w:cs="Times New Roman"/>
          <w:sz w:val="28"/>
          <w:szCs w:val="28"/>
        </w:rPr>
      </w:pPr>
      <w:r>
        <w:rPr>
          <w:rFonts w:ascii="Times New Roman" w:hAnsi="Times New Roman" w:cs="Times New Roman"/>
          <w:sz w:val="28"/>
          <w:szCs w:val="28"/>
        </w:rPr>
        <w:t>2.</w:t>
      </w:r>
      <w:r w:rsidR="001A3892">
        <w:rPr>
          <w:rFonts w:ascii="Times New Roman" w:hAnsi="Times New Roman" w:cs="Times New Roman"/>
          <w:sz w:val="28"/>
          <w:szCs w:val="28"/>
        </w:rPr>
        <w:t xml:space="preserve"> </w:t>
      </w:r>
      <w:r>
        <w:rPr>
          <w:rFonts w:ascii="Times New Roman" w:hAnsi="Times New Roman" w:cs="Times New Roman"/>
          <w:sz w:val="28"/>
          <w:szCs w:val="28"/>
        </w:rPr>
        <w:t xml:space="preserve">1 Прогнозируемый общий  объем </w:t>
      </w:r>
      <w:r w:rsidRPr="00DF024A">
        <w:rPr>
          <w:rFonts w:ascii="Times New Roman" w:hAnsi="Times New Roman" w:cs="Times New Roman"/>
          <w:sz w:val="28"/>
          <w:szCs w:val="28"/>
        </w:rPr>
        <w:t xml:space="preserve"> по доходам</w:t>
      </w:r>
      <w:r>
        <w:rPr>
          <w:rFonts w:ascii="Times New Roman" w:hAnsi="Times New Roman" w:cs="Times New Roman"/>
          <w:sz w:val="28"/>
          <w:szCs w:val="28"/>
        </w:rPr>
        <w:t xml:space="preserve"> на 2022 год в сумме  </w:t>
      </w:r>
      <w:r w:rsidR="00FA0EE8">
        <w:rPr>
          <w:rFonts w:ascii="Times New Roman" w:hAnsi="Times New Roman" w:cs="Times New Roman"/>
          <w:sz w:val="28"/>
          <w:szCs w:val="28"/>
        </w:rPr>
        <w:t xml:space="preserve">              14 429 640,0</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в том числе объем собственных доходов в сумме </w:t>
      </w:r>
      <w:r>
        <w:rPr>
          <w:rFonts w:ascii="Times New Roman" w:hAnsi="Times New Roman" w:cs="Times New Roman"/>
          <w:sz w:val="28"/>
          <w:szCs w:val="28"/>
        </w:rPr>
        <w:t xml:space="preserve"> </w:t>
      </w:r>
      <w:r w:rsidR="00FA0EE8">
        <w:rPr>
          <w:rFonts w:ascii="Times New Roman" w:hAnsi="Times New Roman" w:cs="Times New Roman"/>
          <w:sz w:val="28"/>
          <w:szCs w:val="28"/>
        </w:rPr>
        <w:t xml:space="preserve">12 555 541 </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 рубл</w:t>
      </w:r>
      <w:r>
        <w:rPr>
          <w:rFonts w:ascii="Times New Roman" w:hAnsi="Times New Roman" w:cs="Times New Roman"/>
          <w:sz w:val="28"/>
          <w:szCs w:val="28"/>
        </w:rPr>
        <w:t>ей</w:t>
      </w:r>
      <w:r w:rsidRPr="00DF024A">
        <w:rPr>
          <w:rFonts w:ascii="Times New Roman" w:hAnsi="Times New Roman" w:cs="Times New Roman"/>
          <w:sz w:val="28"/>
          <w:szCs w:val="28"/>
        </w:rPr>
        <w:t xml:space="preserve"> , объем безвозмездных поступлений от других бюджетов бюджетной системы Российской Федерации в сумме </w:t>
      </w:r>
      <w:r w:rsidR="001A3892">
        <w:rPr>
          <w:rFonts w:ascii="Times New Roman" w:hAnsi="Times New Roman" w:cs="Times New Roman"/>
          <w:sz w:val="28"/>
          <w:szCs w:val="28"/>
        </w:rPr>
        <w:t xml:space="preserve"> </w:t>
      </w:r>
      <w:r w:rsidR="00FA0EE8">
        <w:rPr>
          <w:rFonts w:ascii="Times New Roman" w:hAnsi="Times New Roman" w:cs="Times New Roman"/>
          <w:sz w:val="28"/>
          <w:szCs w:val="28"/>
        </w:rPr>
        <w:t>1 839 099</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  рублей,</w:t>
      </w:r>
      <w:r w:rsidRPr="00DF024A">
        <w:rPr>
          <w:rFonts w:ascii="Times New Roman" w:hAnsi="Times New Roman" w:cs="Times New Roman"/>
          <w:kern w:val="3"/>
          <w:sz w:val="28"/>
          <w:szCs w:val="28"/>
        </w:rPr>
        <w:t xml:space="preserve"> объем  прочих безвозмездных  поступлений  </w:t>
      </w:r>
      <w:r>
        <w:rPr>
          <w:rFonts w:ascii="Times New Roman" w:hAnsi="Times New Roman" w:cs="Times New Roman"/>
          <w:kern w:val="3"/>
          <w:sz w:val="28"/>
          <w:szCs w:val="28"/>
        </w:rPr>
        <w:t>3</w:t>
      </w:r>
      <w:r w:rsidRPr="00DF024A">
        <w:rPr>
          <w:rFonts w:ascii="Times New Roman" w:hAnsi="Times New Roman" w:cs="Times New Roman"/>
          <w:kern w:val="3"/>
          <w:sz w:val="28"/>
          <w:szCs w:val="28"/>
        </w:rPr>
        <w:t>5 000  рублей</w:t>
      </w:r>
      <w:r>
        <w:rPr>
          <w:rFonts w:ascii="Times New Roman" w:hAnsi="Times New Roman" w:cs="Times New Roman"/>
          <w:sz w:val="28"/>
          <w:szCs w:val="28"/>
        </w:rPr>
        <w:t xml:space="preserve"> </w:t>
      </w:r>
      <w:r w:rsidR="001A3892">
        <w:rPr>
          <w:rFonts w:ascii="Times New Roman" w:hAnsi="Times New Roman" w:cs="Times New Roman"/>
          <w:sz w:val="28"/>
          <w:szCs w:val="28"/>
        </w:rPr>
        <w:t>.</w:t>
      </w:r>
      <w:r w:rsidR="001A3892" w:rsidRPr="001A3892">
        <w:rPr>
          <w:rFonts w:ascii="Times New Roman" w:hAnsi="Times New Roman" w:cs="Times New Roman"/>
          <w:sz w:val="28"/>
          <w:szCs w:val="28"/>
        </w:rPr>
        <w:t xml:space="preserve"> </w:t>
      </w:r>
    </w:p>
    <w:p w:rsidR="007B371A" w:rsidRDefault="001A3892" w:rsidP="007B371A">
      <w:pPr>
        <w:jc w:val="both"/>
        <w:rPr>
          <w:rFonts w:ascii="Times New Roman" w:hAnsi="Times New Roman" w:cs="Times New Roman"/>
          <w:sz w:val="28"/>
          <w:szCs w:val="28"/>
        </w:rPr>
      </w:pPr>
      <w:r>
        <w:rPr>
          <w:rFonts w:ascii="Times New Roman" w:hAnsi="Times New Roman" w:cs="Times New Roman"/>
          <w:sz w:val="28"/>
          <w:szCs w:val="28"/>
        </w:rPr>
        <w:t xml:space="preserve">2.2Прогнозируемый общий  объем </w:t>
      </w:r>
      <w:r w:rsidRPr="00DF024A">
        <w:rPr>
          <w:rFonts w:ascii="Times New Roman" w:hAnsi="Times New Roman" w:cs="Times New Roman"/>
          <w:sz w:val="28"/>
          <w:szCs w:val="28"/>
        </w:rPr>
        <w:t xml:space="preserve"> по доходам</w:t>
      </w:r>
      <w:r>
        <w:rPr>
          <w:rFonts w:ascii="Times New Roman" w:hAnsi="Times New Roman" w:cs="Times New Roman"/>
          <w:sz w:val="28"/>
          <w:szCs w:val="28"/>
        </w:rPr>
        <w:t xml:space="preserve"> на 2023 год в сумме                      </w:t>
      </w:r>
      <w:r w:rsidR="00FA0EE8">
        <w:rPr>
          <w:rFonts w:ascii="Times New Roman" w:hAnsi="Times New Roman" w:cs="Times New Roman"/>
          <w:sz w:val="28"/>
          <w:szCs w:val="28"/>
        </w:rPr>
        <w:t>13 612 273,0</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в том числе объем собственных доходов в сумме </w:t>
      </w:r>
      <w:r>
        <w:rPr>
          <w:rFonts w:ascii="Times New Roman" w:hAnsi="Times New Roman" w:cs="Times New Roman"/>
          <w:sz w:val="28"/>
          <w:szCs w:val="28"/>
        </w:rPr>
        <w:t xml:space="preserve"> </w:t>
      </w:r>
      <w:r w:rsidR="00983554">
        <w:rPr>
          <w:rFonts w:ascii="Times New Roman" w:hAnsi="Times New Roman" w:cs="Times New Roman"/>
          <w:sz w:val="28"/>
          <w:szCs w:val="28"/>
        </w:rPr>
        <w:t xml:space="preserve">                        </w:t>
      </w:r>
      <w:r w:rsidR="00FA0EE8">
        <w:rPr>
          <w:rFonts w:ascii="Times New Roman" w:hAnsi="Times New Roman" w:cs="Times New Roman"/>
          <w:sz w:val="28"/>
          <w:szCs w:val="28"/>
        </w:rPr>
        <w:t xml:space="preserve">12 582 131,0 </w:t>
      </w:r>
      <w:r w:rsidRPr="00DF024A">
        <w:rPr>
          <w:rFonts w:ascii="Times New Roman" w:hAnsi="Times New Roman" w:cs="Times New Roman"/>
          <w:sz w:val="28"/>
          <w:szCs w:val="28"/>
        </w:rPr>
        <w:t xml:space="preserve"> рубл</w:t>
      </w:r>
      <w:r>
        <w:rPr>
          <w:rFonts w:ascii="Times New Roman" w:hAnsi="Times New Roman" w:cs="Times New Roman"/>
          <w:sz w:val="28"/>
          <w:szCs w:val="28"/>
        </w:rPr>
        <w:t>ей</w:t>
      </w:r>
      <w:r w:rsidRPr="00DF024A">
        <w:rPr>
          <w:rFonts w:ascii="Times New Roman" w:hAnsi="Times New Roman" w:cs="Times New Roman"/>
          <w:sz w:val="28"/>
          <w:szCs w:val="28"/>
        </w:rPr>
        <w:t xml:space="preserve"> , объем безвозмездных поступлений от других бюджетов бюджетной системы Российской Федерации в сумме </w:t>
      </w:r>
      <w:r>
        <w:rPr>
          <w:rFonts w:ascii="Times New Roman" w:hAnsi="Times New Roman" w:cs="Times New Roman"/>
          <w:sz w:val="28"/>
          <w:szCs w:val="28"/>
        </w:rPr>
        <w:t xml:space="preserve"> </w:t>
      </w:r>
      <w:r w:rsidR="00FA0EE8">
        <w:rPr>
          <w:rFonts w:ascii="Times New Roman" w:hAnsi="Times New Roman" w:cs="Times New Roman"/>
          <w:sz w:val="28"/>
          <w:szCs w:val="28"/>
        </w:rPr>
        <w:t>995 142</w:t>
      </w:r>
      <w:r>
        <w:rPr>
          <w:rFonts w:ascii="Times New Roman" w:hAnsi="Times New Roman" w:cs="Times New Roman"/>
          <w:sz w:val="28"/>
          <w:szCs w:val="28"/>
        </w:rPr>
        <w:t xml:space="preserve"> </w:t>
      </w:r>
      <w:r w:rsidRPr="00DF024A">
        <w:rPr>
          <w:rFonts w:ascii="Times New Roman" w:hAnsi="Times New Roman" w:cs="Times New Roman"/>
          <w:sz w:val="28"/>
          <w:szCs w:val="28"/>
        </w:rPr>
        <w:t xml:space="preserve">  рублей,</w:t>
      </w:r>
      <w:r w:rsidRPr="00DF024A">
        <w:rPr>
          <w:rFonts w:ascii="Times New Roman" w:hAnsi="Times New Roman" w:cs="Times New Roman"/>
          <w:kern w:val="3"/>
          <w:sz w:val="28"/>
          <w:szCs w:val="28"/>
        </w:rPr>
        <w:t xml:space="preserve"> объем  прочих безвозмездных  поступлений  </w:t>
      </w:r>
      <w:r>
        <w:rPr>
          <w:rFonts w:ascii="Times New Roman" w:hAnsi="Times New Roman" w:cs="Times New Roman"/>
          <w:kern w:val="3"/>
          <w:sz w:val="28"/>
          <w:szCs w:val="28"/>
        </w:rPr>
        <w:t>3</w:t>
      </w:r>
      <w:r w:rsidRPr="00DF024A">
        <w:rPr>
          <w:rFonts w:ascii="Times New Roman" w:hAnsi="Times New Roman" w:cs="Times New Roman"/>
          <w:kern w:val="3"/>
          <w:sz w:val="28"/>
          <w:szCs w:val="28"/>
        </w:rPr>
        <w:t>5 000  рублей</w:t>
      </w:r>
      <w:r>
        <w:rPr>
          <w:rFonts w:ascii="Times New Roman" w:hAnsi="Times New Roman" w:cs="Times New Roman"/>
          <w:sz w:val="28"/>
          <w:szCs w:val="28"/>
        </w:rPr>
        <w:t xml:space="preserve"> </w:t>
      </w:r>
    </w:p>
    <w:p w:rsidR="001A3892" w:rsidRDefault="001A3892" w:rsidP="001A3892">
      <w:pPr>
        <w:jc w:val="both"/>
        <w:rPr>
          <w:rFonts w:ascii="Times New Roman" w:hAnsi="Times New Roman" w:cs="Times New Roman"/>
          <w:sz w:val="28"/>
          <w:szCs w:val="28"/>
        </w:rPr>
      </w:pPr>
      <w:r>
        <w:rPr>
          <w:rFonts w:ascii="Times New Roman" w:hAnsi="Times New Roman" w:cs="Times New Roman"/>
          <w:sz w:val="28"/>
          <w:szCs w:val="28"/>
        </w:rPr>
        <w:t>2.</w:t>
      </w:r>
      <w:r w:rsidR="000F1AA5">
        <w:rPr>
          <w:rFonts w:ascii="Times New Roman" w:hAnsi="Times New Roman" w:cs="Times New Roman"/>
          <w:sz w:val="28"/>
          <w:szCs w:val="28"/>
        </w:rPr>
        <w:t>3</w:t>
      </w:r>
      <w:r>
        <w:rPr>
          <w:rFonts w:ascii="Times New Roman" w:hAnsi="Times New Roman" w:cs="Times New Roman"/>
          <w:sz w:val="28"/>
          <w:szCs w:val="28"/>
        </w:rPr>
        <w:t xml:space="preserve"> Общий объем расходов  бюджета сельского поселения на 2022 год </w:t>
      </w:r>
      <w:r w:rsidRPr="00DF024A">
        <w:rPr>
          <w:rFonts w:ascii="Times New Roman" w:hAnsi="Times New Roman" w:cs="Times New Roman"/>
          <w:sz w:val="28"/>
          <w:szCs w:val="28"/>
        </w:rPr>
        <w:t xml:space="preserve"> в сумме </w:t>
      </w:r>
      <w:r>
        <w:rPr>
          <w:rFonts w:ascii="Times New Roman" w:hAnsi="Times New Roman" w:cs="Times New Roman"/>
          <w:sz w:val="28"/>
          <w:szCs w:val="28"/>
        </w:rPr>
        <w:t xml:space="preserve">               </w:t>
      </w:r>
      <w:r w:rsidR="00FA0EE8">
        <w:rPr>
          <w:rFonts w:ascii="Times New Roman" w:hAnsi="Times New Roman" w:cs="Times New Roman"/>
          <w:sz w:val="28"/>
          <w:szCs w:val="28"/>
        </w:rPr>
        <w:t>15 310 468,0</w:t>
      </w:r>
      <w:r w:rsidRPr="00DF024A">
        <w:rPr>
          <w:rFonts w:ascii="Times New Roman" w:hAnsi="Times New Roman" w:cs="Times New Roman"/>
          <w:sz w:val="28"/>
          <w:szCs w:val="28"/>
        </w:rPr>
        <w:t xml:space="preserve"> рублей.</w:t>
      </w:r>
      <w:r>
        <w:rPr>
          <w:rFonts w:ascii="Times New Roman" w:hAnsi="Times New Roman" w:cs="Times New Roman"/>
          <w:sz w:val="28"/>
          <w:szCs w:val="28"/>
        </w:rPr>
        <w:t xml:space="preserve"> Том числе условно  утвержденные  расходы в сумме </w:t>
      </w:r>
      <w:r w:rsidR="000F1AA5">
        <w:rPr>
          <w:rFonts w:ascii="Times New Roman" w:hAnsi="Times New Roman" w:cs="Times New Roman"/>
          <w:sz w:val="28"/>
          <w:szCs w:val="28"/>
        </w:rPr>
        <w:t xml:space="preserve"> </w:t>
      </w:r>
      <w:r w:rsidR="00FA0EE8">
        <w:rPr>
          <w:rFonts w:ascii="Times New Roman" w:hAnsi="Times New Roman" w:cs="Times New Roman"/>
          <w:sz w:val="28"/>
          <w:szCs w:val="28"/>
        </w:rPr>
        <w:t>344 472,0</w:t>
      </w:r>
      <w:r w:rsidR="00523596">
        <w:rPr>
          <w:rFonts w:ascii="Times New Roman" w:hAnsi="Times New Roman" w:cs="Times New Roman"/>
          <w:sz w:val="28"/>
          <w:szCs w:val="28"/>
        </w:rPr>
        <w:t xml:space="preserve"> </w:t>
      </w:r>
      <w:r w:rsidR="000F1AA5">
        <w:rPr>
          <w:rFonts w:ascii="Times New Roman" w:hAnsi="Times New Roman" w:cs="Times New Roman"/>
          <w:sz w:val="28"/>
          <w:szCs w:val="28"/>
        </w:rPr>
        <w:t xml:space="preserve">   рублей </w:t>
      </w:r>
    </w:p>
    <w:p w:rsidR="000F1AA5" w:rsidRDefault="000F1AA5" w:rsidP="000F1AA5">
      <w:pPr>
        <w:jc w:val="both"/>
        <w:rPr>
          <w:rFonts w:ascii="Times New Roman" w:hAnsi="Times New Roman" w:cs="Times New Roman"/>
          <w:sz w:val="28"/>
          <w:szCs w:val="28"/>
        </w:rPr>
      </w:pPr>
      <w:r>
        <w:rPr>
          <w:rFonts w:ascii="Times New Roman" w:hAnsi="Times New Roman" w:cs="Times New Roman"/>
          <w:sz w:val="28"/>
          <w:szCs w:val="28"/>
        </w:rPr>
        <w:t xml:space="preserve">2.4 Общий объем расходов  бюджета сельского поселения на 2023 год </w:t>
      </w:r>
      <w:r w:rsidRPr="00DF024A">
        <w:rPr>
          <w:rFonts w:ascii="Times New Roman" w:hAnsi="Times New Roman" w:cs="Times New Roman"/>
          <w:sz w:val="28"/>
          <w:szCs w:val="28"/>
        </w:rPr>
        <w:t xml:space="preserve"> в сумме </w:t>
      </w:r>
      <w:r>
        <w:rPr>
          <w:rFonts w:ascii="Times New Roman" w:hAnsi="Times New Roman" w:cs="Times New Roman"/>
          <w:sz w:val="28"/>
          <w:szCs w:val="28"/>
        </w:rPr>
        <w:t xml:space="preserve">               </w:t>
      </w:r>
      <w:r w:rsidR="00FA0EE8">
        <w:rPr>
          <w:rFonts w:ascii="Times New Roman" w:hAnsi="Times New Roman" w:cs="Times New Roman"/>
          <w:sz w:val="28"/>
          <w:szCs w:val="28"/>
        </w:rPr>
        <w:t>14 283 620,0</w:t>
      </w:r>
      <w:r w:rsidRPr="00DF024A">
        <w:rPr>
          <w:rFonts w:ascii="Times New Roman" w:hAnsi="Times New Roman" w:cs="Times New Roman"/>
          <w:sz w:val="28"/>
          <w:szCs w:val="28"/>
        </w:rPr>
        <w:t xml:space="preserve"> рублей.</w:t>
      </w:r>
      <w:r>
        <w:rPr>
          <w:rFonts w:ascii="Times New Roman" w:hAnsi="Times New Roman" w:cs="Times New Roman"/>
          <w:sz w:val="28"/>
          <w:szCs w:val="28"/>
        </w:rPr>
        <w:t xml:space="preserve"> Том числе условно  утвержденные  расходы в сумме  </w:t>
      </w:r>
      <w:r w:rsidR="00FA0EE8">
        <w:rPr>
          <w:rFonts w:ascii="Times New Roman" w:hAnsi="Times New Roman" w:cs="Times New Roman"/>
          <w:sz w:val="28"/>
          <w:szCs w:val="28"/>
        </w:rPr>
        <w:t>680 562,0</w:t>
      </w:r>
      <w:r>
        <w:rPr>
          <w:rFonts w:ascii="Times New Roman" w:hAnsi="Times New Roman" w:cs="Times New Roman"/>
          <w:sz w:val="28"/>
          <w:szCs w:val="28"/>
        </w:rPr>
        <w:t xml:space="preserve">   рублей </w:t>
      </w:r>
    </w:p>
    <w:p w:rsidR="000F1AA5" w:rsidRPr="00DF024A" w:rsidRDefault="006E6957" w:rsidP="001A3892">
      <w:pPr>
        <w:jc w:val="both"/>
        <w:rPr>
          <w:rFonts w:ascii="Times New Roman" w:hAnsi="Times New Roman" w:cs="Times New Roman"/>
          <w:sz w:val="28"/>
          <w:szCs w:val="28"/>
        </w:rPr>
      </w:pPr>
      <w:r>
        <w:rPr>
          <w:rFonts w:ascii="Times New Roman" w:hAnsi="Times New Roman" w:cs="Times New Roman"/>
          <w:sz w:val="28"/>
          <w:szCs w:val="28"/>
        </w:rPr>
        <w:t>2.5</w:t>
      </w:r>
      <w:r w:rsidR="0017600F" w:rsidRPr="00DF024A">
        <w:rPr>
          <w:rFonts w:ascii="Times New Roman" w:hAnsi="Times New Roman" w:cs="Times New Roman"/>
          <w:sz w:val="28"/>
          <w:szCs w:val="28"/>
        </w:rPr>
        <w:t>.Установить размер дефицита бюджета на 202</w:t>
      </w:r>
      <w:r w:rsidR="0017600F">
        <w:rPr>
          <w:rFonts w:ascii="Times New Roman" w:hAnsi="Times New Roman" w:cs="Times New Roman"/>
          <w:sz w:val="28"/>
          <w:szCs w:val="28"/>
        </w:rPr>
        <w:t>2</w:t>
      </w:r>
      <w:r w:rsidR="0017600F" w:rsidRPr="00DF024A">
        <w:rPr>
          <w:rFonts w:ascii="Times New Roman" w:hAnsi="Times New Roman" w:cs="Times New Roman"/>
          <w:sz w:val="28"/>
          <w:szCs w:val="28"/>
        </w:rPr>
        <w:t xml:space="preserve"> год в сумме  </w:t>
      </w:r>
      <w:r w:rsidR="00FA0EE8">
        <w:rPr>
          <w:rFonts w:ascii="Times New Roman" w:hAnsi="Times New Roman" w:cs="Times New Roman"/>
          <w:sz w:val="28"/>
          <w:szCs w:val="28"/>
        </w:rPr>
        <w:t xml:space="preserve">880 828 </w:t>
      </w:r>
      <w:r w:rsidR="0017600F">
        <w:rPr>
          <w:rFonts w:ascii="Times New Roman" w:hAnsi="Times New Roman" w:cs="Times New Roman"/>
          <w:sz w:val="28"/>
          <w:szCs w:val="28"/>
        </w:rPr>
        <w:t xml:space="preserve">  рубля  и на 2023</w:t>
      </w:r>
      <w:r w:rsidR="00A74B28">
        <w:rPr>
          <w:rFonts w:ascii="Times New Roman" w:hAnsi="Times New Roman" w:cs="Times New Roman"/>
          <w:sz w:val="28"/>
          <w:szCs w:val="28"/>
        </w:rPr>
        <w:t xml:space="preserve"> </w:t>
      </w:r>
      <w:r w:rsidR="0017600F">
        <w:rPr>
          <w:rFonts w:ascii="Times New Roman" w:hAnsi="Times New Roman" w:cs="Times New Roman"/>
          <w:sz w:val="28"/>
          <w:szCs w:val="28"/>
        </w:rPr>
        <w:t xml:space="preserve">год  в сумме </w:t>
      </w:r>
      <w:r w:rsidR="00FA0EE8">
        <w:rPr>
          <w:rFonts w:ascii="Times New Roman" w:hAnsi="Times New Roman" w:cs="Times New Roman"/>
          <w:sz w:val="28"/>
          <w:szCs w:val="28"/>
        </w:rPr>
        <w:t>671 347,0</w:t>
      </w:r>
      <w:r w:rsidR="0017600F">
        <w:rPr>
          <w:rFonts w:ascii="Times New Roman" w:hAnsi="Times New Roman" w:cs="Times New Roman"/>
          <w:sz w:val="28"/>
          <w:szCs w:val="28"/>
        </w:rPr>
        <w:t xml:space="preserve">  рублей </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7.Утвердить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8.Утвердить 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9.Утвердить источники финансирования дефицита бюджета Чернопенского сельского поселения на 202</w:t>
      </w:r>
      <w:r w:rsidR="006E6957">
        <w:rPr>
          <w:rFonts w:ascii="Times New Roman" w:hAnsi="Times New Roman" w:cs="Times New Roman"/>
          <w:sz w:val="28"/>
          <w:szCs w:val="28"/>
        </w:rPr>
        <w:t>1</w:t>
      </w:r>
      <w:r w:rsidRPr="00DF024A">
        <w:rPr>
          <w:rFonts w:ascii="Times New Roman" w:hAnsi="Times New Roman" w:cs="Times New Roman"/>
          <w:sz w:val="28"/>
          <w:szCs w:val="28"/>
        </w:rPr>
        <w:t xml:space="preserve"> год согласно приложения №2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lastRenderedPageBreak/>
        <w:t xml:space="preserve">   10. Утвердить источники финансирования дефицита бюджета Чернопенского сельского поселения на плановый период 202</w:t>
      </w:r>
      <w:r w:rsidR="006E6957">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6E6957">
        <w:rPr>
          <w:rFonts w:ascii="Times New Roman" w:hAnsi="Times New Roman" w:cs="Times New Roman"/>
          <w:sz w:val="28"/>
          <w:szCs w:val="28"/>
        </w:rPr>
        <w:t>3</w:t>
      </w:r>
      <w:r w:rsidRPr="00DF024A">
        <w:rPr>
          <w:rFonts w:ascii="Times New Roman" w:hAnsi="Times New Roman" w:cs="Times New Roman"/>
          <w:sz w:val="28"/>
          <w:szCs w:val="28"/>
        </w:rPr>
        <w:t xml:space="preserve"> годы согласно приложения №3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13.Утвердить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w:t>
      </w:r>
      <w:r w:rsidR="00A22855">
        <w:rPr>
          <w:rFonts w:ascii="Times New Roman" w:hAnsi="Times New Roman" w:cs="Times New Roman"/>
          <w:sz w:val="28"/>
          <w:szCs w:val="28"/>
        </w:rPr>
        <w:t>1</w:t>
      </w:r>
      <w:r w:rsidRPr="00DF024A">
        <w:rPr>
          <w:rFonts w:ascii="Times New Roman" w:hAnsi="Times New Roman" w:cs="Times New Roman"/>
          <w:sz w:val="28"/>
          <w:szCs w:val="28"/>
        </w:rPr>
        <w:t xml:space="preserve"> год и плановый период 202</w:t>
      </w:r>
      <w:r w:rsidR="00A22855">
        <w:rPr>
          <w:rFonts w:ascii="Times New Roman" w:hAnsi="Times New Roman" w:cs="Times New Roman"/>
          <w:sz w:val="28"/>
          <w:szCs w:val="28"/>
        </w:rPr>
        <w:t>2</w:t>
      </w:r>
      <w:r w:rsidRPr="00DF024A">
        <w:rPr>
          <w:rFonts w:ascii="Times New Roman" w:hAnsi="Times New Roman" w:cs="Times New Roman"/>
          <w:sz w:val="28"/>
          <w:szCs w:val="28"/>
        </w:rPr>
        <w:t>и 202</w:t>
      </w:r>
      <w:r w:rsidR="00A22855">
        <w:rPr>
          <w:rFonts w:ascii="Times New Roman" w:hAnsi="Times New Roman" w:cs="Times New Roman"/>
          <w:sz w:val="28"/>
          <w:szCs w:val="28"/>
        </w:rPr>
        <w:t>3</w:t>
      </w:r>
      <w:r w:rsidRPr="00DF024A">
        <w:rPr>
          <w:rFonts w:ascii="Times New Roman" w:hAnsi="Times New Roman" w:cs="Times New Roman"/>
          <w:sz w:val="28"/>
          <w:szCs w:val="28"/>
        </w:rPr>
        <w:t xml:space="preserve"> годы.</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14.Утвердить Перечень главных администраторов доходов бюджета поселения, полномочия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15.Предоставить право администрации сельского поселения в случае  изменения  в 202</w:t>
      </w:r>
      <w:r w:rsidR="00A22855">
        <w:rPr>
          <w:rFonts w:ascii="Times New Roman" w:hAnsi="Times New Roman" w:cs="Times New Roman"/>
          <w:sz w:val="28"/>
          <w:szCs w:val="28"/>
        </w:rPr>
        <w:t>1</w:t>
      </w:r>
      <w:r w:rsidRPr="00DF024A">
        <w:rPr>
          <w:rFonts w:ascii="Times New Roman" w:hAnsi="Times New Roman" w:cs="Times New Roman"/>
          <w:sz w:val="28"/>
          <w:szCs w:val="28"/>
        </w:rPr>
        <w:t xml:space="preserve"> году и в плановом периоде 202</w:t>
      </w:r>
      <w:r w:rsidR="00A22855">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A22855">
        <w:rPr>
          <w:rFonts w:ascii="Times New Roman" w:hAnsi="Times New Roman" w:cs="Times New Roman"/>
          <w:sz w:val="28"/>
          <w:szCs w:val="28"/>
        </w:rPr>
        <w:t>3</w:t>
      </w:r>
      <w:r w:rsidRPr="00DF024A">
        <w:rPr>
          <w:rFonts w:ascii="Times New Roman" w:hAnsi="Times New Roman" w:cs="Times New Roman"/>
          <w:sz w:val="28"/>
          <w:szCs w:val="28"/>
        </w:rPr>
        <w:t xml:space="preserve">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16.Утвердить</w:t>
      </w:r>
      <w:r w:rsidR="00A22855">
        <w:rPr>
          <w:rFonts w:ascii="Times New Roman" w:hAnsi="Times New Roman" w:cs="Times New Roman"/>
          <w:sz w:val="28"/>
          <w:szCs w:val="28"/>
        </w:rPr>
        <w:t xml:space="preserve"> объем </w:t>
      </w:r>
      <w:r w:rsidRPr="00DF024A">
        <w:rPr>
          <w:rFonts w:ascii="Times New Roman" w:hAnsi="Times New Roman" w:cs="Times New Roman"/>
          <w:sz w:val="28"/>
          <w:szCs w:val="28"/>
        </w:rPr>
        <w:t xml:space="preserve"> </w:t>
      </w:r>
      <w:r w:rsidR="00A22855">
        <w:rPr>
          <w:rFonts w:ascii="Times New Roman" w:hAnsi="Times New Roman" w:cs="Times New Roman"/>
          <w:sz w:val="28"/>
          <w:szCs w:val="28"/>
        </w:rPr>
        <w:t xml:space="preserve">прогнозируемых </w:t>
      </w:r>
      <w:r w:rsidRPr="00DF024A">
        <w:rPr>
          <w:rFonts w:ascii="Times New Roman" w:hAnsi="Times New Roman" w:cs="Times New Roman"/>
          <w:sz w:val="28"/>
          <w:szCs w:val="28"/>
        </w:rPr>
        <w:t xml:space="preserve"> доходов в бюджет Чернопенского сельского поселения на 202</w:t>
      </w:r>
      <w:r w:rsidR="00A22855">
        <w:rPr>
          <w:rFonts w:ascii="Times New Roman" w:hAnsi="Times New Roman" w:cs="Times New Roman"/>
          <w:sz w:val="28"/>
          <w:szCs w:val="28"/>
        </w:rPr>
        <w:t>1</w:t>
      </w:r>
      <w:r w:rsidRPr="00DF024A">
        <w:rPr>
          <w:rFonts w:ascii="Times New Roman" w:hAnsi="Times New Roman" w:cs="Times New Roman"/>
          <w:sz w:val="28"/>
          <w:szCs w:val="28"/>
        </w:rPr>
        <w:t xml:space="preserve"> год согласно приложения № 5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17. Утвердить</w:t>
      </w:r>
      <w:r w:rsidR="00A22855">
        <w:rPr>
          <w:rFonts w:ascii="Times New Roman" w:hAnsi="Times New Roman" w:cs="Times New Roman"/>
          <w:sz w:val="28"/>
          <w:szCs w:val="28"/>
        </w:rPr>
        <w:t xml:space="preserve"> объем </w:t>
      </w:r>
      <w:r w:rsidRPr="00DF024A">
        <w:rPr>
          <w:rFonts w:ascii="Times New Roman" w:hAnsi="Times New Roman" w:cs="Times New Roman"/>
          <w:sz w:val="28"/>
          <w:szCs w:val="28"/>
        </w:rPr>
        <w:t xml:space="preserve"> </w:t>
      </w:r>
      <w:r w:rsidR="00A22855">
        <w:rPr>
          <w:rFonts w:ascii="Times New Roman" w:hAnsi="Times New Roman" w:cs="Times New Roman"/>
          <w:sz w:val="28"/>
          <w:szCs w:val="28"/>
        </w:rPr>
        <w:t xml:space="preserve">прогнозируемых </w:t>
      </w:r>
      <w:r w:rsidRPr="00DF024A">
        <w:rPr>
          <w:rFonts w:ascii="Times New Roman" w:hAnsi="Times New Roman" w:cs="Times New Roman"/>
          <w:sz w:val="28"/>
          <w:szCs w:val="28"/>
        </w:rPr>
        <w:t>доходов в бюджет Чернопенского сельского поселения на  плановый период 202</w:t>
      </w:r>
      <w:r w:rsidR="00A22855">
        <w:rPr>
          <w:rFonts w:ascii="Times New Roman" w:hAnsi="Times New Roman" w:cs="Times New Roman"/>
          <w:sz w:val="28"/>
          <w:szCs w:val="28"/>
        </w:rPr>
        <w:t>2</w:t>
      </w:r>
      <w:r w:rsidRPr="00DF024A">
        <w:rPr>
          <w:rFonts w:ascii="Times New Roman" w:hAnsi="Times New Roman" w:cs="Times New Roman"/>
          <w:sz w:val="28"/>
          <w:szCs w:val="28"/>
        </w:rPr>
        <w:t xml:space="preserve"> и </w:t>
      </w:r>
      <w:r w:rsidR="00A22855">
        <w:rPr>
          <w:rFonts w:ascii="Times New Roman" w:hAnsi="Times New Roman" w:cs="Times New Roman"/>
          <w:sz w:val="28"/>
          <w:szCs w:val="28"/>
        </w:rPr>
        <w:t xml:space="preserve"> </w:t>
      </w:r>
      <w:r w:rsidRPr="00DF024A">
        <w:rPr>
          <w:rFonts w:ascii="Times New Roman" w:hAnsi="Times New Roman" w:cs="Times New Roman"/>
          <w:sz w:val="28"/>
          <w:szCs w:val="28"/>
        </w:rPr>
        <w:t>202</w:t>
      </w:r>
      <w:r w:rsidR="00A22855">
        <w:rPr>
          <w:rFonts w:ascii="Times New Roman" w:hAnsi="Times New Roman" w:cs="Times New Roman"/>
          <w:sz w:val="28"/>
          <w:szCs w:val="28"/>
        </w:rPr>
        <w:t xml:space="preserve">3 </w:t>
      </w:r>
      <w:r w:rsidRPr="00DF024A">
        <w:rPr>
          <w:rFonts w:ascii="Times New Roman" w:hAnsi="Times New Roman" w:cs="Times New Roman"/>
          <w:sz w:val="28"/>
          <w:szCs w:val="28"/>
        </w:rPr>
        <w:t xml:space="preserve"> годы согласно приложения  №</w:t>
      </w:r>
      <w:r w:rsidR="00A22855">
        <w:rPr>
          <w:rFonts w:ascii="Times New Roman" w:hAnsi="Times New Roman" w:cs="Times New Roman"/>
          <w:sz w:val="28"/>
          <w:szCs w:val="28"/>
        </w:rPr>
        <w:t xml:space="preserve"> </w:t>
      </w:r>
      <w:r w:rsidRPr="00DF024A">
        <w:rPr>
          <w:rFonts w:ascii="Times New Roman" w:hAnsi="Times New Roman" w:cs="Times New Roman"/>
          <w:sz w:val="28"/>
          <w:szCs w:val="28"/>
        </w:rPr>
        <w:t>6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19.Утвердить общий объем бюджетных ассигнований, направленных на исполнение публичных нормативных обязательств в 202</w:t>
      </w:r>
      <w:r w:rsidR="00A22855">
        <w:rPr>
          <w:rFonts w:ascii="Times New Roman" w:hAnsi="Times New Roman" w:cs="Times New Roman"/>
          <w:sz w:val="28"/>
          <w:szCs w:val="28"/>
        </w:rPr>
        <w:t>1</w:t>
      </w:r>
      <w:r w:rsidRPr="00DF024A">
        <w:rPr>
          <w:rFonts w:ascii="Times New Roman" w:hAnsi="Times New Roman" w:cs="Times New Roman"/>
          <w:sz w:val="28"/>
          <w:szCs w:val="28"/>
        </w:rPr>
        <w:t xml:space="preserve"> году в сумме 34820,рубля, на плановый период в 2021 году в сумме 34 820  рублей, в 2022 году в сумме 34820,0 рублей.</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20.Утвердить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w:t>
      </w:r>
      <w:r w:rsidR="009B1239">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332161,0</w:t>
      </w:r>
      <w:r w:rsidRPr="00DF024A">
        <w:rPr>
          <w:rFonts w:ascii="Times New Roman" w:hAnsi="Times New Roman" w:cs="Times New Roman"/>
          <w:sz w:val="28"/>
          <w:szCs w:val="28"/>
        </w:rPr>
        <w:t xml:space="preserve"> рублей, на плановый период: 202</w:t>
      </w:r>
      <w:r w:rsidR="009B1239">
        <w:rPr>
          <w:rFonts w:ascii="Times New Roman" w:hAnsi="Times New Roman" w:cs="Times New Roman"/>
          <w:sz w:val="28"/>
          <w:szCs w:val="28"/>
        </w:rPr>
        <w:t>2</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347613,0</w:t>
      </w:r>
      <w:r w:rsidRPr="00DF024A">
        <w:rPr>
          <w:rFonts w:ascii="Times New Roman" w:hAnsi="Times New Roman" w:cs="Times New Roman"/>
          <w:sz w:val="28"/>
          <w:szCs w:val="28"/>
        </w:rPr>
        <w:t xml:space="preserve">  рубля; на 202</w:t>
      </w:r>
      <w:r w:rsidR="009B1239">
        <w:rPr>
          <w:rFonts w:ascii="Times New Roman" w:hAnsi="Times New Roman" w:cs="Times New Roman"/>
          <w:sz w:val="28"/>
          <w:szCs w:val="28"/>
        </w:rPr>
        <w:t>3</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362871,0</w:t>
      </w:r>
      <w:r w:rsidRPr="00DF024A">
        <w:rPr>
          <w:rFonts w:ascii="Times New Roman" w:hAnsi="Times New Roman" w:cs="Times New Roman"/>
          <w:sz w:val="28"/>
          <w:szCs w:val="28"/>
        </w:rPr>
        <w:t xml:space="preserve"> рублей.</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21.Утвердить межбюджетные трансферты, передаваемые бюджету Костромского муниципального района на 202</w:t>
      </w:r>
      <w:r w:rsidR="009B1239">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73842,0</w:t>
      </w:r>
      <w:r w:rsidRPr="00DF024A">
        <w:rPr>
          <w:rFonts w:ascii="Times New Roman" w:hAnsi="Times New Roman" w:cs="Times New Roman"/>
          <w:sz w:val="28"/>
          <w:szCs w:val="28"/>
        </w:rPr>
        <w:t xml:space="preserve"> рубля, на плановый период 202</w:t>
      </w:r>
      <w:r w:rsidR="009B1239">
        <w:rPr>
          <w:rFonts w:ascii="Times New Roman" w:hAnsi="Times New Roman" w:cs="Times New Roman"/>
          <w:sz w:val="28"/>
          <w:szCs w:val="28"/>
        </w:rPr>
        <w:t>2</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73 842,0</w:t>
      </w:r>
      <w:r w:rsidRPr="00DF024A">
        <w:rPr>
          <w:rFonts w:ascii="Times New Roman" w:hAnsi="Times New Roman" w:cs="Times New Roman"/>
          <w:sz w:val="28"/>
          <w:szCs w:val="28"/>
        </w:rPr>
        <w:t xml:space="preserve"> рубля и на 202</w:t>
      </w:r>
      <w:r w:rsidR="009B1239">
        <w:rPr>
          <w:rFonts w:ascii="Times New Roman" w:hAnsi="Times New Roman" w:cs="Times New Roman"/>
          <w:sz w:val="28"/>
          <w:szCs w:val="28"/>
        </w:rPr>
        <w:t>3</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 xml:space="preserve">             73 842,0</w:t>
      </w:r>
      <w:r w:rsidRPr="00DF024A">
        <w:rPr>
          <w:rFonts w:ascii="Times New Roman" w:hAnsi="Times New Roman" w:cs="Times New Roman"/>
          <w:sz w:val="28"/>
          <w:szCs w:val="28"/>
        </w:rPr>
        <w:t xml:space="preserve"> рубля.</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22.Утвердить Муниципальный дорожный фонд на 202</w:t>
      </w:r>
      <w:r w:rsidR="009B1239">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w:t>
      </w:r>
      <w:r w:rsidR="009B1239">
        <w:rPr>
          <w:rFonts w:ascii="Times New Roman" w:hAnsi="Times New Roman" w:cs="Times New Roman"/>
          <w:sz w:val="28"/>
          <w:szCs w:val="28"/>
        </w:rPr>
        <w:t xml:space="preserve">                  736</w:t>
      </w:r>
      <w:r w:rsidR="002561AB">
        <w:rPr>
          <w:rFonts w:ascii="Times New Roman" w:hAnsi="Times New Roman" w:cs="Times New Roman"/>
          <w:sz w:val="28"/>
          <w:szCs w:val="28"/>
        </w:rPr>
        <w:t xml:space="preserve"> </w:t>
      </w:r>
      <w:r w:rsidR="009B1239">
        <w:rPr>
          <w:rFonts w:ascii="Times New Roman" w:hAnsi="Times New Roman" w:cs="Times New Roman"/>
          <w:sz w:val="28"/>
          <w:szCs w:val="28"/>
        </w:rPr>
        <w:t xml:space="preserve">090,0 </w:t>
      </w:r>
      <w:r w:rsidRPr="00DF024A">
        <w:rPr>
          <w:rFonts w:ascii="Times New Roman" w:hAnsi="Times New Roman" w:cs="Times New Roman"/>
          <w:sz w:val="28"/>
          <w:szCs w:val="28"/>
        </w:rPr>
        <w:t xml:space="preserve"> рублей, на плановый период: 202</w:t>
      </w:r>
      <w:r w:rsidR="009B1239">
        <w:rPr>
          <w:rFonts w:ascii="Times New Roman" w:hAnsi="Times New Roman" w:cs="Times New Roman"/>
          <w:sz w:val="28"/>
          <w:szCs w:val="28"/>
        </w:rPr>
        <w:t>2</w:t>
      </w:r>
      <w:r w:rsidRPr="00DF024A">
        <w:rPr>
          <w:rFonts w:ascii="Times New Roman" w:hAnsi="Times New Roman" w:cs="Times New Roman"/>
          <w:sz w:val="28"/>
          <w:szCs w:val="28"/>
        </w:rPr>
        <w:t xml:space="preserve"> год в сумме </w:t>
      </w:r>
      <w:r w:rsidR="002561AB">
        <w:rPr>
          <w:rFonts w:ascii="Times New Roman" w:hAnsi="Times New Roman" w:cs="Times New Roman"/>
          <w:sz w:val="28"/>
          <w:szCs w:val="28"/>
        </w:rPr>
        <w:t>765 620</w:t>
      </w:r>
      <w:r w:rsidRPr="00DF024A">
        <w:rPr>
          <w:rFonts w:ascii="Times New Roman" w:hAnsi="Times New Roman" w:cs="Times New Roman"/>
          <w:sz w:val="28"/>
          <w:szCs w:val="28"/>
        </w:rPr>
        <w:t xml:space="preserve"> рублей; на 202</w:t>
      </w:r>
      <w:r w:rsidR="009B1239">
        <w:rPr>
          <w:rFonts w:ascii="Times New Roman" w:hAnsi="Times New Roman" w:cs="Times New Roman"/>
          <w:sz w:val="28"/>
          <w:szCs w:val="28"/>
        </w:rPr>
        <w:t>3</w:t>
      </w:r>
      <w:r w:rsidRPr="00DF024A">
        <w:rPr>
          <w:rFonts w:ascii="Times New Roman" w:hAnsi="Times New Roman" w:cs="Times New Roman"/>
          <w:sz w:val="28"/>
          <w:szCs w:val="28"/>
        </w:rPr>
        <w:t xml:space="preserve"> год в сумме </w:t>
      </w:r>
      <w:r w:rsidR="002561AB">
        <w:rPr>
          <w:rFonts w:ascii="Times New Roman" w:hAnsi="Times New Roman" w:cs="Times New Roman"/>
          <w:sz w:val="28"/>
          <w:szCs w:val="28"/>
        </w:rPr>
        <w:t>792 210,0</w:t>
      </w:r>
      <w:r w:rsidRPr="00DF024A">
        <w:rPr>
          <w:rFonts w:ascii="Times New Roman" w:hAnsi="Times New Roman" w:cs="Times New Roman"/>
          <w:sz w:val="28"/>
          <w:szCs w:val="28"/>
        </w:rPr>
        <w:t xml:space="preserve"> рублей.</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23.Утвердить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-заработная плата и начисления на нее;</w:t>
      </w:r>
    </w:p>
    <w:p w:rsid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-расходы на топливно-энергетические ресурсы;</w:t>
      </w:r>
    </w:p>
    <w:p w:rsidR="00C35205" w:rsidRPr="00DF024A" w:rsidRDefault="00C35205" w:rsidP="00DF024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05">
        <w:rPr>
          <w:rFonts w:ascii="Times New Roman" w:hAnsi="Times New Roman" w:cs="Times New Roman"/>
          <w:sz w:val="28"/>
          <w:szCs w:val="28"/>
        </w:rPr>
        <w:t xml:space="preserve"> </w:t>
      </w:r>
      <w:r w:rsidRPr="00DF024A">
        <w:rPr>
          <w:rFonts w:ascii="Times New Roman" w:hAnsi="Times New Roman" w:cs="Times New Roman"/>
          <w:sz w:val="28"/>
          <w:szCs w:val="28"/>
        </w:rPr>
        <w:t>межбюджетные трансферты, передаваемые бюджету Костромского муниципального района</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24. Утвердить распределение бюджетных ассигнований на реализацию муниципальных программ на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w:t>
      </w:r>
      <w:r w:rsidR="00FA0EE8">
        <w:rPr>
          <w:rFonts w:ascii="Times New Roman" w:hAnsi="Times New Roman" w:cs="Times New Roman"/>
          <w:sz w:val="28"/>
          <w:szCs w:val="28"/>
          <w:u w:val="single"/>
        </w:rPr>
        <w:t>4776423,0</w:t>
      </w:r>
      <w:r w:rsidRPr="00DF024A">
        <w:rPr>
          <w:rFonts w:ascii="Times New Roman" w:hAnsi="Times New Roman" w:cs="Times New Roman"/>
          <w:sz w:val="28"/>
          <w:szCs w:val="28"/>
        </w:rPr>
        <w:t xml:space="preserve"> рублей, на плановый период: в  202</w:t>
      </w:r>
      <w:r w:rsidR="00C35205">
        <w:rPr>
          <w:rFonts w:ascii="Times New Roman" w:hAnsi="Times New Roman" w:cs="Times New Roman"/>
          <w:sz w:val="28"/>
          <w:szCs w:val="28"/>
        </w:rPr>
        <w:t>2</w:t>
      </w:r>
      <w:r w:rsidRPr="00DF024A">
        <w:rPr>
          <w:rFonts w:ascii="Times New Roman" w:hAnsi="Times New Roman" w:cs="Times New Roman"/>
          <w:sz w:val="28"/>
          <w:szCs w:val="28"/>
        </w:rPr>
        <w:t xml:space="preserve"> год в сумме </w:t>
      </w:r>
      <w:r w:rsidR="00FA0EE8">
        <w:rPr>
          <w:rFonts w:ascii="Times New Roman" w:hAnsi="Times New Roman" w:cs="Times New Roman"/>
          <w:sz w:val="28"/>
          <w:szCs w:val="28"/>
          <w:u w:val="single"/>
        </w:rPr>
        <w:t>3111084,0</w:t>
      </w:r>
      <w:r w:rsidRPr="00DF024A">
        <w:rPr>
          <w:rFonts w:ascii="Times New Roman" w:hAnsi="Times New Roman" w:cs="Times New Roman"/>
          <w:sz w:val="28"/>
          <w:szCs w:val="28"/>
        </w:rPr>
        <w:t>00рублей; в 202</w:t>
      </w:r>
      <w:r w:rsidR="00C35205">
        <w:rPr>
          <w:rFonts w:ascii="Times New Roman" w:hAnsi="Times New Roman" w:cs="Times New Roman"/>
          <w:sz w:val="28"/>
          <w:szCs w:val="28"/>
        </w:rPr>
        <w:t xml:space="preserve">3 </w:t>
      </w:r>
      <w:r w:rsidRPr="00DF024A">
        <w:rPr>
          <w:rFonts w:ascii="Times New Roman" w:hAnsi="Times New Roman" w:cs="Times New Roman"/>
          <w:sz w:val="28"/>
          <w:szCs w:val="28"/>
        </w:rPr>
        <w:t xml:space="preserve"> год в сумме </w:t>
      </w:r>
      <w:r w:rsidR="00FA0EE8">
        <w:rPr>
          <w:rFonts w:ascii="Times New Roman" w:hAnsi="Times New Roman" w:cs="Times New Roman"/>
          <w:sz w:val="28"/>
          <w:szCs w:val="28"/>
          <w:u w:val="single"/>
        </w:rPr>
        <w:t>2032110,0</w:t>
      </w:r>
      <w:r w:rsidRPr="00DF024A">
        <w:rPr>
          <w:rFonts w:ascii="Times New Roman" w:hAnsi="Times New Roman" w:cs="Times New Roman"/>
          <w:sz w:val="28"/>
          <w:szCs w:val="28"/>
        </w:rPr>
        <w:t xml:space="preserve">  рублей согласно приложения 7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25.Установить, что органы местного самоуправления Чернопенского сельского поселения не вправе принимать в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году и плановом периоде 202</w:t>
      </w:r>
      <w:r w:rsidR="00C35205">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C35205">
        <w:rPr>
          <w:rFonts w:ascii="Times New Roman" w:hAnsi="Times New Roman" w:cs="Times New Roman"/>
          <w:sz w:val="28"/>
          <w:szCs w:val="28"/>
        </w:rPr>
        <w:t>3</w:t>
      </w:r>
      <w:r w:rsidRPr="00DF024A">
        <w:rPr>
          <w:rFonts w:ascii="Times New Roman" w:hAnsi="Times New Roman" w:cs="Times New Roman"/>
          <w:sz w:val="28"/>
          <w:szCs w:val="28"/>
        </w:rPr>
        <w:t xml:space="preserve">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26.Кассовое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w:t>
      </w:r>
      <w:r w:rsidR="00C35205">
        <w:rPr>
          <w:rFonts w:ascii="Times New Roman" w:hAnsi="Times New Roman" w:cs="Times New Roman"/>
          <w:sz w:val="28"/>
          <w:szCs w:val="28"/>
        </w:rPr>
        <w:t>о</w:t>
      </w:r>
      <w:r w:rsidRPr="00DF024A">
        <w:rPr>
          <w:rFonts w:ascii="Times New Roman" w:hAnsi="Times New Roman" w:cs="Times New Roman"/>
          <w:sz w:val="28"/>
          <w:szCs w:val="28"/>
        </w:rPr>
        <w:t>м в Управлении  Федерального казначейства по Костромской области.</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27.Установить,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 и плановый период 202</w:t>
      </w:r>
      <w:r w:rsidR="00C35205">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C35205">
        <w:rPr>
          <w:rFonts w:ascii="Times New Roman" w:hAnsi="Times New Roman" w:cs="Times New Roman"/>
          <w:sz w:val="28"/>
          <w:szCs w:val="28"/>
        </w:rPr>
        <w:t>3</w:t>
      </w:r>
      <w:r w:rsidRPr="00DF024A">
        <w:rPr>
          <w:rFonts w:ascii="Times New Roman" w:hAnsi="Times New Roman" w:cs="Times New Roman"/>
          <w:sz w:val="28"/>
          <w:szCs w:val="28"/>
        </w:rPr>
        <w:t xml:space="preserve"> годы.</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28.Установить,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C35205" w:rsidRPr="009B196B" w:rsidRDefault="00C35205" w:rsidP="00C35205">
      <w:pPr>
        <w:pStyle w:val="ae"/>
        <w:rPr>
          <w:szCs w:val="28"/>
        </w:rPr>
      </w:pPr>
      <w:r w:rsidRPr="009B196B">
        <w:rPr>
          <w:rFonts w:eastAsiaTheme="minorHAnsi"/>
          <w:kern w:val="0"/>
          <w:szCs w:val="28"/>
          <w:lang w:eastAsia="en-US"/>
        </w:rPr>
        <w:t>1) в размере 100 процентов договора (контракта)</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оказание услуг связи;</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подписку на печатные издания и их приобретение;</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обучение на курсах повышения квалификации;</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прохождение профессиональной переподготовки;</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проведение государственной экспертизы проектной документации и результатов инженерных изысканий;</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проведение проверки достоверности определения сметной стоимости объекта   ;</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приобретение авиа- и железнодорожных билетов, билетов для проезда городским и пригородным транспортом и путевок на санаторно-курортное лечение;</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приобретение путевок на санаторно-курортное лечение;</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аренду индивидуального сейфа (банковской ячейки);</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обязательное страхование гражданской ответственности владельцев транспортных средств;</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обязательное страхование гражданской ответственности владельца опасного объекта за причинение вреда в результате аварии на таком объекте;</w:t>
      </w:r>
    </w:p>
    <w:p w:rsidR="00C35205" w:rsidRPr="009B196B" w:rsidRDefault="00C35205" w:rsidP="00C35205">
      <w:pPr>
        <w:pStyle w:val="ae"/>
        <w:rPr>
          <w:rFonts w:eastAsia="Times New Roman"/>
          <w:kern w:val="0"/>
          <w:szCs w:val="28"/>
          <w:lang w:eastAsia="ru-RU"/>
        </w:rPr>
      </w:pPr>
      <w:r w:rsidRPr="009B196B">
        <w:rPr>
          <w:rFonts w:eastAsia="Times New Roman"/>
          <w:kern w:val="0"/>
          <w:szCs w:val="28"/>
          <w:lang w:eastAsia="ru-RU"/>
        </w:rPr>
        <w:t>на проведение мероприятий по тушению пожаров.</w:t>
      </w:r>
    </w:p>
    <w:p w:rsidR="00C35205" w:rsidRPr="009B196B" w:rsidRDefault="00C35205" w:rsidP="00C35205">
      <w:pPr>
        <w:pStyle w:val="ae"/>
        <w:rPr>
          <w:rFonts w:eastAsia="Times New Roman"/>
          <w:kern w:val="0"/>
          <w:szCs w:val="28"/>
          <w:u w:val="single"/>
          <w:lang w:eastAsia="ru-RU"/>
        </w:rPr>
      </w:pPr>
      <w:r w:rsidRPr="009B196B">
        <w:rPr>
          <w:rFonts w:eastAsia="Times New Roman"/>
          <w:kern w:val="0"/>
          <w:szCs w:val="28"/>
          <w:u w:val="single"/>
          <w:lang w:eastAsia="ru-RU"/>
        </w:rPr>
        <w:t>на приобретение   материалов.</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2) в размере 30 процентов суммы договора (муниципального контракта) по остальным договорам (муниципальным контрактам).</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29.Утвердить ведомственную структуру, распределение бюджетных ассигнований на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приложения</w:t>
      </w:r>
      <w:r w:rsidR="00AE69FF">
        <w:rPr>
          <w:rFonts w:ascii="Times New Roman" w:hAnsi="Times New Roman" w:cs="Times New Roman"/>
          <w:sz w:val="28"/>
          <w:szCs w:val="28"/>
        </w:rPr>
        <w:t xml:space="preserve"> №</w:t>
      </w:r>
      <w:r w:rsidRPr="00DF024A">
        <w:rPr>
          <w:rFonts w:ascii="Times New Roman" w:hAnsi="Times New Roman" w:cs="Times New Roman"/>
          <w:sz w:val="28"/>
          <w:szCs w:val="28"/>
        </w:rPr>
        <w:t xml:space="preserve"> 8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30. Утвердить ведомственную структуру, распределение бюджетных ассигнований на плановый период 202</w:t>
      </w:r>
      <w:r w:rsidR="00C35205">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C35205">
        <w:rPr>
          <w:rFonts w:ascii="Times New Roman" w:hAnsi="Times New Roman" w:cs="Times New Roman"/>
          <w:sz w:val="28"/>
          <w:szCs w:val="28"/>
        </w:rPr>
        <w:t>3</w:t>
      </w:r>
      <w:r w:rsidRPr="00DF024A">
        <w:rPr>
          <w:rFonts w:ascii="Times New Roman" w:hAnsi="Times New Roman" w:cs="Times New Roman"/>
          <w:sz w:val="28"/>
          <w:szCs w:val="28"/>
        </w:rPr>
        <w:t xml:space="preserve"> годы по разделам, подразделам, целевым статьям и видам расходов классификации расходов бюджетов Российской Федерации бюджета Чернопенского</w:t>
      </w:r>
      <w:r w:rsidR="00AE69FF">
        <w:rPr>
          <w:rFonts w:ascii="Times New Roman" w:hAnsi="Times New Roman" w:cs="Times New Roman"/>
          <w:sz w:val="28"/>
          <w:szCs w:val="28"/>
        </w:rPr>
        <w:t xml:space="preserve"> </w:t>
      </w:r>
      <w:r w:rsidRPr="00DF024A">
        <w:rPr>
          <w:rFonts w:ascii="Times New Roman" w:hAnsi="Times New Roman" w:cs="Times New Roman"/>
          <w:sz w:val="28"/>
          <w:szCs w:val="28"/>
        </w:rPr>
        <w:t>сельского поселения, согласно приложения</w:t>
      </w:r>
      <w:r w:rsidR="00AE69FF">
        <w:rPr>
          <w:rFonts w:ascii="Times New Roman" w:hAnsi="Times New Roman" w:cs="Times New Roman"/>
          <w:sz w:val="28"/>
          <w:szCs w:val="28"/>
        </w:rPr>
        <w:t xml:space="preserve"> № </w:t>
      </w:r>
      <w:r w:rsidRPr="00DF024A">
        <w:rPr>
          <w:rFonts w:ascii="Times New Roman" w:hAnsi="Times New Roman" w:cs="Times New Roman"/>
          <w:sz w:val="28"/>
          <w:szCs w:val="28"/>
        </w:rPr>
        <w:t xml:space="preserve"> 9 к настоящему Решению.</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31.Установить,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 администрация сельского поселения, начиная с отчета по исполнению бюджета сельского поселения за 6 месяцев 202</w:t>
      </w:r>
      <w:r w:rsidR="00C35205">
        <w:rPr>
          <w:rFonts w:ascii="Times New Roman" w:hAnsi="Times New Roman" w:cs="Times New Roman"/>
          <w:sz w:val="28"/>
          <w:szCs w:val="28"/>
        </w:rPr>
        <w:t>1</w:t>
      </w:r>
      <w:r w:rsidRPr="00DF024A">
        <w:rPr>
          <w:rFonts w:ascii="Times New Roman" w:hAnsi="Times New Roman" w:cs="Times New Roman"/>
          <w:sz w:val="28"/>
          <w:szCs w:val="28"/>
        </w:rPr>
        <w:t>,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w:t>
      </w:r>
      <w:r w:rsidR="00C35205">
        <w:rPr>
          <w:rFonts w:ascii="Times New Roman" w:hAnsi="Times New Roman" w:cs="Times New Roman"/>
          <w:sz w:val="28"/>
          <w:szCs w:val="28"/>
        </w:rPr>
        <w:t>1</w:t>
      </w:r>
      <w:r w:rsidRPr="00DF024A">
        <w:rPr>
          <w:rFonts w:ascii="Times New Roman" w:hAnsi="Times New Roman" w:cs="Times New Roman"/>
          <w:sz w:val="28"/>
          <w:szCs w:val="28"/>
        </w:rPr>
        <w:t xml:space="preserve"> год и плановый период 202</w:t>
      </w:r>
      <w:r w:rsidR="00C35205">
        <w:rPr>
          <w:rFonts w:ascii="Times New Roman" w:hAnsi="Times New Roman" w:cs="Times New Roman"/>
          <w:sz w:val="28"/>
          <w:szCs w:val="28"/>
        </w:rPr>
        <w:t>2</w:t>
      </w:r>
      <w:r w:rsidRPr="00DF024A">
        <w:rPr>
          <w:rFonts w:ascii="Times New Roman" w:hAnsi="Times New Roman" w:cs="Times New Roman"/>
          <w:sz w:val="28"/>
          <w:szCs w:val="28"/>
        </w:rPr>
        <w:t xml:space="preserve"> и 202</w:t>
      </w:r>
      <w:r w:rsidR="00C35205">
        <w:rPr>
          <w:rFonts w:ascii="Times New Roman" w:hAnsi="Times New Roman" w:cs="Times New Roman"/>
          <w:sz w:val="28"/>
          <w:szCs w:val="28"/>
        </w:rPr>
        <w:t>3</w:t>
      </w:r>
      <w:r w:rsidRPr="00DF024A">
        <w:rPr>
          <w:rFonts w:ascii="Times New Roman" w:hAnsi="Times New Roman" w:cs="Times New Roman"/>
          <w:sz w:val="28"/>
          <w:szCs w:val="28"/>
        </w:rPr>
        <w:t xml:space="preserve"> годы».</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32.Утвердить верхний предел муниципального долга Чернопенского сельского поселения на 1 января 202</w:t>
      </w:r>
      <w:r w:rsidR="00596CE4">
        <w:rPr>
          <w:rFonts w:ascii="Times New Roman" w:hAnsi="Times New Roman" w:cs="Times New Roman"/>
          <w:sz w:val="28"/>
          <w:szCs w:val="28"/>
        </w:rPr>
        <w:t>2</w:t>
      </w:r>
      <w:r w:rsidRPr="00DF024A">
        <w:rPr>
          <w:rFonts w:ascii="Times New Roman" w:hAnsi="Times New Roman" w:cs="Times New Roman"/>
          <w:sz w:val="28"/>
          <w:szCs w:val="28"/>
        </w:rPr>
        <w:t xml:space="preserve"> года 0,00 рублей, на 1 января 202</w:t>
      </w:r>
      <w:r w:rsidR="00596CE4">
        <w:rPr>
          <w:rFonts w:ascii="Times New Roman" w:hAnsi="Times New Roman" w:cs="Times New Roman"/>
          <w:sz w:val="28"/>
          <w:szCs w:val="28"/>
        </w:rPr>
        <w:t>3</w:t>
      </w:r>
      <w:r w:rsidRPr="00DF024A">
        <w:rPr>
          <w:rFonts w:ascii="Times New Roman" w:hAnsi="Times New Roman" w:cs="Times New Roman"/>
          <w:sz w:val="28"/>
          <w:szCs w:val="28"/>
        </w:rPr>
        <w:t xml:space="preserve"> года 0,00 рублей, на 1 января 202</w:t>
      </w:r>
      <w:r w:rsidR="00596CE4">
        <w:rPr>
          <w:rFonts w:ascii="Times New Roman" w:hAnsi="Times New Roman" w:cs="Times New Roman"/>
          <w:sz w:val="28"/>
          <w:szCs w:val="28"/>
        </w:rPr>
        <w:t>4</w:t>
      </w:r>
      <w:r w:rsidRPr="00DF024A">
        <w:rPr>
          <w:rFonts w:ascii="Times New Roman" w:hAnsi="Times New Roman" w:cs="Times New Roman"/>
          <w:sz w:val="28"/>
          <w:szCs w:val="28"/>
        </w:rPr>
        <w:t xml:space="preserve"> года 0,00 рублей в том числе верхний предел долга по муниципальным гарантиям в сумме 0,00 рублей. Утвердить предельный объём муниципального внутреннего долга на 202</w:t>
      </w:r>
      <w:r w:rsidR="00596CE4">
        <w:rPr>
          <w:rFonts w:ascii="Times New Roman" w:hAnsi="Times New Roman" w:cs="Times New Roman"/>
          <w:sz w:val="28"/>
          <w:szCs w:val="28"/>
        </w:rPr>
        <w:t>1</w:t>
      </w:r>
      <w:r w:rsidRPr="00DF024A">
        <w:rPr>
          <w:rFonts w:ascii="Times New Roman" w:hAnsi="Times New Roman" w:cs="Times New Roman"/>
          <w:sz w:val="28"/>
          <w:szCs w:val="28"/>
        </w:rPr>
        <w:t xml:space="preserve"> год 0,00 рублей, на 2021 год 0,00 рублей, на 2022 год 0,00 рублей. Утвердить предельный объём расходов на обслуживание муниципального долга в 202</w:t>
      </w:r>
      <w:r w:rsidR="00596CE4">
        <w:rPr>
          <w:rFonts w:ascii="Times New Roman" w:hAnsi="Times New Roman" w:cs="Times New Roman"/>
          <w:sz w:val="28"/>
          <w:szCs w:val="28"/>
        </w:rPr>
        <w:t>1</w:t>
      </w:r>
      <w:r w:rsidRPr="00DF024A">
        <w:rPr>
          <w:rFonts w:ascii="Times New Roman" w:hAnsi="Times New Roman" w:cs="Times New Roman"/>
          <w:sz w:val="28"/>
          <w:szCs w:val="28"/>
        </w:rPr>
        <w:t xml:space="preserve"> году 0,00 рублей, в плановом периоде 202</w:t>
      </w:r>
      <w:r w:rsidR="00596CE4">
        <w:rPr>
          <w:rFonts w:ascii="Times New Roman" w:hAnsi="Times New Roman" w:cs="Times New Roman"/>
          <w:sz w:val="28"/>
          <w:szCs w:val="28"/>
        </w:rPr>
        <w:t>2</w:t>
      </w:r>
      <w:r w:rsidRPr="00DF024A">
        <w:rPr>
          <w:rFonts w:ascii="Times New Roman" w:hAnsi="Times New Roman" w:cs="Times New Roman"/>
          <w:sz w:val="28"/>
          <w:szCs w:val="28"/>
        </w:rPr>
        <w:t>и 202</w:t>
      </w:r>
      <w:r w:rsidR="00596CE4">
        <w:rPr>
          <w:rFonts w:ascii="Times New Roman" w:hAnsi="Times New Roman" w:cs="Times New Roman"/>
          <w:sz w:val="28"/>
          <w:szCs w:val="28"/>
        </w:rPr>
        <w:t>3</w:t>
      </w:r>
      <w:r w:rsidRPr="00DF024A">
        <w:rPr>
          <w:rFonts w:ascii="Times New Roman" w:hAnsi="Times New Roman" w:cs="Times New Roman"/>
          <w:sz w:val="28"/>
          <w:szCs w:val="28"/>
        </w:rPr>
        <w:t xml:space="preserve"> годов 0,00 рублей.</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33. Установить размер резервного фонда  администрации Чернопенского сельского  поселения  на 202</w:t>
      </w:r>
      <w:r w:rsidR="002817F7">
        <w:rPr>
          <w:rFonts w:ascii="Times New Roman" w:hAnsi="Times New Roman" w:cs="Times New Roman"/>
          <w:sz w:val="28"/>
          <w:szCs w:val="28"/>
        </w:rPr>
        <w:t>1</w:t>
      </w:r>
      <w:r w:rsidRPr="00DF024A">
        <w:rPr>
          <w:rFonts w:ascii="Times New Roman" w:hAnsi="Times New Roman" w:cs="Times New Roman"/>
          <w:sz w:val="28"/>
          <w:szCs w:val="28"/>
        </w:rPr>
        <w:t xml:space="preserve"> год в сумме 10 000,00 рублей, на 202</w:t>
      </w:r>
      <w:r w:rsidR="002817F7">
        <w:rPr>
          <w:rFonts w:ascii="Times New Roman" w:hAnsi="Times New Roman" w:cs="Times New Roman"/>
          <w:sz w:val="28"/>
          <w:szCs w:val="28"/>
        </w:rPr>
        <w:t>2</w:t>
      </w:r>
      <w:r w:rsidRPr="00DF024A">
        <w:rPr>
          <w:rFonts w:ascii="Times New Roman" w:hAnsi="Times New Roman" w:cs="Times New Roman"/>
          <w:sz w:val="28"/>
          <w:szCs w:val="28"/>
        </w:rPr>
        <w:t xml:space="preserve"> год 10 000,00 рублей, на 202</w:t>
      </w:r>
      <w:r w:rsidR="002817F7">
        <w:rPr>
          <w:rFonts w:ascii="Times New Roman" w:hAnsi="Times New Roman" w:cs="Times New Roman"/>
          <w:sz w:val="28"/>
          <w:szCs w:val="28"/>
        </w:rPr>
        <w:t>3</w:t>
      </w:r>
      <w:r w:rsidRPr="00DF024A">
        <w:rPr>
          <w:rFonts w:ascii="Times New Roman" w:hAnsi="Times New Roman" w:cs="Times New Roman"/>
          <w:sz w:val="28"/>
          <w:szCs w:val="28"/>
        </w:rPr>
        <w:t xml:space="preserve"> год 10 000,00 рублей.</w:t>
      </w:r>
    </w:p>
    <w:p w:rsidR="00DF024A" w:rsidRPr="00DF024A" w:rsidRDefault="00DF024A" w:rsidP="00DF024A">
      <w:pPr>
        <w:jc w:val="both"/>
        <w:rPr>
          <w:rFonts w:ascii="Times New Roman" w:hAnsi="Times New Roman" w:cs="Times New Roman"/>
          <w:sz w:val="28"/>
          <w:szCs w:val="28"/>
        </w:rPr>
      </w:pPr>
      <w:r w:rsidRPr="00DF024A">
        <w:rPr>
          <w:rFonts w:ascii="Times New Roman" w:hAnsi="Times New Roman" w:cs="Times New Roman"/>
          <w:sz w:val="28"/>
          <w:szCs w:val="28"/>
        </w:rPr>
        <w:t xml:space="preserve">   33.</w:t>
      </w:r>
      <w:r w:rsidRPr="00DF024A">
        <w:rPr>
          <w:rFonts w:ascii="Times New Roman" w:hAnsi="Times New Roman" w:cs="Times New Roman"/>
          <w:kern w:val="3"/>
          <w:sz w:val="28"/>
          <w:szCs w:val="28"/>
        </w:rPr>
        <w:t xml:space="preserve"> Настоящее решение вступает в силу с момента опубликования в информационном бюллетене «Чернопенский вестник».</w:t>
      </w:r>
    </w:p>
    <w:tbl>
      <w:tblPr>
        <w:tblW w:w="9571" w:type="dxa"/>
        <w:tblCellMar>
          <w:left w:w="10" w:type="dxa"/>
          <w:right w:w="10" w:type="dxa"/>
        </w:tblCellMar>
        <w:tblLook w:val="04A0" w:firstRow="1" w:lastRow="0" w:firstColumn="1" w:lastColumn="0" w:noHBand="0" w:noVBand="1"/>
      </w:tblPr>
      <w:tblGrid>
        <w:gridCol w:w="4785"/>
        <w:gridCol w:w="4786"/>
      </w:tblGrid>
      <w:tr w:rsidR="00DF024A" w:rsidRPr="00DF024A" w:rsidTr="00457566">
        <w:tc>
          <w:tcPr>
            <w:tcW w:w="4785" w:type="dxa"/>
            <w:shd w:val="clear" w:color="auto" w:fill="auto"/>
            <w:tcMar>
              <w:top w:w="0" w:type="dxa"/>
              <w:left w:w="108" w:type="dxa"/>
              <w:bottom w:w="0" w:type="dxa"/>
              <w:right w:w="108" w:type="dxa"/>
            </w:tcMar>
          </w:tcPr>
          <w:p w:rsidR="00DF024A" w:rsidRPr="00DF024A" w:rsidRDefault="00DF024A" w:rsidP="00DF024A">
            <w:pPr>
              <w:widowControl w:val="0"/>
              <w:suppressAutoHyphens/>
              <w:autoSpaceDN w:val="0"/>
              <w:spacing w:after="0" w:line="240" w:lineRule="auto"/>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240" w:lineRule="auto"/>
              <w:jc w:val="both"/>
              <w:textAlignment w:val="baseline"/>
              <w:rPr>
                <w:rFonts w:ascii="Times New Roman" w:eastAsia="Arial Unicode MS" w:hAnsi="Times New Roman" w:cs="Times New Roman"/>
                <w:color w:val="00000A"/>
                <w:kern w:val="3"/>
                <w:sz w:val="28"/>
                <w:szCs w:val="28"/>
                <w:lang w:eastAsia="ru-RU"/>
              </w:rPr>
            </w:pPr>
            <w:r w:rsidRPr="00DF024A">
              <w:rPr>
                <w:rFonts w:ascii="Times New Roman" w:eastAsia="Arial Unicode MS" w:hAnsi="Times New Roman" w:cs="Times New Roman"/>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DF024A" w:rsidRPr="00DF024A" w:rsidRDefault="00DF024A" w:rsidP="00DF024A">
            <w:pPr>
              <w:widowControl w:val="0"/>
              <w:suppressAutoHyphens/>
              <w:autoSpaceDN w:val="0"/>
              <w:spacing w:after="0" w:line="240" w:lineRule="auto"/>
              <w:jc w:val="both"/>
              <w:textAlignment w:val="baseline"/>
              <w:rPr>
                <w:rFonts w:ascii="Times New Roman" w:eastAsia="Arial Unicode MS" w:hAnsi="Times New Roman" w:cs="Times New Roman"/>
                <w:color w:val="00000A"/>
                <w:kern w:val="3"/>
                <w:sz w:val="28"/>
                <w:szCs w:val="28"/>
                <w:lang w:eastAsia="ru-RU"/>
              </w:rPr>
            </w:pPr>
            <w:r w:rsidRPr="00DF024A">
              <w:rPr>
                <w:rFonts w:ascii="Times New Roman" w:eastAsia="Arial Unicode MS" w:hAnsi="Times New Roman" w:cs="Times New Roman"/>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both"/>
              <w:textAlignment w:val="baseline"/>
              <w:rPr>
                <w:rFonts w:ascii="Times New Roman" w:eastAsia="Arial Unicode MS" w:hAnsi="Times New Roman" w:cs="Times New Roman"/>
                <w:color w:val="00000A"/>
                <w:kern w:val="3"/>
                <w:sz w:val="28"/>
                <w:szCs w:val="28"/>
                <w:lang w:eastAsia="ru-RU"/>
              </w:rPr>
            </w:pPr>
            <w:r w:rsidRPr="00DF024A">
              <w:rPr>
                <w:rFonts w:ascii="Times New Roman" w:eastAsia="Arial Unicode MS" w:hAnsi="Times New Roman" w:cs="Times New Roman"/>
                <w:color w:val="00000A"/>
                <w:kern w:val="3"/>
                <w:sz w:val="28"/>
                <w:szCs w:val="28"/>
                <w:lang w:eastAsia="ru-RU"/>
              </w:rPr>
              <w:t xml:space="preserve">                                       </w:t>
            </w:r>
          </w:p>
          <w:p w:rsidR="00DF024A" w:rsidRPr="00DF024A" w:rsidRDefault="00DF024A" w:rsidP="00DF024A">
            <w:pPr>
              <w:widowControl w:val="0"/>
              <w:suppressAutoHyphens/>
              <w:autoSpaceDN w:val="0"/>
              <w:spacing w:after="0" w:line="100" w:lineRule="atLeast"/>
              <w:jc w:val="right"/>
              <w:textAlignment w:val="baseline"/>
              <w:rPr>
                <w:rFonts w:ascii="Times New Roman" w:eastAsia="Arial Unicode MS" w:hAnsi="Times New Roman" w:cs="Times New Roman"/>
                <w:color w:val="00000A"/>
                <w:kern w:val="3"/>
                <w:sz w:val="28"/>
                <w:szCs w:val="28"/>
                <w:lang w:eastAsia="ru-RU"/>
              </w:rPr>
            </w:pPr>
          </w:p>
          <w:p w:rsidR="00DF024A" w:rsidRPr="00DF024A" w:rsidRDefault="00DF024A" w:rsidP="00DF024A">
            <w:pPr>
              <w:widowControl w:val="0"/>
              <w:suppressAutoHyphens/>
              <w:autoSpaceDN w:val="0"/>
              <w:spacing w:after="0" w:line="100" w:lineRule="atLeast"/>
              <w:jc w:val="right"/>
              <w:textAlignment w:val="baseline"/>
              <w:rPr>
                <w:rFonts w:ascii="Calibri" w:eastAsia="Times New Roman" w:hAnsi="Calibri" w:cs="Times New Roman"/>
                <w:kern w:val="3"/>
                <w:lang w:eastAsia="ru-RU"/>
              </w:rPr>
            </w:pPr>
            <w:r w:rsidRPr="00DF024A">
              <w:rPr>
                <w:rFonts w:ascii="Times New Roman" w:eastAsia="Arial Unicode MS" w:hAnsi="Times New Roman" w:cs="Times New Roman"/>
                <w:color w:val="00000A"/>
                <w:kern w:val="3"/>
                <w:sz w:val="28"/>
                <w:szCs w:val="28"/>
                <w:lang w:eastAsia="ru-RU"/>
              </w:rPr>
              <w:t xml:space="preserve">  Е.Н. Зубова</w:t>
            </w:r>
          </w:p>
        </w:tc>
      </w:tr>
    </w:tbl>
    <w:p w:rsidR="00DF024A" w:rsidRPr="00DF024A" w:rsidRDefault="00DF024A" w:rsidP="00DF024A">
      <w:pPr>
        <w:jc w:val="both"/>
        <w:rPr>
          <w:rFonts w:ascii="Times New Roman" w:hAnsi="Times New Roman" w:cs="Times New Roman"/>
          <w:b/>
          <w:sz w:val="28"/>
          <w:szCs w:val="28"/>
        </w:rPr>
      </w:pPr>
    </w:p>
    <w:p w:rsidR="00DF024A" w:rsidRPr="00DF024A" w:rsidRDefault="00DF024A" w:rsidP="00DF024A">
      <w:pPr>
        <w:jc w:val="both"/>
        <w:rPr>
          <w:rFonts w:ascii="Times New Roman" w:hAnsi="Times New Roman" w:cs="Times New Roman"/>
          <w:sz w:val="28"/>
          <w:szCs w:val="28"/>
        </w:rPr>
      </w:pPr>
    </w:p>
    <w:p w:rsidR="00DF024A" w:rsidRPr="00DF024A" w:rsidRDefault="00DF024A" w:rsidP="00DF024A">
      <w:pPr>
        <w:jc w:val="both"/>
        <w:rPr>
          <w:rFonts w:ascii="Times New Roman" w:hAnsi="Times New Roman" w:cs="Times New Roman"/>
          <w:sz w:val="28"/>
          <w:szCs w:val="28"/>
        </w:rPr>
      </w:pPr>
    </w:p>
    <w:p w:rsidR="00DF024A" w:rsidRPr="00DF024A" w:rsidRDefault="00DF024A" w:rsidP="00DF024A">
      <w:pPr>
        <w:jc w:val="both"/>
        <w:rPr>
          <w:rFonts w:ascii="Times New Roman" w:hAnsi="Times New Roman" w:cs="Times New Roman"/>
          <w:sz w:val="28"/>
          <w:szCs w:val="28"/>
        </w:rPr>
      </w:pPr>
    </w:p>
    <w:p w:rsidR="00DF024A" w:rsidRPr="00DF024A" w:rsidRDefault="00DF024A" w:rsidP="00DF024A">
      <w:pPr>
        <w:rPr>
          <w:rFonts w:ascii="Times New Roman" w:hAnsi="Times New Roman" w:cs="Times New Roman"/>
          <w:sz w:val="24"/>
          <w:szCs w:val="24"/>
        </w:rPr>
      </w:pPr>
      <w:r w:rsidRPr="00DF024A">
        <w:rPr>
          <w:rFonts w:ascii="Times New Roman" w:hAnsi="Times New Roman" w:cs="Times New Roman"/>
          <w:sz w:val="24"/>
          <w:szCs w:val="24"/>
        </w:rPr>
        <w:br w:type="page"/>
      </w:r>
    </w:p>
    <w:p w:rsidR="00DF024A" w:rsidRPr="00DF024A" w:rsidRDefault="00DF024A" w:rsidP="00DF024A">
      <w:pPr>
        <w:tabs>
          <w:tab w:val="left" w:pos="6480"/>
        </w:tabs>
        <w:ind w:firstLine="709"/>
        <w:jc w:val="right"/>
        <w:rPr>
          <w:rFonts w:ascii="Times New Roman" w:hAnsi="Times New Roman" w:cs="Times New Roman"/>
          <w:sz w:val="24"/>
          <w:szCs w:val="24"/>
        </w:rPr>
      </w:pPr>
    </w:p>
    <w:p w:rsidR="00DF024A" w:rsidRPr="00DF024A" w:rsidRDefault="00DF024A" w:rsidP="00DF024A">
      <w:pPr>
        <w:tabs>
          <w:tab w:val="left" w:pos="6480"/>
        </w:tabs>
        <w:ind w:left="6521"/>
        <w:jc w:val="both"/>
        <w:rPr>
          <w:rFonts w:ascii="Times New Roman" w:eastAsia="Tahoma" w:hAnsi="Times New Roman" w:cs="Times New Roman"/>
          <w:sz w:val="28"/>
          <w:szCs w:val="28"/>
        </w:rPr>
      </w:pPr>
      <w:r w:rsidRPr="00DF024A">
        <w:rPr>
          <w:rFonts w:ascii="Times New Roman" w:hAnsi="Times New Roman" w:cs="Times New Roman"/>
          <w:sz w:val="24"/>
          <w:szCs w:val="24"/>
        </w:rPr>
        <w:t xml:space="preserve"> </w:t>
      </w:r>
      <w:r w:rsidRPr="00DF024A">
        <w:rPr>
          <w:rFonts w:ascii="Times New Roman" w:eastAsia="Times New Roman" w:hAnsi="Times New Roman" w:cs="Times New Roman"/>
          <w:color w:val="000000"/>
          <w:sz w:val="18"/>
          <w:szCs w:val="18"/>
          <w:lang w:eastAsia="ru-RU"/>
        </w:rPr>
        <w:t xml:space="preserve">Приложение № 1  к решению Совета депутатов  Чернопенского сельского поселения Костромского муниципального района   №       от </w:t>
      </w:r>
      <w:r w:rsidR="002817F7">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 xml:space="preserve"> декабря 20</w:t>
      </w:r>
      <w:r w:rsidR="002817F7">
        <w:rPr>
          <w:rFonts w:ascii="Times New Roman" w:eastAsia="Times New Roman" w:hAnsi="Times New Roman" w:cs="Times New Roman"/>
          <w:color w:val="000000"/>
          <w:sz w:val="18"/>
          <w:szCs w:val="18"/>
          <w:lang w:eastAsia="ru-RU"/>
        </w:rPr>
        <w:t>20</w:t>
      </w:r>
    </w:p>
    <w:p w:rsidR="00DF024A" w:rsidRPr="00DF024A" w:rsidRDefault="00DF024A" w:rsidP="00DF024A">
      <w:pPr>
        <w:tabs>
          <w:tab w:val="left" w:pos="-45"/>
        </w:tabs>
        <w:ind w:firstLine="709"/>
        <w:jc w:val="center"/>
        <w:rPr>
          <w:rFonts w:ascii="Times New Roman" w:hAnsi="Times New Roman" w:cs="Times New Roman"/>
          <w:kern w:val="3"/>
          <w:sz w:val="28"/>
          <w:szCs w:val="28"/>
        </w:rPr>
      </w:pPr>
      <w:r w:rsidRPr="00DF024A">
        <w:rPr>
          <w:rFonts w:ascii="Times New Roman" w:hAnsi="Times New Roman" w:cs="Times New Roman"/>
          <w:kern w:val="3"/>
          <w:sz w:val="28"/>
          <w:szCs w:val="28"/>
        </w:rPr>
        <w:t>Перечень главных администраторов  источников      финансирования дефицита бюджета Чернопенского сельского поселения, полномочия по администрированию которых возлагается на администрацию Чернопенского сельского поселения</w:t>
      </w:r>
    </w:p>
    <w:p w:rsidR="00DF024A" w:rsidRPr="00DF024A" w:rsidRDefault="00DF024A" w:rsidP="00DF024A">
      <w:pPr>
        <w:tabs>
          <w:tab w:val="left" w:pos="-45"/>
        </w:tabs>
        <w:ind w:firstLine="709"/>
        <w:jc w:val="center"/>
        <w:rPr>
          <w:rFonts w:ascii="Times New Roman" w:hAnsi="Times New Roman" w:cs="Times New Roman"/>
          <w:sz w:val="24"/>
          <w:szCs w:val="24"/>
        </w:rPr>
      </w:pP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2551"/>
        <w:gridCol w:w="5954"/>
      </w:tblGrid>
      <w:tr w:rsidR="00DF024A" w:rsidRPr="00DF024A" w:rsidTr="00457566">
        <w:tc>
          <w:tcPr>
            <w:tcW w:w="993" w:type="dxa"/>
            <w:shd w:val="clear" w:color="auto" w:fill="auto"/>
          </w:tcPr>
          <w:p w:rsidR="00DF024A" w:rsidRPr="00DF024A" w:rsidRDefault="00DF024A" w:rsidP="00DF024A">
            <w:pPr>
              <w:autoSpaceDE w:val="0"/>
              <w:snapToGrid w:val="0"/>
              <w:jc w:val="center"/>
              <w:rPr>
                <w:rFonts w:ascii="Times New Roman" w:eastAsia="Tahoma" w:hAnsi="Times New Roman" w:cs="Times New Roman"/>
                <w:sz w:val="24"/>
                <w:szCs w:val="24"/>
              </w:rPr>
            </w:pPr>
            <w:r w:rsidRPr="00DF024A">
              <w:rPr>
                <w:rFonts w:ascii="Times New Roman" w:hAnsi="Times New Roman" w:cs="Times New Roman"/>
                <w:sz w:val="24"/>
                <w:szCs w:val="24"/>
              </w:rPr>
              <w:t xml:space="preserve">Код главного </w:t>
            </w:r>
            <w:r w:rsidRPr="00DF024A">
              <w:rPr>
                <w:rFonts w:ascii="Times New Roman" w:eastAsia="Tahoma" w:hAnsi="Times New Roman" w:cs="Times New Roman"/>
                <w:sz w:val="24"/>
                <w:szCs w:val="24"/>
              </w:rPr>
              <w:t>администратора</w:t>
            </w:r>
          </w:p>
        </w:tc>
        <w:tc>
          <w:tcPr>
            <w:tcW w:w="2551" w:type="dxa"/>
            <w:shd w:val="clear" w:color="auto" w:fill="auto"/>
            <w:vAlign w:val="center"/>
          </w:tcPr>
          <w:p w:rsidR="00DF024A" w:rsidRPr="00DF024A" w:rsidRDefault="00DF024A" w:rsidP="00DF024A">
            <w:pPr>
              <w:autoSpaceDE w:val="0"/>
              <w:snapToGrid w:val="0"/>
              <w:ind w:firstLine="709"/>
              <w:jc w:val="center"/>
              <w:rPr>
                <w:rFonts w:ascii="Times New Roman" w:hAnsi="Times New Roman" w:cs="Times New Roman"/>
                <w:sz w:val="24"/>
                <w:szCs w:val="24"/>
              </w:rPr>
            </w:pPr>
            <w:r w:rsidRPr="00DF024A">
              <w:rPr>
                <w:rFonts w:ascii="Times New Roman" w:hAnsi="Times New Roman" w:cs="Times New Roman"/>
                <w:sz w:val="24"/>
                <w:szCs w:val="24"/>
              </w:rPr>
              <w:t>Код</w:t>
            </w:r>
          </w:p>
        </w:tc>
        <w:tc>
          <w:tcPr>
            <w:tcW w:w="5954" w:type="dxa"/>
            <w:shd w:val="clear" w:color="auto" w:fill="auto"/>
            <w:vAlign w:val="center"/>
          </w:tcPr>
          <w:p w:rsidR="00DF024A" w:rsidRPr="00DF024A" w:rsidRDefault="00DF024A" w:rsidP="00DF024A">
            <w:pPr>
              <w:autoSpaceDE w:val="0"/>
              <w:snapToGrid w:val="0"/>
              <w:ind w:firstLine="709"/>
              <w:jc w:val="center"/>
              <w:rPr>
                <w:rFonts w:ascii="Times New Roman" w:hAnsi="Times New Roman" w:cs="Times New Roman"/>
                <w:sz w:val="24"/>
                <w:szCs w:val="24"/>
              </w:rPr>
            </w:pPr>
            <w:r w:rsidRPr="00DF024A">
              <w:rPr>
                <w:rFonts w:ascii="Times New Roman" w:hAnsi="Times New Roman" w:cs="Times New Roman"/>
                <w:sz w:val="24"/>
                <w:szCs w:val="24"/>
              </w:rPr>
              <w:t>Наименование кода</w:t>
            </w:r>
          </w:p>
        </w:tc>
      </w:tr>
      <w:tr w:rsidR="00DF024A" w:rsidRPr="00DF024A" w:rsidTr="00457566">
        <w:tc>
          <w:tcPr>
            <w:tcW w:w="993" w:type="dxa"/>
            <w:shd w:val="clear" w:color="auto" w:fill="auto"/>
          </w:tcPr>
          <w:p w:rsidR="00DF024A" w:rsidRPr="00DF024A" w:rsidRDefault="00DF024A" w:rsidP="00DF024A">
            <w:pPr>
              <w:autoSpaceDE w:val="0"/>
              <w:snapToGrid w:val="0"/>
              <w:jc w:val="both"/>
              <w:rPr>
                <w:rFonts w:ascii="Times New Roman" w:hAnsi="Times New Roman" w:cs="Times New Roman"/>
                <w:sz w:val="24"/>
                <w:szCs w:val="24"/>
              </w:rPr>
            </w:pPr>
            <w:r w:rsidRPr="00DF024A">
              <w:rPr>
                <w:rFonts w:ascii="Times New Roman" w:hAnsi="Times New Roman" w:cs="Times New Roman"/>
                <w:sz w:val="24"/>
                <w:szCs w:val="24"/>
              </w:rPr>
              <w:t>999</w:t>
            </w:r>
          </w:p>
        </w:tc>
        <w:tc>
          <w:tcPr>
            <w:tcW w:w="8505" w:type="dxa"/>
            <w:gridSpan w:val="2"/>
            <w:shd w:val="clear" w:color="auto" w:fill="auto"/>
            <w:vAlign w:val="center"/>
          </w:tcPr>
          <w:p w:rsidR="00DF024A" w:rsidRPr="00DF024A" w:rsidRDefault="00DF024A" w:rsidP="00DF024A">
            <w:pPr>
              <w:autoSpaceDE w:val="0"/>
              <w:snapToGrid w:val="0"/>
              <w:ind w:firstLine="709"/>
              <w:jc w:val="both"/>
              <w:rPr>
                <w:rFonts w:ascii="Times New Roman" w:hAnsi="Times New Roman" w:cs="Times New Roman"/>
                <w:sz w:val="24"/>
                <w:szCs w:val="24"/>
              </w:rPr>
            </w:pPr>
            <w:r w:rsidRPr="00DF024A">
              <w:rPr>
                <w:rFonts w:ascii="Times New Roman" w:hAnsi="Times New Roman" w:cs="Times New Roman"/>
                <w:sz w:val="24"/>
                <w:szCs w:val="24"/>
              </w:rPr>
              <w:t>Администрация Чернопенского сельского   поселения</w:t>
            </w:r>
          </w:p>
        </w:tc>
      </w:tr>
      <w:tr w:rsidR="00DF024A" w:rsidRPr="00DF024A" w:rsidTr="00457566">
        <w:trPr>
          <w:trHeight w:val="731"/>
        </w:trPr>
        <w:tc>
          <w:tcPr>
            <w:tcW w:w="993"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999</w:t>
            </w:r>
          </w:p>
        </w:tc>
        <w:tc>
          <w:tcPr>
            <w:tcW w:w="2551"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01 02 00 00 10 0000 710</w:t>
            </w:r>
          </w:p>
          <w:p w:rsidR="00DF024A" w:rsidRPr="00DF024A" w:rsidRDefault="00DF024A" w:rsidP="00DF024A">
            <w:pPr>
              <w:snapToGrid w:val="0"/>
              <w:ind w:firstLine="709"/>
              <w:jc w:val="both"/>
              <w:rPr>
                <w:rFonts w:ascii="Times New Roman" w:hAnsi="Times New Roman" w:cs="Times New Roman"/>
                <w:sz w:val="24"/>
                <w:szCs w:val="24"/>
              </w:rPr>
            </w:pPr>
          </w:p>
        </w:tc>
        <w:tc>
          <w:tcPr>
            <w:tcW w:w="5954" w:type="dxa"/>
            <w:shd w:val="clear" w:color="auto" w:fill="auto"/>
            <w:vAlign w:val="center"/>
          </w:tcPr>
          <w:p w:rsidR="00DF024A" w:rsidRPr="00DF024A" w:rsidRDefault="00DF024A" w:rsidP="00DF024A">
            <w:pPr>
              <w:snapToGrid w:val="0"/>
              <w:ind w:firstLine="8"/>
              <w:jc w:val="both"/>
              <w:rPr>
                <w:rFonts w:ascii="Times New Roman" w:hAnsi="Times New Roman" w:cs="Times New Roman"/>
                <w:sz w:val="24"/>
                <w:szCs w:val="24"/>
              </w:rPr>
            </w:pPr>
            <w:r w:rsidRPr="00DF024A">
              <w:rPr>
                <w:rFonts w:ascii="Times New Roman" w:eastAsia="Arial CYR" w:hAnsi="Times New Roman" w:cs="Times New Roman"/>
                <w:sz w:val="24"/>
                <w:szCs w:val="24"/>
              </w:rPr>
              <w:t>Получение кредитов от кредитных организаций бюджетами сельских поселений в валюте Российской Федерации</w:t>
            </w:r>
            <w:r w:rsidRPr="00DF024A">
              <w:rPr>
                <w:rFonts w:ascii="Times New Roman" w:hAnsi="Times New Roman" w:cs="Times New Roman"/>
                <w:sz w:val="24"/>
                <w:szCs w:val="24"/>
              </w:rPr>
              <w:t xml:space="preserve"> </w:t>
            </w:r>
          </w:p>
        </w:tc>
      </w:tr>
      <w:tr w:rsidR="00DF024A" w:rsidRPr="00DF024A" w:rsidTr="00457566">
        <w:trPr>
          <w:trHeight w:val="784"/>
        </w:trPr>
        <w:tc>
          <w:tcPr>
            <w:tcW w:w="993"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999</w:t>
            </w:r>
          </w:p>
        </w:tc>
        <w:tc>
          <w:tcPr>
            <w:tcW w:w="2551"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01 02 00 00 10 0000 810</w:t>
            </w:r>
          </w:p>
          <w:p w:rsidR="00DF024A" w:rsidRPr="00DF024A" w:rsidRDefault="00DF024A" w:rsidP="00DF024A">
            <w:pPr>
              <w:snapToGrid w:val="0"/>
              <w:ind w:firstLine="709"/>
              <w:jc w:val="both"/>
              <w:rPr>
                <w:rFonts w:ascii="Times New Roman" w:hAnsi="Times New Roman" w:cs="Times New Roman"/>
                <w:sz w:val="24"/>
                <w:szCs w:val="24"/>
              </w:rPr>
            </w:pPr>
          </w:p>
        </w:tc>
        <w:tc>
          <w:tcPr>
            <w:tcW w:w="5954" w:type="dxa"/>
            <w:shd w:val="clear" w:color="auto" w:fill="auto"/>
            <w:vAlign w:val="center"/>
          </w:tcPr>
          <w:p w:rsidR="00DF024A" w:rsidRPr="00DF024A" w:rsidRDefault="00DF024A" w:rsidP="00DF024A">
            <w:pPr>
              <w:snapToGrid w:val="0"/>
              <w:ind w:firstLine="8"/>
              <w:jc w:val="both"/>
              <w:rPr>
                <w:rFonts w:ascii="Times New Roman" w:hAnsi="Times New Roman" w:cs="Times New Roman"/>
                <w:sz w:val="24"/>
                <w:szCs w:val="24"/>
              </w:rPr>
            </w:pPr>
            <w:r w:rsidRPr="00DF024A">
              <w:rPr>
                <w:rFonts w:ascii="Times New Roman" w:eastAsia="Arial CYR" w:hAnsi="Times New Roman" w:cs="Times New Roman"/>
                <w:sz w:val="24"/>
                <w:szCs w:val="24"/>
              </w:rPr>
              <w:t>Погашение кредитов от кредитных организаций бюджетами сельских поселений в валюте Российской Федерации</w:t>
            </w:r>
            <w:r w:rsidRPr="00DF024A">
              <w:rPr>
                <w:rFonts w:ascii="Times New Roman" w:hAnsi="Times New Roman" w:cs="Times New Roman"/>
                <w:sz w:val="24"/>
                <w:szCs w:val="24"/>
              </w:rPr>
              <w:t xml:space="preserve"> </w:t>
            </w:r>
          </w:p>
        </w:tc>
      </w:tr>
      <w:tr w:rsidR="00DF024A" w:rsidRPr="00DF024A" w:rsidTr="00457566">
        <w:tc>
          <w:tcPr>
            <w:tcW w:w="993"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999</w:t>
            </w:r>
          </w:p>
        </w:tc>
        <w:tc>
          <w:tcPr>
            <w:tcW w:w="2551"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01 05 02 01 10 0000 610</w:t>
            </w:r>
          </w:p>
          <w:p w:rsidR="00DF024A" w:rsidRPr="00DF024A" w:rsidRDefault="00DF024A" w:rsidP="00DF024A">
            <w:pPr>
              <w:snapToGrid w:val="0"/>
              <w:ind w:firstLine="709"/>
              <w:jc w:val="both"/>
              <w:rPr>
                <w:rFonts w:ascii="Times New Roman" w:hAnsi="Times New Roman" w:cs="Times New Roman"/>
                <w:sz w:val="24"/>
                <w:szCs w:val="24"/>
              </w:rPr>
            </w:pPr>
          </w:p>
        </w:tc>
        <w:tc>
          <w:tcPr>
            <w:tcW w:w="5954" w:type="dxa"/>
            <w:shd w:val="clear" w:color="auto" w:fill="auto"/>
            <w:vAlign w:val="center"/>
          </w:tcPr>
          <w:p w:rsidR="00DF024A" w:rsidRPr="00DF024A" w:rsidRDefault="00DF024A" w:rsidP="00DF024A">
            <w:pPr>
              <w:snapToGrid w:val="0"/>
              <w:ind w:firstLine="8"/>
              <w:jc w:val="both"/>
              <w:rPr>
                <w:rFonts w:ascii="Times New Roman" w:hAnsi="Times New Roman" w:cs="Times New Roman"/>
                <w:sz w:val="24"/>
                <w:szCs w:val="24"/>
              </w:rPr>
            </w:pPr>
            <w:r w:rsidRPr="00DF024A">
              <w:rPr>
                <w:rFonts w:ascii="Times New Roman" w:hAnsi="Times New Roman" w:cs="Times New Roman"/>
                <w:sz w:val="24"/>
                <w:szCs w:val="24"/>
              </w:rPr>
              <w:t>Уменьшение прочих  остатков  денежных средств   бюджетов  сельских поселений</w:t>
            </w:r>
          </w:p>
          <w:p w:rsidR="00DF024A" w:rsidRPr="00DF024A" w:rsidRDefault="00DF024A" w:rsidP="00DF024A">
            <w:pPr>
              <w:snapToGrid w:val="0"/>
              <w:ind w:firstLine="8"/>
              <w:jc w:val="both"/>
              <w:rPr>
                <w:rFonts w:ascii="Times New Roman" w:hAnsi="Times New Roman" w:cs="Times New Roman"/>
                <w:sz w:val="24"/>
                <w:szCs w:val="24"/>
              </w:rPr>
            </w:pPr>
          </w:p>
        </w:tc>
      </w:tr>
      <w:tr w:rsidR="00DF024A" w:rsidRPr="00DF024A" w:rsidTr="00457566">
        <w:tc>
          <w:tcPr>
            <w:tcW w:w="993"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999</w:t>
            </w:r>
          </w:p>
        </w:tc>
        <w:tc>
          <w:tcPr>
            <w:tcW w:w="2551" w:type="dxa"/>
            <w:shd w:val="clear" w:color="auto" w:fill="auto"/>
            <w:vAlign w:val="center"/>
          </w:tcPr>
          <w:p w:rsidR="00DF024A" w:rsidRPr="00DF024A" w:rsidRDefault="00DF024A" w:rsidP="00DF024A">
            <w:pPr>
              <w:snapToGrid w:val="0"/>
              <w:jc w:val="both"/>
              <w:rPr>
                <w:rFonts w:ascii="Times New Roman" w:hAnsi="Times New Roman" w:cs="Times New Roman"/>
                <w:sz w:val="24"/>
                <w:szCs w:val="24"/>
              </w:rPr>
            </w:pPr>
            <w:r w:rsidRPr="00DF024A">
              <w:rPr>
                <w:rFonts w:ascii="Times New Roman" w:hAnsi="Times New Roman" w:cs="Times New Roman"/>
                <w:sz w:val="24"/>
                <w:szCs w:val="24"/>
              </w:rPr>
              <w:t>01 05 0201 10 0000 510</w:t>
            </w:r>
          </w:p>
        </w:tc>
        <w:tc>
          <w:tcPr>
            <w:tcW w:w="5954" w:type="dxa"/>
            <w:shd w:val="clear" w:color="auto" w:fill="auto"/>
            <w:vAlign w:val="center"/>
          </w:tcPr>
          <w:p w:rsidR="00DF024A" w:rsidRPr="00DF024A" w:rsidRDefault="00DF024A" w:rsidP="00DF024A">
            <w:pPr>
              <w:snapToGrid w:val="0"/>
              <w:ind w:firstLine="8"/>
              <w:jc w:val="both"/>
              <w:rPr>
                <w:rFonts w:ascii="Times New Roman" w:hAnsi="Times New Roman" w:cs="Times New Roman"/>
                <w:sz w:val="24"/>
                <w:szCs w:val="24"/>
              </w:rPr>
            </w:pPr>
            <w:r w:rsidRPr="00DF024A">
              <w:rPr>
                <w:rFonts w:ascii="Times New Roman" w:hAnsi="Times New Roman" w:cs="Times New Roman"/>
                <w:sz w:val="24"/>
                <w:szCs w:val="24"/>
              </w:rPr>
              <w:t>Увеличение прочих остатков  денежных средств бюджетов  сельских поселений</w:t>
            </w:r>
          </w:p>
        </w:tc>
      </w:tr>
    </w:tbl>
    <w:p w:rsidR="00DF024A" w:rsidRPr="00DF024A" w:rsidRDefault="00DF024A" w:rsidP="00DF024A">
      <w:pPr>
        <w:tabs>
          <w:tab w:val="left" w:pos="6480"/>
        </w:tabs>
        <w:ind w:firstLine="709"/>
        <w:jc w:val="both"/>
        <w:rPr>
          <w:rFonts w:ascii="Times New Roman" w:hAnsi="Times New Roman" w:cs="Times New Roman"/>
          <w:sz w:val="24"/>
          <w:szCs w:val="24"/>
        </w:rPr>
      </w:pPr>
      <w:r w:rsidRPr="00DF024A">
        <w:rPr>
          <w:rFonts w:ascii="Times New Roman" w:hAnsi="Times New Roman" w:cs="Times New Roman"/>
          <w:sz w:val="24"/>
          <w:szCs w:val="24"/>
        </w:rPr>
        <w:t xml:space="preserve">     </w:t>
      </w:r>
    </w:p>
    <w:p w:rsidR="00DF024A" w:rsidRPr="00DF024A" w:rsidRDefault="00DF024A" w:rsidP="00DF024A">
      <w:pPr>
        <w:jc w:val="both"/>
        <w:rPr>
          <w:rFonts w:ascii="Times New Roman" w:hAnsi="Times New Roman" w:cs="Times New Roman"/>
          <w:sz w:val="28"/>
          <w:szCs w:val="28"/>
        </w:rPr>
      </w:pPr>
    </w:p>
    <w:p w:rsidR="00DF024A" w:rsidRPr="00DF024A" w:rsidRDefault="00DF024A" w:rsidP="00DF024A">
      <w:pPr>
        <w:jc w:val="both"/>
      </w:pPr>
    </w:p>
    <w:p w:rsidR="00DF024A" w:rsidRPr="00DF024A" w:rsidRDefault="00DF024A" w:rsidP="00DF024A">
      <w:pPr>
        <w:jc w:val="both"/>
      </w:pPr>
    </w:p>
    <w:p w:rsidR="00DF024A" w:rsidRPr="00DF024A" w:rsidRDefault="00DF024A" w:rsidP="00DF024A">
      <w:pPr>
        <w:jc w:val="both"/>
      </w:pPr>
    </w:p>
    <w:p w:rsidR="00DF024A" w:rsidRPr="00DF024A" w:rsidRDefault="00DF024A" w:rsidP="00DF024A">
      <w:pPr>
        <w:jc w:val="both"/>
      </w:pPr>
    </w:p>
    <w:p w:rsidR="00DF024A" w:rsidRPr="00DF024A" w:rsidRDefault="00DF024A" w:rsidP="00DF024A">
      <w:pPr>
        <w:jc w:val="both"/>
      </w:pPr>
    </w:p>
    <w:p w:rsidR="00DF024A" w:rsidRPr="00DF024A" w:rsidRDefault="00DF024A" w:rsidP="00DF024A">
      <w:pPr>
        <w:tabs>
          <w:tab w:val="left" w:pos="6480"/>
        </w:tabs>
        <w:autoSpaceDN w:val="0"/>
        <w:ind w:left="6379"/>
        <w:jc w:val="both"/>
        <w:rPr>
          <w:rFonts w:ascii="Times New Roman" w:eastAsia="Tahoma" w:hAnsi="Times New Roman" w:cs="Times New Roman"/>
          <w:kern w:val="3"/>
          <w:sz w:val="24"/>
          <w:szCs w:val="24"/>
        </w:rPr>
      </w:pPr>
      <w:r w:rsidRPr="00DF024A">
        <w:rPr>
          <w:rFonts w:ascii="Times New Roman" w:hAnsi="Times New Roman" w:cs="Times New Roman"/>
          <w:b/>
          <w:sz w:val="24"/>
          <w:szCs w:val="24"/>
        </w:rPr>
        <w:t xml:space="preserve">     </w:t>
      </w:r>
      <w:r w:rsidRPr="00DF024A">
        <w:rPr>
          <w:rFonts w:ascii="Times New Roman" w:hAnsi="Times New Roman" w:cs="Times New Roman"/>
          <w:kern w:val="3"/>
          <w:sz w:val="24"/>
          <w:szCs w:val="24"/>
        </w:rPr>
        <w:t xml:space="preserve">                     </w:t>
      </w:r>
      <w:r w:rsidRPr="00DF024A">
        <w:rPr>
          <w:rFonts w:ascii="Times New Roman" w:eastAsia="Times New Roman" w:hAnsi="Times New Roman" w:cs="Times New Roman"/>
          <w:color w:val="000000"/>
          <w:sz w:val="18"/>
          <w:szCs w:val="18"/>
          <w:lang w:eastAsia="ru-RU"/>
        </w:rPr>
        <w:t xml:space="preserve">Приложение № 2  к решению Совета депутатов  Чернопенского сельского поселения Костромского муниципального района   №    </w:t>
      </w:r>
      <w:r w:rsidR="002817F7">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 xml:space="preserve">   от </w:t>
      </w:r>
      <w:r w:rsidR="002817F7">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 xml:space="preserve"> декабря </w:t>
      </w:r>
      <w:r w:rsidR="002817F7">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20</w:t>
      </w:r>
      <w:r w:rsidR="002817F7">
        <w:rPr>
          <w:rFonts w:ascii="Times New Roman" w:eastAsia="Times New Roman" w:hAnsi="Times New Roman" w:cs="Times New Roman"/>
          <w:color w:val="000000"/>
          <w:sz w:val="18"/>
          <w:szCs w:val="18"/>
          <w:lang w:eastAsia="ru-RU"/>
        </w:rPr>
        <w:t>20</w:t>
      </w:r>
      <w:r w:rsidRPr="00DF024A">
        <w:rPr>
          <w:rFonts w:ascii="Times New Roman" w:eastAsia="Tahoma" w:hAnsi="Times New Roman" w:cs="Times New Roman"/>
          <w:kern w:val="3"/>
          <w:sz w:val="24"/>
          <w:szCs w:val="24"/>
        </w:rPr>
        <w:t xml:space="preserve">                                                                                                                                             </w:t>
      </w:r>
    </w:p>
    <w:p w:rsidR="00DF024A" w:rsidRPr="00DF024A" w:rsidRDefault="00DF024A" w:rsidP="00DF024A">
      <w:pPr>
        <w:shd w:val="clear" w:color="auto" w:fill="FFFFFF"/>
        <w:tabs>
          <w:tab w:val="left" w:pos="308"/>
        </w:tabs>
        <w:autoSpaceDN w:val="0"/>
        <w:ind w:firstLine="709"/>
        <w:jc w:val="center"/>
        <w:rPr>
          <w:rFonts w:ascii="Times New Roman" w:eastAsia="Tahoma" w:hAnsi="Times New Roman" w:cs="Times New Roman"/>
          <w:bCs/>
          <w:kern w:val="3"/>
          <w:sz w:val="28"/>
          <w:szCs w:val="28"/>
        </w:rPr>
      </w:pPr>
      <w:r w:rsidRPr="00DF024A">
        <w:rPr>
          <w:rFonts w:ascii="Times New Roman" w:eastAsia="Tahoma" w:hAnsi="Times New Roman" w:cs="Times New Roman"/>
          <w:bCs/>
          <w:kern w:val="3"/>
          <w:sz w:val="28"/>
          <w:szCs w:val="28"/>
        </w:rPr>
        <w:t>Источники финансирования  дефицита</w:t>
      </w:r>
    </w:p>
    <w:p w:rsidR="00DF024A" w:rsidRPr="00DF024A" w:rsidRDefault="00DF024A" w:rsidP="00DF024A">
      <w:pPr>
        <w:shd w:val="clear" w:color="auto" w:fill="FFFFFF"/>
        <w:tabs>
          <w:tab w:val="left" w:pos="308"/>
        </w:tabs>
        <w:autoSpaceDN w:val="0"/>
        <w:ind w:firstLine="709"/>
        <w:jc w:val="center"/>
        <w:rPr>
          <w:rFonts w:ascii="Times New Roman" w:eastAsia="Tahoma" w:hAnsi="Times New Roman" w:cs="Times New Roman"/>
          <w:bCs/>
          <w:kern w:val="3"/>
          <w:sz w:val="28"/>
          <w:szCs w:val="28"/>
        </w:rPr>
      </w:pPr>
      <w:r w:rsidRPr="00DF024A">
        <w:rPr>
          <w:rFonts w:ascii="Times New Roman" w:eastAsia="Tahoma" w:hAnsi="Times New Roman" w:cs="Times New Roman"/>
          <w:bCs/>
          <w:kern w:val="3"/>
          <w:sz w:val="28"/>
          <w:szCs w:val="28"/>
        </w:rPr>
        <w:t>бюджета Чернопенского  сельского поселения на 202</w:t>
      </w:r>
      <w:r w:rsidR="002817F7">
        <w:rPr>
          <w:rFonts w:ascii="Times New Roman" w:eastAsia="Tahoma" w:hAnsi="Times New Roman" w:cs="Times New Roman"/>
          <w:bCs/>
          <w:kern w:val="3"/>
          <w:sz w:val="28"/>
          <w:szCs w:val="28"/>
        </w:rPr>
        <w:t>1</w:t>
      </w:r>
      <w:r w:rsidRPr="00DF024A">
        <w:rPr>
          <w:rFonts w:ascii="Times New Roman" w:eastAsia="Tahoma" w:hAnsi="Times New Roman" w:cs="Times New Roman"/>
          <w:bCs/>
          <w:kern w:val="3"/>
          <w:sz w:val="28"/>
          <w:szCs w:val="28"/>
        </w:rPr>
        <w:t xml:space="preserve">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DF024A" w:rsidRPr="00DF024A" w:rsidTr="00457566">
        <w:tc>
          <w:tcPr>
            <w:tcW w:w="3174" w:type="dxa"/>
            <w:hideMark/>
          </w:tcPr>
          <w:p w:rsidR="00DF024A" w:rsidRPr="00DF024A" w:rsidRDefault="00DF024A" w:rsidP="00DF024A">
            <w:pPr>
              <w:autoSpaceDN w:val="0"/>
              <w:snapToGrid w:val="0"/>
              <w:ind w:firstLine="709"/>
              <w:jc w:val="both"/>
              <w:rPr>
                <w:rFonts w:ascii="Times New Roman" w:hAnsi="Times New Roman" w:cs="Times New Roman"/>
                <w:kern w:val="3"/>
                <w:sz w:val="24"/>
                <w:szCs w:val="24"/>
              </w:rPr>
            </w:pPr>
            <w:r w:rsidRPr="00DF024A">
              <w:rPr>
                <w:rFonts w:ascii="Times New Roman" w:hAnsi="Times New Roman" w:cs="Times New Roman"/>
                <w:kern w:val="3"/>
                <w:sz w:val="24"/>
                <w:szCs w:val="24"/>
              </w:rPr>
              <w:t>Код</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Наименование</w:t>
            </w:r>
          </w:p>
        </w:tc>
        <w:tc>
          <w:tcPr>
            <w:tcW w:w="1985" w:type="dxa"/>
            <w:hideMark/>
          </w:tcPr>
          <w:p w:rsidR="00DF024A" w:rsidRPr="00DF024A" w:rsidRDefault="00DF024A" w:rsidP="00DF024A">
            <w:pPr>
              <w:autoSpaceDN w:val="0"/>
              <w:snapToGrid w:val="0"/>
              <w:rPr>
                <w:rFonts w:ascii="Times New Roman" w:hAnsi="Times New Roman" w:cs="Times New Roman"/>
                <w:kern w:val="3"/>
                <w:sz w:val="24"/>
                <w:szCs w:val="24"/>
              </w:rPr>
            </w:pPr>
            <w:r w:rsidRPr="00DF024A">
              <w:rPr>
                <w:rFonts w:ascii="Times New Roman" w:hAnsi="Times New Roman" w:cs="Times New Roman"/>
                <w:kern w:val="3"/>
                <w:sz w:val="24"/>
                <w:szCs w:val="24"/>
              </w:rPr>
              <w:t xml:space="preserve">Сумма </w:t>
            </w:r>
            <w:r w:rsidRPr="00DF024A">
              <w:rPr>
                <w:rFonts w:ascii="Times New Roman" w:eastAsia="Tahoma" w:hAnsi="Times New Roman" w:cs="Times New Roman"/>
                <w:kern w:val="3"/>
                <w:sz w:val="24"/>
                <w:szCs w:val="24"/>
              </w:rPr>
              <w:t>(руб.)</w:t>
            </w:r>
          </w:p>
        </w:tc>
      </w:tr>
      <w:tr w:rsidR="002817F7" w:rsidRPr="00DF024A" w:rsidTr="00457566">
        <w:tc>
          <w:tcPr>
            <w:tcW w:w="3174" w:type="dxa"/>
            <w:hideMark/>
          </w:tcPr>
          <w:p w:rsidR="002817F7" w:rsidRPr="00DF024A" w:rsidRDefault="002817F7"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000 01 00 00 00 00 0000 000</w:t>
            </w:r>
          </w:p>
        </w:tc>
        <w:tc>
          <w:tcPr>
            <w:tcW w:w="4394" w:type="dxa"/>
            <w:hideMark/>
          </w:tcPr>
          <w:p w:rsidR="002817F7" w:rsidRPr="00DF024A" w:rsidRDefault="002817F7"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Источники внутреннего финансирования дефицитов  бюджетов</w:t>
            </w:r>
          </w:p>
        </w:tc>
        <w:tc>
          <w:tcPr>
            <w:tcW w:w="1985" w:type="dxa"/>
            <w:hideMark/>
          </w:tcPr>
          <w:p w:rsidR="002817F7" w:rsidRPr="00DF024A" w:rsidRDefault="002817F7" w:rsidP="00FA0EE8">
            <w:pPr>
              <w:rPr>
                <w:rFonts w:ascii="Times New Roman" w:hAnsi="Times New Roman" w:cs="Times New Roman"/>
                <w:sz w:val="24"/>
                <w:szCs w:val="24"/>
              </w:rPr>
            </w:pPr>
            <w:r>
              <w:rPr>
                <w:rFonts w:ascii="Times New Roman" w:hAnsi="Times New Roman" w:cs="Times New Roman"/>
                <w:kern w:val="3"/>
                <w:sz w:val="24"/>
                <w:szCs w:val="24"/>
              </w:rPr>
              <w:t>1 1</w:t>
            </w:r>
            <w:r w:rsidR="00FA0EE8">
              <w:rPr>
                <w:rFonts w:ascii="Times New Roman" w:hAnsi="Times New Roman" w:cs="Times New Roman"/>
                <w:kern w:val="3"/>
                <w:sz w:val="24"/>
                <w:szCs w:val="24"/>
              </w:rPr>
              <w:t>4</w:t>
            </w:r>
            <w:r>
              <w:rPr>
                <w:rFonts w:ascii="Times New Roman" w:hAnsi="Times New Roman" w:cs="Times New Roman"/>
                <w:kern w:val="3"/>
                <w:sz w:val="24"/>
                <w:szCs w:val="24"/>
              </w:rPr>
              <w:t>9 322,0</w:t>
            </w:r>
            <w:r w:rsidRPr="00DF024A">
              <w:rPr>
                <w:rFonts w:ascii="Times New Roman" w:hAnsi="Times New Roman" w:cs="Times New Roman"/>
                <w:kern w:val="3"/>
                <w:sz w:val="24"/>
                <w:szCs w:val="24"/>
              </w:rPr>
              <w:t xml:space="preserve">   </w:t>
            </w:r>
          </w:p>
        </w:tc>
      </w:tr>
      <w:tr w:rsidR="002817F7" w:rsidRPr="00DF024A" w:rsidTr="00457566">
        <w:tc>
          <w:tcPr>
            <w:tcW w:w="3174" w:type="dxa"/>
            <w:hideMark/>
          </w:tcPr>
          <w:p w:rsidR="002817F7" w:rsidRPr="00DF024A" w:rsidRDefault="002817F7"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000 01 05 00 00 00 0000 000</w:t>
            </w:r>
          </w:p>
        </w:tc>
        <w:tc>
          <w:tcPr>
            <w:tcW w:w="4394" w:type="dxa"/>
            <w:hideMark/>
          </w:tcPr>
          <w:p w:rsidR="002817F7" w:rsidRPr="00DF024A" w:rsidRDefault="002817F7"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Изменение остатков средств на счетах по учету средств бюджетов</w:t>
            </w:r>
          </w:p>
        </w:tc>
        <w:tc>
          <w:tcPr>
            <w:tcW w:w="1985" w:type="dxa"/>
            <w:hideMark/>
          </w:tcPr>
          <w:p w:rsidR="002817F7" w:rsidRPr="00DF024A" w:rsidRDefault="002817F7" w:rsidP="00FA0EE8">
            <w:pPr>
              <w:rPr>
                <w:rFonts w:ascii="Times New Roman" w:hAnsi="Times New Roman" w:cs="Times New Roman"/>
                <w:sz w:val="24"/>
                <w:szCs w:val="24"/>
              </w:rPr>
            </w:pPr>
            <w:r>
              <w:rPr>
                <w:rFonts w:ascii="Times New Roman" w:hAnsi="Times New Roman" w:cs="Times New Roman"/>
                <w:kern w:val="3"/>
                <w:sz w:val="24"/>
                <w:szCs w:val="24"/>
              </w:rPr>
              <w:t>1 1</w:t>
            </w:r>
            <w:r w:rsidR="00FA0EE8">
              <w:rPr>
                <w:rFonts w:ascii="Times New Roman" w:hAnsi="Times New Roman" w:cs="Times New Roman"/>
                <w:kern w:val="3"/>
                <w:sz w:val="24"/>
                <w:szCs w:val="24"/>
              </w:rPr>
              <w:t>4</w:t>
            </w:r>
            <w:r>
              <w:rPr>
                <w:rFonts w:ascii="Times New Roman" w:hAnsi="Times New Roman" w:cs="Times New Roman"/>
                <w:kern w:val="3"/>
                <w:sz w:val="24"/>
                <w:szCs w:val="24"/>
              </w:rPr>
              <w:t>9 322,0</w:t>
            </w:r>
            <w:r w:rsidRPr="00DF024A">
              <w:rPr>
                <w:rFonts w:ascii="Times New Roman" w:hAnsi="Times New Roman" w:cs="Times New Roman"/>
                <w:kern w:val="3"/>
                <w:sz w:val="24"/>
                <w:szCs w:val="24"/>
              </w:rPr>
              <w:t xml:space="preserve">   </w:t>
            </w:r>
          </w:p>
        </w:tc>
      </w:tr>
      <w:tr w:rsidR="002817F7" w:rsidRPr="00DF024A" w:rsidTr="00457566">
        <w:tc>
          <w:tcPr>
            <w:tcW w:w="3174" w:type="dxa"/>
            <w:hideMark/>
          </w:tcPr>
          <w:p w:rsidR="002817F7" w:rsidRPr="00DF024A" w:rsidRDefault="002817F7"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000 01 05 00 00 00 0000 500</w:t>
            </w:r>
          </w:p>
        </w:tc>
        <w:tc>
          <w:tcPr>
            <w:tcW w:w="4394" w:type="dxa"/>
            <w:hideMark/>
          </w:tcPr>
          <w:p w:rsidR="002817F7" w:rsidRPr="00DF024A" w:rsidRDefault="002817F7"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остатков средств бюджетов</w:t>
            </w:r>
          </w:p>
        </w:tc>
        <w:tc>
          <w:tcPr>
            <w:tcW w:w="1985" w:type="dxa"/>
            <w:hideMark/>
          </w:tcPr>
          <w:p w:rsidR="002817F7" w:rsidRPr="00DF024A" w:rsidRDefault="002817F7" w:rsidP="00DF024A">
            <w:pPr>
              <w:rPr>
                <w:rFonts w:ascii="Times New Roman" w:eastAsia="Calibri" w:hAnsi="Times New Roman" w:cs="Times New Roman"/>
                <w:sz w:val="24"/>
                <w:szCs w:val="24"/>
              </w:rPr>
            </w:pPr>
            <w:r>
              <w:rPr>
                <w:rFonts w:ascii="Times New Roman" w:hAnsi="Times New Roman" w:cs="Times New Roman"/>
                <w:kern w:val="3"/>
                <w:sz w:val="24"/>
                <w:szCs w:val="24"/>
              </w:rPr>
              <w:t xml:space="preserve">-16 362 652,0 </w:t>
            </w:r>
            <w:r w:rsidRPr="00DF024A">
              <w:rPr>
                <w:rFonts w:ascii="Times New Roman" w:hAnsi="Times New Roman" w:cs="Times New Roman"/>
                <w:kern w:val="3"/>
                <w:sz w:val="24"/>
                <w:szCs w:val="24"/>
              </w:rPr>
              <w:t xml:space="preserve"> </w:t>
            </w:r>
            <w:r w:rsidRPr="00DF024A">
              <w:rPr>
                <w:rFonts w:ascii="Times New Roman" w:hAnsi="Times New Roman" w:cs="Times New Roman"/>
                <w:bCs/>
                <w:kern w:val="3"/>
                <w:sz w:val="24"/>
                <w:szCs w:val="24"/>
              </w:rPr>
              <w:t xml:space="preserve">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000 01 05 02 00 00 0000 500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средств бюджетов</w:t>
            </w:r>
          </w:p>
        </w:tc>
        <w:tc>
          <w:tcPr>
            <w:tcW w:w="1985" w:type="dxa"/>
            <w:hideMark/>
          </w:tcPr>
          <w:p w:rsidR="00F701AF" w:rsidRDefault="00F701AF">
            <w:r w:rsidRPr="005D54F5">
              <w:rPr>
                <w:rFonts w:ascii="Times New Roman" w:hAnsi="Times New Roman" w:cs="Times New Roman"/>
                <w:kern w:val="3"/>
                <w:sz w:val="24"/>
                <w:szCs w:val="24"/>
              </w:rPr>
              <w:t xml:space="preserve">-16 362 652,0  </w:t>
            </w:r>
            <w:r w:rsidRPr="005D54F5">
              <w:rPr>
                <w:rFonts w:ascii="Times New Roman" w:hAnsi="Times New Roman" w:cs="Times New Roman"/>
                <w:bCs/>
                <w:kern w:val="3"/>
                <w:sz w:val="24"/>
                <w:szCs w:val="24"/>
              </w:rPr>
              <w:t xml:space="preserve">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000 01 05 02 01 00 0000 510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денежных средств бюджетов</w:t>
            </w:r>
          </w:p>
        </w:tc>
        <w:tc>
          <w:tcPr>
            <w:tcW w:w="1985" w:type="dxa"/>
            <w:hideMark/>
          </w:tcPr>
          <w:p w:rsidR="00F701AF" w:rsidRDefault="00F701AF">
            <w:r w:rsidRPr="005D54F5">
              <w:rPr>
                <w:rFonts w:ascii="Times New Roman" w:hAnsi="Times New Roman" w:cs="Times New Roman"/>
                <w:kern w:val="3"/>
                <w:sz w:val="24"/>
                <w:szCs w:val="24"/>
              </w:rPr>
              <w:t xml:space="preserve">-16 362 652,0  </w:t>
            </w:r>
            <w:r w:rsidRPr="005D54F5">
              <w:rPr>
                <w:rFonts w:ascii="Times New Roman" w:hAnsi="Times New Roman" w:cs="Times New Roman"/>
                <w:bCs/>
                <w:kern w:val="3"/>
                <w:sz w:val="24"/>
                <w:szCs w:val="24"/>
              </w:rPr>
              <w:t xml:space="preserve">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000 01 05 02 01 10 0000 510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денежных средств бюджетов   сельских поселений</w:t>
            </w:r>
          </w:p>
        </w:tc>
        <w:tc>
          <w:tcPr>
            <w:tcW w:w="1985" w:type="dxa"/>
            <w:hideMark/>
          </w:tcPr>
          <w:p w:rsidR="00F701AF" w:rsidRDefault="00F701AF">
            <w:r w:rsidRPr="005D54F5">
              <w:rPr>
                <w:rFonts w:ascii="Times New Roman" w:hAnsi="Times New Roman" w:cs="Times New Roman"/>
                <w:kern w:val="3"/>
                <w:sz w:val="24"/>
                <w:szCs w:val="24"/>
              </w:rPr>
              <w:t xml:space="preserve">-16 362 652,0  </w:t>
            </w:r>
            <w:r w:rsidRPr="005D54F5">
              <w:rPr>
                <w:rFonts w:ascii="Times New Roman" w:hAnsi="Times New Roman" w:cs="Times New Roman"/>
                <w:bCs/>
                <w:kern w:val="3"/>
                <w:sz w:val="24"/>
                <w:szCs w:val="24"/>
              </w:rPr>
              <w:t xml:space="preserve">  </w:t>
            </w:r>
          </w:p>
        </w:tc>
      </w:tr>
      <w:tr w:rsidR="002817F7" w:rsidRPr="00DF024A" w:rsidTr="00457566">
        <w:tc>
          <w:tcPr>
            <w:tcW w:w="3174" w:type="dxa"/>
            <w:hideMark/>
          </w:tcPr>
          <w:p w:rsidR="002817F7" w:rsidRPr="00DF024A" w:rsidRDefault="002817F7"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000 01 05 00 00 00 0000 600</w:t>
            </w:r>
          </w:p>
        </w:tc>
        <w:tc>
          <w:tcPr>
            <w:tcW w:w="4394" w:type="dxa"/>
            <w:hideMark/>
          </w:tcPr>
          <w:p w:rsidR="002817F7" w:rsidRPr="00DF024A" w:rsidRDefault="002817F7"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остатков средств бюджетов</w:t>
            </w:r>
          </w:p>
        </w:tc>
        <w:tc>
          <w:tcPr>
            <w:tcW w:w="1985" w:type="dxa"/>
            <w:hideMark/>
          </w:tcPr>
          <w:p w:rsidR="002817F7" w:rsidRPr="00DF024A" w:rsidRDefault="00F701AF" w:rsidP="00FA0EE8">
            <w:pPr>
              <w:autoSpaceDN w:val="0"/>
              <w:rPr>
                <w:rFonts w:ascii="Times New Roman" w:hAnsi="Times New Roman" w:cs="Times New Roman"/>
                <w:kern w:val="3"/>
                <w:sz w:val="24"/>
                <w:szCs w:val="24"/>
              </w:rPr>
            </w:pPr>
            <w:r>
              <w:rPr>
                <w:rFonts w:ascii="Times New Roman" w:hAnsi="Times New Roman" w:cs="Times New Roman"/>
                <w:bCs/>
                <w:kern w:val="3"/>
                <w:sz w:val="24"/>
                <w:szCs w:val="24"/>
              </w:rPr>
              <w:t>17 5</w:t>
            </w:r>
            <w:r w:rsidR="00FA0EE8">
              <w:rPr>
                <w:rFonts w:ascii="Times New Roman" w:hAnsi="Times New Roman" w:cs="Times New Roman"/>
                <w:bCs/>
                <w:kern w:val="3"/>
                <w:sz w:val="24"/>
                <w:szCs w:val="24"/>
              </w:rPr>
              <w:t>1</w:t>
            </w:r>
            <w:r>
              <w:rPr>
                <w:rFonts w:ascii="Times New Roman" w:hAnsi="Times New Roman" w:cs="Times New Roman"/>
                <w:bCs/>
                <w:kern w:val="3"/>
                <w:sz w:val="24"/>
                <w:szCs w:val="24"/>
              </w:rPr>
              <w:t>1 974,0</w:t>
            </w:r>
            <w:r w:rsidR="002817F7" w:rsidRPr="00DF024A">
              <w:rPr>
                <w:rFonts w:ascii="Times New Roman" w:hAnsi="Times New Roman" w:cs="Times New Roman"/>
                <w:bCs/>
                <w:kern w:val="3"/>
                <w:sz w:val="24"/>
                <w:szCs w:val="24"/>
              </w:rPr>
              <w:t xml:space="preserve">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000 01 05 02 00 00 0000 600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средств бюджетов</w:t>
            </w:r>
          </w:p>
        </w:tc>
        <w:tc>
          <w:tcPr>
            <w:tcW w:w="1985" w:type="dxa"/>
            <w:hideMark/>
          </w:tcPr>
          <w:p w:rsidR="00F701AF" w:rsidRDefault="00F701AF" w:rsidP="00FA0EE8">
            <w:r w:rsidRPr="006327C7">
              <w:rPr>
                <w:rFonts w:ascii="Times New Roman" w:hAnsi="Times New Roman" w:cs="Times New Roman"/>
                <w:bCs/>
                <w:kern w:val="3"/>
                <w:sz w:val="24"/>
                <w:szCs w:val="24"/>
              </w:rPr>
              <w:t>17 5</w:t>
            </w:r>
            <w:r w:rsidR="00FA0EE8">
              <w:rPr>
                <w:rFonts w:ascii="Times New Roman" w:hAnsi="Times New Roman" w:cs="Times New Roman"/>
                <w:bCs/>
                <w:kern w:val="3"/>
                <w:sz w:val="24"/>
                <w:szCs w:val="24"/>
              </w:rPr>
              <w:t>1</w:t>
            </w:r>
            <w:r w:rsidRPr="006327C7">
              <w:rPr>
                <w:rFonts w:ascii="Times New Roman" w:hAnsi="Times New Roman" w:cs="Times New Roman"/>
                <w:bCs/>
                <w:kern w:val="3"/>
                <w:sz w:val="24"/>
                <w:szCs w:val="24"/>
              </w:rPr>
              <w:t xml:space="preserve">1 974,0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000 01 05 02 01 00 0000 610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денежных средств бюджетов</w:t>
            </w:r>
          </w:p>
        </w:tc>
        <w:tc>
          <w:tcPr>
            <w:tcW w:w="1985" w:type="dxa"/>
            <w:hideMark/>
          </w:tcPr>
          <w:p w:rsidR="00F701AF" w:rsidRDefault="00F701AF" w:rsidP="00FA0EE8">
            <w:r w:rsidRPr="006327C7">
              <w:rPr>
                <w:rFonts w:ascii="Times New Roman" w:hAnsi="Times New Roman" w:cs="Times New Roman"/>
                <w:bCs/>
                <w:kern w:val="3"/>
                <w:sz w:val="24"/>
                <w:szCs w:val="24"/>
              </w:rPr>
              <w:t>17 5</w:t>
            </w:r>
            <w:r w:rsidR="00FA0EE8">
              <w:rPr>
                <w:rFonts w:ascii="Times New Roman" w:hAnsi="Times New Roman" w:cs="Times New Roman"/>
                <w:bCs/>
                <w:kern w:val="3"/>
                <w:sz w:val="24"/>
                <w:szCs w:val="24"/>
              </w:rPr>
              <w:t>1</w:t>
            </w:r>
            <w:r w:rsidRPr="006327C7">
              <w:rPr>
                <w:rFonts w:ascii="Times New Roman" w:hAnsi="Times New Roman" w:cs="Times New Roman"/>
                <w:bCs/>
                <w:kern w:val="3"/>
                <w:sz w:val="24"/>
                <w:szCs w:val="24"/>
              </w:rPr>
              <w:t xml:space="preserve">1 974,0   </w:t>
            </w:r>
          </w:p>
        </w:tc>
      </w:tr>
      <w:tr w:rsidR="00F701AF" w:rsidRPr="00DF024A" w:rsidTr="00457566">
        <w:tc>
          <w:tcPr>
            <w:tcW w:w="3174" w:type="dxa"/>
            <w:hideMark/>
          </w:tcPr>
          <w:p w:rsidR="00F701AF" w:rsidRPr="00DF024A" w:rsidRDefault="00F701AF"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000 01 05 02 01 10 0000 610</w:t>
            </w:r>
          </w:p>
        </w:tc>
        <w:tc>
          <w:tcPr>
            <w:tcW w:w="4394" w:type="dxa"/>
            <w:hideMark/>
          </w:tcPr>
          <w:p w:rsidR="00F701AF" w:rsidRPr="00DF024A" w:rsidRDefault="00F701AF"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денежных средств бюджетов  сельских  поселений</w:t>
            </w:r>
          </w:p>
        </w:tc>
        <w:tc>
          <w:tcPr>
            <w:tcW w:w="1985" w:type="dxa"/>
            <w:hideMark/>
          </w:tcPr>
          <w:p w:rsidR="00F701AF" w:rsidRDefault="00F701AF" w:rsidP="00FA0EE8">
            <w:r w:rsidRPr="006327C7">
              <w:rPr>
                <w:rFonts w:ascii="Times New Roman" w:hAnsi="Times New Roman" w:cs="Times New Roman"/>
                <w:bCs/>
                <w:kern w:val="3"/>
                <w:sz w:val="24"/>
                <w:szCs w:val="24"/>
              </w:rPr>
              <w:t>17 5</w:t>
            </w:r>
            <w:r w:rsidR="00FA0EE8">
              <w:rPr>
                <w:rFonts w:ascii="Times New Roman" w:hAnsi="Times New Roman" w:cs="Times New Roman"/>
                <w:bCs/>
                <w:kern w:val="3"/>
                <w:sz w:val="24"/>
                <w:szCs w:val="24"/>
              </w:rPr>
              <w:t>1</w:t>
            </w:r>
            <w:r w:rsidRPr="006327C7">
              <w:rPr>
                <w:rFonts w:ascii="Times New Roman" w:hAnsi="Times New Roman" w:cs="Times New Roman"/>
                <w:bCs/>
                <w:kern w:val="3"/>
                <w:sz w:val="24"/>
                <w:szCs w:val="24"/>
              </w:rPr>
              <w:t xml:space="preserve">1 974,0   </w:t>
            </w:r>
          </w:p>
        </w:tc>
      </w:tr>
      <w:tr w:rsidR="002817F7" w:rsidRPr="00DF024A" w:rsidTr="00457566">
        <w:tc>
          <w:tcPr>
            <w:tcW w:w="3174" w:type="dxa"/>
            <w:hideMark/>
          </w:tcPr>
          <w:p w:rsidR="002817F7" w:rsidRPr="00DF024A" w:rsidRDefault="002817F7" w:rsidP="00DF024A">
            <w:pPr>
              <w:autoSpaceDN w:val="0"/>
              <w:snapToGrid w:val="0"/>
              <w:ind w:firstLine="709"/>
              <w:jc w:val="both"/>
              <w:rPr>
                <w:rFonts w:ascii="Times New Roman" w:hAnsi="Times New Roman" w:cs="Times New Roman"/>
                <w:kern w:val="3"/>
                <w:sz w:val="24"/>
                <w:szCs w:val="24"/>
              </w:rPr>
            </w:pPr>
            <w:r w:rsidRPr="00DF024A">
              <w:rPr>
                <w:rFonts w:ascii="Times New Roman" w:hAnsi="Times New Roman" w:cs="Times New Roman"/>
                <w:kern w:val="3"/>
                <w:sz w:val="24"/>
                <w:szCs w:val="24"/>
              </w:rPr>
              <w:t>ИТОГО</w:t>
            </w:r>
          </w:p>
        </w:tc>
        <w:tc>
          <w:tcPr>
            <w:tcW w:w="4394" w:type="dxa"/>
          </w:tcPr>
          <w:p w:rsidR="002817F7" w:rsidRPr="00DF024A" w:rsidRDefault="002817F7" w:rsidP="00DF024A">
            <w:pPr>
              <w:autoSpaceDN w:val="0"/>
              <w:snapToGrid w:val="0"/>
              <w:ind w:firstLine="709"/>
              <w:rPr>
                <w:rFonts w:ascii="Times New Roman" w:hAnsi="Times New Roman" w:cs="Times New Roman"/>
                <w:kern w:val="3"/>
                <w:sz w:val="24"/>
                <w:szCs w:val="24"/>
              </w:rPr>
            </w:pPr>
          </w:p>
        </w:tc>
        <w:tc>
          <w:tcPr>
            <w:tcW w:w="1985" w:type="dxa"/>
            <w:hideMark/>
          </w:tcPr>
          <w:p w:rsidR="002817F7" w:rsidRPr="00DF024A" w:rsidRDefault="00F701AF" w:rsidP="00FA0EE8">
            <w:pPr>
              <w:autoSpaceDN w:val="0"/>
              <w:snapToGrid w:val="0"/>
              <w:rPr>
                <w:rFonts w:ascii="Times New Roman" w:hAnsi="Times New Roman" w:cs="Times New Roman"/>
                <w:kern w:val="3"/>
                <w:sz w:val="24"/>
                <w:szCs w:val="24"/>
              </w:rPr>
            </w:pPr>
            <w:r>
              <w:rPr>
                <w:rFonts w:ascii="Times New Roman" w:hAnsi="Times New Roman" w:cs="Times New Roman"/>
                <w:kern w:val="3"/>
                <w:sz w:val="24"/>
                <w:szCs w:val="24"/>
              </w:rPr>
              <w:t>1 1</w:t>
            </w:r>
            <w:r w:rsidR="00FA0EE8">
              <w:rPr>
                <w:rFonts w:ascii="Times New Roman" w:hAnsi="Times New Roman" w:cs="Times New Roman"/>
                <w:kern w:val="3"/>
                <w:sz w:val="24"/>
                <w:szCs w:val="24"/>
              </w:rPr>
              <w:t>4</w:t>
            </w:r>
            <w:r>
              <w:rPr>
                <w:rFonts w:ascii="Times New Roman" w:hAnsi="Times New Roman" w:cs="Times New Roman"/>
                <w:kern w:val="3"/>
                <w:sz w:val="24"/>
                <w:szCs w:val="24"/>
              </w:rPr>
              <w:t>9 322,0</w:t>
            </w:r>
            <w:r w:rsidR="002817F7" w:rsidRPr="00DF024A">
              <w:rPr>
                <w:rFonts w:ascii="Times New Roman" w:hAnsi="Times New Roman" w:cs="Times New Roman"/>
                <w:kern w:val="3"/>
                <w:sz w:val="24"/>
                <w:szCs w:val="24"/>
              </w:rPr>
              <w:t xml:space="preserve">   </w:t>
            </w:r>
          </w:p>
        </w:tc>
      </w:tr>
    </w:tbl>
    <w:p w:rsidR="00DF024A" w:rsidRPr="00DF024A" w:rsidRDefault="00DF024A" w:rsidP="00DF024A">
      <w:pPr>
        <w:shd w:val="clear" w:color="auto" w:fill="FFFFFF"/>
        <w:tabs>
          <w:tab w:val="left" w:pos="308"/>
        </w:tabs>
        <w:autoSpaceDN w:val="0"/>
        <w:ind w:firstLine="709"/>
        <w:jc w:val="both"/>
        <w:rPr>
          <w:rFonts w:ascii="Times New Roman" w:hAnsi="Times New Roman" w:cs="Times New Roman"/>
          <w:kern w:val="3"/>
          <w:sz w:val="24"/>
          <w:szCs w:val="24"/>
        </w:rPr>
      </w:pPr>
    </w:p>
    <w:p w:rsidR="00DF024A" w:rsidRPr="00DF024A" w:rsidRDefault="00DF024A" w:rsidP="00DF024A">
      <w:pPr>
        <w:jc w:val="both"/>
        <w:rPr>
          <w:rFonts w:ascii="Times New Roman" w:hAnsi="Times New Roman" w:cs="Times New Roman"/>
          <w:b/>
          <w:sz w:val="24"/>
          <w:szCs w:val="24"/>
        </w:rPr>
      </w:pPr>
    </w:p>
    <w:p w:rsidR="00DF024A" w:rsidRPr="00DF024A" w:rsidRDefault="00DF024A" w:rsidP="00DF024A">
      <w:pPr>
        <w:rPr>
          <w:rFonts w:ascii="Times New Roman" w:hAnsi="Times New Roman" w:cs="Times New Roman"/>
          <w:sz w:val="24"/>
          <w:szCs w:val="24"/>
        </w:rPr>
      </w:pPr>
    </w:p>
    <w:p w:rsidR="00DF024A" w:rsidRPr="00DF024A" w:rsidRDefault="00DF024A" w:rsidP="00DF024A">
      <w:pPr>
        <w:tabs>
          <w:tab w:val="left" w:pos="6480"/>
        </w:tabs>
        <w:autoSpaceDN w:val="0"/>
        <w:ind w:firstLine="709"/>
        <w:jc w:val="right"/>
        <w:rPr>
          <w:rFonts w:ascii="Times New Roman" w:hAnsi="Times New Roman" w:cs="Times New Roman"/>
          <w:kern w:val="3"/>
          <w:sz w:val="24"/>
          <w:szCs w:val="24"/>
        </w:rPr>
      </w:pPr>
    </w:p>
    <w:p w:rsidR="00DF024A" w:rsidRPr="00DF024A" w:rsidRDefault="00DF024A" w:rsidP="00DF024A">
      <w:pPr>
        <w:tabs>
          <w:tab w:val="left" w:pos="6480"/>
        </w:tabs>
        <w:autoSpaceDN w:val="0"/>
        <w:ind w:left="6237"/>
        <w:jc w:val="both"/>
        <w:rPr>
          <w:rFonts w:ascii="Times New Roman" w:eastAsia="Tahoma" w:hAnsi="Times New Roman" w:cs="Times New Roman"/>
          <w:kern w:val="3"/>
          <w:sz w:val="24"/>
          <w:szCs w:val="24"/>
        </w:rPr>
      </w:pPr>
      <w:r w:rsidRPr="00DF024A">
        <w:rPr>
          <w:rFonts w:ascii="Times New Roman" w:eastAsia="Times New Roman" w:hAnsi="Times New Roman" w:cs="Times New Roman"/>
          <w:color w:val="000000"/>
          <w:sz w:val="18"/>
          <w:szCs w:val="18"/>
          <w:lang w:eastAsia="ru-RU"/>
        </w:rPr>
        <w:t xml:space="preserve">Приложение № 3  к решению Совета депутатов  Чернопенского сельского поселения Костромского муниципального района   №       от </w:t>
      </w:r>
      <w:r w:rsidR="00F701AF">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 xml:space="preserve"> декабря </w:t>
      </w:r>
      <w:r w:rsidR="00F701AF">
        <w:rPr>
          <w:rFonts w:ascii="Times New Roman" w:eastAsia="Times New Roman" w:hAnsi="Times New Roman" w:cs="Times New Roman"/>
          <w:color w:val="000000"/>
          <w:sz w:val="18"/>
          <w:szCs w:val="18"/>
          <w:lang w:eastAsia="ru-RU"/>
        </w:rPr>
        <w:t xml:space="preserve"> </w:t>
      </w:r>
      <w:r w:rsidRPr="00DF024A">
        <w:rPr>
          <w:rFonts w:ascii="Times New Roman" w:eastAsia="Times New Roman" w:hAnsi="Times New Roman" w:cs="Times New Roman"/>
          <w:color w:val="000000"/>
          <w:sz w:val="18"/>
          <w:szCs w:val="18"/>
          <w:lang w:eastAsia="ru-RU"/>
        </w:rPr>
        <w:t>20</w:t>
      </w:r>
      <w:r w:rsidR="00F701AF">
        <w:rPr>
          <w:rFonts w:ascii="Times New Roman" w:eastAsia="Times New Roman" w:hAnsi="Times New Roman" w:cs="Times New Roman"/>
          <w:color w:val="000000"/>
          <w:sz w:val="18"/>
          <w:szCs w:val="18"/>
          <w:lang w:eastAsia="ru-RU"/>
        </w:rPr>
        <w:t>20</w:t>
      </w:r>
      <w:r w:rsidRPr="00DF024A">
        <w:rPr>
          <w:rFonts w:ascii="Times New Roman" w:eastAsia="Times New Roman" w:hAnsi="Times New Roman" w:cs="Times New Roman"/>
          <w:color w:val="000000"/>
          <w:sz w:val="18"/>
          <w:szCs w:val="18"/>
          <w:lang w:eastAsia="ru-RU"/>
        </w:rPr>
        <w:t xml:space="preserve"> года </w:t>
      </w:r>
      <w:r w:rsidRPr="00DF024A">
        <w:rPr>
          <w:rFonts w:ascii="Times New Roman" w:eastAsia="Tahoma" w:hAnsi="Times New Roman" w:cs="Times New Roman"/>
          <w:kern w:val="3"/>
          <w:sz w:val="24"/>
          <w:szCs w:val="24"/>
        </w:rPr>
        <w:t xml:space="preserve">                                                                                                                                               </w:t>
      </w:r>
    </w:p>
    <w:p w:rsidR="00DF024A" w:rsidRPr="00DF024A" w:rsidRDefault="00DF024A" w:rsidP="00DF024A">
      <w:pPr>
        <w:shd w:val="clear" w:color="auto" w:fill="FFFFFF"/>
        <w:tabs>
          <w:tab w:val="left" w:pos="308"/>
        </w:tabs>
        <w:autoSpaceDN w:val="0"/>
        <w:ind w:firstLine="709"/>
        <w:jc w:val="center"/>
        <w:rPr>
          <w:rFonts w:ascii="Times New Roman" w:eastAsia="Tahoma" w:hAnsi="Times New Roman" w:cs="Times New Roman"/>
          <w:bCs/>
          <w:kern w:val="3"/>
          <w:sz w:val="24"/>
          <w:szCs w:val="24"/>
        </w:rPr>
      </w:pPr>
      <w:r w:rsidRPr="00DF024A">
        <w:rPr>
          <w:rFonts w:ascii="Times New Roman" w:eastAsia="Tahoma" w:hAnsi="Times New Roman" w:cs="Times New Roman"/>
          <w:bCs/>
          <w:kern w:val="3"/>
          <w:sz w:val="24"/>
          <w:szCs w:val="24"/>
        </w:rPr>
        <w:t>Источники финансирования  дефицита</w:t>
      </w:r>
    </w:p>
    <w:p w:rsidR="00DF024A" w:rsidRPr="00DF024A" w:rsidRDefault="00DF024A" w:rsidP="00DF024A">
      <w:pPr>
        <w:shd w:val="clear" w:color="auto" w:fill="FFFFFF"/>
        <w:tabs>
          <w:tab w:val="left" w:pos="308"/>
        </w:tabs>
        <w:autoSpaceDN w:val="0"/>
        <w:ind w:firstLine="709"/>
        <w:jc w:val="center"/>
        <w:rPr>
          <w:rFonts w:ascii="Times New Roman" w:eastAsia="Tahoma" w:hAnsi="Times New Roman" w:cs="Times New Roman"/>
          <w:bCs/>
          <w:kern w:val="3"/>
          <w:sz w:val="24"/>
          <w:szCs w:val="24"/>
        </w:rPr>
      </w:pPr>
      <w:r w:rsidRPr="00DF024A">
        <w:rPr>
          <w:rFonts w:ascii="Times New Roman" w:eastAsia="Tahoma" w:hAnsi="Times New Roman" w:cs="Times New Roman"/>
          <w:bCs/>
          <w:kern w:val="3"/>
          <w:sz w:val="24"/>
          <w:szCs w:val="24"/>
        </w:rPr>
        <w:t>бюджета Чернопенского  сельского поселения на  плановый  период   202</w:t>
      </w:r>
      <w:r w:rsidR="00AE69FF">
        <w:rPr>
          <w:rFonts w:ascii="Times New Roman" w:eastAsia="Tahoma" w:hAnsi="Times New Roman" w:cs="Times New Roman"/>
          <w:bCs/>
          <w:kern w:val="3"/>
          <w:sz w:val="24"/>
          <w:szCs w:val="24"/>
        </w:rPr>
        <w:t>2</w:t>
      </w:r>
      <w:r w:rsidRPr="00DF024A">
        <w:rPr>
          <w:rFonts w:ascii="Times New Roman" w:eastAsia="Tahoma" w:hAnsi="Times New Roman" w:cs="Times New Roman"/>
          <w:bCs/>
          <w:kern w:val="3"/>
          <w:sz w:val="24"/>
          <w:szCs w:val="24"/>
        </w:rPr>
        <w:t>-202</w:t>
      </w:r>
      <w:r w:rsidR="00AE69FF">
        <w:rPr>
          <w:rFonts w:ascii="Times New Roman" w:eastAsia="Tahoma" w:hAnsi="Times New Roman" w:cs="Times New Roman"/>
          <w:bCs/>
          <w:kern w:val="3"/>
          <w:sz w:val="24"/>
          <w:szCs w:val="24"/>
        </w:rPr>
        <w:t>3</w:t>
      </w:r>
      <w:r w:rsidRPr="00DF024A">
        <w:rPr>
          <w:rFonts w:ascii="Times New Roman" w:eastAsia="Tahoma" w:hAnsi="Times New Roman" w:cs="Times New Roman"/>
          <w:bCs/>
          <w:kern w:val="3"/>
          <w:sz w:val="24"/>
          <w:szCs w:val="24"/>
        </w:rPr>
        <w:t xml:space="preserve"> год</w:t>
      </w:r>
    </w:p>
    <w:tbl>
      <w:tblPr>
        <w:tblW w:w="1049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8"/>
        <w:gridCol w:w="4394"/>
        <w:gridCol w:w="1559"/>
        <w:gridCol w:w="1559"/>
      </w:tblGrid>
      <w:tr w:rsidR="00DF024A" w:rsidRPr="00DF024A" w:rsidTr="00457566">
        <w:tc>
          <w:tcPr>
            <w:tcW w:w="2978" w:type="dxa"/>
            <w:hideMark/>
          </w:tcPr>
          <w:p w:rsidR="00DF024A" w:rsidRPr="00DF024A" w:rsidRDefault="00DF024A" w:rsidP="00DF024A">
            <w:pPr>
              <w:autoSpaceDN w:val="0"/>
              <w:snapToGrid w:val="0"/>
              <w:ind w:firstLine="709"/>
              <w:jc w:val="both"/>
              <w:rPr>
                <w:rFonts w:ascii="Times New Roman" w:hAnsi="Times New Roman" w:cs="Times New Roman"/>
                <w:kern w:val="3"/>
                <w:sz w:val="24"/>
                <w:szCs w:val="24"/>
              </w:rPr>
            </w:pPr>
            <w:r w:rsidRPr="00DF024A">
              <w:rPr>
                <w:rFonts w:ascii="Times New Roman" w:hAnsi="Times New Roman" w:cs="Times New Roman"/>
                <w:kern w:val="3"/>
                <w:sz w:val="24"/>
                <w:szCs w:val="24"/>
              </w:rPr>
              <w:t>Код</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Наименование</w:t>
            </w:r>
          </w:p>
        </w:tc>
        <w:tc>
          <w:tcPr>
            <w:tcW w:w="1559" w:type="dxa"/>
            <w:hideMark/>
          </w:tcPr>
          <w:p w:rsidR="00DF024A" w:rsidRPr="00DF024A" w:rsidRDefault="00DF024A" w:rsidP="00DF024A">
            <w:pPr>
              <w:autoSpaceDN w:val="0"/>
              <w:snapToGrid w:val="0"/>
              <w:rPr>
                <w:rFonts w:ascii="Times New Roman" w:hAnsi="Times New Roman" w:cs="Times New Roman"/>
                <w:kern w:val="3"/>
                <w:sz w:val="24"/>
                <w:szCs w:val="24"/>
              </w:rPr>
            </w:pPr>
            <w:r w:rsidRPr="00DF024A">
              <w:rPr>
                <w:rFonts w:ascii="Times New Roman" w:hAnsi="Times New Roman" w:cs="Times New Roman"/>
                <w:kern w:val="3"/>
                <w:sz w:val="24"/>
                <w:szCs w:val="24"/>
              </w:rPr>
              <w:t xml:space="preserve">Сумма </w:t>
            </w:r>
            <w:r w:rsidRPr="00DF024A">
              <w:rPr>
                <w:rFonts w:ascii="Times New Roman" w:eastAsia="Tahoma" w:hAnsi="Times New Roman" w:cs="Times New Roman"/>
                <w:kern w:val="3"/>
                <w:sz w:val="24"/>
                <w:szCs w:val="24"/>
              </w:rPr>
              <w:t>(руб.)</w:t>
            </w:r>
          </w:p>
        </w:tc>
        <w:tc>
          <w:tcPr>
            <w:tcW w:w="1559" w:type="dxa"/>
          </w:tcPr>
          <w:p w:rsidR="00DF024A" w:rsidRPr="00DF024A" w:rsidRDefault="00DF024A" w:rsidP="00DF024A">
            <w:pPr>
              <w:autoSpaceDN w:val="0"/>
              <w:snapToGrid w:val="0"/>
              <w:rPr>
                <w:rFonts w:ascii="Times New Roman" w:hAnsi="Times New Roman" w:cs="Times New Roman"/>
                <w:kern w:val="3"/>
                <w:sz w:val="24"/>
                <w:szCs w:val="24"/>
              </w:rPr>
            </w:pPr>
            <w:r w:rsidRPr="00DF024A">
              <w:rPr>
                <w:rFonts w:ascii="Times New Roman" w:hAnsi="Times New Roman" w:cs="Times New Roman"/>
                <w:kern w:val="3"/>
                <w:sz w:val="24"/>
                <w:szCs w:val="24"/>
              </w:rPr>
              <w:t xml:space="preserve">Сумма </w:t>
            </w:r>
            <w:r w:rsidRPr="00DF024A">
              <w:rPr>
                <w:rFonts w:ascii="Times New Roman" w:eastAsia="Tahoma" w:hAnsi="Times New Roman" w:cs="Times New Roman"/>
                <w:kern w:val="3"/>
                <w:sz w:val="24"/>
                <w:szCs w:val="24"/>
              </w:rPr>
              <w:t>(руб.)</w:t>
            </w:r>
          </w:p>
        </w:tc>
      </w:tr>
      <w:tr w:rsidR="00DF024A" w:rsidRPr="00DF024A" w:rsidTr="00457566">
        <w:tc>
          <w:tcPr>
            <w:tcW w:w="2978" w:type="dxa"/>
            <w:hideMark/>
          </w:tcPr>
          <w:p w:rsidR="00DF024A" w:rsidRPr="00DF024A" w:rsidRDefault="00DF024A"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000 01 00 00 00 00 0000 000</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Источники внутреннего финансирования дефицитов  бюджетов</w:t>
            </w:r>
          </w:p>
        </w:tc>
        <w:tc>
          <w:tcPr>
            <w:tcW w:w="1559" w:type="dxa"/>
            <w:hideMark/>
          </w:tcPr>
          <w:p w:rsidR="00DF024A" w:rsidRPr="00DF024A" w:rsidRDefault="00FA0EE8" w:rsidP="00DF024A">
            <w:pPr>
              <w:rPr>
                <w:rFonts w:ascii="Times New Roman" w:hAnsi="Times New Roman" w:cs="Times New Roman"/>
                <w:sz w:val="24"/>
                <w:szCs w:val="24"/>
              </w:rPr>
            </w:pPr>
            <w:r>
              <w:rPr>
                <w:rFonts w:ascii="Times New Roman" w:hAnsi="Times New Roman" w:cs="Times New Roman"/>
                <w:kern w:val="3"/>
                <w:sz w:val="24"/>
                <w:szCs w:val="24"/>
              </w:rPr>
              <w:t>880 828,0</w:t>
            </w:r>
            <w:r w:rsidR="00DF024A" w:rsidRPr="00DF024A">
              <w:rPr>
                <w:rFonts w:ascii="Times New Roman" w:hAnsi="Times New Roman" w:cs="Times New Roman"/>
                <w:kern w:val="3"/>
                <w:sz w:val="24"/>
                <w:szCs w:val="24"/>
              </w:rPr>
              <w:t xml:space="preserve">   </w:t>
            </w:r>
          </w:p>
        </w:tc>
        <w:tc>
          <w:tcPr>
            <w:tcW w:w="1559" w:type="dxa"/>
          </w:tcPr>
          <w:p w:rsidR="00DF024A" w:rsidRPr="00DF024A" w:rsidRDefault="00FA0EE8" w:rsidP="00DF024A">
            <w:pPr>
              <w:rPr>
                <w:rFonts w:ascii="Times New Roman" w:hAnsi="Times New Roman" w:cs="Times New Roman"/>
                <w:sz w:val="24"/>
                <w:szCs w:val="24"/>
              </w:rPr>
            </w:pPr>
            <w:r>
              <w:rPr>
                <w:rFonts w:ascii="Times New Roman" w:hAnsi="Times New Roman" w:cs="Times New Roman"/>
                <w:kern w:val="3"/>
                <w:sz w:val="24"/>
                <w:szCs w:val="24"/>
              </w:rPr>
              <w:t>671 347,0</w:t>
            </w:r>
          </w:p>
        </w:tc>
      </w:tr>
      <w:tr w:rsidR="00DF024A" w:rsidRPr="00DF024A" w:rsidTr="00457566">
        <w:tc>
          <w:tcPr>
            <w:tcW w:w="2978" w:type="dxa"/>
            <w:hideMark/>
          </w:tcPr>
          <w:p w:rsidR="00DF024A" w:rsidRPr="00DF024A" w:rsidRDefault="00DF024A"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000 01 05 00 00 00 0000 000</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Изменение остатков средств на счетах по учету средств бюджетов</w:t>
            </w:r>
          </w:p>
        </w:tc>
        <w:tc>
          <w:tcPr>
            <w:tcW w:w="1559" w:type="dxa"/>
            <w:hideMark/>
          </w:tcPr>
          <w:p w:rsidR="00DF024A" w:rsidRPr="00DF024A" w:rsidRDefault="00D835A9" w:rsidP="00DF024A">
            <w:pPr>
              <w:rPr>
                <w:rFonts w:ascii="Times New Roman" w:hAnsi="Times New Roman" w:cs="Times New Roman"/>
                <w:sz w:val="24"/>
                <w:szCs w:val="24"/>
              </w:rPr>
            </w:pPr>
            <w:r>
              <w:rPr>
                <w:rFonts w:ascii="Times New Roman" w:hAnsi="Times New Roman" w:cs="Times New Roman"/>
                <w:kern w:val="3"/>
                <w:sz w:val="24"/>
                <w:szCs w:val="24"/>
              </w:rPr>
              <w:t>169 671,0</w:t>
            </w:r>
            <w:r w:rsidR="00DF024A" w:rsidRPr="00DF024A">
              <w:rPr>
                <w:rFonts w:ascii="Times New Roman" w:hAnsi="Times New Roman" w:cs="Times New Roman"/>
                <w:kern w:val="3"/>
                <w:sz w:val="24"/>
                <w:szCs w:val="24"/>
              </w:rPr>
              <w:t xml:space="preserve">   </w:t>
            </w:r>
          </w:p>
        </w:tc>
        <w:tc>
          <w:tcPr>
            <w:tcW w:w="1559" w:type="dxa"/>
          </w:tcPr>
          <w:p w:rsidR="00DF024A" w:rsidRPr="00DF024A" w:rsidRDefault="00FA0EE8" w:rsidP="00DF024A">
            <w:pPr>
              <w:rPr>
                <w:rFonts w:ascii="Times New Roman" w:hAnsi="Times New Roman" w:cs="Times New Roman"/>
                <w:sz w:val="24"/>
                <w:szCs w:val="24"/>
              </w:rPr>
            </w:pPr>
            <w:r>
              <w:rPr>
                <w:rFonts w:ascii="Times New Roman" w:hAnsi="Times New Roman" w:cs="Times New Roman"/>
                <w:kern w:val="3"/>
                <w:sz w:val="24"/>
                <w:szCs w:val="24"/>
              </w:rPr>
              <w:t>671 347,0</w:t>
            </w:r>
          </w:p>
        </w:tc>
      </w:tr>
      <w:tr w:rsidR="00DF024A" w:rsidRPr="00DF024A" w:rsidTr="00457566">
        <w:tc>
          <w:tcPr>
            <w:tcW w:w="2978" w:type="dxa"/>
            <w:hideMark/>
          </w:tcPr>
          <w:p w:rsidR="00DF024A" w:rsidRPr="00DF024A" w:rsidRDefault="00DF024A"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000 01 05 00 00 00 0000 500</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остатков средств бюджетов</w:t>
            </w:r>
          </w:p>
        </w:tc>
        <w:tc>
          <w:tcPr>
            <w:tcW w:w="1559" w:type="dxa"/>
            <w:hideMark/>
          </w:tcPr>
          <w:p w:rsidR="00DF024A" w:rsidRPr="00DF024A" w:rsidRDefault="00D835A9" w:rsidP="00DF024A">
            <w:pPr>
              <w:rPr>
                <w:rFonts w:ascii="Times New Roman" w:eastAsia="Calibri" w:hAnsi="Times New Roman" w:cs="Times New Roman"/>
                <w:sz w:val="24"/>
                <w:szCs w:val="24"/>
              </w:rPr>
            </w:pPr>
            <w:r>
              <w:rPr>
                <w:rFonts w:ascii="Times New Roman" w:hAnsi="Times New Roman" w:cs="Times New Roman"/>
                <w:kern w:val="3"/>
                <w:sz w:val="24"/>
                <w:szCs w:val="24"/>
              </w:rPr>
              <w:t>-14 670 233,0</w:t>
            </w:r>
          </w:p>
        </w:tc>
        <w:tc>
          <w:tcPr>
            <w:tcW w:w="1559" w:type="dxa"/>
          </w:tcPr>
          <w:p w:rsidR="00DF024A" w:rsidRPr="00DF024A" w:rsidRDefault="00FA0EE8" w:rsidP="00DF024A">
            <w:pPr>
              <w:rPr>
                <w:rFonts w:ascii="Times New Roman" w:hAnsi="Times New Roman" w:cs="Times New Roman"/>
                <w:kern w:val="3"/>
                <w:sz w:val="24"/>
                <w:szCs w:val="24"/>
              </w:rPr>
            </w:pPr>
            <w:r>
              <w:rPr>
                <w:rFonts w:ascii="Times New Roman" w:hAnsi="Times New Roman" w:cs="Times New Roman"/>
                <w:kern w:val="3"/>
                <w:sz w:val="24"/>
                <w:szCs w:val="24"/>
              </w:rPr>
              <w:t>-13 612 273,0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000 01 05 02 00 00 0000 500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средств бюджетов</w:t>
            </w:r>
          </w:p>
        </w:tc>
        <w:tc>
          <w:tcPr>
            <w:tcW w:w="1559" w:type="dxa"/>
            <w:hideMark/>
          </w:tcPr>
          <w:p w:rsidR="00FA0EE8" w:rsidRPr="00DF024A" w:rsidRDefault="00FA0EE8" w:rsidP="00564F33">
            <w:pPr>
              <w:rPr>
                <w:rFonts w:ascii="Times New Roman" w:eastAsia="Calibri" w:hAnsi="Times New Roman" w:cs="Times New Roman"/>
                <w:sz w:val="24"/>
                <w:szCs w:val="24"/>
              </w:rPr>
            </w:pPr>
            <w:r>
              <w:rPr>
                <w:rFonts w:ascii="Times New Roman" w:hAnsi="Times New Roman" w:cs="Times New Roman"/>
                <w:kern w:val="3"/>
                <w:sz w:val="24"/>
                <w:szCs w:val="24"/>
              </w:rPr>
              <w:t>-14 670 233,0</w:t>
            </w:r>
          </w:p>
        </w:tc>
        <w:tc>
          <w:tcPr>
            <w:tcW w:w="1559" w:type="dxa"/>
          </w:tcPr>
          <w:p w:rsidR="00FA0EE8" w:rsidRDefault="00FA0EE8">
            <w:r w:rsidRPr="00F95C14">
              <w:rPr>
                <w:rFonts w:ascii="Times New Roman" w:hAnsi="Times New Roman" w:cs="Times New Roman"/>
                <w:kern w:val="3"/>
                <w:sz w:val="24"/>
                <w:szCs w:val="24"/>
              </w:rPr>
              <w:t>-13 612 273,0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000 01 05 02 01 00 0000 510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денежных средств бюджетов</w:t>
            </w:r>
          </w:p>
        </w:tc>
        <w:tc>
          <w:tcPr>
            <w:tcW w:w="1559" w:type="dxa"/>
            <w:hideMark/>
          </w:tcPr>
          <w:p w:rsidR="00FA0EE8" w:rsidRPr="00DF024A" w:rsidRDefault="00FA0EE8" w:rsidP="00564F33">
            <w:pPr>
              <w:rPr>
                <w:rFonts w:ascii="Times New Roman" w:eastAsia="Calibri" w:hAnsi="Times New Roman" w:cs="Times New Roman"/>
                <w:sz w:val="24"/>
                <w:szCs w:val="24"/>
              </w:rPr>
            </w:pPr>
            <w:r>
              <w:rPr>
                <w:rFonts w:ascii="Times New Roman" w:hAnsi="Times New Roman" w:cs="Times New Roman"/>
                <w:kern w:val="3"/>
                <w:sz w:val="24"/>
                <w:szCs w:val="24"/>
              </w:rPr>
              <w:t>-14 670 233,0</w:t>
            </w:r>
          </w:p>
        </w:tc>
        <w:tc>
          <w:tcPr>
            <w:tcW w:w="1559" w:type="dxa"/>
          </w:tcPr>
          <w:p w:rsidR="00FA0EE8" w:rsidRDefault="00FA0EE8">
            <w:r w:rsidRPr="00F95C14">
              <w:rPr>
                <w:rFonts w:ascii="Times New Roman" w:hAnsi="Times New Roman" w:cs="Times New Roman"/>
                <w:kern w:val="3"/>
                <w:sz w:val="24"/>
                <w:szCs w:val="24"/>
              </w:rPr>
              <w:t>-13 612 273,0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000 01 05 02 01 10 0000 510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Увеличение прочих остатков денежных средств бюджетов   сельских поселений</w:t>
            </w:r>
          </w:p>
        </w:tc>
        <w:tc>
          <w:tcPr>
            <w:tcW w:w="1559" w:type="dxa"/>
            <w:hideMark/>
          </w:tcPr>
          <w:p w:rsidR="00FA0EE8" w:rsidRPr="00DF024A" w:rsidRDefault="00FA0EE8" w:rsidP="00564F33">
            <w:pPr>
              <w:rPr>
                <w:rFonts w:ascii="Times New Roman" w:eastAsia="Calibri" w:hAnsi="Times New Roman" w:cs="Times New Roman"/>
                <w:sz w:val="24"/>
                <w:szCs w:val="24"/>
              </w:rPr>
            </w:pPr>
            <w:r>
              <w:rPr>
                <w:rFonts w:ascii="Times New Roman" w:hAnsi="Times New Roman" w:cs="Times New Roman"/>
                <w:kern w:val="3"/>
                <w:sz w:val="24"/>
                <w:szCs w:val="24"/>
              </w:rPr>
              <w:t>-14 670 233,0</w:t>
            </w:r>
          </w:p>
        </w:tc>
        <w:tc>
          <w:tcPr>
            <w:tcW w:w="1559" w:type="dxa"/>
          </w:tcPr>
          <w:p w:rsidR="00FA0EE8" w:rsidRDefault="00FA0EE8">
            <w:r w:rsidRPr="00F95C14">
              <w:rPr>
                <w:rFonts w:ascii="Times New Roman" w:hAnsi="Times New Roman" w:cs="Times New Roman"/>
                <w:kern w:val="3"/>
                <w:sz w:val="24"/>
                <w:szCs w:val="24"/>
              </w:rPr>
              <w:t>-13 612 273,0</w:t>
            </w:r>
          </w:p>
        </w:tc>
      </w:tr>
      <w:tr w:rsidR="00DF024A" w:rsidRPr="00DF024A" w:rsidTr="00457566">
        <w:tc>
          <w:tcPr>
            <w:tcW w:w="2978" w:type="dxa"/>
            <w:hideMark/>
          </w:tcPr>
          <w:p w:rsidR="00DF024A" w:rsidRPr="00DF024A" w:rsidRDefault="00DF024A"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000 01 05 00 00 00 0000 600</w:t>
            </w:r>
          </w:p>
        </w:tc>
        <w:tc>
          <w:tcPr>
            <w:tcW w:w="4394" w:type="dxa"/>
            <w:hideMark/>
          </w:tcPr>
          <w:p w:rsidR="00DF024A" w:rsidRPr="00DF024A" w:rsidRDefault="00DF024A"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остатков средств бюджетов</w:t>
            </w:r>
          </w:p>
        </w:tc>
        <w:tc>
          <w:tcPr>
            <w:tcW w:w="1559" w:type="dxa"/>
            <w:hideMark/>
          </w:tcPr>
          <w:p w:rsidR="00DF024A" w:rsidRPr="00DF024A" w:rsidRDefault="00D835A9" w:rsidP="00DF024A">
            <w:pPr>
              <w:autoSpaceDN w:val="0"/>
              <w:rPr>
                <w:rFonts w:ascii="Times New Roman" w:hAnsi="Times New Roman" w:cs="Times New Roman"/>
                <w:kern w:val="3"/>
                <w:sz w:val="24"/>
                <w:szCs w:val="24"/>
              </w:rPr>
            </w:pPr>
            <w:r>
              <w:rPr>
                <w:rFonts w:ascii="Times New Roman" w:hAnsi="Times New Roman" w:cs="Times New Roman"/>
                <w:bCs/>
                <w:kern w:val="3"/>
                <w:sz w:val="24"/>
                <w:szCs w:val="24"/>
              </w:rPr>
              <w:t>14 839 904</w:t>
            </w:r>
            <w:r w:rsidR="00DF024A" w:rsidRPr="00DF024A">
              <w:rPr>
                <w:rFonts w:ascii="Times New Roman" w:hAnsi="Times New Roman" w:cs="Times New Roman"/>
                <w:bCs/>
                <w:kern w:val="3"/>
                <w:sz w:val="24"/>
                <w:szCs w:val="24"/>
              </w:rPr>
              <w:t xml:space="preserve">   </w:t>
            </w:r>
          </w:p>
        </w:tc>
        <w:tc>
          <w:tcPr>
            <w:tcW w:w="1559" w:type="dxa"/>
          </w:tcPr>
          <w:p w:rsidR="00DF024A" w:rsidRPr="00DF024A" w:rsidRDefault="00FA0EE8" w:rsidP="00DF024A">
            <w:pPr>
              <w:autoSpaceDN w:val="0"/>
              <w:rPr>
                <w:rFonts w:ascii="Times New Roman" w:hAnsi="Times New Roman" w:cs="Times New Roman"/>
                <w:bCs/>
                <w:kern w:val="3"/>
                <w:sz w:val="24"/>
                <w:szCs w:val="24"/>
              </w:rPr>
            </w:pPr>
            <w:r>
              <w:rPr>
                <w:rFonts w:ascii="Times New Roman" w:hAnsi="Times New Roman" w:cs="Times New Roman"/>
                <w:bCs/>
                <w:kern w:val="3"/>
                <w:sz w:val="24"/>
                <w:szCs w:val="24"/>
              </w:rPr>
              <w:t>14 283 620,0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000 01 05 02 00 00 0000 600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средств бюджетов</w:t>
            </w:r>
          </w:p>
        </w:tc>
        <w:tc>
          <w:tcPr>
            <w:tcW w:w="1559" w:type="dxa"/>
            <w:hideMark/>
          </w:tcPr>
          <w:p w:rsidR="00FA0EE8" w:rsidRPr="00DF024A" w:rsidRDefault="00FA0EE8" w:rsidP="00564F33">
            <w:pPr>
              <w:autoSpaceDN w:val="0"/>
              <w:rPr>
                <w:rFonts w:ascii="Times New Roman" w:hAnsi="Times New Roman" w:cs="Times New Roman"/>
                <w:kern w:val="3"/>
                <w:sz w:val="24"/>
                <w:szCs w:val="24"/>
              </w:rPr>
            </w:pPr>
            <w:r>
              <w:rPr>
                <w:rFonts w:ascii="Times New Roman" w:hAnsi="Times New Roman" w:cs="Times New Roman"/>
                <w:bCs/>
                <w:kern w:val="3"/>
                <w:sz w:val="24"/>
                <w:szCs w:val="24"/>
              </w:rPr>
              <w:t>14 839 904</w:t>
            </w:r>
            <w:r w:rsidRPr="00DF024A">
              <w:rPr>
                <w:rFonts w:ascii="Times New Roman" w:hAnsi="Times New Roman" w:cs="Times New Roman"/>
                <w:bCs/>
                <w:kern w:val="3"/>
                <w:sz w:val="24"/>
                <w:szCs w:val="24"/>
              </w:rPr>
              <w:t xml:space="preserve">   </w:t>
            </w:r>
          </w:p>
        </w:tc>
        <w:tc>
          <w:tcPr>
            <w:tcW w:w="1559" w:type="dxa"/>
          </w:tcPr>
          <w:p w:rsidR="00FA0EE8" w:rsidRDefault="00FA0EE8">
            <w:r w:rsidRPr="009E7E3D">
              <w:rPr>
                <w:rFonts w:ascii="Times New Roman" w:hAnsi="Times New Roman" w:cs="Times New Roman"/>
                <w:bCs/>
                <w:kern w:val="3"/>
                <w:sz w:val="24"/>
                <w:szCs w:val="24"/>
              </w:rPr>
              <w:t>14 283 620,0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000 01 05 02 01 00 0000 610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денежных средств бюджетов</w:t>
            </w:r>
          </w:p>
        </w:tc>
        <w:tc>
          <w:tcPr>
            <w:tcW w:w="1559" w:type="dxa"/>
            <w:hideMark/>
          </w:tcPr>
          <w:p w:rsidR="00FA0EE8" w:rsidRPr="00DF024A" w:rsidRDefault="00FA0EE8" w:rsidP="00564F33">
            <w:pPr>
              <w:autoSpaceDN w:val="0"/>
              <w:rPr>
                <w:rFonts w:ascii="Times New Roman" w:hAnsi="Times New Roman" w:cs="Times New Roman"/>
                <w:kern w:val="3"/>
                <w:sz w:val="24"/>
                <w:szCs w:val="24"/>
              </w:rPr>
            </w:pPr>
            <w:r>
              <w:rPr>
                <w:rFonts w:ascii="Times New Roman" w:hAnsi="Times New Roman" w:cs="Times New Roman"/>
                <w:bCs/>
                <w:kern w:val="3"/>
                <w:sz w:val="24"/>
                <w:szCs w:val="24"/>
              </w:rPr>
              <w:t>14 839 904</w:t>
            </w:r>
            <w:r w:rsidRPr="00DF024A">
              <w:rPr>
                <w:rFonts w:ascii="Times New Roman" w:hAnsi="Times New Roman" w:cs="Times New Roman"/>
                <w:bCs/>
                <w:kern w:val="3"/>
                <w:sz w:val="24"/>
                <w:szCs w:val="24"/>
              </w:rPr>
              <w:t xml:space="preserve">   </w:t>
            </w:r>
          </w:p>
        </w:tc>
        <w:tc>
          <w:tcPr>
            <w:tcW w:w="1559" w:type="dxa"/>
          </w:tcPr>
          <w:p w:rsidR="00FA0EE8" w:rsidRDefault="00FA0EE8">
            <w:r w:rsidRPr="009E7E3D">
              <w:rPr>
                <w:rFonts w:ascii="Times New Roman" w:hAnsi="Times New Roman" w:cs="Times New Roman"/>
                <w:bCs/>
                <w:kern w:val="3"/>
                <w:sz w:val="24"/>
                <w:szCs w:val="24"/>
              </w:rPr>
              <w:t>14 283 620,0</w:t>
            </w:r>
          </w:p>
        </w:tc>
      </w:tr>
      <w:tr w:rsidR="00FA0EE8" w:rsidRPr="00DF024A" w:rsidTr="00457566">
        <w:tc>
          <w:tcPr>
            <w:tcW w:w="2978" w:type="dxa"/>
            <w:hideMark/>
          </w:tcPr>
          <w:p w:rsidR="00FA0EE8" w:rsidRPr="00DF024A" w:rsidRDefault="00FA0EE8" w:rsidP="00DF024A">
            <w:pPr>
              <w:autoSpaceDN w:val="0"/>
              <w:snapToGrid w:val="0"/>
              <w:jc w:val="both"/>
              <w:rPr>
                <w:rFonts w:ascii="Times New Roman" w:hAnsi="Times New Roman" w:cs="Times New Roman"/>
                <w:kern w:val="3"/>
                <w:sz w:val="24"/>
                <w:szCs w:val="24"/>
              </w:rPr>
            </w:pPr>
            <w:r w:rsidRPr="00DF024A">
              <w:rPr>
                <w:rFonts w:ascii="Times New Roman" w:hAnsi="Times New Roman" w:cs="Times New Roman"/>
                <w:kern w:val="3"/>
                <w:sz w:val="24"/>
                <w:szCs w:val="24"/>
              </w:rPr>
              <w:t>000 01 05 02 01 10 0000 610</w:t>
            </w:r>
          </w:p>
        </w:tc>
        <w:tc>
          <w:tcPr>
            <w:tcW w:w="4394" w:type="dxa"/>
            <w:hideMark/>
          </w:tcPr>
          <w:p w:rsidR="00FA0EE8" w:rsidRPr="00DF024A" w:rsidRDefault="00FA0EE8" w:rsidP="00DF024A">
            <w:pPr>
              <w:autoSpaceDN w:val="0"/>
              <w:snapToGrid w:val="0"/>
              <w:ind w:firstLine="87"/>
              <w:rPr>
                <w:rFonts w:ascii="Times New Roman" w:hAnsi="Times New Roman" w:cs="Times New Roman"/>
                <w:kern w:val="3"/>
                <w:sz w:val="24"/>
                <w:szCs w:val="24"/>
              </w:rPr>
            </w:pPr>
            <w:r w:rsidRPr="00DF024A">
              <w:rPr>
                <w:rFonts w:ascii="Times New Roman" w:hAnsi="Times New Roman" w:cs="Times New Roman"/>
                <w:kern w:val="3"/>
                <w:sz w:val="24"/>
                <w:szCs w:val="24"/>
              </w:rPr>
              <w:t>Уменьшение прочих остатков денежных средств бюджетов  сельских  поселений</w:t>
            </w:r>
          </w:p>
        </w:tc>
        <w:tc>
          <w:tcPr>
            <w:tcW w:w="1559" w:type="dxa"/>
            <w:hideMark/>
          </w:tcPr>
          <w:p w:rsidR="00FA0EE8" w:rsidRPr="00DF024A" w:rsidRDefault="00FA0EE8" w:rsidP="00564F33">
            <w:pPr>
              <w:autoSpaceDN w:val="0"/>
              <w:rPr>
                <w:rFonts w:ascii="Times New Roman" w:hAnsi="Times New Roman" w:cs="Times New Roman"/>
                <w:kern w:val="3"/>
                <w:sz w:val="24"/>
                <w:szCs w:val="24"/>
              </w:rPr>
            </w:pPr>
            <w:r>
              <w:rPr>
                <w:rFonts w:ascii="Times New Roman" w:hAnsi="Times New Roman" w:cs="Times New Roman"/>
                <w:bCs/>
                <w:kern w:val="3"/>
                <w:sz w:val="24"/>
                <w:szCs w:val="24"/>
              </w:rPr>
              <w:t>14 839 904</w:t>
            </w:r>
            <w:r w:rsidRPr="00DF024A">
              <w:rPr>
                <w:rFonts w:ascii="Times New Roman" w:hAnsi="Times New Roman" w:cs="Times New Roman"/>
                <w:bCs/>
                <w:kern w:val="3"/>
                <w:sz w:val="24"/>
                <w:szCs w:val="24"/>
              </w:rPr>
              <w:t xml:space="preserve">   </w:t>
            </w:r>
          </w:p>
        </w:tc>
        <w:tc>
          <w:tcPr>
            <w:tcW w:w="1559" w:type="dxa"/>
          </w:tcPr>
          <w:p w:rsidR="00FA0EE8" w:rsidRDefault="00FA0EE8">
            <w:r w:rsidRPr="009E7E3D">
              <w:rPr>
                <w:rFonts w:ascii="Times New Roman" w:hAnsi="Times New Roman" w:cs="Times New Roman"/>
                <w:bCs/>
                <w:kern w:val="3"/>
                <w:sz w:val="24"/>
                <w:szCs w:val="24"/>
              </w:rPr>
              <w:t>14 283 620,0</w:t>
            </w:r>
          </w:p>
        </w:tc>
      </w:tr>
      <w:tr w:rsidR="00DF024A" w:rsidRPr="00DF024A" w:rsidTr="00457566">
        <w:tc>
          <w:tcPr>
            <w:tcW w:w="2978" w:type="dxa"/>
            <w:hideMark/>
          </w:tcPr>
          <w:p w:rsidR="00DF024A" w:rsidRPr="00DF024A" w:rsidRDefault="00DF024A" w:rsidP="00DF024A">
            <w:pPr>
              <w:autoSpaceDN w:val="0"/>
              <w:snapToGrid w:val="0"/>
              <w:ind w:firstLine="709"/>
              <w:jc w:val="both"/>
              <w:rPr>
                <w:rFonts w:ascii="Times New Roman" w:hAnsi="Times New Roman" w:cs="Times New Roman"/>
                <w:kern w:val="3"/>
                <w:sz w:val="24"/>
                <w:szCs w:val="24"/>
              </w:rPr>
            </w:pPr>
            <w:r w:rsidRPr="00DF024A">
              <w:rPr>
                <w:rFonts w:ascii="Times New Roman" w:hAnsi="Times New Roman" w:cs="Times New Roman"/>
                <w:kern w:val="3"/>
                <w:sz w:val="24"/>
                <w:szCs w:val="24"/>
              </w:rPr>
              <w:t>ИТОГО</w:t>
            </w:r>
          </w:p>
        </w:tc>
        <w:tc>
          <w:tcPr>
            <w:tcW w:w="4394" w:type="dxa"/>
          </w:tcPr>
          <w:p w:rsidR="00DF024A" w:rsidRPr="00DF024A" w:rsidRDefault="00DF024A" w:rsidP="00DF024A">
            <w:pPr>
              <w:autoSpaceDN w:val="0"/>
              <w:snapToGrid w:val="0"/>
              <w:ind w:firstLine="709"/>
              <w:rPr>
                <w:rFonts w:ascii="Times New Roman" w:hAnsi="Times New Roman" w:cs="Times New Roman"/>
                <w:kern w:val="3"/>
                <w:sz w:val="24"/>
                <w:szCs w:val="24"/>
              </w:rPr>
            </w:pPr>
          </w:p>
        </w:tc>
        <w:tc>
          <w:tcPr>
            <w:tcW w:w="1559" w:type="dxa"/>
            <w:hideMark/>
          </w:tcPr>
          <w:p w:rsidR="00DF024A" w:rsidRPr="00DF024A" w:rsidRDefault="00FA0EE8" w:rsidP="00DF024A">
            <w:pPr>
              <w:autoSpaceDN w:val="0"/>
              <w:snapToGrid w:val="0"/>
              <w:rPr>
                <w:rFonts w:ascii="Times New Roman" w:hAnsi="Times New Roman" w:cs="Times New Roman"/>
                <w:kern w:val="3"/>
                <w:sz w:val="24"/>
                <w:szCs w:val="24"/>
              </w:rPr>
            </w:pPr>
            <w:r>
              <w:rPr>
                <w:rFonts w:ascii="Times New Roman" w:hAnsi="Times New Roman" w:cs="Times New Roman"/>
                <w:kern w:val="3"/>
                <w:sz w:val="24"/>
                <w:szCs w:val="24"/>
              </w:rPr>
              <w:t>880 828,0</w:t>
            </w:r>
          </w:p>
        </w:tc>
        <w:tc>
          <w:tcPr>
            <w:tcW w:w="1559" w:type="dxa"/>
          </w:tcPr>
          <w:p w:rsidR="00DF024A" w:rsidRPr="00DF024A" w:rsidRDefault="00FA0EE8" w:rsidP="00DF024A">
            <w:pPr>
              <w:autoSpaceDN w:val="0"/>
              <w:snapToGrid w:val="0"/>
              <w:rPr>
                <w:rFonts w:ascii="Times New Roman" w:hAnsi="Times New Roman" w:cs="Times New Roman"/>
                <w:kern w:val="3"/>
                <w:sz w:val="24"/>
                <w:szCs w:val="24"/>
              </w:rPr>
            </w:pPr>
            <w:r>
              <w:rPr>
                <w:rFonts w:ascii="Times New Roman" w:hAnsi="Times New Roman" w:cs="Times New Roman"/>
                <w:kern w:val="3"/>
                <w:sz w:val="24"/>
                <w:szCs w:val="24"/>
              </w:rPr>
              <w:t>671 347,0</w:t>
            </w:r>
          </w:p>
        </w:tc>
      </w:tr>
    </w:tbl>
    <w:p w:rsidR="00DF024A" w:rsidRPr="00DF024A" w:rsidRDefault="00DF024A" w:rsidP="00DF024A">
      <w:pPr>
        <w:shd w:val="clear" w:color="auto" w:fill="FFFFFF"/>
        <w:tabs>
          <w:tab w:val="left" w:pos="308"/>
        </w:tabs>
        <w:autoSpaceDN w:val="0"/>
        <w:ind w:firstLine="709"/>
        <w:jc w:val="both"/>
        <w:rPr>
          <w:rFonts w:ascii="Times New Roman" w:hAnsi="Times New Roman" w:cs="Times New Roman"/>
          <w:kern w:val="3"/>
          <w:sz w:val="24"/>
          <w:szCs w:val="24"/>
        </w:rPr>
      </w:pPr>
    </w:p>
    <w:p w:rsidR="00DF024A" w:rsidRPr="00DF024A" w:rsidRDefault="00DF024A" w:rsidP="00DF024A">
      <w:pPr>
        <w:jc w:val="both"/>
        <w:rPr>
          <w:rFonts w:ascii="Times New Roman" w:hAnsi="Times New Roman" w:cs="Times New Roman"/>
          <w:b/>
          <w:sz w:val="24"/>
          <w:szCs w:val="24"/>
        </w:rPr>
      </w:pPr>
    </w:p>
    <w:p w:rsidR="00DF024A" w:rsidRPr="00DF024A" w:rsidRDefault="00DF024A" w:rsidP="00DF024A">
      <w:pPr>
        <w:rPr>
          <w:rFonts w:ascii="Times New Roman" w:hAnsi="Times New Roman" w:cs="Times New Roman"/>
          <w:sz w:val="24"/>
          <w:szCs w:val="24"/>
        </w:rPr>
      </w:pPr>
    </w:p>
    <w:p w:rsidR="00DF024A" w:rsidRPr="00DF024A" w:rsidRDefault="00DF024A" w:rsidP="00DF024A">
      <w:pPr>
        <w:tabs>
          <w:tab w:val="left" w:pos="6480"/>
        </w:tabs>
        <w:ind w:firstLine="709"/>
        <w:jc w:val="right"/>
        <w:rPr>
          <w:rFonts w:ascii="Times New Roman" w:hAnsi="Times New Roman" w:cs="Times New Roman"/>
          <w:sz w:val="24"/>
          <w:szCs w:val="24"/>
        </w:rPr>
      </w:pPr>
    </w:p>
    <w:p w:rsidR="00DF024A" w:rsidRPr="00DF024A" w:rsidRDefault="00DF024A" w:rsidP="00DF024A">
      <w:pPr>
        <w:tabs>
          <w:tab w:val="left" w:pos="6480"/>
        </w:tabs>
        <w:ind w:firstLine="709"/>
        <w:jc w:val="right"/>
        <w:rPr>
          <w:rFonts w:ascii="Times New Roman" w:hAnsi="Times New Roman" w:cs="Times New Roman"/>
          <w:sz w:val="24"/>
          <w:szCs w:val="24"/>
        </w:rPr>
      </w:pPr>
    </w:p>
    <w:p w:rsidR="00DF024A" w:rsidRPr="00DF024A" w:rsidRDefault="00DF024A" w:rsidP="00DF024A">
      <w:pPr>
        <w:tabs>
          <w:tab w:val="left" w:pos="6480"/>
        </w:tabs>
        <w:ind w:left="6237"/>
        <w:jc w:val="both"/>
        <w:rPr>
          <w:rFonts w:ascii="Times New Roman" w:eastAsia="Tahoma" w:hAnsi="Times New Roman" w:cs="Times New Roman"/>
          <w:kern w:val="3"/>
          <w:sz w:val="24"/>
          <w:szCs w:val="24"/>
        </w:rPr>
      </w:pPr>
      <w:r w:rsidRPr="00DF024A">
        <w:rPr>
          <w:rFonts w:ascii="Times New Roman" w:hAnsi="Times New Roman" w:cs="Times New Roman"/>
          <w:sz w:val="24"/>
          <w:szCs w:val="24"/>
        </w:rPr>
        <w:t xml:space="preserve"> </w:t>
      </w:r>
      <w:r w:rsidRPr="00DF024A">
        <w:rPr>
          <w:rFonts w:ascii="Times New Roman" w:eastAsia="Times New Roman" w:hAnsi="Times New Roman" w:cs="Times New Roman"/>
          <w:color w:val="000000"/>
          <w:sz w:val="18"/>
          <w:szCs w:val="18"/>
          <w:lang w:eastAsia="ru-RU"/>
        </w:rPr>
        <w:t>Приложение № 4  к решению Совета депутатов  Чернопенского сельского поселения Костромского муниципального района   №       от  декабря 20</w:t>
      </w:r>
      <w:r w:rsidR="00AE69FF">
        <w:rPr>
          <w:rFonts w:ascii="Times New Roman" w:eastAsia="Times New Roman" w:hAnsi="Times New Roman" w:cs="Times New Roman"/>
          <w:color w:val="000000"/>
          <w:sz w:val="18"/>
          <w:szCs w:val="18"/>
          <w:lang w:eastAsia="ru-RU"/>
        </w:rPr>
        <w:t xml:space="preserve">20 </w:t>
      </w:r>
      <w:r w:rsidRPr="00DF024A">
        <w:rPr>
          <w:rFonts w:ascii="Times New Roman" w:eastAsia="Times New Roman" w:hAnsi="Times New Roman" w:cs="Times New Roman"/>
          <w:color w:val="000000"/>
          <w:sz w:val="18"/>
          <w:szCs w:val="18"/>
          <w:lang w:eastAsia="ru-RU"/>
        </w:rPr>
        <w:t xml:space="preserve"> года</w:t>
      </w:r>
    </w:p>
    <w:p w:rsidR="00DF024A" w:rsidRPr="00DF024A" w:rsidRDefault="00DF024A" w:rsidP="00DF024A">
      <w:pPr>
        <w:tabs>
          <w:tab w:val="left" w:pos="-90"/>
        </w:tabs>
        <w:ind w:firstLine="709"/>
        <w:jc w:val="both"/>
        <w:rPr>
          <w:rFonts w:ascii="Times New Roman" w:hAnsi="Times New Roman" w:cs="Times New Roman"/>
          <w:bCs/>
          <w:sz w:val="24"/>
          <w:szCs w:val="24"/>
          <w:lang w:eastAsia="hi-IN" w:bidi="hi-IN"/>
        </w:rPr>
      </w:pPr>
    </w:p>
    <w:p w:rsidR="00DF024A" w:rsidRPr="00DF024A" w:rsidRDefault="00DF024A" w:rsidP="00DF024A">
      <w:pPr>
        <w:tabs>
          <w:tab w:val="left" w:pos="-90"/>
        </w:tabs>
        <w:ind w:firstLine="709"/>
        <w:jc w:val="center"/>
        <w:rPr>
          <w:rFonts w:ascii="Times New Roman" w:hAnsi="Times New Roman" w:cs="Times New Roman"/>
          <w:kern w:val="3"/>
          <w:sz w:val="24"/>
          <w:szCs w:val="24"/>
        </w:rPr>
      </w:pPr>
      <w:r w:rsidRPr="00DF024A">
        <w:rPr>
          <w:rFonts w:ascii="Times New Roman" w:hAnsi="Times New Roman" w:cs="Times New Roman"/>
          <w:kern w:val="3"/>
          <w:sz w:val="24"/>
          <w:szCs w:val="24"/>
        </w:rPr>
        <w:t>Перечень главных администраторов доходов бюджета поселения Чернопенского сельского поселения на 202</w:t>
      </w:r>
      <w:r w:rsidR="00230C8B">
        <w:rPr>
          <w:rFonts w:ascii="Times New Roman" w:hAnsi="Times New Roman" w:cs="Times New Roman"/>
          <w:kern w:val="3"/>
          <w:sz w:val="24"/>
          <w:szCs w:val="24"/>
        </w:rPr>
        <w:t>1</w:t>
      </w:r>
      <w:r w:rsidRPr="00DF024A">
        <w:rPr>
          <w:rFonts w:ascii="Times New Roman" w:hAnsi="Times New Roman" w:cs="Times New Roman"/>
          <w:kern w:val="3"/>
          <w:sz w:val="24"/>
          <w:szCs w:val="24"/>
        </w:rPr>
        <w:t xml:space="preserve"> год, полномочия по администрированию которых возлагается на администрацию Чернопенского сельского поселения</w:t>
      </w:r>
    </w:p>
    <w:p w:rsidR="00DF024A" w:rsidRPr="00DF024A" w:rsidRDefault="00DF024A" w:rsidP="00DF024A">
      <w:pPr>
        <w:tabs>
          <w:tab w:val="left" w:pos="-90"/>
        </w:tabs>
        <w:ind w:firstLine="709"/>
        <w:jc w:val="center"/>
        <w:rPr>
          <w:rFonts w:ascii="Times New Roman" w:hAnsi="Times New Roman" w:cs="Times New Roman"/>
          <w:sz w:val="24"/>
          <w:szCs w:val="24"/>
          <w:lang w:eastAsia="hi-IN" w:bidi="hi-IN"/>
        </w:rPr>
      </w:pP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529"/>
      </w:tblGrid>
      <w:tr w:rsidR="00DF024A" w:rsidRPr="00DF024A" w:rsidTr="00457566">
        <w:trPr>
          <w:trHeight w:val="1158"/>
        </w:trPr>
        <w:tc>
          <w:tcPr>
            <w:tcW w:w="709" w:type="dxa"/>
            <w:shd w:val="clear" w:color="auto" w:fill="auto"/>
          </w:tcPr>
          <w:p w:rsidR="00DF024A" w:rsidRPr="00DF024A" w:rsidRDefault="00DF024A" w:rsidP="00DF024A">
            <w:pPr>
              <w:autoSpaceDE w:val="0"/>
              <w:snapToGrid w:val="0"/>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N п/п</w:t>
            </w:r>
          </w:p>
        </w:tc>
        <w:tc>
          <w:tcPr>
            <w:tcW w:w="1134" w:type="dxa"/>
            <w:shd w:val="clear" w:color="auto" w:fill="auto"/>
          </w:tcPr>
          <w:p w:rsidR="00DF024A" w:rsidRPr="00DF024A" w:rsidRDefault="00DF024A" w:rsidP="00DF024A">
            <w:pPr>
              <w:autoSpaceDE w:val="0"/>
              <w:snapToGrid w:val="0"/>
              <w:jc w:val="center"/>
              <w:rPr>
                <w:rFonts w:ascii="Times New Roman" w:eastAsia="Tahoma" w:hAnsi="Times New Roman" w:cs="Times New Roman"/>
                <w:sz w:val="24"/>
                <w:szCs w:val="24"/>
              </w:rPr>
            </w:pPr>
            <w:r w:rsidRPr="00DF024A">
              <w:rPr>
                <w:rFonts w:ascii="Times New Roman" w:eastAsia="Calibri" w:hAnsi="Times New Roman" w:cs="Times New Roman"/>
                <w:sz w:val="24"/>
                <w:szCs w:val="24"/>
              </w:rPr>
              <w:t xml:space="preserve">Код главного </w:t>
            </w:r>
            <w:r w:rsidRPr="00DF024A">
              <w:rPr>
                <w:rFonts w:ascii="Times New Roman" w:eastAsia="Tahoma" w:hAnsi="Times New Roman" w:cs="Times New Roman"/>
                <w:sz w:val="24"/>
                <w:szCs w:val="24"/>
              </w:rPr>
              <w:t>администратора</w:t>
            </w:r>
          </w:p>
        </w:tc>
        <w:tc>
          <w:tcPr>
            <w:tcW w:w="2552" w:type="dxa"/>
            <w:shd w:val="clear" w:color="auto" w:fill="auto"/>
          </w:tcPr>
          <w:p w:rsidR="00DF024A" w:rsidRPr="00DF024A" w:rsidRDefault="00DF024A" w:rsidP="00DF024A">
            <w:pPr>
              <w:autoSpaceDE w:val="0"/>
              <w:snapToGrid w:val="0"/>
              <w:ind w:left="-100" w:right="5"/>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Код доходов бюджетной классификации</w:t>
            </w:r>
          </w:p>
        </w:tc>
        <w:tc>
          <w:tcPr>
            <w:tcW w:w="5529" w:type="dxa"/>
            <w:shd w:val="clear" w:color="auto" w:fill="auto"/>
          </w:tcPr>
          <w:p w:rsidR="00DF024A" w:rsidRPr="00DF024A" w:rsidRDefault="00DF024A" w:rsidP="00DF024A">
            <w:pPr>
              <w:autoSpaceDE w:val="0"/>
              <w:snapToGrid w:val="0"/>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Наименование доходов</w:t>
            </w:r>
          </w:p>
        </w:tc>
      </w:tr>
      <w:tr w:rsidR="00DF024A" w:rsidRPr="00DF024A" w:rsidTr="00457566">
        <w:tc>
          <w:tcPr>
            <w:tcW w:w="709"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1</w:t>
            </w:r>
          </w:p>
        </w:tc>
        <w:tc>
          <w:tcPr>
            <w:tcW w:w="1134" w:type="dxa"/>
            <w:shd w:val="clear" w:color="auto" w:fill="auto"/>
          </w:tcPr>
          <w:p w:rsidR="004A62A3" w:rsidRDefault="004A62A3" w:rsidP="00DF024A">
            <w:pPr>
              <w:suppressLineNumbers/>
              <w:snapToGrid w:val="0"/>
              <w:jc w:val="center"/>
              <w:rPr>
                <w:rFonts w:ascii="Times New Roman" w:hAnsi="Times New Roman" w:cs="Times New Roman"/>
                <w:kern w:val="2"/>
                <w:sz w:val="24"/>
                <w:szCs w:val="24"/>
                <w:lang w:eastAsia="hi-IN" w:bidi="hi-IN"/>
              </w:rPr>
            </w:pPr>
          </w:p>
          <w:p w:rsidR="004A62A3" w:rsidRDefault="004A62A3" w:rsidP="00DF024A">
            <w:pPr>
              <w:suppressLineNumbers/>
              <w:snapToGrid w:val="0"/>
              <w:jc w:val="center"/>
              <w:rPr>
                <w:rFonts w:ascii="Times New Roman" w:hAnsi="Times New Roman" w:cs="Times New Roman"/>
                <w:kern w:val="2"/>
                <w:sz w:val="24"/>
                <w:szCs w:val="24"/>
                <w:lang w:eastAsia="hi-IN" w:bidi="hi-IN"/>
              </w:rPr>
            </w:pPr>
          </w:p>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DF024A" w:rsidRPr="00DF024A" w:rsidRDefault="00DF024A"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sz w:val="24"/>
                <w:szCs w:val="24"/>
              </w:rPr>
              <w:t>1 08 04020 01 1000 110</w:t>
            </w:r>
          </w:p>
        </w:tc>
        <w:tc>
          <w:tcPr>
            <w:tcW w:w="5529" w:type="dxa"/>
            <w:shd w:val="clear" w:color="auto" w:fill="auto"/>
            <w:vAlign w:val="center"/>
          </w:tcPr>
          <w:p w:rsidR="00DF024A" w:rsidRPr="00DF024A" w:rsidRDefault="00DF024A"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действий(перерасчеты ,недоимка  и задолженность по соответствующему платежу, в том числе отмененному )</w:t>
            </w:r>
          </w:p>
        </w:tc>
      </w:tr>
      <w:tr w:rsidR="00DF024A" w:rsidRPr="00DF024A" w:rsidTr="00457566">
        <w:tc>
          <w:tcPr>
            <w:tcW w:w="709"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2</w:t>
            </w:r>
          </w:p>
        </w:tc>
        <w:tc>
          <w:tcPr>
            <w:tcW w:w="1134"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DF024A" w:rsidRPr="00DF024A" w:rsidRDefault="00DF024A"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sz w:val="24"/>
                <w:szCs w:val="24"/>
              </w:rPr>
              <w:t>1 08 04020 01 4000 110</w:t>
            </w:r>
          </w:p>
        </w:tc>
        <w:tc>
          <w:tcPr>
            <w:tcW w:w="5529" w:type="dxa"/>
            <w:shd w:val="clear" w:color="auto" w:fill="auto"/>
            <w:vAlign w:val="center"/>
          </w:tcPr>
          <w:p w:rsidR="00DF024A" w:rsidRPr="00DF024A" w:rsidRDefault="00DF024A" w:rsidP="00DF024A">
            <w:pPr>
              <w:jc w:val="both"/>
              <w:rPr>
                <w:rFonts w:ascii="Times New Roman" w:eastAsia="Calibri" w:hAnsi="Times New Roman" w:cs="Times New Roman"/>
                <w:color w:val="000000"/>
                <w:sz w:val="24"/>
                <w:szCs w:val="24"/>
              </w:rPr>
            </w:pPr>
            <w:r w:rsidRPr="00DF024A">
              <w:rPr>
                <w:rFonts w:ascii="Times New Roman" w:eastAsia="Arial Unicode MS" w:hAnsi="Times New Roman" w:cs="Times New Roman"/>
                <w:kern w:val="3"/>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DF024A" w:rsidRPr="00DF024A" w:rsidTr="00457566">
        <w:tc>
          <w:tcPr>
            <w:tcW w:w="709"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3</w:t>
            </w:r>
          </w:p>
        </w:tc>
        <w:tc>
          <w:tcPr>
            <w:tcW w:w="1134"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DF024A" w:rsidRPr="00DF024A" w:rsidRDefault="00DF024A"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1 11 05035 10 0000 120</w:t>
            </w:r>
          </w:p>
        </w:tc>
        <w:tc>
          <w:tcPr>
            <w:tcW w:w="5529" w:type="dxa"/>
            <w:shd w:val="clear" w:color="auto" w:fill="auto"/>
            <w:vAlign w:val="center"/>
          </w:tcPr>
          <w:p w:rsidR="00DF024A" w:rsidRPr="00DF024A" w:rsidRDefault="00DF024A"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F024A" w:rsidRPr="00DF024A" w:rsidTr="00457566">
        <w:tc>
          <w:tcPr>
            <w:tcW w:w="709"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4</w:t>
            </w:r>
          </w:p>
        </w:tc>
        <w:tc>
          <w:tcPr>
            <w:tcW w:w="1134" w:type="dxa"/>
            <w:shd w:val="clear" w:color="auto" w:fill="auto"/>
          </w:tcPr>
          <w:p w:rsidR="00DF024A" w:rsidRPr="00DF024A" w:rsidRDefault="00DF024A"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DF024A" w:rsidRPr="00DF024A" w:rsidRDefault="00DF024A"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1 11 05075 10 0000 120</w:t>
            </w:r>
          </w:p>
        </w:tc>
        <w:tc>
          <w:tcPr>
            <w:tcW w:w="5529" w:type="dxa"/>
            <w:shd w:val="clear" w:color="auto" w:fill="auto"/>
            <w:vAlign w:val="center"/>
          </w:tcPr>
          <w:p w:rsidR="00DF024A" w:rsidRPr="00DF024A" w:rsidRDefault="00DF024A"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230C8B" w:rsidRPr="00DF024A" w:rsidTr="00457566">
        <w:tc>
          <w:tcPr>
            <w:tcW w:w="709" w:type="dxa"/>
            <w:shd w:val="clear" w:color="auto" w:fill="auto"/>
          </w:tcPr>
          <w:p w:rsidR="00230C8B" w:rsidRPr="00DF024A" w:rsidRDefault="00230C8B"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5</w:t>
            </w:r>
          </w:p>
        </w:tc>
        <w:tc>
          <w:tcPr>
            <w:tcW w:w="1134" w:type="dxa"/>
            <w:shd w:val="clear" w:color="auto" w:fill="auto"/>
          </w:tcPr>
          <w:p w:rsidR="00230C8B" w:rsidRPr="00DF024A" w:rsidRDefault="00230C8B" w:rsidP="00DF024A">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999</w:t>
            </w:r>
          </w:p>
        </w:tc>
        <w:tc>
          <w:tcPr>
            <w:tcW w:w="2552" w:type="dxa"/>
            <w:shd w:val="clear" w:color="auto" w:fill="auto"/>
            <w:vAlign w:val="center"/>
          </w:tcPr>
          <w:p w:rsidR="00230C8B" w:rsidRPr="00DF024A" w:rsidRDefault="00230C8B" w:rsidP="00DF024A">
            <w:pPr>
              <w:jc w:val="center"/>
              <w:rPr>
                <w:rFonts w:ascii="Times New Roman" w:eastAsia="Calibri" w:hAnsi="Times New Roman" w:cs="Times New Roman"/>
                <w:color w:val="000000"/>
                <w:sz w:val="24"/>
                <w:szCs w:val="24"/>
              </w:rPr>
            </w:pPr>
            <w:r w:rsidRPr="00B34431">
              <w:rPr>
                <w:rFonts w:ascii="Times New Roman" w:hAnsi="Times New Roman"/>
                <w:szCs w:val="20"/>
              </w:rPr>
              <w:t>1 11</w:t>
            </w:r>
            <w:r>
              <w:rPr>
                <w:rFonts w:ascii="Times New Roman" w:hAnsi="Times New Roman"/>
                <w:szCs w:val="20"/>
              </w:rPr>
              <w:t xml:space="preserve"> </w:t>
            </w:r>
            <w:r w:rsidRPr="00B34431">
              <w:rPr>
                <w:rFonts w:ascii="Times New Roman" w:hAnsi="Times New Roman"/>
                <w:szCs w:val="20"/>
              </w:rPr>
              <w:t>09045</w:t>
            </w:r>
            <w:r>
              <w:rPr>
                <w:rFonts w:ascii="Times New Roman" w:hAnsi="Times New Roman"/>
                <w:szCs w:val="20"/>
              </w:rPr>
              <w:t xml:space="preserve"> </w:t>
            </w:r>
            <w:r w:rsidRPr="00B34431">
              <w:rPr>
                <w:rFonts w:ascii="Times New Roman" w:hAnsi="Times New Roman"/>
                <w:szCs w:val="20"/>
              </w:rPr>
              <w:t>10</w:t>
            </w:r>
            <w:r>
              <w:rPr>
                <w:rFonts w:ascii="Times New Roman" w:hAnsi="Times New Roman"/>
                <w:szCs w:val="20"/>
              </w:rPr>
              <w:t xml:space="preserve"> </w:t>
            </w:r>
            <w:r w:rsidRPr="00B34431">
              <w:rPr>
                <w:rFonts w:ascii="Times New Roman" w:hAnsi="Times New Roman"/>
                <w:szCs w:val="20"/>
              </w:rPr>
              <w:t>0000</w:t>
            </w:r>
            <w:r>
              <w:rPr>
                <w:rFonts w:ascii="Times New Roman" w:hAnsi="Times New Roman"/>
                <w:szCs w:val="20"/>
              </w:rPr>
              <w:t xml:space="preserve"> </w:t>
            </w:r>
            <w:r w:rsidRPr="00B34431">
              <w:rPr>
                <w:rFonts w:ascii="Times New Roman" w:hAnsi="Times New Roman"/>
                <w:szCs w:val="20"/>
              </w:rPr>
              <w:t>120</w:t>
            </w:r>
          </w:p>
        </w:tc>
        <w:tc>
          <w:tcPr>
            <w:tcW w:w="5529" w:type="dxa"/>
            <w:shd w:val="clear" w:color="auto" w:fill="auto"/>
            <w:vAlign w:val="center"/>
          </w:tcPr>
          <w:p w:rsidR="00230C8B" w:rsidRPr="00DF024A" w:rsidRDefault="00230C8B" w:rsidP="00DF024A">
            <w:pPr>
              <w:jc w:val="both"/>
              <w:rPr>
                <w:rFonts w:ascii="Times New Roman" w:eastAsia="Calibri" w:hAnsi="Times New Roman" w:cs="Times New Roman"/>
                <w:color w:val="000000"/>
                <w:sz w:val="24"/>
                <w:szCs w:val="24"/>
              </w:rPr>
            </w:pPr>
            <w:r w:rsidRPr="00B34431">
              <w:rPr>
                <w:rFonts w:ascii="Times New Roman" w:hAnsi="Times New Roman"/>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30C8B" w:rsidRPr="00DF024A" w:rsidTr="00457566">
        <w:tc>
          <w:tcPr>
            <w:tcW w:w="709" w:type="dxa"/>
            <w:shd w:val="clear" w:color="auto" w:fill="auto"/>
          </w:tcPr>
          <w:p w:rsidR="00230C8B" w:rsidRPr="00DF024A" w:rsidRDefault="00230C8B"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6</w:t>
            </w:r>
          </w:p>
        </w:tc>
        <w:tc>
          <w:tcPr>
            <w:tcW w:w="1134" w:type="dxa"/>
            <w:shd w:val="clear" w:color="auto" w:fill="auto"/>
          </w:tcPr>
          <w:p w:rsidR="00230C8B" w:rsidRPr="00DF024A" w:rsidRDefault="00230C8B"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230C8B" w:rsidRPr="00DF024A" w:rsidRDefault="00230C8B"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1 13 01995 10 0000 130</w:t>
            </w:r>
          </w:p>
        </w:tc>
        <w:tc>
          <w:tcPr>
            <w:tcW w:w="5529" w:type="dxa"/>
            <w:shd w:val="clear" w:color="auto" w:fill="auto"/>
            <w:vAlign w:val="center"/>
          </w:tcPr>
          <w:p w:rsidR="00230C8B" w:rsidRPr="00DF024A" w:rsidRDefault="00230C8B"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r>
      <w:tr w:rsidR="00230C8B" w:rsidRPr="00DF024A" w:rsidTr="00457566">
        <w:tc>
          <w:tcPr>
            <w:tcW w:w="709" w:type="dxa"/>
            <w:shd w:val="clear" w:color="auto" w:fill="auto"/>
          </w:tcPr>
          <w:p w:rsidR="00230C8B" w:rsidRPr="00DF024A" w:rsidRDefault="00230C8B"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7</w:t>
            </w:r>
          </w:p>
        </w:tc>
        <w:tc>
          <w:tcPr>
            <w:tcW w:w="1134" w:type="dxa"/>
            <w:shd w:val="clear" w:color="auto" w:fill="auto"/>
          </w:tcPr>
          <w:p w:rsidR="00230C8B" w:rsidRPr="00DF024A" w:rsidRDefault="00230C8B"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230C8B" w:rsidRPr="00DF024A" w:rsidRDefault="00230C8B"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1 13 02065 10 0000 130</w:t>
            </w:r>
          </w:p>
        </w:tc>
        <w:tc>
          <w:tcPr>
            <w:tcW w:w="5529" w:type="dxa"/>
            <w:shd w:val="clear" w:color="auto" w:fill="auto"/>
            <w:vAlign w:val="center"/>
          </w:tcPr>
          <w:p w:rsidR="00230C8B" w:rsidRPr="00DF024A" w:rsidRDefault="00230C8B"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r>
      <w:tr w:rsidR="00230C8B" w:rsidRPr="00DF024A" w:rsidTr="00457566">
        <w:tc>
          <w:tcPr>
            <w:tcW w:w="709" w:type="dxa"/>
            <w:shd w:val="clear" w:color="auto" w:fill="auto"/>
          </w:tcPr>
          <w:p w:rsidR="00230C8B" w:rsidRPr="00DF024A" w:rsidRDefault="00230C8B"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8</w:t>
            </w:r>
          </w:p>
        </w:tc>
        <w:tc>
          <w:tcPr>
            <w:tcW w:w="1134" w:type="dxa"/>
            <w:shd w:val="clear" w:color="auto" w:fill="auto"/>
          </w:tcPr>
          <w:p w:rsidR="00230C8B" w:rsidRPr="00DF024A" w:rsidRDefault="00230C8B"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230C8B" w:rsidRPr="00DF024A" w:rsidRDefault="00230C8B"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1 13 02995 10 0000 130</w:t>
            </w:r>
          </w:p>
        </w:tc>
        <w:tc>
          <w:tcPr>
            <w:tcW w:w="5529" w:type="dxa"/>
            <w:shd w:val="clear" w:color="auto" w:fill="auto"/>
            <w:vAlign w:val="center"/>
          </w:tcPr>
          <w:p w:rsidR="00230C8B" w:rsidRPr="00DF024A" w:rsidRDefault="00230C8B"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доходы от компенсации затрат бюджетов сельских поселений</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9</w:t>
            </w:r>
          </w:p>
        </w:tc>
        <w:tc>
          <w:tcPr>
            <w:tcW w:w="1134"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4A463F">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0</w:t>
            </w:r>
            <w:r w:rsidRPr="00DF024A">
              <w:rPr>
                <w:rFonts w:ascii="Times New Roman" w:eastAsia="Calibri" w:hAnsi="Times New Roman" w:cs="Times New Roman"/>
                <w:color w:val="000000"/>
                <w:sz w:val="24"/>
                <w:szCs w:val="24"/>
              </w:rPr>
              <w:t xml:space="preserve"> 10 0000 4</w:t>
            </w:r>
            <w:r>
              <w:rPr>
                <w:rFonts w:ascii="Times New Roman" w:eastAsia="Calibri" w:hAnsi="Times New Roman" w:cs="Times New Roman"/>
                <w:color w:val="000000"/>
                <w:sz w:val="24"/>
                <w:szCs w:val="24"/>
              </w:rPr>
              <w:t>1</w:t>
            </w:r>
            <w:r w:rsidRPr="00DF024A">
              <w:rPr>
                <w:rFonts w:ascii="Times New Roman" w:eastAsia="Calibri" w:hAnsi="Times New Roman" w:cs="Times New Roman"/>
                <w:color w:val="000000"/>
                <w:sz w:val="24"/>
                <w:szCs w:val="24"/>
              </w:rPr>
              <w:t>0</w:t>
            </w:r>
          </w:p>
        </w:tc>
        <w:tc>
          <w:tcPr>
            <w:tcW w:w="5529" w:type="dxa"/>
            <w:shd w:val="clear" w:color="auto" w:fill="auto"/>
            <w:vAlign w:val="center"/>
          </w:tcPr>
          <w:p w:rsidR="004A463F" w:rsidRPr="00DF024A" w:rsidRDefault="004A463F" w:rsidP="004A463F">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 xml:space="preserve">Доходы от реализации имущества, находящегося в </w:t>
            </w:r>
            <w:r>
              <w:rPr>
                <w:rFonts w:ascii="Times New Roman" w:eastAsia="Calibri" w:hAnsi="Times New Roman" w:cs="Times New Roman"/>
                <w:color w:val="000000"/>
                <w:sz w:val="24"/>
                <w:szCs w:val="24"/>
              </w:rPr>
              <w:t xml:space="preserve"> собственности   сельских поселений </w:t>
            </w:r>
            <w:r w:rsidRPr="00DF024A">
              <w:rPr>
                <w:rFonts w:ascii="Times New Roman" w:eastAsia="Calibri" w:hAnsi="Times New Roman" w:cs="Times New Roman"/>
                <w:color w:val="000000"/>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eastAsia="Calibri" w:hAnsi="Times New Roman" w:cs="Times New Roman"/>
                <w:color w:val="000000"/>
                <w:sz w:val="24"/>
                <w:szCs w:val="24"/>
              </w:rPr>
              <w:t xml:space="preserve">основных средств </w:t>
            </w:r>
            <w:r w:rsidRPr="00DF024A">
              <w:rPr>
                <w:rFonts w:ascii="Times New Roman" w:eastAsia="Calibri" w:hAnsi="Times New Roman" w:cs="Times New Roman"/>
                <w:color w:val="000000"/>
                <w:sz w:val="24"/>
                <w:szCs w:val="24"/>
              </w:rPr>
              <w:t xml:space="preserve"> по указанному имуществу</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10</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8137C4">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2</w:t>
            </w:r>
            <w:r w:rsidRPr="00DF024A">
              <w:rPr>
                <w:rFonts w:ascii="Times New Roman" w:eastAsia="Calibri" w:hAnsi="Times New Roman" w:cs="Times New Roman"/>
                <w:color w:val="000000"/>
                <w:sz w:val="24"/>
                <w:szCs w:val="24"/>
              </w:rPr>
              <w:t xml:space="preserve"> 10 0000 4</w:t>
            </w:r>
            <w:r>
              <w:rPr>
                <w:rFonts w:ascii="Times New Roman" w:eastAsia="Calibri" w:hAnsi="Times New Roman" w:cs="Times New Roman"/>
                <w:color w:val="000000"/>
                <w:sz w:val="24"/>
                <w:szCs w:val="24"/>
              </w:rPr>
              <w:t>1</w:t>
            </w:r>
            <w:r w:rsidRPr="00DF024A">
              <w:rPr>
                <w:rFonts w:ascii="Times New Roman" w:eastAsia="Calibri" w:hAnsi="Times New Roman" w:cs="Times New Roman"/>
                <w:color w:val="000000"/>
                <w:sz w:val="24"/>
                <w:szCs w:val="24"/>
              </w:rPr>
              <w:t>0</w:t>
            </w:r>
          </w:p>
        </w:tc>
        <w:tc>
          <w:tcPr>
            <w:tcW w:w="5529" w:type="dxa"/>
            <w:shd w:val="clear" w:color="auto" w:fill="auto"/>
            <w:vAlign w:val="center"/>
          </w:tcPr>
          <w:p w:rsidR="004A463F" w:rsidRPr="00DF024A" w:rsidRDefault="004A463F" w:rsidP="008137C4">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 xml:space="preserve">Доходы от реализации имущества, находящегося в </w:t>
            </w:r>
            <w:r>
              <w:rPr>
                <w:rFonts w:ascii="Times New Roman" w:eastAsia="Calibri" w:hAnsi="Times New Roman" w:cs="Times New Roman"/>
                <w:color w:val="000000"/>
                <w:sz w:val="24"/>
                <w:szCs w:val="24"/>
              </w:rPr>
              <w:t xml:space="preserve"> оперативном  управлении учреждений ,находящихся в ведении  органов управления  сельских поселений </w:t>
            </w:r>
            <w:r w:rsidRPr="00DF024A">
              <w:rPr>
                <w:rFonts w:ascii="Times New Roman" w:eastAsia="Calibri" w:hAnsi="Times New Roman" w:cs="Times New Roman"/>
                <w:color w:val="000000"/>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eastAsia="Calibri" w:hAnsi="Times New Roman" w:cs="Times New Roman"/>
                <w:color w:val="000000"/>
                <w:sz w:val="24"/>
                <w:szCs w:val="24"/>
              </w:rPr>
              <w:t xml:space="preserve">основных средств </w:t>
            </w:r>
            <w:r w:rsidRPr="00DF024A">
              <w:rPr>
                <w:rFonts w:ascii="Times New Roman" w:eastAsia="Calibri" w:hAnsi="Times New Roman" w:cs="Times New Roman"/>
                <w:color w:val="000000"/>
                <w:sz w:val="24"/>
                <w:szCs w:val="24"/>
              </w:rPr>
              <w:t xml:space="preserve"> по указанному имуществу</w:t>
            </w:r>
          </w:p>
        </w:tc>
      </w:tr>
      <w:tr w:rsidR="004A463F" w:rsidRPr="00DF024A" w:rsidTr="00564F33">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11</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p>
        </w:tc>
        <w:tc>
          <w:tcPr>
            <w:tcW w:w="2552" w:type="dxa"/>
            <w:shd w:val="clear" w:color="auto" w:fill="auto"/>
          </w:tcPr>
          <w:p w:rsidR="004A463F" w:rsidRDefault="004A463F" w:rsidP="008137C4">
            <w:r w:rsidRPr="0015461E">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3</w:t>
            </w:r>
            <w:r w:rsidRPr="0015461E">
              <w:rPr>
                <w:rFonts w:ascii="Times New Roman" w:eastAsia="Calibri" w:hAnsi="Times New Roman" w:cs="Times New Roman"/>
                <w:color w:val="000000"/>
                <w:sz w:val="24"/>
                <w:szCs w:val="24"/>
              </w:rPr>
              <w:t xml:space="preserve"> 10 0000 </w:t>
            </w:r>
            <w:r>
              <w:rPr>
                <w:rFonts w:ascii="Times New Roman" w:eastAsia="Calibri" w:hAnsi="Times New Roman" w:cs="Times New Roman"/>
                <w:color w:val="000000"/>
                <w:sz w:val="24"/>
                <w:szCs w:val="24"/>
              </w:rPr>
              <w:t>410</w:t>
            </w:r>
          </w:p>
        </w:tc>
        <w:tc>
          <w:tcPr>
            <w:tcW w:w="5529" w:type="dxa"/>
            <w:shd w:val="clear" w:color="auto" w:fill="auto"/>
            <w:vAlign w:val="center"/>
          </w:tcPr>
          <w:p w:rsidR="004A463F" w:rsidRPr="00DF024A" w:rsidRDefault="004A463F" w:rsidP="004A463F">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 xml:space="preserve">Доходы от реализации </w:t>
            </w:r>
            <w:r>
              <w:rPr>
                <w:rFonts w:ascii="Times New Roman" w:eastAsia="Calibri" w:hAnsi="Times New Roman" w:cs="Times New Roman"/>
                <w:color w:val="000000"/>
                <w:sz w:val="24"/>
                <w:szCs w:val="24"/>
              </w:rPr>
              <w:t xml:space="preserve"> иного </w:t>
            </w:r>
            <w:r w:rsidRPr="00DF024A">
              <w:rPr>
                <w:rFonts w:ascii="Times New Roman" w:eastAsia="Calibri" w:hAnsi="Times New Roman" w:cs="Times New Roman"/>
                <w:color w:val="000000"/>
                <w:sz w:val="24"/>
                <w:szCs w:val="24"/>
              </w:rPr>
              <w:t xml:space="preserve">имущества, находящегося </w:t>
            </w:r>
            <w:r>
              <w:rPr>
                <w:rFonts w:ascii="Times New Roman" w:eastAsia="Calibri" w:hAnsi="Times New Roman" w:cs="Times New Roman"/>
                <w:color w:val="000000"/>
                <w:sz w:val="24"/>
                <w:szCs w:val="24"/>
              </w:rPr>
              <w:t xml:space="preserve">в собственности  сельских поселений </w:t>
            </w:r>
            <w:r w:rsidRPr="00DF024A">
              <w:rPr>
                <w:rFonts w:ascii="Times New Roman" w:eastAsia="Calibri" w:hAnsi="Times New Roman" w:cs="Times New Roman"/>
                <w:color w:val="000000"/>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eastAsia="Calibri" w:hAnsi="Times New Roman" w:cs="Times New Roman"/>
                <w:color w:val="000000"/>
                <w:sz w:val="24"/>
                <w:szCs w:val="24"/>
              </w:rPr>
              <w:t xml:space="preserve">основных средств </w:t>
            </w:r>
            <w:r w:rsidRPr="00DF024A">
              <w:rPr>
                <w:rFonts w:ascii="Times New Roman" w:eastAsia="Calibri" w:hAnsi="Times New Roman" w:cs="Times New Roman"/>
                <w:color w:val="000000"/>
                <w:sz w:val="24"/>
                <w:szCs w:val="24"/>
              </w:rPr>
              <w:t xml:space="preserve"> по указанному имуществу</w:t>
            </w:r>
          </w:p>
        </w:tc>
      </w:tr>
      <w:tr w:rsidR="004A463F" w:rsidRPr="00DF024A" w:rsidTr="00564F33">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12</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p>
        </w:tc>
        <w:tc>
          <w:tcPr>
            <w:tcW w:w="2552" w:type="dxa"/>
            <w:shd w:val="clear" w:color="auto" w:fill="auto"/>
          </w:tcPr>
          <w:p w:rsidR="004A463F" w:rsidRPr="0015461E" w:rsidRDefault="004A463F" w:rsidP="004A463F">
            <w:pPr>
              <w:rPr>
                <w:rFonts w:ascii="Times New Roman" w:eastAsia="Calibri" w:hAnsi="Times New Roman" w:cs="Times New Roman"/>
                <w:color w:val="000000"/>
                <w:sz w:val="24"/>
                <w:szCs w:val="24"/>
              </w:rPr>
            </w:pPr>
            <w:r w:rsidRPr="0015461E">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0</w:t>
            </w:r>
            <w:r w:rsidRPr="0015461E">
              <w:rPr>
                <w:rFonts w:ascii="Times New Roman" w:eastAsia="Calibri" w:hAnsi="Times New Roman" w:cs="Times New Roman"/>
                <w:color w:val="000000"/>
                <w:sz w:val="24"/>
                <w:szCs w:val="24"/>
              </w:rPr>
              <w:t xml:space="preserve"> 10 0000 4</w:t>
            </w:r>
            <w:r>
              <w:rPr>
                <w:rFonts w:ascii="Times New Roman" w:eastAsia="Calibri" w:hAnsi="Times New Roman" w:cs="Times New Roman"/>
                <w:color w:val="000000"/>
                <w:sz w:val="24"/>
                <w:szCs w:val="24"/>
              </w:rPr>
              <w:t>40</w:t>
            </w:r>
          </w:p>
        </w:tc>
        <w:tc>
          <w:tcPr>
            <w:tcW w:w="5529" w:type="dxa"/>
            <w:shd w:val="clear" w:color="auto" w:fill="auto"/>
            <w:vAlign w:val="center"/>
          </w:tcPr>
          <w:p w:rsidR="004A463F" w:rsidRPr="00DF024A" w:rsidRDefault="004A463F" w:rsidP="004A463F">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от реализации</w:t>
            </w:r>
            <w:r>
              <w:rPr>
                <w:rFonts w:ascii="Times New Roman" w:eastAsia="Calibri" w:hAnsi="Times New Roman" w:cs="Times New Roman"/>
                <w:color w:val="000000"/>
                <w:sz w:val="24"/>
                <w:szCs w:val="24"/>
              </w:rPr>
              <w:t xml:space="preserve"> </w:t>
            </w:r>
            <w:r w:rsidRPr="00DF024A">
              <w:rPr>
                <w:rFonts w:ascii="Times New Roman" w:eastAsia="Calibri" w:hAnsi="Times New Roman" w:cs="Times New Roman"/>
                <w:color w:val="000000"/>
                <w:sz w:val="24"/>
                <w:szCs w:val="24"/>
              </w:rPr>
              <w:t xml:space="preserve"> имущества, находящегося в сельских поселений (за исключением имущества муниципальных бюджетных и автономных учреждений), в части реализации </w:t>
            </w:r>
            <w:r>
              <w:rPr>
                <w:rFonts w:ascii="Times New Roman" w:eastAsia="Calibri" w:hAnsi="Times New Roman" w:cs="Times New Roman"/>
                <w:color w:val="000000"/>
                <w:sz w:val="24"/>
                <w:szCs w:val="24"/>
              </w:rPr>
              <w:t xml:space="preserve">  материальных запасов  </w:t>
            </w:r>
            <w:r w:rsidRPr="00DF024A">
              <w:rPr>
                <w:rFonts w:ascii="Times New Roman" w:eastAsia="Calibri" w:hAnsi="Times New Roman" w:cs="Times New Roman"/>
                <w:color w:val="000000"/>
                <w:sz w:val="24"/>
                <w:szCs w:val="24"/>
              </w:rPr>
              <w:t>по указанному имуществу</w:t>
            </w:r>
          </w:p>
        </w:tc>
      </w:tr>
      <w:tr w:rsidR="004A463F" w:rsidRPr="00DF024A" w:rsidTr="00564F33">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13</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p>
        </w:tc>
        <w:tc>
          <w:tcPr>
            <w:tcW w:w="2552" w:type="dxa"/>
            <w:shd w:val="clear" w:color="auto" w:fill="auto"/>
          </w:tcPr>
          <w:p w:rsidR="004A463F" w:rsidRDefault="004A463F" w:rsidP="004A463F">
            <w:r w:rsidRPr="0015461E">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2</w:t>
            </w:r>
            <w:r w:rsidRPr="0015461E">
              <w:rPr>
                <w:rFonts w:ascii="Times New Roman" w:eastAsia="Calibri" w:hAnsi="Times New Roman" w:cs="Times New Roman"/>
                <w:color w:val="000000"/>
                <w:sz w:val="24"/>
                <w:szCs w:val="24"/>
              </w:rPr>
              <w:t xml:space="preserve"> 10 0000 4</w:t>
            </w:r>
            <w:r>
              <w:rPr>
                <w:rFonts w:ascii="Times New Roman" w:eastAsia="Calibri" w:hAnsi="Times New Roman" w:cs="Times New Roman"/>
                <w:color w:val="000000"/>
                <w:sz w:val="24"/>
                <w:szCs w:val="24"/>
              </w:rPr>
              <w:t>40</w:t>
            </w:r>
          </w:p>
        </w:tc>
        <w:tc>
          <w:tcPr>
            <w:tcW w:w="5529" w:type="dxa"/>
            <w:shd w:val="clear" w:color="auto" w:fill="auto"/>
            <w:vAlign w:val="center"/>
          </w:tcPr>
          <w:p w:rsidR="004A463F" w:rsidRPr="00DF024A" w:rsidRDefault="004A463F" w:rsidP="004A463F">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 xml:space="preserve">Доходы от реализации имущества, находящегося в </w:t>
            </w:r>
            <w:r>
              <w:rPr>
                <w:rFonts w:ascii="Times New Roman" w:eastAsia="Calibri" w:hAnsi="Times New Roman" w:cs="Times New Roman"/>
                <w:color w:val="000000"/>
                <w:sz w:val="24"/>
                <w:szCs w:val="24"/>
              </w:rPr>
              <w:t xml:space="preserve"> оперативном  управлении учреждений ,находящихся в ведении  органов управления  сельских поселений </w:t>
            </w:r>
            <w:r w:rsidRPr="00DF024A">
              <w:rPr>
                <w:rFonts w:ascii="Times New Roman" w:eastAsia="Calibri" w:hAnsi="Times New Roman" w:cs="Times New Roman"/>
                <w:color w:val="000000"/>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eastAsia="Calibri" w:hAnsi="Times New Roman" w:cs="Times New Roman"/>
                <w:color w:val="000000"/>
                <w:sz w:val="24"/>
                <w:szCs w:val="24"/>
              </w:rPr>
              <w:t xml:space="preserve">материальных запасов  </w:t>
            </w:r>
            <w:r w:rsidRPr="00DF024A">
              <w:rPr>
                <w:rFonts w:ascii="Times New Roman" w:eastAsia="Calibri" w:hAnsi="Times New Roman" w:cs="Times New Roman"/>
                <w:color w:val="000000"/>
                <w:sz w:val="24"/>
                <w:szCs w:val="24"/>
              </w:rPr>
              <w:t xml:space="preserve"> по указанному имуществу</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14</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8137C4">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1 14 0205</w:t>
            </w:r>
            <w:r>
              <w:rPr>
                <w:rFonts w:ascii="Times New Roman" w:eastAsia="Calibri" w:hAnsi="Times New Roman" w:cs="Times New Roman"/>
                <w:color w:val="000000"/>
                <w:sz w:val="24"/>
                <w:szCs w:val="24"/>
              </w:rPr>
              <w:t>3</w:t>
            </w:r>
            <w:r w:rsidRPr="00DF024A">
              <w:rPr>
                <w:rFonts w:ascii="Times New Roman" w:eastAsia="Calibri" w:hAnsi="Times New Roman" w:cs="Times New Roman"/>
                <w:color w:val="000000"/>
                <w:sz w:val="24"/>
                <w:szCs w:val="24"/>
              </w:rPr>
              <w:t xml:space="preserve"> 10 0000 440</w:t>
            </w:r>
          </w:p>
        </w:tc>
        <w:tc>
          <w:tcPr>
            <w:tcW w:w="5529" w:type="dxa"/>
            <w:shd w:val="clear" w:color="auto" w:fill="auto"/>
            <w:vAlign w:val="center"/>
          </w:tcPr>
          <w:p w:rsidR="004A463F" w:rsidRPr="00DF024A" w:rsidRDefault="004A463F" w:rsidP="004A463F">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от реализации</w:t>
            </w:r>
            <w:r>
              <w:rPr>
                <w:rFonts w:ascii="Times New Roman" w:eastAsia="Calibri" w:hAnsi="Times New Roman" w:cs="Times New Roman"/>
                <w:color w:val="000000"/>
                <w:sz w:val="24"/>
                <w:szCs w:val="24"/>
              </w:rPr>
              <w:t xml:space="preserve"> иного </w:t>
            </w:r>
            <w:r w:rsidRPr="00DF024A">
              <w:rPr>
                <w:rFonts w:ascii="Times New Roman" w:eastAsia="Calibri" w:hAnsi="Times New Roman" w:cs="Times New Roman"/>
                <w:color w:val="000000"/>
                <w:sz w:val="24"/>
                <w:szCs w:val="24"/>
              </w:rPr>
              <w:t xml:space="preserve"> имущества, находящегося в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15</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1 16 23050 10 0000 140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16</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1 16 90050 10 0000 140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4A463F" w:rsidRPr="00DF024A" w:rsidTr="00564F33">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17</w:t>
            </w:r>
          </w:p>
        </w:tc>
        <w:tc>
          <w:tcPr>
            <w:tcW w:w="1134" w:type="dxa"/>
            <w:shd w:val="clear" w:color="auto" w:fill="auto"/>
          </w:tcPr>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Pr="00DF024A" w:rsidRDefault="004A463F" w:rsidP="000D5329">
            <w:pPr>
              <w:suppressLineNumbers/>
              <w:snapToGrid w:val="0"/>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    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A6F3C">
              <w:rPr>
                <w:rFonts w:ascii="Times New Roman" w:eastAsia="Times New Roman" w:hAnsi="Times New Roman"/>
                <w:szCs w:val="20"/>
              </w:rPr>
              <w:t>116</w:t>
            </w:r>
            <w:r>
              <w:rPr>
                <w:rFonts w:ascii="Times New Roman" w:eastAsia="Times New Roman" w:hAnsi="Times New Roman"/>
                <w:szCs w:val="20"/>
              </w:rPr>
              <w:t xml:space="preserve"> </w:t>
            </w:r>
            <w:r w:rsidRPr="00DA6F3C">
              <w:rPr>
                <w:rFonts w:ascii="Times New Roman" w:eastAsia="Times New Roman" w:hAnsi="Times New Roman"/>
                <w:szCs w:val="20"/>
              </w:rPr>
              <w:t>07010</w:t>
            </w:r>
            <w:r>
              <w:rPr>
                <w:rFonts w:ascii="Times New Roman" w:eastAsia="Times New Roman" w:hAnsi="Times New Roman"/>
                <w:szCs w:val="20"/>
              </w:rPr>
              <w:t xml:space="preserve"> </w:t>
            </w:r>
            <w:r w:rsidRPr="00DA6F3C">
              <w:rPr>
                <w:rFonts w:ascii="Times New Roman" w:eastAsia="Times New Roman" w:hAnsi="Times New Roman"/>
                <w:szCs w:val="20"/>
              </w:rPr>
              <w:t>100000</w:t>
            </w:r>
            <w:r>
              <w:rPr>
                <w:rFonts w:ascii="Times New Roman" w:eastAsia="Times New Roman" w:hAnsi="Times New Roman"/>
                <w:szCs w:val="20"/>
              </w:rPr>
              <w:t xml:space="preserve"> </w:t>
            </w:r>
            <w:r w:rsidRPr="00DA6F3C">
              <w:rPr>
                <w:rFonts w:ascii="Times New Roman" w:eastAsia="Times New Roman" w:hAnsi="Times New Roman"/>
                <w:szCs w:val="20"/>
              </w:rPr>
              <w:t>140</w:t>
            </w:r>
          </w:p>
        </w:tc>
        <w:tc>
          <w:tcPr>
            <w:tcW w:w="5529" w:type="dxa"/>
            <w:shd w:val="clear" w:color="auto" w:fill="auto"/>
          </w:tcPr>
          <w:p w:rsidR="004A463F" w:rsidRPr="00DA6F3C" w:rsidRDefault="004A463F" w:rsidP="00564F33">
            <w:pPr>
              <w:jc w:val="both"/>
              <w:rPr>
                <w:rFonts w:ascii="Times New Roman" w:eastAsia="Times New Roman" w:hAnsi="Times New Roman"/>
                <w:szCs w:val="20"/>
              </w:rPr>
            </w:pPr>
            <w:r w:rsidRPr="00DA6F3C">
              <w:rPr>
                <w:rFonts w:ascii="Times New Roman" w:eastAsia="Times New Roman" w:hAnsi="Times New Roman"/>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18</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B34431">
              <w:rPr>
                <w:rFonts w:ascii="Times New Roman" w:hAnsi="Times New Roman"/>
                <w:color w:val="000000"/>
                <w:szCs w:val="20"/>
              </w:rPr>
              <w:t>11701050100000180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B34431">
              <w:rPr>
                <w:rFonts w:ascii="Times New Roman" w:hAnsi="Times New Roman"/>
                <w:color w:val="000000"/>
                <w:szCs w:val="20"/>
              </w:rPr>
              <w:t>Невыясненные поступления, зачисляемые в бюджеты сельских поселений</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19</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665703">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2 02 1500</w:t>
            </w:r>
            <w:r>
              <w:rPr>
                <w:rFonts w:ascii="Times New Roman" w:eastAsia="Calibri" w:hAnsi="Times New Roman" w:cs="Times New Roman"/>
                <w:color w:val="000000"/>
                <w:sz w:val="24"/>
                <w:szCs w:val="24"/>
              </w:rPr>
              <w:t>1</w:t>
            </w:r>
            <w:r w:rsidRPr="00DF024A">
              <w:rPr>
                <w:rFonts w:ascii="Times New Roman" w:eastAsia="Calibri" w:hAnsi="Times New Roman" w:cs="Times New Roman"/>
                <w:color w:val="000000"/>
                <w:sz w:val="24"/>
                <w:szCs w:val="24"/>
              </w:rPr>
              <w:t xml:space="preserve">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B34431">
              <w:rPr>
                <w:rFonts w:ascii="Times New Roman" w:hAnsi="Times New Roman"/>
                <w:color w:val="000000"/>
                <w:szCs w:val="20"/>
              </w:rPr>
              <w:t>Дотации бюджетам сельских поселений на выравнивание бюджетной обеспеченности из бюджета субъекта Российской Федерации</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20</w:t>
            </w:r>
          </w:p>
        </w:tc>
        <w:tc>
          <w:tcPr>
            <w:tcW w:w="1134"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665703">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2 02 1</w:t>
            </w:r>
            <w:r>
              <w:rPr>
                <w:rFonts w:ascii="Times New Roman" w:eastAsia="Calibri" w:hAnsi="Times New Roman" w:cs="Times New Roman"/>
                <w:color w:val="000000"/>
                <w:sz w:val="24"/>
                <w:szCs w:val="24"/>
              </w:rPr>
              <w:t>6</w:t>
            </w:r>
            <w:r w:rsidRPr="00DF024A">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rPr>
              <w:t>1</w:t>
            </w:r>
            <w:r w:rsidRPr="00DF024A">
              <w:rPr>
                <w:rFonts w:ascii="Times New Roman" w:eastAsia="Calibri" w:hAnsi="Times New Roman" w:cs="Times New Roman"/>
                <w:color w:val="000000"/>
                <w:sz w:val="24"/>
                <w:szCs w:val="24"/>
              </w:rPr>
              <w:t xml:space="preserve"> 10 0000 150</w:t>
            </w:r>
          </w:p>
        </w:tc>
        <w:tc>
          <w:tcPr>
            <w:tcW w:w="5529" w:type="dxa"/>
            <w:shd w:val="clear" w:color="auto" w:fill="auto"/>
            <w:vAlign w:val="center"/>
          </w:tcPr>
          <w:p w:rsidR="004A463F" w:rsidRPr="00DF024A" w:rsidRDefault="004A463F" w:rsidP="00665703">
            <w:pPr>
              <w:jc w:val="both"/>
              <w:rPr>
                <w:rFonts w:ascii="Times New Roman" w:eastAsia="Calibri" w:hAnsi="Times New Roman" w:cs="Times New Roman"/>
                <w:color w:val="000000"/>
                <w:sz w:val="24"/>
                <w:szCs w:val="24"/>
              </w:rPr>
            </w:pPr>
            <w:r w:rsidRPr="00B34431">
              <w:rPr>
                <w:rFonts w:ascii="Times New Roman" w:eastAsia="Times New Roman" w:hAnsi="Times New Roman"/>
                <w:szCs w:val="20"/>
                <w:lang w:eastAsia="ru-RU"/>
              </w:rPr>
              <w:t>Дотации бюджетам сельских поселений на выравнивание бюджетной обеспеченности из бюджетов муниципальных районов</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21</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B34431">
              <w:rPr>
                <w:rFonts w:ascii="Times New Roman" w:hAnsi="Times New Roman"/>
                <w:color w:val="000000"/>
                <w:szCs w:val="20"/>
              </w:rPr>
              <w:t>202</w:t>
            </w:r>
            <w:r>
              <w:rPr>
                <w:rFonts w:ascii="Times New Roman" w:hAnsi="Times New Roman"/>
                <w:color w:val="000000"/>
                <w:szCs w:val="20"/>
              </w:rPr>
              <w:t xml:space="preserve"> </w:t>
            </w:r>
            <w:r w:rsidRPr="00B34431">
              <w:rPr>
                <w:rFonts w:ascii="Times New Roman" w:hAnsi="Times New Roman"/>
                <w:color w:val="000000"/>
                <w:szCs w:val="20"/>
              </w:rPr>
              <w:t>15002</w:t>
            </w:r>
            <w:r>
              <w:rPr>
                <w:rFonts w:ascii="Times New Roman" w:hAnsi="Times New Roman"/>
                <w:color w:val="000000"/>
                <w:szCs w:val="20"/>
              </w:rPr>
              <w:t xml:space="preserve"> </w:t>
            </w:r>
            <w:r w:rsidRPr="00B34431">
              <w:rPr>
                <w:rFonts w:ascii="Times New Roman" w:hAnsi="Times New Roman"/>
                <w:color w:val="000000"/>
                <w:szCs w:val="20"/>
              </w:rPr>
              <w:t>100000</w:t>
            </w:r>
            <w:r>
              <w:rPr>
                <w:rFonts w:ascii="Times New Roman" w:hAnsi="Times New Roman"/>
                <w:color w:val="000000"/>
                <w:szCs w:val="20"/>
              </w:rPr>
              <w:t xml:space="preserve"> </w:t>
            </w:r>
            <w:r w:rsidRPr="00B34431">
              <w:rPr>
                <w:rFonts w:ascii="Times New Roman" w:hAnsi="Times New Roman"/>
                <w:color w:val="000000"/>
                <w:szCs w:val="20"/>
              </w:rPr>
              <w:t>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B34431">
              <w:rPr>
                <w:rFonts w:ascii="Times New Roman" w:hAnsi="Times New Roman"/>
                <w:color w:val="000000"/>
                <w:szCs w:val="20"/>
              </w:rPr>
              <w:t>Дотации бюджетам сельских поселений на поддержку мер по обеспечению сбалансированности бюджетов</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22</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2 02 19999 10 0000 150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дотации бюджетам сельских поселений</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23</w:t>
            </w:r>
          </w:p>
        </w:tc>
        <w:tc>
          <w:tcPr>
            <w:tcW w:w="1134" w:type="dxa"/>
            <w:shd w:val="clear" w:color="auto" w:fill="auto"/>
          </w:tcPr>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2 02 20216 10 0000 150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24</w:t>
            </w:r>
          </w:p>
        </w:tc>
        <w:tc>
          <w:tcPr>
            <w:tcW w:w="1134" w:type="dxa"/>
            <w:shd w:val="clear" w:color="auto" w:fill="auto"/>
          </w:tcPr>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547C50">
              <w:rPr>
                <w:rFonts w:ascii="Times New Roman" w:hAnsi="Times New Roman"/>
                <w:szCs w:val="20"/>
              </w:rPr>
              <w:t>20220299100000150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547C50">
              <w:rPr>
                <w:rFonts w:ascii="Times New Roman" w:hAnsi="Times New Roman"/>
                <w:szCs w:val="2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25</w:t>
            </w:r>
          </w:p>
        </w:tc>
        <w:tc>
          <w:tcPr>
            <w:tcW w:w="1134" w:type="dxa"/>
            <w:shd w:val="clear" w:color="auto" w:fill="auto"/>
          </w:tcPr>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Default="004A463F" w:rsidP="00DF024A">
            <w:pPr>
              <w:suppressLineNumbers/>
              <w:snapToGrid w:val="0"/>
              <w:jc w:val="center"/>
              <w:rPr>
                <w:rFonts w:ascii="Times New Roman" w:hAnsi="Times New Roman" w:cs="Times New Roman"/>
                <w:kern w:val="2"/>
                <w:sz w:val="24"/>
                <w:szCs w:val="24"/>
                <w:lang w:eastAsia="hi-IN" w:bidi="hi-IN"/>
              </w:rPr>
            </w:pPr>
          </w:p>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547C50">
              <w:rPr>
                <w:rFonts w:ascii="Times New Roman" w:eastAsia="Times New Roman" w:hAnsi="Times New Roman"/>
                <w:szCs w:val="20"/>
              </w:rPr>
              <w:t>20220302100000150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547C50">
              <w:rPr>
                <w:rFonts w:ascii="Times New Roman" w:eastAsia="Times New Roman" w:hAnsi="Times New Roman"/>
                <w:szCs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26</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2 02 25027 10 0000 150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27</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2 02 25555 10 0000 150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A463F" w:rsidRPr="00DF024A" w:rsidTr="00457566">
        <w:tc>
          <w:tcPr>
            <w:tcW w:w="709" w:type="dxa"/>
            <w:shd w:val="clear" w:color="auto" w:fill="auto"/>
          </w:tcPr>
          <w:p w:rsidR="004A463F" w:rsidRPr="00DF024A" w:rsidRDefault="004A463F" w:rsidP="00564F33">
            <w:pPr>
              <w:suppressLineNumbers/>
              <w:snapToGrid w:val="0"/>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28</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2 02 25567 10 0000 150</w:t>
            </w:r>
          </w:p>
        </w:tc>
        <w:tc>
          <w:tcPr>
            <w:tcW w:w="5529" w:type="dxa"/>
            <w:shd w:val="clear" w:color="auto" w:fill="auto"/>
            <w:vAlign w:val="center"/>
          </w:tcPr>
          <w:p w:rsidR="004A463F" w:rsidRPr="00DF024A" w:rsidRDefault="004A463F" w:rsidP="00D72259">
            <w:pPr>
              <w:jc w:val="both"/>
              <w:rPr>
                <w:rFonts w:ascii="Times New Roman" w:eastAsia="Calibri" w:hAnsi="Times New Roman" w:cs="Times New Roman"/>
                <w:color w:val="000000"/>
                <w:sz w:val="24"/>
                <w:szCs w:val="24"/>
              </w:rPr>
            </w:pPr>
            <w:r w:rsidRPr="00DF024A">
              <w:rPr>
                <w:rFonts w:ascii="Times New Roman" w:hAnsi="Times New Roman" w:cs="Times New Roman"/>
                <w:sz w:val="24"/>
                <w:szCs w:val="24"/>
              </w:rPr>
              <w:t xml:space="preserve">Субсидии бюджетам сельских поселений </w:t>
            </w:r>
            <w:r>
              <w:rPr>
                <w:rFonts w:ascii="Times New Roman" w:hAnsi="Times New Roman" w:cs="Times New Roman"/>
                <w:sz w:val="24"/>
                <w:szCs w:val="24"/>
              </w:rPr>
              <w:t xml:space="preserve">на реализацию мероприятий по устойчивому развитию сельских территорий </w:t>
            </w:r>
          </w:p>
        </w:tc>
      </w:tr>
      <w:tr w:rsidR="004A463F" w:rsidRPr="00DF024A" w:rsidTr="00457566">
        <w:tc>
          <w:tcPr>
            <w:tcW w:w="709" w:type="dxa"/>
            <w:shd w:val="clear" w:color="auto" w:fill="auto"/>
          </w:tcPr>
          <w:p w:rsidR="004A463F" w:rsidRPr="00DF024A" w:rsidRDefault="004A463F" w:rsidP="00564F33">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2 02 29999 10 0000 150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субсидии бюджетам сельских поселений</w:t>
            </w:r>
          </w:p>
        </w:tc>
      </w:tr>
      <w:tr w:rsidR="004A463F" w:rsidRPr="00DF024A" w:rsidTr="00457566">
        <w:tc>
          <w:tcPr>
            <w:tcW w:w="709" w:type="dxa"/>
            <w:shd w:val="clear" w:color="auto" w:fill="auto"/>
          </w:tcPr>
          <w:p w:rsidR="004A463F" w:rsidRPr="00DF024A" w:rsidRDefault="004A463F" w:rsidP="00564F33">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2 02 30024 10 0000 150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4A463F" w:rsidRPr="00DF024A" w:rsidTr="00457566">
        <w:tc>
          <w:tcPr>
            <w:tcW w:w="709" w:type="dxa"/>
            <w:shd w:val="clear" w:color="auto" w:fill="auto"/>
          </w:tcPr>
          <w:p w:rsidR="004A463F" w:rsidRPr="00DF024A" w:rsidRDefault="004A463F" w:rsidP="00564F33">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2 02 35118 10 0000 150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463F" w:rsidRPr="00DF024A" w:rsidTr="00457566">
        <w:tc>
          <w:tcPr>
            <w:tcW w:w="709" w:type="dxa"/>
            <w:shd w:val="clear" w:color="auto" w:fill="auto"/>
          </w:tcPr>
          <w:p w:rsidR="004A463F" w:rsidRPr="00DF024A" w:rsidRDefault="004A463F" w:rsidP="00564F33">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2 02 39999 10 0000 150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субвенции бюджетам сельских поселений</w:t>
            </w:r>
          </w:p>
        </w:tc>
      </w:tr>
      <w:tr w:rsidR="004A463F" w:rsidRPr="00DF024A" w:rsidTr="00457566">
        <w:tc>
          <w:tcPr>
            <w:tcW w:w="709" w:type="dxa"/>
            <w:shd w:val="clear" w:color="auto" w:fill="auto"/>
          </w:tcPr>
          <w:p w:rsidR="004A463F" w:rsidRPr="00DF024A" w:rsidRDefault="004A463F" w:rsidP="00564F33">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2 02 40014 10 0000 150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2 02 49999 10 0000 150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межбюджетные трансферты, передаваемые бюджетам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2 03 05020 10 0000 150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4A463F" w:rsidRPr="00DF024A" w:rsidTr="00457566">
        <w:trPr>
          <w:trHeight w:val="1760"/>
        </w:trPr>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2 03 05099 10 0000 150</w:t>
            </w:r>
          </w:p>
        </w:tc>
        <w:tc>
          <w:tcPr>
            <w:tcW w:w="5529" w:type="dxa"/>
            <w:shd w:val="clear" w:color="auto" w:fill="auto"/>
            <w:vAlign w:val="center"/>
          </w:tcPr>
          <w:p w:rsidR="004A463F" w:rsidRPr="00DF024A" w:rsidRDefault="004A463F" w:rsidP="00DF024A">
            <w:pPr>
              <w:spacing w:before="100"/>
              <w:ind w:left="60" w:right="60"/>
              <w:jc w:val="both"/>
              <w:rPr>
                <w:rFonts w:ascii="Times New Roman" w:eastAsia="Calibri" w:hAnsi="Times New Roman" w:cs="Times New Roman"/>
                <w:sz w:val="24"/>
                <w:szCs w:val="24"/>
              </w:rPr>
            </w:pPr>
            <w:r w:rsidRPr="00DF024A">
              <w:rPr>
                <w:rFonts w:ascii="Times New Roman" w:eastAsia="Calibri" w:hAnsi="Times New Roman" w:cs="Times New Roman"/>
                <w:sz w:val="24"/>
                <w:szCs w:val="24"/>
              </w:rPr>
              <w:t>Прочие безвозмездные поступления от государственных (муниципальных) организаций в бюджеты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2 04 05020 10 0000 150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2 04 05099 10 0000 150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Прочие безвозмездные поступления от негосударственных организаций в бюджеты сельских поселений</w:t>
            </w:r>
          </w:p>
        </w:tc>
      </w:tr>
      <w:tr w:rsidR="004A463F" w:rsidRPr="00DF024A" w:rsidTr="00457566">
        <w:trPr>
          <w:trHeight w:val="1517"/>
        </w:trPr>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134" w:type="dxa"/>
            <w:shd w:val="clear" w:color="auto" w:fill="auto"/>
          </w:tcPr>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p>
          <w:p w:rsidR="004A463F" w:rsidRPr="00DF024A" w:rsidRDefault="004A463F" w:rsidP="00DF024A">
            <w:pPr>
              <w:suppressLineNumbers/>
              <w:snapToGrid w:val="0"/>
              <w:jc w:val="center"/>
              <w:rPr>
                <w:rFonts w:ascii="Times New Roman" w:hAnsi="Times New Roman" w:cs="Times New Roman"/>
                <w:kern w:val="2"/>
                <w:sz w:val="24"/>
                <w:szCs w:val="24"/>
                <w:lang w:eastAsia="hi-IN" w:bidi="hi-IN"/>
              </w:rPr>
            </w:pPr>
            <w:r w:rsidRPr="00DF024A">
              <w:rPr>
                <w:rFonts w:ascii="Times New Roman" w:hAnsi="Times New Roman" w:cs="Times New Roman"/>
                <w:kern w:val="2"/>
                <w:sz w:val="24"/>
                <w:szCs w:val="24"/>
                <w:lang w:eastAsia="hi-IN" w:bidi="hi-IN"/>
              </w:rPr>
              <w:t>999</w:t>
            </w:r>
          </w:p>
        </w:tc>
        <w:tc>
          <w:tcPr>
            <w:tcW w:w="2552" w:type="dxa"/>
            <w:shd w:val="clear" w:color="auto" w:fill="auto"/>
            <w:vAlign w:val="center"/>
          </w:tcPr>
          <w:p w:rsidR="004A463F" w:rsidRPr="00DF024A" w:rsidRDefault="004A463F" w:rsidP="00DF024A">
            <w:pPr>
              <w:jc w:val="center"/>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2 07 05010 10 0000 150</w:t>
            </w:r>
          </w:p>
        </w:tc>
        <w:tc>
          <w:tcPr>
            <w:tcW w:w="5529" w:type="dxa"/>
            <w:shd w:val="clear" w:color="auto" w:fill="auto"/>
            <w:vAlign w:val="center"/>
          </w:tcPr>
          <w:p w:rsidR="004A463F" w:rsidRPr="00DF024A" w:rsidRDefault="004A463F" w:rsidP="00DF024A">
            <w:pPr>
              <w:jc w:val="both"/>
              <w:rPr>
                <w:rFonts w:ascii="Times New Roman" w:eastAsia="Calibri" w:hAnsi="Times New Roman" w:cs="Times New Roman"/>
                <w:color w:val="000000"/>
                <w:sz w:val="24"/>
                <w:szCs w:val="24"/>
              </w:rPr>
            </w:pPr>
            <w:r w:rsidRPr="00DF024A">
              <w:rPr>
                <w:rFonts w:ascii="Times New Roman" w:eastAsia="Calibri" w:hAnsi="Times New Roman" w:cs="Times New Roman"/>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34"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999</w:t>
            </w:r>
          </w:p>
        </w:tc>
        <w:tc>
          <w:tcPr>
            <w:tcW w:w="2552"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2 07 05020 10 0000 150</w:t>
            </w:r>
          </w:p>
        </w:tc>
        <w:tc>
          <w:tcPr>
            <w:tcW w:w="5529" w:type="dxa"/>
            <w:shd w:val="clear" w:color="auto" w:fill="auto"/>
          </w:tcPr>
          <w:p w:rsidR="004A463F" w:rsidRPr="00DF024A" w:rsidRDefault="004A463F" w:rsidP="00DF024A">
            <w:pPr>
              <w:jc w:val="both"/>
              <w:rPr>
                <w:rFonts w:ascii="Times New Roman" w:eastAsia="Calibri" w:hAnsi="Times New Roman" w:cs="Times New Roman"/>
                <w:sz w:val="24"/>
                <w:szCs w:val="24"/>
              </w:rPr>
            </w:pPr>
            <w:r w:rsidRPr="00DF024A">
              <w:rPr>
                <w:rFonts w:ascii="Times New Roman" w:eastAsia="Calibri"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134" w:type="dxa"/>
            <w:shd w:val="clear" w:color="auto" w:fill="auto"/>
          </w:tcPr>
          <w:p w:rsidR="004A463F" w:rsidRPr="00DF024A" w:rsidRDefault="004A463F" w:rsidP="00DF024A">
            <w:pPr>
              <w:jc w:val="center"/>
              <w:rPr>
                <w:rFonts w:ascii="Times New Roman" w:eastAsia="Calibri" w:hAnsi="Times New Roman" w:cs="Times New Roman"/>
                <w:sz w:val="24"/>
                <w:szCs w:val="24"/>
              </w:rPr>
            </w:pPr>
            <w:r>
              <w:rPr>
                <w:rFonts w:ascii="Times New Roman" w:eastAsia="Calibri" w:hAnsi="Times New Roman" w:cs="Times New Roman"/>
                <w:sz w:val="24"/>
                <w:szCs w:val="24"/>
              </w:rPr>
              <w:t>999</w:t>
            </w:r>
          </w:p>
        </w:tc>
        <w:tc>
          <w:tcPr>
            <w:tcW w:w="2552"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B34431">
              <w:rPr>
                <w:rFonts w:ascii="Times New Roman" w:hAnsi="Times New Roman"/>
                <w:color w:val="000000"/>
                <w:szCs w:val="20"/>
              </w:rPr>
              <w:t>207</w:t>
            </w:r>
            <w:r>
              <w:rPr>
                <w:rFonts w:ascii="Times New Roman" w:hAnsi="Times New Roman"/>
                <w:color w:val="000000"/>
                <w:szCs w:val="20"/>
              </w:rPr>
              <w:t xml:space="preserve"> </w:t>
            </w:r>
            <w:r w:rsidRPr="00B34431">
              <w:rPr>
                <w:rFonts w:ascii="Times New Roman" w:hAnsi="Times New Roman"/>
                <w:color w:val="000000"/>
                <w:szCs w:val="20"/>
              </w:rPr>
              <w:t>05030</w:t>
            </w:r>
            <w:r>
              <w:rPr>
                <w:rFonts w:ascii="Times New Roman" w:hAnsi="Times New Roman"/>
                <w:color w:val="000000"/>
                <w:szCs w:val="20"/>
              </w:rPr>
              <w:t xml:space="preserve"> </w:t>
            </w:r>
            <w:r w:rsidRPr="00B34431">
              <w:rPr>
                <w:rFonts w:ascii="Times New Roman" w:hAnsi="Times New Roman"/>
                <w:color w:val="000000"/>
                <w:szCs w:val="20"/>
              </w:rPr>
              <w:t>10</w:t>
            </w:r>
            <w:r>
              <w:rPr>
                <w:rFonts w:ascii="Times New Roman" w:hAnsi="Times New Roman"/>
                <w:color w:val="000000"/>
                <w:szCs w:val="20"/>
              </w:rPr>
              <w:t xml:space="preserve"> </w:t>
            </w:r>
            <w:r w:rsidRPr="00B34431">
              <w:rPr>
                <w:rFonts w:ascii="Times New Roman" w:hAnsi="Times New Roman"/>
                <w:color w:val="000000"/>
                <w:szCs w:val="20"/>
              </w:rPr>
              <w:t>0000</w:t>
            </w:r>
            <w:r>
              <w:rPr>
                <w:rFonts w:ascii="Times New Roman" w:hAnsi="Times New Roman"/>
                <w:color w:val="000000"/>
                <w:szCs w:val="20"/>
              </w:rPr>
              <w:t xml:space="preserve"> </w:t>
            </w:r>
            <w:r w:rsidRPr="00B34431">
              <w:rPr>
                <w:rFonts w:ascii="Times New Roman" w:hAnsi="Times New Roman"/>
                <w:color w:val="000000"/>
                <w:szCs w:val="20"/>
              </w:rPr>
              <w:t>150</w:t>
            </w:r>
          </w:p>
        </w:tc>
        <w:tc>
          <w:tcPr>
            <w:tcW w:w="5529" w:type="dxa"/>
            <w:shd w:val="clear" w:color="auto" w:fill="auto"/>
          </w:tcPr>
          <w:p w:rsidR="004A463F" w:rsidRPr="00DF024A" w:rsidRDefault="004A463F" w:rsidP="00DF024A">
            <w:pPr>
              <w:jc w:val="both"/>
              <w:rPr>
                <w:rFonts w:ascii="Times New Roman" w:eastAsia="Calibri" w:hAnsi="Times New Roman" w:cs="Times New Roman"/>
                <w:sz w:val="24"/>
                <w:szCs w:val="24"/>
              </w:rPr>
            </w:pPr>
            <w:r w:rsidRPr="00B34431">
              <w:rPr>
                <w:rFonts w:ascii="Times New Roman" w:hAnsi="Times New Roman"/>
                <w:color w:val="000000"/>
                <w:szCs w:val="20"/>
              </w:rPr>
              <w:t>Прочие безвозмездные поступления в бюджеты сельских поселений</w:t>
            </w:r>
          </w:p>
        </w:tc>
      </w:tr>
      <w:tr w:rsidR="004A463F" w:rsidRPr="00DF024A" w:rsidTr="00457566">
        <w:tc>
          <w:tcPr>
            <w:tcW w:w="709" w:type="dxa"/>
            <w:shd w:val="clear" w:color="auto" w:fill="auto"/>
          </w:tcPr>
          <w:p w:rsidR="004A463F" w:rsidRPr="00DF024A" w:rsidRDefault="004A463F" w:rsidP="00564F33">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134"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999</w:t>
            </w:r>
          </w:p>
        </w:tc>
        <w:tc>
          <w:tcPr>
            <w:tcW w:w="2552"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2 08 05000 10 0000 150</w:t>
            </w:r>
          </w:p>
        </w:tc>
        <w:tc>
          <w:tcPr>
            <w:tcW w:w="5529" w:type="dxa"/>
            <w:shd w:val="clear" w:color="auto" w:fill="auto"/>
          </w:tcPr>
          <w:p w:rsidR="004A463F" w:rsidRPr="00DF024A" w:rsidRDefault="004A463F" w:rsidP="00DF024A">
            <w:pPr>
              <w:jc w:val="both"/>
              <w:rPr>
                <w:rFonts w:ascii="Times New Roman" w:eastAsia="Calibri" w:hAnsi="Times New Roman" w:cs="Times New Roman"/>
                <w:sz w:val="24"/>
                <w:szCs w:val="24"/>
              </w:rPr>
            </w:pPr>
            <w:r w:rsidRPr="00DF024A">
              <w:rPr>
                <w:rFonts w:ascii="Times New Roman" w:eastAsia="Calibri"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463F" w:rsidRPr="00DF024A" w:rsidTr="00457566">
        <w:tc>
          <w:tcPr>
            <w:tcW w:w="709" w:type="dxa"/>
            <w:shd w:val="clear" w:color="auto" w:fill="auto"/>
          </w:tcPr>
          <w:p w:rsidR="004A463F" w:rsidRPr="00DF024A" w:rsidRDefault="004A463F" w:rsidP="00DF024A">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134"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sz w:val="24"/>
                <w:szCs w:val="24"/>
              </w:rPr>
              <w:t>999</w:t>
            </w:r>
          </w:p>
        </w:tc>
        <w:tc>
          <w:tcPr>
            <w:tcW w:w="2552" w:type="dxa"/>
            <w:shd w:val="clear" w:color="auto" w:fill="auto"/>
          </w:tcPr>
          <w:p w:rsidR="004A463F" w:rsidRPr="00DF024A" w:rsidRDefault="004A463F" w:rsidP="00DF024A">
            <w:pPr>
              <w:jc w:val="center"/>
              <w:rPr>
                <w:rFonts w:ascii="Times New Roman" w:eastAsia="Calibri" w:hAnsi="Times New Roman" w:cs="Times New Roman"/>
                <w:sz w:val="24"/>
                <w:szCs w:val="24"/>
              </w:rPr>
            </w:pPr>
            <w:r w:rsidRPr="00DF024A">
              <w:rPr>
                <w:rFonts w:ascii="Times New Roman" w:eastAsia="Calibri" w:hAnsi="Times New Roman" w:cs="Times New Roman"/>
                <w:color w:val="000000"/>
                <w:sz w:val="24"/>
                <w:szCs w:val="24"/>
              </w:rPr>
              <w:t>219 60010 10 0000150</w:t>
            </w:r>
          </w:p>
        </w:tc>
        <w:tc>
          <w:tcPr>
            <w:tcW w:w="5529" w:type="dxa"/>
            <w:shd w:val="clear" w:color="auto" w:fill="auto"/>
          </w:tcPr>
          <w:p w:rsidR="004A463F" w:rsidRPr="00DF024A" w:rsidRDefault="004A463F" w:rsidP="00DF024A">
            <w:pPr>
              <w:jc w:val="both"/>
              <w:rPr>
                <w:rFonts w:ascii="Times New Roman" w:eastAsia="Calibri" w:hAnsi="Times New Roman" w:cs="Times New Roman"/>
                <w:sz w:val="24"/>
                <w:szCs w:val="24"/>
              </w:rPr>
            </w:pPr>
            <w:r w:rsidRPr="00DF024A">
              <w:rPr>
                <w:rFonts w:ascii="Times New Roman" w:eastAsia="Calibri"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E6DFB" w:rsidRPr="00DF024A" w:rsidRDefault="00DF024A" w:rsidP="00DE6DFB">
      <w:pPr>
        <w:jc w:val="right"/>
        <w:rPr>
          <w:rFonts w:ascii="Times New Roman" w:hAnsi="Times New Roman" w:cs="Times New Roman"/>
          <w:sz w:val="24"/>
          <w:szCs w:val="24"/>
        </w:rPr>
      </w:pPr>
      <w:r w:rsidRPr="00DF024A">
        <w:rPr>
          <w:rFonts w:ascii="Times New Roman" w:hAnsi="Times New Roman" w:cs="Times New Roman"/>
          <w:sz w:val="24"/>
          <w:szCs w:val="24"/>
        </w:rPr>
        <w:br w:type="page"/>
      </w:r>
    </w:p>
    <w:tbl>
      <w:tblPr>
        <w:tblW w:w="9000" w:type="dxa"/>
        <w:tblInd w:w="93" w:type="dxa"/>
        <w:tblLook w:val="04A0" w:firstRow="1" w:lastRow="0" w:firstColumn="1" w:lastColumn="0" w:noHBand="0" w:noVBand="1"/>
      </w:tblPr>
      <w:tblGrid>
        <w:gridCol w:w="1767"/>
        <w:gridCol w:w="4840"/>
        <w:gridCol w:w="2500"/>
      </w:tblGrid>
      <w:tr w:rsidR="00DE6DFB" w:rsidRPr="00DE6DFB" w:rsidTr="00DE6DFB">
        <w:trPr>
          <w:trHeight w:val="3885"/>
        </w:trPr>
        <w:tc>
          <w:tcPr>
            <w:tcW w:w="1660" w:type="dxa"/>
            <w:tcBorders>
              <w:top w:val="nil"/>
              <w:left w:val="nil"/>
              <w:bottom w:val="nil"/>
              <w:right w:val="nil"/>
            </w:tcBorders>
            <w:shd w:val="clear" w:color="auto" w:fill="auto"/>
            <w:vAlign w:val="bottom"/>
            <w:hideMark/>
          </w:tcPr>
          <w:p w:rsidR="00DE6DFB" w:rsidRPr="00DE6DFB" w:rsidRDefault="00DE6DFB" w:rsidP="00DE6DFB">
            <w:pPr>
              <w:spacing w:after="0" w:line="240" w:lineRule="auto"/>
              <w:jc w:val="center"/>
              <w:rPr>
                <w:rFonts w:ascii="Times New Roman1" w:eastAsia="Times New Roman" w:hAnsi="Times New Roman1" w:cs="Times New Roman"/>
                <w:b/>
                <w:bCs/>
                <w:color w:val="000000"/>
                <w:lang w:eastAsia="ru-RU"/>
              </w:rPr>
            </w:pPr>
          </w:p>
        </w:tc>
        <w:tc>
          <w:tcPr>
            <w:tcW w:w="4840" w:type="dxa"/>
            <w:tcBorders>
              <w:top w:val="nil"/>
              <w:left w:val="nil"/>
              <w:bottom w:val="nil"/>
              <w:right w:val="nil"/>
            </w:tcBorders>
            <w:shd w:val="clear" w:color="auto" w:fill="auto"/>
            <w:vAlign w:val="bottom"/>
            <w:hideMark/>
          </w:tcPr>
          <w:p w:rsidR="00DE6DFB" w:rsidRPr="00DE6DFB" w:rsidRDefault="00DE6DFB" w:rsidP="00DE6DFB">
            <w:pPr>
              <w:spacing w:after="0" w:line="240" w:lineRule="auto"/>
              <w:jc w:val="center"/>
              <w:rPr>
                <w:rFonts w:ascii="Arial Narrow" w:eastAsia="Times New Roman" w:hAnsi="Arial Narrow" w:cs="Times New Roman"/>
                <w:b/>
                <w:bCs/>
                <w:color w:val="000000"/>
                <w:lang w:eastAsia="ru-RU"/>
              </w:rPr>
            </w:pPr>
          </w:p>
        </w:tc>
        <w:tc>
          <w:tcPr>
            <w:tcW w:w="2500" w:type="dxa"/>
            <w:tcBorders>
              <w:top w:val="nil"/>
              <w:left w:val="nil"/>
              <w:bottom w:val="nil"/>
              <w:right w:val="nil"/>
            </w:tcBorders>
            <w:shd w:val="clear" w:color="auto" w:fill="auto"/>
            <w:vAlign w:val="center"/>
            <w:hideMark/>
          </w:tcPr>
          <w:p w:rsidR="00DE6DFB" w:rsidRPr="00DE6DFB" w:rsidRDefault="00DE6DFB" w:rsidP="00DE6DFB">
            <w:pPr>
              <w:spacing w:after="0" w:line="240" w:lineRule="auto"/>
              <w:jc w:val="center"/>
              <w:rPr>
                <w:rFonts w:ascii="Times New Roman" w:eastAsia="Times New Roman" w:hAnsi="Times New Roman" w:cs="Times New Roman"/>
                <w:color w:val="000000"/>
                <w:lang w:eastAsia="ru-RU"/>
              </w:rPr>
            </w:pPr>
            <w:r w:rsidRPr="00DE6DFB">
              <w:rPr>
                <w:rFonts w:ascii="Times New Roman" w:eastAsia="Times New Roman" w:hAnsi="Times New Roman" w:cs="Times New Roman"/>
                <w:color w:val="000000"/>
                <w:lang w:eastAsia="ru-RU"/>
              </w:rPr>
              <w:t xml:space="preserve">Приложение № 5 к решению Совета депутатов  Чернопенского сельского поселения Костромского муниципального района   № _  от  __  декабря  2020 г  </w:t>
            </w:r>
          </w:p>
        </w:tc>
      </w:tr>
      <w:tr w:rsidR="00DE6DFB" w:rsidRPr="00DE6DFB" w:rsidTr="00DE6DFB">
        <w:trPr>
          <w:trHeight w:val="1110"/>
        </w:trPr>
        <w:tc>
          <w:tcPr>
            <w:tcW w:w="9000" w:type="dxa"/>
            <w:gridSpan w:val="3"/>
            <w:tcBorders>
              <w:top w:val="nil"/>
              <w:left w:val="nil"/>
              <w:bottom w:val="nil"/>
              <w:right w:val="nil"/>
            </w:tcBorders>
            <w:shd w:val="clear" w:color="auto" w:fill="auto"/>
            <w:vAlign w:val="bottom"/>
            <w:hideMark/>
          </w:tcPr>
          <w:p w:rsidR="00DE6DFB" w:rsidRPr="00DE6DFB" w:rsidRDefault="00DE6DFB" w:rsidP="00DE6DFB">
            <w:pPr>
              <w:spacing w:after="0" w:line="240" w:lineRule="auto"/>
              <w:jc w:val="center"/>
              <w:rPr>
                <w:rFonts w:ascii="Arial Narrow" w:eastAsia="Times New Roman" w:hAnsi="Arial Narrow" w:cs="Times New Roman"/>
                <w:b/>
                <w:bCs/>
                <w:color w:val="000000"/>
                <w:lang w:eastAsia="ru-RU"/>
              </w:rPr>
            </w:pPr>
            <w:r w:rsidRPr="00DE6DFB">
              <w:rPr>
                <w:rFonts w:ascii="Arial Narrow" w:eastAsia="Times New Roman" w:hAnsi="Arial Narrow" w:cs="Times New Roman"/>
                <w:b/>
                <w:bCs/>
                <w:color w:val="000000"/>
                <w:lang w:eastAsia="ru-RU"/>
              </w:rPr>
              <w:t>Объем  прогнозируемых  доходов в бюджет Чернопенского  сельского поселения на 2021год</w:t>
            </w:r>
          </w:p>
        </w:tc>
      </w:tr>
      <w:tr w:rsidR="00DE6DFB" w:rsidRPr="00DE6DFB" w:rsidTr="00DE6DFB">
        <w:trPr>
          <w:trHeight w:val="330"/>
        </w:trPr>
        <w:tc>
          <w:tcPr>
            <w:tcW w:w="1660" w:type="dxa"/>
            <w:tcBorders>
              <w:top w:val="nil"/>
              <w:left w:val="nil"/>
              <w:bottom w:val="nil"/>
              <w:right w:val="nil"/>
            </w:tcBorders>
            <w:shd w:val="clear" w:color="auto" w:fill="auto"/>
            <w:noWrap/>
            <w:vAlign w:val="bottom"/>
            <w:hideMark/>
          </w:tcPr>
          <w:p w:rsidR="00DE6DFB" w:rsidRPr="00DE6DFB" w:rsidRDefault="00DE6DFB" w:rsidP="00DE6DFB">
            <w:pPr>
              <w:spacing w:after="0" w:line="240" w:lineRule="auto"/>
              <w:jc w:val="center"/>
              <w:rPr>
                <w:rFonts w:ascii="Arial Narrow" w:eastAsia="Times New Roman" w:hAnsi="Arial Narrow" w:cs="Times New Roman"/>
                <w:color w:val="000000"/>
                <w:lang w:eastAsia="ru-RU"/>
              </w:rPr>
            </w:pPr>
          </w:p>
        </w:tc>
        <w:tc>
          <w:tcPr>
            <w:tcW w:w="4840" w:type="dxa"/>
            <w:tcBorders>
              <w:top w:val="nil"/>
              <w:left w:val="nil"/>
              <w:bottom w:val="nil"/>
              <w:right w:val="nil"/>
            </w:tcBorders>
            <w:shd w:val="clear" w:color="auto" w:fill="auto"/>
            <w:noWrap/>
            <w:vAlign w:val="bottom"/>
            <w:hideMark/>
          </w:tcPr>
          <w:p w:rsidR="00DE6DFB" w:rsidRPr="00DE6DFB" w:rsidRDefault="00DE6DFB" w:rsidP="00DE6DFB">
            <w:pPr>
              <w:spacing w:after="0" w:line="240" w:lineRule="auto"/>
              <w:jc w:val="center"/>
              <w:rPr>
                <w:rFonts w:ascii="Arial Narrow" w:eastAsia="Times New Roman" w:hAnsi="Arial Narrow" w:cs="Times New Roman"/>
                <w:color w:val="000000"/>
                <w:lang w:eastAsia="ru-RU"/>
              </w:rPr>
            </w:pPr>
          </w:p>
        </w:tc>
        <w:tc>
          <w:tcPr>
            <w:tcW w:w="2500" w:type="dxa"/>
            <w:tcBorders>
              <w:top w:val="nil"/>
              <w:left w:val="nil"/>
              <w:bottom w:val="nil"/>
              <w:right w:val="nil"/>
            </w:tcBorders>
            <w:shd w:val="clear" w:color="auto" w:fill="auto"/>
            <w:noWrap/>
            <w:vAlign w:val="center"/>
            <w:hideMark/>
          </w:tcPr>
          <w:p w:rsidR="00DE6DFB" w:rsidRPr="00DE6DFB" w:rsidRDefault="00DE6DFB" w:rsidP="00DE6DFB">
            <w:pPr>
              <w:spacing w:after="0" w:line="240" w:lineRule="auto"/>
              <w:jc w:val="center"/>
              <w:rPr>
                <w:rFonts w:ascii="Times New Roman" w:eastAsia="Times New Roman" w:hAnsi="Times New Roman" w:cs="Times New Roman"/>
                <w:color w:val="000000"/>
                <w:lang w:eastAsia="ru-RU"/>
              </w:rPr>
            </w:pPr>
          </w:p>
        </w:tc>
      </w:tr>
      <w:tr w:rsidR="00DE6DFB" w:rsidRPr="00DE6DFB" w:rsidTr="00DE6DFB">
        <w:trPr>
          <w:trHeight w:val="1133"/>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Код бюджетной классификации</w:t>
            </w:r>
          </w:p>
        </w:tc>
        <w:tc>
          <w:tcPr>
            <w:tcW w:w="4840" w:type="dxa"/>
            <w:tcBorders>
              <w:top w:val="single" w:sz="4" w:space="0" w:color="auto"/>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Наименование кодов классификации доходов бюджетов</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DFB" w:rsidRPr="00DE6DFB" w:rsidRDefault="00DE6DFB" w:rsidP="00AE69FF">
            <w:pPr>
              <w:spacing w:after="0" w:line="240" w:lineRule="auto"/>
              <w:jc w:val="center"/>
              <w:rPr>
                <w:rFonts w:ascii="Times New Roman" w:eastAsia="Times New Roman" w:hAnsi="Times New Roman" w:cs="Times New Roman"/>
                <w:color w:val="000000"/>
                <w:lang w:eastAsia="ru-RU"/>
              </w:rPr>
            </w:pPr>
            <w:r w:rsidRPr="00DE6DFB">
              <w:rPr>
                <w:rFonts w:ascii="Times New Roman" w:eastAsia="Times New Roman" w:hAnsi="Times New Roman" w:cs="Times New Roman"/>
                <w:color w:val="000000"/>
                <w:lang w:eastAsia="ru-RU"/>
              </w:rPr>
              <w:t xml:space="preserve">Сумма  , рублей                </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НАЛОГОВЫЕ  ДОХОДЫ</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11 489 830,00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10102000010000110</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Налог  на доходы физических лиц</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2 666 710,00</w:t>
            </w:r>
          </w:p>
        </w:tc>
      </w:tr>
      <w:tr w:rsidR="00DE6DFB" w:rsidRPr="00DE6DFB" w:rsidTr="00DE6DFB">
        <w:trPr>
          <w:trHeight w:val="1133"/>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10102010010000110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6DFB">
              <w:rPr>
                <w:rFonts w:ascii="Times New Roman2" w:eastAsia="Times New Roman" w:hAnsi="Times New Roman2" w:cs="Times New Roman"/>
                <w:color w:val="000000"/>
                <w:sz w:val="20"/>
                <w:szCs w:val="20"/>
                <w:vertAlign w:val="superscript"/>
                <w:lang w:eastAsia="ru-RU"/>
              </w:rPr>
              <w:t>1</w:t>
            </w:r>
            <w:r w:rsidRPr="00DE6DFB">
              <w:rPr>
                <w:rFonts w:ascii="Times New Roman2" w:eastAsia="Times New Roman" w:hAnsi="Times New Roman2" w:cs="Times New Roman"/>
                <w:color w:val="000000"/>
                <w:sz w:val="20"/>
                <w:szCs w:val="20"/>
                <w:lang w:eastAsia="ru-RU"/>
              </w:rPr>
              <w:t xml:space="preserve"> и 228 </w:t>
            </w:r>
            <w:r w:rsidRPr="00DE6DFB">
              <w:rPr>
                <w:rFonts w:ascii="Arial11" w:eastAsia="Times New Roman" w:hAnsi="Arial11" w:cs="Times New Roman"/>
                <w:color w:val="000000"/>
                <w:sz w:val="20"/>
                <w:szCs w:val="20"/>
                <w:lang w:eastAsia="ru-RU"/>
              </w:rPr>
              <w:t>Налогового кодекса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2 605 000,00</w:t>
            </w:r>
          </w:p>
        </w:tc>
      </w:tr>
      <w:tr w:rsidR="00DE6DFB" w:rsidRPr="00DE6DFB" w:rsidTr="00DE6DFB">
        <w:trPr>
          <w:trHeight w:val="1568"/>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10102020010000110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55 890,00</w:t>
            </w:r>
          </w:p>
        </w:tc>
      </w:tr>
      <w:tr w:rsidR="00DE6DFB" w:rsidRPr="00DE6DFB" w:rsidTr="00DE6DFB">
        <w:trPr>
          <w:trHeight w:val="76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10102030010000110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  на доходы физических лиц с доходов,</w:t>
            </w:r>
            <w:r w:rsidR="00930EA7">
              <w:rPr>
                <w:rFonts w:ascii="Arial Narrow" w:eastAsia="Times New Roman" w:hAnsi="Arial Narrow" w:cs="Times New Roman"/>
                <w:color w:val="000000"/>
                <w:sz w:val="20"/>
                <w:szCs w:val="20"/>
                <w:lang w:eastAsia="ru-RU"/>
              </w:rPr>
              <w:t xml:space="preserve"> </w:t>
            </w:r>
            <w:r w:rsidRPr="00DE6DFB">
              <w:rPr>
                <w:rFonts w:ascii="Arial Narrow" w:eastAsia="Times New Roman" w:hAnsi="Arial Narrow" w:cs="Times New Roman"/>
                <w:color w:val="000000"/>
                <w:sz w:val="20"/>
                <w:szCs w:val="20"/>
                <w:lang w:eastAsia="ru-RU"/>
              </w:rPr>
              <w:t>полученных физическими лицами  в соответствии  со статьей 228 НК РФ</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1 500,00</w:t>
            </w:r>
          </w:p>
        </w:tc>
      </w:tr>
      <w:tr w:rsidR="00DE6DFB" w:rsidRPr="00DE6DFB" w:rsidTr="00DE6DFB">
        <w:trPr>
          <w:trHeight w:val="15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10102040010000110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4 320,00</w:t>
            </w:r>
          </w:p>
        </w:tc>
      </w:tr>
      <w:tr w:rsidR="00DE6DFB" w:rsidRPr="00DE6DFB" w:rsidTr="00DE6DFB">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10300000000000000</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Налоги на товары (работы, услуги), реализуемые на территории Российской Федерации</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736 090,00</w:t>
            </w:r>
          </w:p>
        </w:tc>
      </w:tr>
      <w:tr w:rsidR="00DE6DFB" w:rsidRPr="00DE6DFB" w:rsidTr="00DE6DFB">
        <w:trPr>
          <w:trHeight w:val="127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10302230010000110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337 980,00</w:t>
            </w:r>
          </w:p>
        </w:tc>
      </w:tr>
      <w:tr w:rsidR="00DE6DFB" w:rsidRPr="00DE6DFB" w:rsidTr="00DE6DFB">
        <w:trPr>
          <w:trHeight w:val="204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10302231010000110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337 980,00</w:t>
            </w:r>
          </w:p>
        </w:tc>
      </w:tr>
      <w:tr w:rsidR="00DE6DFB" w:rsidRPr="00DE6DFB" w:rsidTr="00DE6DFB">
        <w:trPr>
          <w:trHeight w:val="153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10302240010000110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1 930,00</w:t>
            </w:r>
          </w:p>
        </w:tc>
      </w:tr>
      <w:tr w:rsidR="00DE6DFB" w:rsidRPr="00DE6DFB" w:rsidTr="00DE6DFB">
        <w:trPr>
          <w:trHeight w:val="229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10302241010000110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1 930,00</w:t>
            </w:r>
          </w:p>
        </w:tc>
      </w:tr>
      <w:tr w:rsidR="00DE6DFB" w:rsidRPr="00DE6DFB" w:rsidTr="00DE6DFB">
        <w:trPr>
          <w:trHeight w:val="127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10302250010000110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444 600,00</w:t>
            </w:r>
          </w:p>
        </w:tc>
      </w:tr>
      <w:tr w:rsidR="00DE6DFB" w:rsidRPr="00DE6DFB" w:rsidTr="00DE6DFB">
        <w:trPr>
          <w:trHeight w:val="204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10302251010000110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444 600,00</w:t>
            </w:r>
          </w:p>
        </w:tc>
      </w:tr>
      <w:tr w:rsidR="00DE6DFB" w:rsidRPr="00DE6DFB" w:rsidTr="00DE6DFB">
        <w:trPr>
          <w:trHeight w:val="127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10302260010000110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-48 420,00</w:t>
            </w:r>
          </w:p>
        </w:tc>
      </w:tr>
      <w:tr w:rsidR="00DE6DFB" w:rsidRPr="00DE6DFB" w:rsidTr="00DE6DFB">
        <w:trPr>
          <w:trHeight w:val="204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10302261010000110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-48 420,00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10500000000000000</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Налоги    на совокупный доход</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1 065 530,00</w:t>
            </w:r>
          </w:p>
        </w:tc>
      </w:tr>
      <w:tr w:rsidR="00DE6DFB" w:rsidRPr="00DE6DFB" w:rsidTr="00DE6DFB">
        <w:trPr>
          <w:trHeight w:val="79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10501010010000110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Налог,взимаемый с налогоплательщиков,выбравших в качестве объекта налогообложения  доходы.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68 000,00</w:t>
            </w:r>
          </w:p>
        </w:tc>
      </w:tr>
      <w:tr w:rsidR="00DE6DFB" w:rsidRPr="00DE6DFB" w:rsidTr="00DE6DFB">
        <w:trPr>
          <w:trHeight w:val="12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10501021010000110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975 000,00</w:t>
            </w:r>
          </w:p>
        </w:tc>
      </w:tr>
      <w:tr w:rsidR="00DE6DFB" w:rsidRPr="00DE6DFB" w:rsidTr="00DE6DFB">
        <w:trPr>
          <w:trHeight w:val="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10501050010000110</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Минимальный налог, зачисляемый в бюджеты субъектов РФ</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10503010010000110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Единый сельскохозяйственный налог</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22 530,00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10600000000000000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Налоги на  имущество</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7 015 000,00</w:t>
            </w:r>
          </w:p>
        </w:tc>
      </w:tr>
      <w:tr w:rsidR="00DE6DFB" w:rsidRPr="00DE6DFB" w:rsidTr="00DE6DFB">
        <w:trPr>
          <w:trHeight w:val="878"/>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10601030100000110</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650 000,00</w:t>
            </w:r>
          </w:p>
        </w:tc>
      </w:tr>
      <w:tr w:rsidR="00DE6DFB" w:rsidRPr="00DE6DFB" w:rsidTr="00DE6DFB">
        <w:trPr>
          <w:trHeight w:val="552"/>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1060603310000110</w:t>
            </w:r>
          </w:p>
        </w:tc>
        <w:tc>
          <w:tcPr>
            <w:tcW w:w="4840" w:type="dxa"/>
            <w:tcBorders>
              <w:top w:val="nil"/>
              <w:left w:val="nil"/>
              <w:bottom w:val="single" w:sz="4" w:space="0" w:color="auto"/>
              <w:right w:val="single" w:sz="4" w:space="0" w:color="auto"/>
            </w:tcBorders>
            <w:shd w:val="clear" w:color="FFFFCC"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2 740 000,00</w:t>
            </w:r>
          </w:p>
        </w:tc>
      </w:tr>
      <w:tr w:rsidR="00DE6DFB" w:rsidRPr="00DE6DFB" w:rsidTr="00DE6DFB">
        <w:trPr>
          <w:trHeight w:val="582"/>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xml:space="preserve"> 10606043100000110</w:t>
            </w:r>
          </w:p>
        </w:tc>
        <w:tc>
          <w:tcPr>
            <w:tcW w:w="4840" w:type="dxa"/>
            <w:tcBorders>
              <w:top w:val="nil"/>
              <w:left w:val="nil"/>
              <w:bottom w:val="single" w:sz="4" w:space="0" w:color="auto"/>
              <w:right w:val="single" w:sz="4" w:space="0" w:color="auto"/>
            </w:tcBorders>
            <w:shd w:val="clear" w:color="FFFFCC"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3 625 000,00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10800000000000000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Государственная пошлина</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6 500,00</w:t>
            </w:r>
          </w:p>
        </w:tc>
      </w:tr>
      <w:tr w:rsidR="00DE6DFB" w:rsidRPr="00DE6DFB" w:rsidTr="00DE6DFB">
        <w:trPr>
          <w:trHeight w:val="1275"/>
        </w:trPr>
        <w:tc>
          <w:tcPr>
            <w:tcW w:w="1660" w:type="dxa"/>
            <w:tcBorders>
              <w:top w:val="nil"/>
              <w:left w:val="single" w:sz="4" w:space="0" w:color="auto"/>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10804020010000110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6 500,00</w:t>
            </w:r>
          </w:p>
        </w:tc>
      </w:tr>
      <w:tr w:rsidR="00DE6DFB" w:rsidRPr="00DE6DFB" w:rsidTr="00DE6DFB">
        <w:trPr>
          <w:trHeight w:val="6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НЕНАЛОГОВЫЕ   ДОХОДЫ</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530 300,00</w:t>
            </w:r>
          </w:p>
        </w:tc>
      </w:tr>
      <w:tr w:rsidR="00DE6DFB" w:rsidRPr="00DE6DFB" w:rsidTr="00DE6DFB">
        <w:trPr>
          <w:trHeight w:val="76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11100000000000000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429 000,00</w:t>
            </w:r>
          </w:p>
        </w:tc>
      </w:tr>
      <w:tr w:rsidR="00DE6DFB" w:rsidRPr="00DE6DFB" w:rsidTr="00DE6DFB">
        <w:trPr>
          <w:trHeight w:val="159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11109045100000120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429 000,00</w:t>
            </w:r>
          </w:p>
        </w:tc>
      </w:tr>
      <w:tr w:rsidR="00DE6DFB" w:rsidRPr="00DE6DFB" w:rsidTr="00DE6DFB">
        <w:trPr>
          <w:trHeight w:val="70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11301995100000130</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100 000,00</w:t>
            </w:r>
          </w:p>
        </w:tc>
      </w:tr>
      <w:tr w:rsidR="00DE6DFB" w:rsidRPr="00DE6DFB" w:rsidTr="00DE6DFB">
        <w:trPr>
          <w:trHeight w:val="55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11302995100000130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Прочие доходы от компенсации затрат бюджетов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0,00</w:t>
            </w:r>
          </w:p>
        </w:tc>
      </w:tr>
      <w:tr w:rsidR="00DE6DFB" w:rsidRPr="00DE6DFB" w:rsidTr="00DE6DFB">
        <w:trPr>
          <w:trHeight w:val="97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11602020020000140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1 300,00</w:t>
            </w:r>
          </w:p>
        </w:tc>
      </w:tr>
      <w:tr w:rsidR="00DE6DFB" w:rsidRPr="00DE6DFB" w:rsidTr="00DE6DFB">
        <w:trPr>
          <w:trHeight w:val="612"/>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Итого собственных доходов:</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12 020 130,00</w:t>
            </w:r>
          </w:p>
        </w:tc>
      </w:tr>
      <w:tr w:rsidR="00DE6DFB" w:rsidRPr="00DE6DFB" w:rsidTr="00DE6DFB">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20200000000000000</w:t>
            </w:r>
          </w:p>
        </w:tc>
        <w:tc>
          <w:tcPr>
            <w:tcW w:w="4840" w:type="dxa"/>
            <w:tcBorders>
              <w:top w:val="nil"/>
              <w:left w:val="nil"/>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БЕЗВОЗМЕЗДНЫЕ ПОСТУПЛЕНИЯ ОТ ДРУГИХ БЮДЖЕТОВ БЮДЖЕТНОЙ СИСТЕМЫ РФ</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4 307 522,00</w:t>
            </w:r>
          </w:p>
        </w:tc>
      </w:tr>
      <w:tr w:rsidR="00DE6DFB" w:rsidRPr="00DE6DFB" w:rsidTr="00DE6DFB">
        <w:trPr>
          <w:trHeight w:val="102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20215001100000150</w:t>
            </w:r>
          </w:p>
        </w:tc>
        <w:tc>
          <w:tcPr>
            <w:tcW w:w="4840" w:type="dxa"/>
            <w:tcBorders>
              <w:top w:val="nil"/>
              <w:left w:val="nil"/>
              <w:bottom w:val="single" w:sz="4" w:space="0" w:color="auto"/>
              <w:right w:val="single" w:sz="4" w:space="0" w:color="auto"/>
            </w:tcBorders>
            <w:shd w:val="clear" w:color="FFFFCC"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327 061,00</w:t>
            </w:r>
          </w:p>
        </w:tc>
      </w:tr>
      <w:tr w:rsidR="00DE6DFB" w:rsidRPr="00DE6DFB" w:rsidTr="00DE6DFB">
        <w:trPr>
          <w:trHeight w:val="76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20216001100000150</w:t>
            </w:r>
          </w:p>
        </w:tc>
        <w:tc>
          <w:tcPr>
            <w:tcW w:w="4840" w:type="dxa"/>
            <w:tcBorders>
              <w:top w:val="nil"/>
              <w:left w:val="nil"/>
              <w:bottom w:val="single" w:sz="4" w:space="0" w:color="auto"/>
              <w:right w:val="single" w:sz="4" w:space="0" w:color="auto"/>
            </w:tcBorders>
            <w:shd w:val="clear" w:color="FFFFCC"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1 613 200,00</w:t>
            </w:r>
          </w:p>
        </w:tc>
      </w:tr>
      <w:tr w:rsidR="00DE6DFB" w:rsidRPr="00DE6DFB" w:rsidTr="00DE6DFB">
        <w:trPr>
          <w:trHeight w:val="102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20225555100000150</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1 769 500,00</w:t>
            </w:r>
          </w:p>
        </w:tc>
      </w:tr>
      <w:tr w:rsidR="00DE6DFB" w:rsidRPr="00DE6DFB" w:rsidTr="00DE6DFB">
        <w:trPr>
          <w:trHeight w:val="76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20235118100000150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265 600,00</w:t>
            </w:r>
          </w:p>
        </w:tc>
      </w:tr>
      <w:tr w:rsidR="00DE6DFB" w:rsidRPr="00DE6DFB" w:rsidTr="00DE6DFB">
        <w:trPr>
          <w:trHeight w:val="76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20230024100000150</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Субвенции бюджетам сельских поселений на выполнение</w:t>
            </w:r>
            <w:r w:rsidRPr="00DE6DFB">
              <w:rPr>
                <w:rFonts w:ascii="Arial Narrow" w:eastAsia="Times New Roman" w:hAnsi="Arial Narrow" w:cs="Times New Roman"/>
                <w:color w:val="000000"/>
                <w:sz w:val="20"/>
                <w:szCs w:val="20"/>
                <w:lang w:eastAsia="ru-RU"/>
              </w:rPr>
              <w:br/>
              <w:t>передаваемых полномочий субъектов Российской</w:t>
            </w:r>
            <w:r w:rsidRPr="00DE6DFB">
              <w:rPr>
                <w:rFonts w:ascii="Arial Narrow" w:eastAsia="Times New Roman" w:hAnsi="Arial Narrow" w:cs="Times New Roman"/>
                <w:color w:val="000000"/>
                <w:sz w:val="20"/>
                <w:szCs w:val="20"/>
                <w:lang w:eastAsia="ru-RU"/>
              </w:rPr>
              <w:br/>
              <w:t>Федерации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5 100,00</w:t>
            </w:r>
          </w:p>
        </w:tc>
      </w:tr>
      <w:tr w:rsidR="00DE6DFB" w:rsidRPr="00DE6DFB" w:rsidTr="00DE6DFB">
        <w:trPr>
          <w:trHeight w:val="127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20240014100000150</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327 061,00</w:t>
            </w:r>
          </w:p>
        </w:tc>
      </w:tr>
      <w:tr w:rsidR="00DE6DFB" w:rsidRPr="00DE6DFB" w:rsidTr="00DE6DFB">
        <w:trPr>
          <w:trHeight w:val="129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w:t>
            </w:r>
          </w:p>
        </w:tc>
        <w:tc>
          <w:tcPr>
            <w:tcW w:w="4840" w:type="dxa"/>
            <w:tcBorders>
              <w:top w:val="nil"/>
              <w:left w:val="nil"/>
              <w:bottom w:val="single" w:sz="4" w:space="0" w:color="auto"/>
              <w:right w:val="single" w:sz="4" w:space="0" w:color="auto"/>
            </w:tcBorders>
            <w:shd w:val="clear" w:color="FFFFCC" w:fill="FFFFFF"/>
            <w:vAlign w:val="center"/>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327 061,00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20700000000000000</w:t>
            </w:r>
          </w:p>
        </w:tc>
        <w:tc>
          <w:tcPr>
            <w:tcW w:w="4840" w:type="dxa"/>
            <w:tcBorders>
              <w:top w:val="nil"/>
              <w:left w:val="nil"/>
              <w:bottom w:val="single" w:sz="4" w:space="0" w:color="auto"/>
              <w:right w:val="single" w:sz="4" w:space="0" w:color="auto"/>
            </w:tcBorders>
            <w:shd w:val="clear" w:color="FFFFCC" w:fill="FFFFFF"/>
            <w:vAlign w:val="bottom"/>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ПРОЧИЕ БЕЗВОЗМЕЗДНЫЕ ПОСТУПЛЕНИЯ</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35 000,00</w:t>
            </w:r>
          </w:p>
        </w:tc>
      </w:tr>
      <w:tr w:rsidR="00DE6DFB" w:rsidRPr="00DE6DFB" w:rsidTr="00DE6DFB">
        <w:trPr>
          <w:trHeight w:val="78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20705020100000150</w:t>
            </w:r>
          </w:p>
        </w:tc>
        <w:tc>
          <w:tcPr>
            <w:tcW w:w="4840" w:type="dxa"/>
            <w:tcBorders>
              <w:top w:val="nil"/>
              <w:left w:val="nil"/>
              <w:bottom w:val="single" w:sz="4" w:space="0" w:color="auto"/>
              <w:right w:val="single" w:sz="4" w:space="0" w:color="auto"/>
            </w:tcBorders>
            <w:shd w:val="clear" w:color="000000" w:fill="FFFFFF"/>
            <w:hideMark/>
          </w:tcPr>
          <w:p w:rsidR="00DE6DFB" w:rsidRPr="00DE6DFB" w:rsidRDefault="00DE6DFB" w:rsidP="00DE6DFB">
            <w:pPr>
              <w:spacing w:after="0" w:line="240" w:lineRule="auto"/>
              <w:jc w:val="both"/>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35 000,00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DE6DFB" w:rsidRPr="00DE6DFB" w:rsidRDefault="00DE6DFB" w:rsidP="00DE6DFB">
            <w:pPr>
              <w:spacing w:after="0" w:line="240" w:lineRule="auto"/>
              <w:jc w:val="center"/>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w:t>
            </w:r>
          </w:p>
        </w:tc>
        <w:tc>
          <w:tcPr>
            <w:tcW w:w="4840" w:type="dxa"/>
            <w:tcBorders>
              <w:top w:val="nil"/>
              <w:left w:val="nil"/>
              <w:bottom w:val="single" w:sz="4" w:space="0" w:color="auto"/>
              <w:right w:val="single" w:sz="4" w:space="0" w:color="auto"/>
            </w:tcBorders>
            <w:shd w:val="clear" w:color="000000" w:fill="FFFFFF"/>
            <w:vAlign w:val="bottom"/>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Итого безвозмездных поступлений</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4 342 522,00</w:t>
            </w:r>
          </w:p>
        </w:tc>
      </w:tr>
      <w:tr w:rsidR="00DE6DFB" w:rsidRPr="00DE6DFB" w:rsidTr="00DE6DFB">
        <w:trPr>
          <w:trHeight w:val="300"/>
        </w:trPr>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DE6DFB" w:rsidRPr="00DE6DFB" w:rsidRDefault="00DE6DFB" w:rsidP="00DE6DFB">
            <w:pPr>
              <w:spacing w:after="0" w:line="240" w:lineRule="auto"/>
              <w:rPr>
                <w:rFonts w:ascii="Arial Narrow" w:eastAsia="Times New Roman" w:hAnsi="Arial Narrow" w:cs="Times New Roman"/>
                <w:color w:val="000000"/>
                <w:sz w:val="20"/>
                <w:szCs w:val="20"/>
                <w:lang w:eastAsia="ru-RU"/>
              </w:rPr>
            </w:pPr>
            <w:r w:rsidRPr="00DE6DFB">
              <w:rPr>
                <w:rFonts w:ascii="Arial Narrow" w:eastAsia="Times New Roman" w:hAnsi="Arial Narrow" w:cs="Times New Roman"/>
                <w:color w:val="000000"/>
                <w:sz w:val="20"/>
                <w:szCs w:val="20"/>
                <w:lang w:eastAsia="ru-RU"/>
              </w:rPr>
              <w:t> </w:t>
            </w:r>
          </w:p>
        </w:tc>
        <w:tc>
          <w:tcPr>
            <w:tcW w:w="4840" w:type="dxa"/>
            <w:tcBorders>
              <w:top w:val="nil"/>
              <w:left w:val="nil"/>
              <w:bottom w:val="single" w:sz="4" w:space="0" w:color="auto"/>
              <w:right w:val="single" w:sz="4" w:space="0" w:color="auto"/>
            </w:tcBorders>
            <w:shd w:val="clear" w:color="000000" w:fill="FFFFFF"/>
            <w:vAlign w:val="bottom"/>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Всего доходов</w:t>
            </w:r>
          </w:p>
        </w:tc>
        <w:tc>
          <w:tcPr>
            <w:tcW w:w="2500" w:type="dxa"/>
            <w:tcBorders>
              <w:top w:val="nil"/>
              <w:left w:val="single" w:sz="4" w:space="0" w:color="auto"/>
              <w:bottom w:val="single" w:sz="4" w:space="0" w:color="auto"/>
              <w:right w:val="single" w:sz="4" w:space="0" w:color="auto"/>
            </w:tcBorders>
            <w:shd w:val="clear" w:color="FFFFCC" w:fill="FFFFFF"/>
            <w:noWrap/>
            <w:vAlign w:val="center"/>
            <w:hideMark/>
          </w:tcPr>
          <w:p w:rsidR="00DE6DFB" w:rsidRPr="00DE6DFB" w:rsidRDefault="00DE6DFB" w:rsidP="00DE6DFB">
            <w:pPr>
              <w:spacing w:after="0" w:line="240" w:lineRule="auto"/>
              <w:jc w:val="center"/>
              <w:rPr>
                <w:rFonts w:ascii="Arial Narrow" w:eastAsia="Times New Roman" w:hAnsi="Arial Narrow" w:cs="Times New Roman"/>
                <w:b/>
                <w:bCs/>
                <w:color w:val="000000"/>
                <w:sz w:val="20"/>
                <w:szCs w:val="20"/>
                <w:lang w:eastAsia="ru-RU"/>
              </w:rPr>
            </w:pPr>
            <w:r w:rsidRPr="00DE6DFB">
              <w:rPr>
                <w:rFonts w:ascii="Arial Narrow" w:eastAsia="Times New Roman" w:hAnsi="Arial Narrow" w:cs="Times New Roman"/>
                <w:b/>
                <w:bCs/>
                <w:color w:val="000000"/>
                <w:sz w:val="20"/>
                <w:szCs w:val="20"/>
                <w:lang w:eastAsia="ru-RU"/>
              </w:rPr>
              <w:t>16 362 652,00</w:t>
            </w:r>
          </w:p>
        </w:tc>
      </w:tr>
      <w:tr w:rsidR="00DE6DFB" w:rsidRPr="00DE6DFB" w:rsidTr="00DE6DFB">
        <w:trPr>
          <w:trHeight w:val="330"/>
        </w:trPr>
        <w:tc>
          <w:tcPr>
            <w:tcW w:w="6500" w:type="dxa"/>
            <w:gridSpan w:val="2"/>
            <w:tcBorders>
              <w:top w:val="single" w:sz="4" w:space="0" w:color="auto"/>
              <w:left w:val="nil"/>
              <w:bottom w:val="nil"/>
              <w:right w:val="nil"/>
            </w:tcBorders>
            <w:shd w:val="clear" w:color="000000" w:fill="FFFFFF"/>
            <w:noWrap/>
            <w:vAlign w:val="bottom"/>
            <w:hideMark/>
          </w:tcPr>
          <w:p w:rsidR="00DE6DFB" w:rsidRPr="00DE6DFB" w:rsidRDefault="00DE6DFB" w:rsidP="00DE6DFB">
            <w:pPr>
              <w:spacing w:after="0" w:line="240" w:lineRule="auto"/>
              <w:rPr>
                <w:rFonts w:ascii="Arial Narrow" w:eastAsia="Times New Roman" w:hAnsi="Arial Narrow" w:cs="Times New Roman"/>
                <w:color w:val="000000"/>
                <w:lang w:eastAsia="ru-RU"/>
              </w:rPr>
            </w:pPr>
            <w:r w:rsidRPr="00DE6DFB">
              <w:rPr>
                <w:rFonts w:ascii="Arial Narrow" w:eastAsia="Times New Roman" w:hAnsi="Arial Narrow" w:cs="Times New Roman"/>
                <w:color w:val="000000"/>
                <w:lang w:eastAsia="ru-RU"/>
              </w:rPr>
              <w:t> </w:t>
            </w:r>
          </w:p>
        </w:tc>
        <w:tc>
          <w:tcPr>
            <w:tcW w:w="2500" w:type="dxa"/>
            <w:tcBorders>
              <w:top w:val="nil"/>
              <w:left w:val="nil"/>
              <w:bottom w:val="nil"/>
              <w:right w:val="nil"/>
            </w:tcBorders>
            <w:shd w:val="clear" w:color="auto" w:fill="auto"/>
            <w:noWrap/>
            <w:vAlign w:val="center"/>
            <w:hideMark/>
          </w:tcPr>
          <w:p w:rsidR="00DE6DFB" w:rsidRPr="00DE6DFB" w:rsidRDefault="00DE6DFB" w:rsidP="00DE6DFB">
            <w:pPr>
              <w:spacing w:after="0" w:line="240" w:lineRule="auto"/>
              <w:jc w:val="center"/>
              <w:rPr>
                <w:rFonts w:ascii="Times New Roman" w:eastAsia="Times New Roman" w:hAnsi="Times New Roman" w:cs="Times New Roman"/>
                <w:color w:val="000000"/>
                <w:lang w:eastAsia="ru-RU"/>
              </w:rPr>
            </w:pPr>
          </w:p>
        </w:tc>
      </w:tr>
    </w:tbl>
    <w:p w:rsidR="00DF024A" w:rsidRDefault="00DF024A"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tbl>
      <w:tblPr>
        <w:tblW w:w="10467" w:type="dxa"/>
        <w:tblInd w:w="-976" w:type="dxa"/>
        <w:tblLook w:val="04A0" w:firstRow="1" w:lastRow="0" w:firstColumn="1" w:lastColumn="0" w:noHBand="0" w:noVBand="1"/>
      </w:tblPr>
      <w:tblGrid>
        <w:gridCol w:w="1767"/>
        <w:gridCol w:w="4860"/>
        <w:gridCol w:w="1940"/>
        <w:gridCol w:w="1900"/>
      </w:tblGrid>
      <w:tr w:rsidR="0043146D" w:rsidRPr="0043146D" w:rsidTr="0043146D">
        <w:trPr>
          <w:trHeight w:val="3735"/>
        </w:trPr>
        <w:tc>
          <w:tcPr>
            <w:tcW w:w="1767" w:type="dxa"/>
            <w:tcBorders>
              <w:top w:val="nil"/>
              <w:left w:val="nil"/>
              <w:bottom w:val="nil"/>
              <w:right w:val="nil"/>
            </w:tcBorders>
            <w:shd w:val="clear" w:color="auto" w:fill="auto"/>
            <w:vAlign w:val="bottom"/>
            <w:hideMark/>
          </w:tcPr>
          <w:p w:rsidR="0043146D" w:rsidRPr="0043146D" w:rsidRDefault="0043146D" w:rsidP="0043146D">
            <w:pPr>
              <w:spacing w:after="0" w:line="240" w:lineRule="auto"/>
              <w:jc w:val="center"/>
              <w:rPr>
                <w:rFonts w:ascii="Times New Roman1" w:eastAsia="Times New Roman" w:hAnsi="Times New Roman1" w:cs="Times New Roman"/>
                <w:b/>
                <w:bCs/>
                <w:color w:val="000000"/>
                <w:lang w:eastAsia="ru-RU"/>
              </w:rPr>
            </w:pPr>
          </w:p>
        </w:tc>
        <w:tc>
          <w:tcPr>
            <w:tcW w:w="4860" w:type="dxa"/>
            <w:tcBorders>
              <w:top w:val="nil"/>
              <w:left w:val="nil"/>
              <w:bottom w:val="nil"/>
              <w:right w:val="nil"/>
            </w:tcBorders>
            <w:shd w:val="clear" w:color="auto" w:fill="auto"/>
            <w:vAlign w:val="bottom"/>
            <w:hideMark/>
          </w:tcPr>
          <w:p w:rsidR="0043146D" w:rsidRPr="0043146D" w:rsidRDefault="0043146D" w:rsidP="0043146D">
            <w:pPr>
              <w:spacing w:after="0" w:line="240" w:lineRule="auto"/>
              <w:jc w:val="center"/>
              <w:rPr>
                <w:rFonts w:ascii="Arial Narrow" w:eastAsia="Times New Roman" w:hAnsi="Arial Narrow" w:cs="Times New Roman"/>
                <w:b/>
                <w:bCs/>
                <w:color w:val="000000"/>
                <w:lang w:eastAsia="ru-RU"/>
              </w:rPr>
            </w:pPr>
          </w:p>
        </w:tc>
        <w:tc>
          <w:tcPr>
            <w:tcW w:w="1940" w:type="dxa"/>
            <w:tcBorders>
              <w:top w:val="nil"/>
              <w:left w:val="nil"/>
              <w:bottom w:val="nil"/>
              <w:right w:val="nil"/>
            </w:tcBorders>
            <w:shd w:val="clear" w:color="auto" w:fill="auto"/>
            <w:noWrap/>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r w:rsidRPr="0043146D">
              <w:rPr>
                <w:rFonts w:ascii="Times New Roman" w:eastAsia="Times New Roman" w:hAnsi="Times New Roman" w:cs="Times New Roman"/>
                <w:color w:val="000000"/>
                <w:lang w:eastAsia="ru-RU"/>
              </w:rPr>
              <w:t xml:space="preserve">Приложение № 6  к решению Совета депутатов  Чернопенского сельского поселения Костромского муниципального района   № _  от  __ декабря 2020 г        </w:t>
            </w:r>
          </w:p>
        </w:tc>
      </w:tr>
      <w:tr w:rsidR="0043146D" w:rsidRPr="0043146D" w:rsidTr="0043146D">
        <w:trPr>
          <w:trHeight w:val="1110"/>
        </w:trPr>
        <w:tc>
          <w:tcPr>
            <w:tcW w:w="10467" w:type="dxa"/>
            <w:gridSpan w:val="4"/>
            <w:tcBorders>
              <w:top w:val="nil"/>
              <w:left w:val="nil"/>
              <w:bottom w:val="nil"/>
              <w:right w:val="nil"/>
            </w:tcBorders>
            <w:shd w:val="clear" w:color="auto" w:fill="auto"/>
            <w:vAlign w:val="bottom"/>
            <w:hideMark/>
          </w:tcPr>
          <w:p w:rsidR="0043146D" w:rsidRPr="0043146D" w:rsidRDefault="0043146D" w:rsidP="0043146D">
            <w:pPr>
              <w:spacing w:after="0" w:line="240" w:lineRule="auto"/>
              <w:jc w:val="center"/>
              <w:rPr>
                <w:rFonts w:ascii="Arial Narrow" w:eastAsia="Times New Roman" w:hAnsi="Arial Narrow" w:cs="Times New Roman"/>
                <w:b/>
                <w:bCs/>
                <w:color w:val="000000"/>
                <w:lang w:eastAsia="ru-RU"/>
              </w:rPr>
            </w:pPr>
            <w:r w:rsidRPr="0043146D">
              <w:rPr>
                <w:rFonts w:ascii="Arial Narrow" w:eastAsia="Times New Roman" w:hAnsi="Arial Narrow" w:cs="Times New Roman"/>
                <w:b/>
                <w:bCs/>
                <w:color w:val="000000"/>
                <w:lang w:eastAsia="ru-RU"/>
              </w:rPr>
              <w:t xml:space="preserve">Объем   прогнозируемых  доходов в бюджет Чернопенского  сельского поселения на плановый                                  период   2022- 2023  годы </w:t>
            </w:r>
          </w:p>
        </w:tc>
      </w:tr>
      <w:tr w:rsidR="0043146D" w:rsidRPr="0043146D" w:rsidTr="0043146D">
        <w:trPr>
          <w:trHeight w:val="330"/>
        </w:trPr>
        <w:tc>
          <w:tcPr>
            <w:tcW w:w="1767" w:type="dxa"/>
            <w:tcBorders>
              <w:top w:val="nil"/>
              <w:left w:val="nil"/>
              <w:bottom w:val="nil"/>
              <w:right w:val="nil"/>
            </w:tcBorders>
            <w:shd w:val="clear" w:color="auto" w:fill="auto"/>
            <w:noWrap/>
            <w:vAlign w:val="bottom"/>
            <w:hideMark/>
          </w:tcPr>
          <w:p w:rsidR="0043146D" w:rsidRPr="0043146D" w:rsidRDefault="0043146D" w:rsidP="0043146D">
            <w:pPr>
              <w:spacing w:after="0" w:line="240" w:lineRule="auto"/>
              <w:jc w:val="center"/>
              <w:rPr>
                <w:rFonts w:ascii="Arial Narrow" w:eastAsia="Times New Roman" w:hAnsi="Arial Narrow" w:cs="Times New Roman"/>
                <w:color w:val="000000"/>
                <w:lang w:eastAsia="ru-RU"/>
              </w:rPr>
            </w:pPr>
          </w:p>
        </w:tc>
        <w:tc>
          <w:tcPr>
            <w:tcW w:w="4860" w:type="dxa"/>
            <w:tcBorders>
              <w:top w:val="nil"/>
              <w:left w:val="nil"/>
              <w:bottom w:val="nil"/>
              <w:right w:val="nil"/>
            </w:tcBorders>
            <w:shd w:val="clear" w:color="auto" w:fill="auto"/>
            <w:noWrap/>
            <w:vAlign w:val="bottom"/>
            <w:hideMark/>
          </w:tcPr>
          <w:p w:rsidR="0043146D" w:rsidRPr="0043146D" w:rsidRDefault="0043146D" w:rsidP="0043146D">
            <w:pPr>
              <w:spacing w:after="0" w:line="240" w:lineRule="auto"/>
              <w:jc w:val="center"/>
              <w:rPr>
                <w:rFonts w:ascii="Arial Narrow" w:eastAsia="Times New Roman" w:hAnsi="Arial Narrow" w:cs="Times New Roman"/>
                <w:color w:val="000000"/>
                <w:lang w:eastAsia="ru-RU"/>
              </w:rPr>
            </w:pPr>
          </w:p>
        </w:tc>
        <w:tc>
          <w:tcPr>
            <w:tcW w:w="1940" w:type="dxa"/>
            <w:tcBorders>
              <w:top w:val="nil"/>
              <w:left w:val="nil"/>
              <w:bottom w:val="nil"/>
              <w:right w:val="nil"/>
            </w:tcBorders>
            <w:shd w:val="clear" w:color="auto" w:fill="auto"/>
            <w:noWrap/>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p>
        </w:tc>
      </w:tr>
      <w:tr w:rsidR="0043146D" w:rsidRPr="0043146D" w:rsidTr="0043146D">
        <w:trPr>
          <w:trHeight w:val="1133"/>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Код бюджетной классификации</w:t>
            </w:r>
          </w:p>
        </w:tc>
        <w:tc>
          <w:tcPr>
            <w:tcW w:w="4860" w:type="dxa"/>
            <w:tcBorders>
              <w:top w:val="single" w:sz="4" w:space="0" w:color="auto"/>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Наименование кодов классификации доходов бюджетов</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r w:rsidRPr="0043146D">
              <w:rPr>
                <w:rFonts w:ascii="Times New Roman" w:eastAsia="Times New Roman" w:hAnsi="Times New Roman" w:cs="Times New Roman"/>
                <w:color w:val="000000"/>
                <w:lang w:eastAsia="ru-RU"/>
              </w:rPr>
              <w:t>2022 год                 Сумма  ,рублей</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Times New Roman" w:eastAsia="Times New Roman" w:hAnsi="Times New Roman" w:cs="Times New Roman"/>
                <w:color w:val="000000"/>
                <w:lang w:eastAsia="ru-RU"/>
              </w:rPr>
            </w:pPr>
            <w:r w:rsidRPr="0043146D">
              <w:rPr>
                <w:rFonts w:ascii="Times New Roman" w:eastAsia="Times New Roman" w:hAnsi="Times New Roman" w:cs="Times New Roman"/>
                <w:color w:val="000000"/>
                <w:lang w:eastAsia="ru-RU"/>
              </w:rPr>
              <w:t>2023 год.                    Сумма  ,рублей</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НАЛОГОВЫЕ  ДОХОДЫ</w:t>
            </w:r>
          </w:p>
        </w:tc>
        <w:tc>
          <w:tcPr>
            <w:tcW w:w="194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11 865 720,00</w:t>
            </w:r>
          </w:p>
        </w:tc>
        <w:tc>
          <w:tcPr>
            <w:tcW w:w="190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11 950 831,00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10102000010000110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Налог  на доходы физических лиц</w:t>
            </w:r>
          </w:p>
        </w:tc>
        <w:tc>
          <w:tcPr>
            <w:tcW w:w="194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2 822 000,00</w:t>
            </w:r>
          </w:p>
        </w:tc>
        <w:tc>
          <w:tcPr>
            <w:tcW w:w="190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2 826 221,00</w:t>
            </w:r>
          </w:p>
        </w:tc>
      </w:tr>
      <w:tr w:rsidR="0043146D" w:rsidRPr="0043146D" w:rsidTr="0043146D">
        <w:trPr>
          <w:trHeight w:val="1133"/>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10102010010000110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3146D">
              <w:rPr>
                <w:rFonts w:ascii="Times New Roman2" w:eastAsia="Times New Roman" w:hAnsi="Times New Roman2" w:cs="Times New Roman"/>
                <w:color w:val="000000"/>
                <w:sz w:val="20"/>
                <w:szCs w:val="20"/>
                <w:vertAlign w:val="superscript"/>
                <w:lang w:eastAsia="ru-RU"/>
              </w:rPr>
              <w:t>1</w:t>
            </w:r>
            <w:r w:rsidRPr="0043146D">
              <w:rPr>
                <w:rFonts w:ascii="Times New Roman2" w:eastAsia="Times New Roman" w:hAnsi="Times New Roman2" w:cs="Times New Roman"/>
                <w:color w:val="000000"/>
                <w:sz w:val="20"/>
                <w:szCs w:val="20"/>
                <w:lang w:eastAsia="ru-RU"/>
              </w:rPr>
              <w:t xml:space="preserve"> и 228 </w:t>
            </w:r>
            <w:r w:rsidRPr="0043146D">
              <w:rPr>
                <w:rFonts w:ascii="Arial11" w:eastAsia="Times New Roman" w:hAnsi="Arial11" w:cs="Times New Roman"/>
                <w:color w:val="000000"/>
                <w:sz w:val="20"/>
                <w:szCs w:val="20"/>
                <w:lang w:eastAsia="ru-RU"/>
              </w:rPr>
              <w:t>Налогового кодекса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2 709 000,00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2 713 221,00</w:t>
            </w:r>
          </w:p>
        </w:tc>
      </w:tr>
      <w:tr w:rsidR="0043146D" w:rsidRPr="0043146D" w:rsidTr="0043146D">
        <w:trPr>
          <w:trHeight w:val="156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10102020010000110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75 000,00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75 000,00</w:t>
            </w:r>
          </w:p>
        </w:tc>
      </w:tr>
      <w:tr w:rsidR="0043146D" w:rsidRPr="0043146D" w:rsidTr="0043146D">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10102030010000110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на доходы физических лиц с доходов,полученных физическими лицами  в соответствии  со статьей 228 НК РФ</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30 000,00</w:t>
            </w:r>
          </w:p>
        </w:tc>
      </w:tr>
      <w:tr w:rsidR="0043146D" w:rsidRPr="0043146D" w:rsidTr="0043146D">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10102040010000110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8 000,00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8 000,00</w:t>
            </w:r>
          </w:p>
        </w:tc>
      </w:tr>
      <w:tr w:rsidR="0043146D" w:rsidRPr="0043146D" w:rsidTr="0043146D">
        <w:trPr>
          <w:trHeight w:val="7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10102050010000110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r>
      <w:tr w:rsidR="0043146D" w:rsidRPr="0043146D" w:rsidTr="0043146D">
        <w:trPr>
          <w:trHeight w:val="51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10300000000000000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Налоги на товары (работы, услуги), реализуемые на территории Российской Федерации</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765 620,00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792 210,00</w:t>
            </w:r>
          </w:p>
        </w:tc>
      </w:tr>
      <w:tr w:rsidR="0043146D" w:rsidRPr="0043146D" w:rsidTr="0043146D">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10302230010000110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351 970,00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366 780,00</w:t>
            </w:r>
          </w:p>
        </w:tc>
      </w:tr>
      <w:tr w:rsidR="0043146D" w:rsidRPr="0043146D" w:rsidTr="0043146D">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10302231010000110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351 970,00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366 780,00</w:t>
            </w:r>
          </w:p>
        </w:tc>
      </w:tr>
      <w:tr w:rsidR="0043146D" w:rsidRPr="0043146D" w:rsidTr="0043146D">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10302240010000110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1 990,00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2 050,00</w:t>
            </w:r>
          </w:p>
        </w:tc>
      </w:tr>
      <w:tr w:rsidR="0043146D" w:rsidRPr="0043146D" w:rsidTr="0043146D">
        <w:trPr>
          <w:trHeight w:val="22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10302241010000110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1 990,00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2 050,00</w:t>
            </w:r>
          </w:p>
        </w:tc>
      </w:tr>
      <w:tr w:rsidR="0043146D" w:rsidRPr="0043146D" w:rsidTr="0043146D">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10302250010000110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461 800,00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479 690,00</w:t>
            </w:r>
          </w:p>
        </w:tc>
      </w:tr>
      <w:tr w:rsidR="0043146D" w:rsidRPr="0043146D" w:rsidTr="0043146D">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10302251010000110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461 800,00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479 690,00</w:t>
            </w:r>
          </w:p>
        </w:tc>
      </w:tr>
      <w:tr w:rsidR="0043146D" w:rsidRPr="0043146D" w:rsidTr="0043146D">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10302260010000110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-50 140,00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-56 310,00</w:t>
            </w:r>
          </w:p>
        </w:tc>
      </w:tr>
      <w:tr w:rsidR="0043146D" w:rsidRPr="0043146D" w:rsidTr="0043146D">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10302261010000110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-50 140,00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-56 310,00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10500000000000000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Налоги    на совокупный доход</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1 121 600,00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1 175 900,00</w:t>
            </w:r>
          </w:p>
        </w:tc>
      </w:tr>
      <w:tr w:rsidR="0043146D" w:rsidRPr="0043146D" w:rsidTr="0043146D">
        <w:trPr>
          <w:trHeight w:val="7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10501010010000110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w:t>
            </w:r>
            <w:r>
              <w:rPr>
                <w:rFonts w:ascii="Arial Narrow" w:eastAsia="Times New Roman" w:hAnsi="Arial Narrow" w:cs="Times New Roman"/>
                <w:color w:val="000000"/>
                <w:sz w:val="20"/>
                <w:szCs w:val="20"/>
                <w:lang w:eastAsia="ru-RU"/>
              </w:rPr>
              <w:t xml:space="preserve"> </w:t>
            </w:r>
            <w:r w:rsidRPr="0043146D">
              <w:rPr>
                <w:rFonts w:ascii="Arial Narrow" w:eastAsia="Times New Roman" w:hAnsi="Arial Narrow" w:cs="Times New Roman"/>
                <w:color w:val="000000"/>
                <w:sz w:val="20"/>
                <w:szCs w:val="20"/>
                <w:lang w:eastAsia="ru-RU"/>
              </w:rPr>
              <w:t>взимаемый с налогоплательщиков</w:t>
            </w:r>
            <w:r>
              <w:rPr>
                <w:rFonts w:ascii="Arial Narrow" w:eastAsia="Times New Roman" w:hAnsi="Arial Narrow" w:cs="Times New Roman"/>
                <w:color w:val="000000"/>
                <w:sz w:val="20"/>
                <w:szCs w:val="20"/>
                <w:lang w:eastAsia="ru-RU"/>
              </w:rPr>
              <w:t xml:space="preserve"> </w:t>
            </w:r>
            <w:r w:rsidRPr="0043146D">
              <w:rPr>
                <w:rFonts w:ascii="Arial Narrow" w:eastAsia="Times New Roman" w:hAnsi="Arial Narrow" w:cs="Times New Roman"/>
                <w:color w:val="000000"/>
                <w:sz w:val="20"/>
                <w:szCs w:val="20"/>
                <w:lang w:eastAsia="ru-RU"/>
              </w:rPr>
              <w:t>,выбравших в качестве объекта налогообложения  доходы.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70 700,00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75 000,00</w:t>
            </w:r>
          </w:p>
        </w:tc>
      </w:tr>
      <w:tr w:rsidR="0043146D" w:rsidRPr="0043146D" w:rsidTr="0043146D">
        <w:trPr>
          <w:trHeight w:val="12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10501021010000110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1 015 000,00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1 065 000,00</w:t>
            </w:r>
          </w:p>
        </w:tc>
      </w:tr>
      <w:tr w:rsidR="0043146D" w:rsidRPr="0043146D" w:rsidTr="0043146D">
        <w:trPr>
          <w:trHeight w:val="1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10501050010000110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Минимальный налог, зачисляемый в бюджеты субъектов РФ</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10503010010000110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Единый сельскохозяйственный налог</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35 900,00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35 900,00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10600000000000000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Налоги на  имущество</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7 150 000,00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7 150 000,00</w:t>
            </w:r>
          </w:p>
        </w:tc>
      </w:tr>
      <w:tr w:rsidR="0043146D" w:rsidRPr="0043146D" w:rsidTr="0043146D">
        <w:trPr>
          <w:trHeight w:val="87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10601030100000110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650 000,00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650 000,00</w:t>
            </w:r>
          </w:p>
        </w:tc>
      </w:tr>
      <w:tr w:rsidR="0043146D" w:rsidRPr="0043146D" w:rsidTr="0043146D">
        <w:trPr>
          <w:trHeight w:val="55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1060603310000110</w:t>
            </w:r>
          </w:p>
        </w:tc>
        <w:tc>
          <w:tcPr>
            <w:tcW w:w="4860" w:type="dxa"/>
            <w:tcBorders>
              <w:top w:val="nil"/>
              <w:left w:val="nil"/>
              <w:bottom w:val="single" w:sz="4" w:space="0" w:color="auto"/>
              <w:right w:val="single" w:sz="4" w:space="0" w:color="auto"/>
            </w:tcBorders>
            <w:shd w:val="clear" w:color="FFFFCC"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2 800 000,00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2 800 000,00</w:t>
            </w:r>
          </w:p>
        </w:tc>
      </w:tr>
      <w:tr w:rsidR="0043146D" w:rsidRPr="0043146D" w:rsidTr="0043146D">
        <w:trPr>
          <w:trHeight w:val="58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xml:space="preserve"> 10606043100000110</w:t>
            </w:r>
          </w:p>
        </w:tc>
        <w:tc>
          <w:tcPr>
            <w:tcW w:w="4860" w:type="dxa"/>
            <w:tcBorders>
              <w:top w:val="nil"/>
              <w:left w:val="nil"/>
              <w:bottom w:val="single" w:sz="4" w:space="0" w:color="auto"/>
              <w:right w:val="single" w:sz="4" w:space="0" w:color="auto"/>
            </w:tcBorders>
            <w:shd w:val="clear" w:color="FFFFCC"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3 700 000,00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3 700 000,00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10800000000000000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Государственная пошлина</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6 500,00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6 500,00</w:t>
            </w:r>
          </w:p>
        </w:tc>
      </w:tr>
      <w:tr w:rsidR="0043146D" w:rsidRPr="0043146D" w:rsidTr="0043146D">
        <w:trPr>
          <w:trHeight w:val="1275"/>
        </w:trPr>
        <w:tc>
          <w:tcPr>
            <w:tcW w:w="1767" w:type="dxa"/>
            <w:tcBorders>
              <w:top w:val="nil"/>
              <w:left w:val="single" w:sz="4" w:space="0" w:color="auto"/>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10804020010000110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6 500,00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6 500,00</w:t>
            </w:r>
          </w:p>
        </w:tc>
      </w:tr>
      <w:tr w:rsidR="0043146D" w:rsidRPr="0043146D" w:rsidTr="0043146D">
        <w:trPr>
          <w:trHeight w:val="6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НЕНАЛОГОВЫЕ   ДОХОДЫ</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689 821,00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631 300,00</w:t>
            </w:r>
          </w:p>
        </w:tc>
      </w:tr>
      <w:tr w:rsidR="0043146D" w:rsidRPr="0043146D" w:rsidTr="0043146D">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11100000000000000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538 521,00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480 000,00</w:t>
            </w:r>
          </w:p>
        </w:tc>
      </w:tr>
      <w:tr w:rsidR="0043146D" w:rsidRPr="0043146D" w:rsidTr="0043146D">
        <w:trPr>
          <w:trHeight w:val="138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11109045100000120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538 521,00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480 000,00</w:t>
            </w:r>
          </w:p>
        </w:tc>
      </w:tr>
      <w:tr w:rsidR="0043146D" w:rsidRPr="0043146D" w:rsidTr="0043146D">
        <w:trPr>
          <w:trHeight w:val="4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1 1300000000000000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ДОХОДЫ ОТ ОКАЗАНИЯ ПЛАТНЫХ УСЛУГ И КОМПЕНСАЦИИ ЗАТРАТ ГОСУДАРСТВА</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150 000,00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150 000,00</w:t>
            </w:r>
          </w:p>
        </w:tc>
      </w:tr>
      <w:tr w:rsidR="0043146D" w:rsidRPr="0043146D" w:rsidTr="0043146D">
        <w:trPr>
          <w:trHeight w:val="70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11301995100000130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150 000,00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150 000,00</w:t>
            </w:r>
          </w:p>
        </w:tc>
      </w:tr>
      <w:tr w:rsidR="0043146D" w:rsidRPr="0043146D" w:rsidTr="0043146D">
        <w:trPr>
          <w:trHeight w:val="55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1 1600000000000000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ШТРАФЫ, САНКЦИИ, ВОЗМЕЩЕНИЕ УЩЕРБА</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1 300,00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1 300,00</w:t>
            </w:r>
          </w:p>
        </w:tc>
      </w:tr>
      <w:tr w:rsidR="0043146D" w:rsidRPr="0043146D" w:rsidTr="0043146D">
        <w:trPr>
          <w:trHeight w:val="76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11651040020000140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1 300,00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1 300,00</w:t>
            </w:r>
          </w:p>
        </w:tc>
      </w:tr>
      <w:tr w:rsidR="0043146D" w:rsidRPr="0043146D" w:rsidTr="0043146D">
        <w:trPr>
          <w:trHeight w:val="612"/>
        </w:trPr>
        <w:tc>
          <w:tcPr>
            <w:tcW w:w="1767" w:type="dxa"/>
            <w:tcBorders>
              <w:top w:val="nil"/>
              <w:left w:val="single" w:sz="4" w:space="0" w:color="auto"/>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Итого собственных доходов:</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12 555 541,00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12 582 131,00</w:t>
            </w:r>
          </w:p>
        </w:tc>
      </w:tr>
      <w:tr w:rsidR="0043146D" w:rsidRPr="0043146D" w:rsidTr="0043146D">
        <w:trPr>
          <w:trHeight w:val="510"/>
        </w:trPr>
        <w:tc>
          <w:tcPr>
            <w:tcW w:w="1767" w:type="dxa"/>
            <w:tcBorders>
              <w:top w:val="nil"/>
              <w:left w:val="single" w:sz="4" w:space="0" w:color="auto"/>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20200000000000000</w:t>
            </w:r>
          </w:p>
        </w:tc>
        <w:tc>
          <w:tcPr>
            <w:tcW w:w="4860" w:type="dxa"/>
            <w:tcBorders>
              <w:top w:val="nil"/>
              <w:left w:val="nil"/>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БЕЗВОЗМЕЗДНЫЕ ПОСТУПЛЕНИЯ ОТ ДРУГИХ БЮДЖЕТОВ БЮДЖЕТНОЙ СИСТЕМЫ РФ</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1 839 099,00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995 142,00</w:t>
            </w:r>
          </w:p>
        </w:tc>
      </w:tr>
      <w:tr w:rsidR="0043146D" w:rsidRPr="0043146D" w:rsidTr="0043146D">
        <w:trPr>
          <w:trHeight w:val="87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20215001100000150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Дотации бюджетам сельских поселений на выравнивание бюджетной обеспеченности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342 513,00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357 771,00</w:t>
            </w:r>
          </w:p>
        </w:tc>
      </w:tr>
      <w:tr w:rsidR="0043146D" w:rsidRPr="0043146D" w:rsidTr="0043146D">
        <w:trPr>
          <w:trHeight w:val="102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20225555100000150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874 473,00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r>
      <w:tr w:rsidR="0043146D" w:rsidRPr="0043146D" w:rsidTr="0043146D">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20235118100000150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274 500,00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274 500,00</w:t>
            </w:r>
          </w:p>
        </w:tc>
      </w:tr>
      <w:tr w:rsidR="0043146D" w:rsidRPr="0043146D" w:rsidTr="0043146D">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20230024100000150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Субвенции бюджетам сельских поселений на выполнение</w:t>
            </w:r>
            <w:r w:rsidRPr="0043146D">
              <w:rPr>
                <w:rFonts w:ascii="Arial Narrow" w:eastAsia="Times New Roman" w:hAnsi="Arial Narrow" w:cs="Times New Roman"/>
                <w:color w:val="000000"/>
                <w:sz w:val="20"/>
                <w:szCs w:val="20"/>
                <w:lang w:eastAsia="ru-RU"/>
              </w:rPr>
              <w:br/>
              <w:t>передаваемых полномочий субъектов Российской</w:t>
            </w:r>
            <w:r w:rsidRPr="0043146D">
              <w:rPr>
                <w:rFonts w:ascii="Arial Narrow" w:eastAsia="Times New Roman" w:hAnsi="Arial Narrow" w:cs="Times New Roman"/>
                <w:color w:val="000000"/>
                <w:sz w:val="20"/>
                <w:szCs w:val="20"/>
                <w:lang w:eastAsia="ru-RU"/>
              </w:rPr>
              <w:br/>
              <w:t>Федерации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5 100,00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5 100,00</w:t>
            </w:r>
          </w:p>
        </w:tc>
      </w:tr>
      <w:tr w:rsidR="0043146D" w:rsidRPr="0043146D" w:rsidTr="0043146D">
        <w:trPr>
          <w:trHeight w:val="124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20240014100000150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342 513,00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357 771,00</w:t>
            </w:r>
          </w:p>
        </w:tc>
      </w:tr>
      <w:tr w:rsidR="0043146D" w:rsidRPr="0043146D" w:rsidTr="0043146D">
        <w:trPr>
          <w:trHeight w:val="12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342 513,00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357 771,00</w:t>
            </w:r>
          </w:p>
        </w:tc>
      </w:tr>
      <w:tr w:rsidR="0043146D" w:rsidRPr="0043146D" w:rsidTr="0043146D">
        <w:trPr>
          <w:trHeight w:val="51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20225576100000150</w:t>
            </w:r>
          </w:p>
        </w:tc>
        <w:tc>
          <w:tcPr>
            <w:tcW w:w="4860" w:type="dxa"/>
            <w:tcBorders>
              <w:top w:val="nil"/>
              <w:left w:val="nil"/>
              <w:bottom w:val="single" w:sz="4" w:space="0" w:color="auto"/>
              <w:right w:val="single" w:sz="4" w:space="0" w:color="auto"/>
            </w:tcBorders>
            <w:shd w:val="clear" w:color="FFFFCC" w:fill="FFFFFF"/>
            <w:vAlign w:val="center"/>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Субсидии бюджетам сельских поселений на обеспечение комплексного развития сельских территорий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20700000000000000</w:t>
            </w:r>
          </w:p>
        </w:tc>
        <w:tc>
          <w:tcPr>
            <w:tcW w:w="4860" w:type="dxa"/>
            <w:tcBorders>
              <w:top w:val="nil"/>
              <w:left w:val="nil"/>
              <w:bottom w:val="single" w:sz="4" w:space="0" w:color="auto"/>
              <w:right w:val="single" w:sz="4" w:space="0" w:color="auto"/>
            </w:tcBorders>
            <w:shd w:val="clear" w:color="FFFFCC" w:fill="FFFFFF"/>
            <w:vAlign w:val="bottom"/>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ПРОЧИЕ БЕЗВОЗМЕЗДНЫЕ ПОСТУПЛЕНИЯ</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35 000,00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35 000,00</w:t>
            </w:r>
          </w:p>
        </w:tc>
      </w:tr>
      <w:tr w:rsidR="0043146D" w:rsidRPr="0043146D" w:rsidTr="0043146D">
        <w:trPr>
          <w:trHeight w:val="78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20705020100000150</w:t>
            </w:r>
          </w:p>
        </w:tc>
        <w:tc>
          <w:tcPr>
            <w:tcW w:w="4860" w:type="dxa"/>
            <w:tcBorders>
              <w:top w:val="nil"/>
              <w:left w:val="nil"/>
              <w:bottom w:val="single" w:sz="4" w:space="0" w:color="auto"/>
              <w:right w:val="single" w:sz="4" w:space="0" w:color="auto"/>
            </w:tcBorders>
            <w:shd w:val="clear" w:color="000000" w:fill="FFFFFF"/>
            <w:hideMark/>
          </w:tcPr>
          <w:p w:rsidR="0043146D" w:rsidRPr="0043146D" w:rsidRDefault="0043146D" w:rsidP="0043146D">
            <w:pPr>
              <w:spacing w:after="0" w:line="240" w:lineRule="auto"/>
              <w:jc w:val="both"/>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4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35 000,00</w:t>
            </w:r>
          </w:p>
        </w:tc>
        <w:tc>
          <w:tcPr>
            <w:tcW w:w="1900" w:type="dxa"/>
            <w:tcBorders>
              <w:top w:val="nil"/>
              <w:left w:val="nil"/>
              <w:bottom w:val="single" w:sz="4" w:space="0" w:color="auto"/>
              <w:right w:val="single" w:sz="4" w:space="0" w:color="auto"/>
            </w:tcBorders>
            <w:shd w:val="clear" w:color="000000"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35 000,00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43146D" w:rsidRPr="0043146D" w:rsidRDefault="0043146D" w:rsidP="0043146D">
            <w:pPr>
              <w:spacing w:after="0" w:line="240" w:lineRule="auto"/>
              <w:jc w:val="center"/>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w:t>
            </w:r>
          </w:p>
        </w:tc>
        <w:tc>
          <w:tcPr>
            <w:tcW w:w="4860" w:type="dxa"/>
            <w:tcBorders>
              <w:top w:val="nil"/>
              <w:left w:val="nil"/>
              <w:bottom w:val="single" w:sz="4" w:space="0" w:color="auto"/>
              <w:right w:val="single" w:sz="4" w:space="0" w:color="auto"/>
            </w:tcBorders>
            <w:shd w:val="clear" w:color="000000" w:fill="FFFFFF"/>
            <w:vAlign w:val="bottom"/>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Итого безвозмездных поступлений</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1 874 099,00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1 030 142,00</w:t>
            </w:r>
          </w:p>
        </w:tc>
      </w:tr>
      <w:tr w:rsidR="0043146D" w:rsidRPr="0043146D" w:rsidTr="0043146D">
        <w:trPr>
          <w:trHeight w:val="300"/>
        </w:trPr>
        <w:tc>
          <w:tcPr>
            <w:tcW w:w="1767" w:type="dxa"/>
            <w:tcBorders>
              <w:top w:val="nil"/>
              <w:left w:val="single" w:sz="4" w:space="0" w:color="auto"/>
              <w:bottom w:val="single" w:sz="4" w:space="0" w:color="auto"/>
              <w:right w:val="single" w:sz="4" w:space="0" w:color="auto"/>
            </w:tcBorders>
            <w:shd w:val="clear" w:color="000000" w:fill="FFFFFF"/>
            <w:noWrap/>
            <w:vAlign w:val="bottom"/>
            <w:hideMark/>
          </w:tcPr>
          <w:p w:rsidR="0043146D" w:rsidRPr="0043146D" w:rsidRDefault="0043146D" w:rsidP="0043146D">
            <w:pPr>
              <w:spacing w:after="0" w:line="240" w:lineRule="auto"/>
              <w:rPr>
                <w:rFonts w:ascii="Arial Narrow" w:eastAsia="Times New Roman" w:hAnsi="Arial Narrow" w:cs="Times New Roman"/>
                <w:color w:val="000000"/>
                <w:sz w:val="20"/>
                <w:szCs w:val="20"/>
                <w:lang w:eastAsia="ru-RU"/>
              </w:rPr>
            </w:pPr>
            <w:r w:rsidRPr="0043146D">
              <w:rPr>
                <w:rFonts w:ascii="Arial Narrow" w:eastAsia="Times New Roman" w:hAnsi="Arial Narrow" w:cs="Times New Roman"/>
                <w:color w:val="000000"/>
                <w:sz w:val="20"/>
                <w:szCs w:val="20"/>
                <w:lang w:eastAsia="ru-RU"/>
              </w:rPr>
              <w:t> </w:t>
            </w:r>
          </w:p>
        </w:tc>
        <w:tc>
          <w:tcPr>
            <w:tcW w:w="4860" w:type="dxa"/>
            <w:tcBorders>
              <w:top w:val="nil"/>
              <w:left w:val="nil"/>
              <w:bottom w:val="single" w:sz="4" w:space="0" w:color="auto"/>
              <w:right w:val="single" w:sz="4" w:space="0" w:color="auto"/>
            </w:tcBorders>
            <w:shd w:val="clear" w:color="000000" w:fill="FFFFFF"/>
            <w:vAlign w:val="bottom"/>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Всего доходов</w:t>
            </w:r>
          </w:p>
        </w:tc>
        <w:tc>
          <w:tcPr>
            <w:tcW w:w="194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14 429 640,00</w:t>
            </w:r>
          </w:p>
        </w:tc>
        <w:tc>
          <w:tcPr>
            <w:tcW w:w="1900" w:type="dxa"/>
            <w:tcBorders>
              <w:top w:val="nil"/>
              <w:left w:val="nil"/>
              <w:bottom w:val="single" w:sz="4" w:space="0" w:color="auto"/>
              <w:right w:val="single" w:sz="4" w:space="0" w:color="auto"/>
            </w:tcBorders>
            <w:shd w:val="clear" w:color="FFFFCC" w:fill="FFFFFF"/>
            <w:noWrap/>
            <w:vAlign w:val="center"/>
            <w:hideMark/>
          </w:tcPr>
          <w:p w:rsidR="0043146D" w:rsidRPr="0043146D" w:rsidRDefault="0043146D" w:rsidP="0043146D">
            <w:pPr>
              <w:spacing w:after="0" w:line="240" w:lineRule="auto"/>
              <w:jc w:val="center"/>
              <w:rPr>
                <w:rFonts w:ascii="Arial Narrow" w:eastAsia="Times New Roman" w:hAnsi="Arial Narrow" w:cs="Times New Roman"/>
                <w:b/>
                <w:bCs/>
                <w:color w:val="000000"/>
                <w:sz w:val="20"/>
                <w:szCs w:val="20"/>
                <w:lang w:eastAsia="ru-RU"/>
              </w:rPr>
            </w:pPr>
            <w:r w:rsidRPr="0043146D">
              <w:rPr>
                <w:rFonts w:ascii="Arial Narrow" w:eastAsia="Times New Roman" w:hAnsi="Arial Narrow" w:cs="Times New Roman"/>
                <w:b/>
                <w:bCs/>
                <w:color w:val="000000"/>
                <w:sz w:val="20"/>
                <w:szCs w:val="20"/>
                <w:lang w:eastAsia="ru-RU"/>
              </w:rPr>
              <w:t>13 612 273,00</w:t>
            </w:r>
          </w:p>
        </w:tc>
      </w:tr>
    </w:tbl>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DE6DFB">
      <w:pPr>
        <w:jc w:val="right"/>
        <w:rPr>
          <w:rFonts w:ascii="Times New Roman" w:hAnsi="Times New Roman" w:cs="Times New Roman"/>
          <w:sz w:val="24"/>
          <w:szCs w:val="24"/>
        </w:rPr>
      </w:pPr>
    </w:p>
    <w:p w:rsidR="00930EA7" w:rsidRDefault="00930EA7" w:rsidP="0043146D">
      <w:pPr>
        <w:rPr>
          <w:rFonts w:ascii="Times New Roman" w:hAnsi="Times New Roman" w:cs="Times New Roman"/>
          <w:sz w:val="24"/>
          <w:szCs w:val="24"/>
        </w:rPr>
      </w:pPr>
    </w:p>
    <w:p w:rsidR="00930EA7" w:rsidRDefault="00930EA7" w:rsidP="00930EA7">
      <w:pPr>
        <w:tabs>
          <w:tab w:val="left" w:pos="6480"/>
        </w:tabs>
        <w:jc w:val="right"/>
        <w:rPr>
          <w:rFonts w:ascii="Times New Roman" w:eastAsia="Times New Roman" w:hAnsi="Times New Roman" w:cs="Times New Roman"/>
          <w:color w:val="000000"/>
          <w:lang w:eastAsia="ru-RU"/>
        </w:rPr>
      </w:pPr>
      <w:r>
        <w:rPr>
          <w:rFonts w:ascii="Times New Roman" w:hAnsi="Times New Roman" w:cs="Times New Roman"/>
          <w:kern w:val="3"/>
          <w:sz w:val="28"/>
          <w:szCs w:val="28"/>
        </w:rPr>
        <w:t xml:space="preserve">                                                                                                              </w:t>
      </w:r>
      <w:r w:rsidRPr="00930EA7">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7</w:t>
      </w:r>
      <w:r w:rsidRPr="00930EA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930EA7">
        <w:rPr>
          <w:rFonts w:ascii="Times New Roman" w:eastAsia="Times New Roman" w:hAnsi="Times New Roman" w:cs="Times New Roman"/>
          <w:color w:val="000000"/>
          <w:lang w:eastAsia="ru-RU"/>
        </w:rPr>
        <w:t xml:space="preserve">к решению Совета депутатов  </w:t>
      </w:r>
    </w:p>
    <w:p w:rsidR="00930EA7" w:rsidRDefault="00930EA7" w:rsidP="00930EA7">
      <w:pPr>
        <w:tabs>
          <w:tab w:val="left" w:pos="6480"/>
        </w:tabs>
        <w:jc w:val="right"/>
        <w:rPr>
          <w:rFonts w:ascii="Times New Roman" w:eastAsia="Times New Roman" w:hAnsi="Times New Roman" w:cs="Times New Roman"/>
          <w:color w:val="000000"/>
          <w:lang w:eastAsia="ru-RU"/>
        </w:rPr>
      </w:pPr>
      <w:r w:rsidRPr="00930EA7">
        <w:rPr>
          <w:rFonts w:ascii="Times New Roman" w:eastAsia="Times New Roman" w:hAnsi="Times New Roman" w:cs="Times New Roman"/>
          <w:color w:val="000000"/>
          <w:lang w:eastAsia="ru-RU"/>
        </w:rPr>
        <w:t xml:space="preserve">Чернопенского сельского поселения </w:t>
      </w:r>
    </w:p>
    <w:p w:rsidR="00930EA7" w:rsidRDefault="00930EA7" w:rsidP="00930EA7">
      <w:pPr>
        <w:tabs>
          <w:tab w:val="left" w:pos="6480"/>
        </w:tabs>
        <w:jc w:val="right"/>
        <w:rPr>
          <w:rFonts w:ascii="Times New Roman" w:eastAsia="Times New Roman" w:hAnsi="Times New Roman" w:cs="Times New Roman"/>
          <w:color w:val="000000"/>
          <w:lang w:eastAsia="ru-RU"/>
        </w:rPr>
      </w:pPr>
      <w:r w:rsidRPr="00930EA7">
        <w:rPr>
          <w:rFonts w:ascii="Times New Roman" w:eastAsia="Times New Roman" w:hAnsi="Times New Roman" w:cs="Times New Roman"/>
          <w:color w:val="000000"/>
          <w:lang w:eastAsia="ru-RU"/>
        </w:rPr>
        <w:t xml:space="preserve">Костромского муниципального района </w:t>
      </w:r>
    </w:p>
    <w:p w:rsidR="00930EA7" w:rsidRDefault="00930EA7" w:rsidP="00930EA7">
      <w:pPr>
        <w:tabs>
          <w:tab w:val="left" w:pos="6480"/>
        </w:tabs>
        <w:jc w:val="right"/>
        <w:rPr>
          <w:rFonts w:ascii="Times New Roman" w:hAnsi="Times New Roman" w:cs="Times New Roman"/>
          <w:kern w:val="3"/>
          <w:sz w:val="28"/>
          <w:szCs w:val="28"/>
        </w:rPr>
      </w:pPr>
      <w:r w:rsidRPr="00930EA7">
        <w:rPr>
          <w:rFonts w:ascii="Times New Roman" w:eastAsia="Times New Roman" w:hAnsi="Times New Roman" w:cs="Times New Roman"/>
          <w:color w:val="000000"/>
          <w:lang w:eastAsia="ru-RU"/>
        </w:rPr>
        <w:t xml:space="preserve">  № _  от  __ декабря 2020 г        </w:t>
      </w:r>
    </w:p>
    <w:p w:rsidR="00930EA7" w:rsidRDefault="00930EA7" w:rsidP="00930EA7">
      <w:pPr>
        <w:tabs>
          <w:tab w:val="left" w:pos="6480"/>
        </w:tabs>
        <w:jc w:val="center"/>
        <w:rPr>
          <w:rFonts w:ascii="Times New Roman" w:hAnsi="Times New Roman" w:cs="Times New Roman"/>
          <w:kern w:val="3"/>
          <w:sz w:val="28"/>
          <w:szCs w:val="28"/>
        </w:rPr>
      </w:pPr>
    </w:p>
    <w:p w:rsidR="00930EA7" w:rsidRDefault="00930EA7" w:rsidP="00930EA7">
      <w:pPr>
        <w:tabs>
          <w:tab w:val="left" w:pos="6480"/>
        </w:tabs>
        <w:jc w:val="center"/>
        <w:rPr>
          <w:rFonts w:ascii="Times New Roman" w:hAnsi="Times New Roman" w:cs="Times New Roman"/>
          <w:kern w:val="3"/>
          <w:sz w:val="28"/>
          <w:szCs w:val="28"/>
        </w:rPr>
      </w:pPr>
    </w:p>
    <w:p w:rsidR="00930EA7" w:rsidRPr="00DF024A" w:rsidRDefault="00930EA7" w:rsidP="00930EA7">
      <w:pPr>
        <w:tabs>
          <w:tab w:val="left" w:pos="6480"/>
        </w:tabs>
        <w:jc w:val="center"/>
        <w:rPr>
          <w:rFonts w:ascii="Times New Roman" w:eastAsia="Calibri" w:hAnsi="Times New Roman" w:cs="Times New Roman"/>
          <w:iCs/>
          <w:sz w:val="28"/>
          <w:szCs w:val="28"/>
        </w:rPr>
      </w:pPr>
      <w:r w:rsidRPr="00DF024A">
        <w:rPr>
          <w:rFonts w:ascii="Times New Roman" w:hAnsi="Times New Roman" w:cs="Times New Roman"/>
          <w:kern w:val="3"/>
          <w:sz w:val="28"/>
          <w:szCs w:val="28"/>
        </w:rPr>
        <w:t xml:space="preserve">Распределение бюджетных ассигнований  на  реализацию </w:t>
      </w:r>
      <w:r w:rsidRPr="00DF024A">
        <w:rPr>
          <w:rFonts w:ascii="Times New Roman" w:eastAsia="Calibri" w:hAnsi="Times New Roman" w:cs="Times New Roman"/>
          <w:iCs/>
          <w:sz w:val="28"/>
          <w:szCs w:val="28"/>
        </w:rPr>
        <w:t>муниципальных программ  администрации Чернопенского сельского поселения Костромского муниципального района на 202</w:t>
      </w:r>
      <w:r>
        <w:rPr>
          <w:rFonts w:ascii="Times New Roman" w:eastAsia="Calibri" w:hAnsi="Times New Roman" w:cs="Times New Roman"/>
          <w:iCs/>
          <w:sz w:val="28"/>
          <w:szCs w:val="28"/>
        </w:rPr>
        <w:t>1</w:t>
      </w:r>
      <w:r w:rsidRPr="00DF024A">
        <w:rPr>
          <w:rFonts w:ascii="Times New Roman" w:eastAsia="Calibri" w:hAnsi="Times New Roman" w:cs="Times New Roman"/>
          <w:iCs/>
          <w:sz w:val="28"/>
          <w:szCs w:val="28"/>
        </w:rPr>
        <w:t>, 202</w:t>
      </w:r>
      <w:r>
        <w:rPr>
          <w:rFonts w:ascii="Times New Roman" w:eastAsia="Calibri" w:hAnsi="Times New Roman" w:cs="Times New Roman"/>
          <w:iCs/>
          <w:sz w:val="28"/>
          <w:szCs w:val="28"/>
        </w:rPr>
        <w:t>2</w:t>
      </w:r>
      <w:r w:rsidRPr="00DF024A">
        <w:rPr>
          <w:rFonts w:ascii="Times New Roman" w:eastAsia="Calibri" w:hAnsi="Times New Roman" w:cs="Times New Roman"/>
          <w:iCs/>
          <w:sz w:val="28"/>
          <w:szCs w:val="28"/>
        </w:rPr>
        <w:t>, 202</w:t>
      </w:r>
      <w:r>
        <w:rPr>
          <w:rFonts w:ascii="Times New Roman" w:eastAsia="Calibri" w:hAnsi="Times New Roman" w:cs="Times New Roman"/>
          <w:iCs/>
          <w:sz w:val="28"/>
          <w:szCs w:val="28"/>
        </w:rPr>
        <w:t>3</w:t>
      </w:r>
      <w:r w:rsidRPr="00DF024A">
        <w:rPr>
          <w:rFonts w:ascii="Times New Roman" w:eastAsia="Calibri" w:hAnsi="Times New Roman" w:cs="Times New Roman"/>
          <w:iCs/>
          <w:sz w:val="28"/>
          <w:szCs w:val="28"/>
        </w:rPr>
        <w:t xml:space="preserve">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930EA7" w:rsidRPr="00DF024A" w:rsidTr="00930EA7">
        <w:trPr>
          <w:trHeight w:val="1630"/>
        </w:trPr>
        <w:tc>
          <w:tcPr>
            <w:tcW w:w="544" w:type="dxa"/>
            <w:shd w:val="clear" w:color="auto" w:fill="auto"/>
          </w:tcPr>
          <w:p w:rsidR="00930EA7" w:rsidRPr="00DF024A" w:rsidRDefault="00930EA7" w:rsidP="00930EA7">
            <w:pPr>
              <w:widowControl w:val="0"/>
              <w:suppressLineNumbers/>
              <w:suppressAutoHyphens/>
              <w:spacing w:after="0" w:line="100" w:lineRule="atLeast"/>
              <w:rPr>
                <w:rFonts w:ascii="Times New Roman" w:eastAsia="Arial Unicode MS" w:hAnsi="Times New Roman" w:cs="Times New Roman"/>
                <w:kern w:val="1"/>
                <w:sz w:val="24"/>
                <w:szCs w:val="24"/>
                <w:lang w:eastAsia="hi-IN" w:bidi="hi-IN"/>
              </w:rPr>
            </w:pPr>
            <w:r w:rsidRPr="00DF024A">
              <w:rPr>
                <w:rFonts w:ascii="Times New Roman" w:eastAsia="Arial Unicode MS" w:hAnsi="Times New Roman" w:cs="Times New Roman"/>
                <w:kern w:val="1"/>
                <w:sz w:val="24"/>
                <w:szCs w:val="24"/>
                <w:lang w:eastAsia="hi-IN" w:bidi="hi-IN"/>
              </w:rPr>
              <w:t>№ п/п</w:t>
            </w:r>
          </w:p>
        </w:tc>
        <w:tc>
          <w:tcPr>
            <w:tcW w:w="4276" w:type="dxa"/>
            <w:shd w:val="clear" w:color="auto" w:fill="auto"/>
          </w:tcPr>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Наименование муниципальной  программы</w:t>
            </w:r>
          </w:p>
        </w:tc>
        <w:tc>
          <w:tcPr>
            <w:tcW w:w="1417" w:type="dxa"/>
            <w:shd w:val="clear" w:color="auto" w:fill="auto"/>
          </w:tcPr>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202</w:t>
            </w:r>
            <w:r>
              <w:rPr>
                <w:rFonts w:ascii="Times New Roman" w:hAnsi="Times New Roman" w:cs="Times New Roman"/>
                <w:sz w:val="24"/>
                <w:szCs w:val="24"/>
              </w:rPr>
              <w:t>1</w:t>
            </w:r>
            <w:r w:rsidRPr="00DF024A">
              <w:rPr>
                <w:rFonts w:ascii="Times New Roman" w:hAnsi="Times New Roman" w:cs="Times New Roman"/>
                <w:sz w:val="24"/>
                <w:szCs w:val="24"/>
              </w:rPr>
              <w:t>г.</w:t>
            </w:r>
          </w:p>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 xml:space="preserve">Сумма  по программе всего,руб </w:t>
            </w:r>
          </w:p>
        </w:tc>
        <w:tc>
          <w:tcPr>
            <w:tcW w:w="1560" w:type="dxa"/>
          </w:tcPr>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202</w:t>
            </w:r>
            <w:r>
              <w:rPr>
                <w:rFonts w:ascii="Times New Roman" w:hAnsi="Times New Roman" w:cs="Times New Roman"/>
                <w:sz w:val="24"/>
                <w:szCs w:val="24"/>
              </w:rPr>
              <w:t>2</w:t>
            </w:r>
            <w:r w:rsidRPr="00DF024A">
              <w:rPr>
                <w:rFonts w:ascii="Times New Roman" w:hAnsi="Times New Roman" w:cs="Times New Roman"/>
                <w:sz w:val="24"/>
                <w:szCs w:val="24"/>
              </w:rPr>
              <w:t>г.</w:t>
            </w:r>
          </w:p>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Сумма  по программе всего,руб</w:t>
            </w:r>
          </w:p>
        </w:tc>
        <w:tc>
          <w:tcPr>
            <w:tcW w:w="1701" w:type="dxa"/>
          </w:tcPr>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202</w:t>
            </w:r>
            <w:r>
              <w:rPr>
                <w:rFonts w:ascii="Times New Roman" w:hAnsi="Times New Roman" w:cs="Times New Roman"/>
                <w:sz w:val="24"/>
                <w:szCs w:val="24"/>
              </w:rPr>
              <w:t>3</w:t>
            </w:r>
            <w:r w:rsidRPr="00DF024A">
              <w:rPr>
                <w:rFonts w:ascii="Times New Roman" w:hAnsi="Times New Roman" w:cs="Times New Roman"/>
                <w:sz w:val="24"/>
                <w:szCs w:val="24"/>
              </w:rPr>
              <w:t>г.</w:t>
            </w:r>
          </w:p>
          <w:p w:rsidR="00930EA7" w:rsidRPr="00DF024A" w:rsidRDefault="00930EA7" w:rsidP="00930EA7">
            <w:pPr>
              <w:jc w:val="center"/>
              <w:rPr>
                <w:rFonts w:ascii="Times New Roman" w:hAnsi="Times New Roman" w:cs="Times New Roman"/>
                <w:sz w:val="24"/>
                <w:szCs w:val="24"/>
              </w:rPr>
            </w:pPr>
            <w:r w:rsidRPr="00DF024A">
              <w:rPr>
                <w:rFonts w:ascii="Times New Roman" w:hAnsi="Times New Roman" w:cs="Times New Roman"/>
                <w:sz w:val="24"/>
                <w:szCs w:val="24"/>
              </w:rPr>
              <w:t>Сумма  по программе всего,руб</w:t>
            </w:r>
          </w:p>
        </w:tc>
      </w:tr>
      <w:tr w:rsidR="00930EA7" w:rsidRPr="00DF024A" w:rsidTr="00930EA7">
        <w:trPr>
          <w:trHeight w:val="2222"/>
        </w:trPr>
        <w:tc>
          <w:tcPr>
            <w:tcW w:w="544" w:type="dxa"/>
            <w:shd w:val="clear" w:color="auto" w:fill="auto"/>
          </w:tcPr>
          <w:p w:rsidR="00930EA7" w:rsidRPr="00DF024A" w:rsidRDefault="00930EA7" w:rsidP="00930EA7">
            <w:pPr>
              <w:snapToGrid w:val="0"/>
              <w:jc w:val="center"/>
              <w:rPr>
                <w:rFonts w:ascii="Times New Roman" w:hAnsi="Times New Roman" w:cs="Times New Roman"/>
                <w:sz w:val="24"/>
                <w:szCs w:val="24"/>
              </w:rPr>
            </w:pPr>
            <w:r w:rsidRPr="00DF024A">
              <w:rPr>
                <w:rFonts w:ascii="Times New Roman" w:hAnsi="Times New Roman" w:cs="Times New Roman"/>
                <w:sz w:val="24"/>
                <w:szCs w:val="24"/>
              </w:rPr>
              <w:t>1</w:t>
            </w:r>
          </w:p>
        </w:tc>
        <w:tc>
          <w:tcPr>
            <w:tcW w:w="4276" w:type="dxa"/>
            <w:shd w:val="clear" w:color="auto" w:fill="auto"/>
          </w:tcPr>
          <w:p w:rsidR="00930EA7" w:rsidRPr="00DF024A" w:rsidRDefault="00930EA7" w:rsidP="00930EA7">
            <w:pPr>
              <w:keepLines/>
              <w:tabs>
                <w:tab w:val="left" w:pos="709"/>
              </w:tabs>
              <w:snapToGrid w:val="0"/>
              <w:jc w:val="both"/>
              <w:rPr>
                <w:rFonts w:ascii="Times New Roman" w:hAnsi="Times New Roman" w:cs="Times New Roman"/>
                <w:sz w:val="24"/>
                <w:szCs w:val="24"/>
              </w:rPr>
            </w:pPr>
            <w:r w:rsidRPr="00DF024A">
              <w:rPr>
                <w:rFonts w:ascii="Times New Roman" w:hAnsi="Times New Roman" w:cs="Times New Roman"/>
                <w:sz w:val="24"/>
                <w:szCs w:val="24"/>
              </w:rPr>
              <w:t xml:space="preserve">Формирование современной городской среды  на 2018-2024 годы </w:t>
            </w:r>
            <w:r w:rsidRPr="00DF024A">
              <w:rPr>
                <w:rFonts w:ascii="Times New Roman" w:hAnsi="Times New Roman" w:cs="Times New Roman"/>
                <w:iCs/>
                <w:color w:val="000000"/>
                <w:sz w:val="24"/>
                <w:szCs w:val="24"/>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930EA7" w:rsidRPr="00DF024A" w:rsidRDefault="00930EA7" w:rsidP="00930EA7">
            <w:pPr>
              <w:snapToGrid w:val="0"/>
              <w:jc w:val="both"/>
              <w:rPr>
                <w:rFonts w:ascii="Times New Roman" w:hAnsi="Times New Roman" w:cs="Times New Roman"/>
                <w:sz w:val="24"/>
                <w:szCs w:val="24"/>
              </w:rPr>
            </w:pPr>
            <w:r>
              <w:rPr>
                <w:rFonts w:ascii="Times New Roman" w:hAnsi="Times New Roman" w:cs="Times New Roman"/>
                <w:sz w:val="24"/>
                <w:szCs w:val="24"/>
              </w:rPr>
              <w:t>2 634 933,0</w:t>
            </w:r>
          </w:p>
        </w:tc>
        <w:tc>
          <w:tcPr>
            <w:tcW w:w="1560" w:type="dxa"/>
          </w:tcPr>
          <w:p w:rsidR="00930EA7" w:rsidRPr="00DF024A" w:rsidRDefault="00930EA7" w:rsidP="00930EA7">
            <w:pPr>
              <w:snapToGrid w:val="0"/>
              <w:jc w:val="both"/>
              <w:rPr>
                <w:rFonts w:ascii="Times New Roman" w:hAnsi="Times New Roman" w:cs="Times New Roman"/>
                <w:sz w:val="24"/>
                <w:szCs w:val="24"/>
              </w:rPr>
            </w:pPr>
            <w:r>
              <w:rPr>
                <w:rFonts w:ascii="Times New Roman" w:hAnsi="Times New Roman" w:cs="Times New Roman"/>
                <w:sz w:val="24"/>
                <w:szCs w:val="24"/>
              </w:rPr>
              <w:t xml:space="preserve">1 165 964,0 </w:t>
            </w:r>
          </w:p>
        </w:tc>
        <w:tc>
          <w:tcPr>
            <w:tcW w:w="1701" w:type="dxa"/>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sz w:val="24"/>
                <w:szCs w:val="24"/>
              </w:rPr>
              <w:t xml:space="preserve"> </w:t>
            </w:r>
          </w:p>
        </w:tc>
      </w:tr>
      <w:tr w:rsidR="00930EA7" w:rsidRPr="00DF024A" w:rsidTr="00930EA7">
        <w:trPr>
          <w:trHeight w:val="1820"/>
        </w:trPr>
        <w:tc>
          <w:tcPr>
            <w:tcW w:w="544" w:type="dxa"/>
            <w:shd w:val="clear" w:color="auto" w:fill="auto"/>
          </w:tcPr>
          <w:p w:rsidR="00930EA7" w:rsidRPr="00DF024A" w:rsidRDefault="00930EA7" w:rsidP="00930EA7">
            <w:pPr>
              <w:snapToGrid w:val="0"/>
              <w:jc w:val="center"/>
              <w:rPr>
                <w:rFonts w:ascii="Times New Roman" w:hAnsi="Times New Roman" w:cs="Times New Roman"/>
                <w:iCs/>
                <w:color w:val="000000"/>
                <w:sz w:val="24"/>
                <w:szCs w:val="24"/>
              </w:rPr>
            </w:pPr>
            <w:r w:rsidRPr="00DF024A">
              <w:rPr>
                <w:rFonts w:ascii="Times New Roman" w:hAnsi="Times New Roman" w:cs="Times New Roman"/>
                <w:sz w:val="24"/>
                <w:szCs w:val="24"/>
              </w:rPr>
              <w:t>2</w:t>
            </w:r>
          </w:p>
        </w:tc>
        <w:tc>
          <w:tcPr>
            <w:tcW w:w="4276" w:type="dxa"/>
            <w:shd w:val="clear" w:color="auto" w:fill="auto"/>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iCs/>
                <w:color w:val="000000"/>
                <w:sz w:val="24"/>
                <w:szCs w:val="24"/>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1417" w:type="dxa"/>
            <w:shd w:val="clear" w:color="auto" w:fill="auto"/>
          </w:tcPr>
          <w:p w:rsidR="00930EA7" w:rsidRPr="00DF024A" w:rsidRDefault="00930EA7" w:rsidP="00930EA7">
            <w:pPr>
              <w:snapToGrid w:val="0"/>
              <w:jc w:val="both"/>
              <w:rPr>
                <w:rFonts w:ascii="Times New Roman" w:hAnsi="Times New Roman" w:cs="Times New Roman"/>
                <w:sz w:val="24"/>
                <w:szCs w:val="24"/>
              </w:rPr>
            </w:pPr>
            <w:r>
              <w:rPr>
                <w:rFonts w:ascii="Times New Roman" w:hAnsi="Times New Roman" w:cs="Times New Roman"/>
                <w:sz w:val="24"/>
                <w:szCs w:val="24"/>
              </w:rPr>
              <w:t>733 296,0</w:t>
            </w:r>
          </w:p>
        </w:tc>
        <w:tc>
          <w:tcPr>
            <w:tcW w:w="1560" w:type="dxa"/>
          </w:tcPr>
          <w:p w:rsidR="00930EA7" w:rsidRPr="00DF024A" w:rsidRDefault="00930EA7" w:rsidP="00930EA7">
            <w:pPr>
              <w:snapToGrid w:val="0"/>
              <w:jc w:val="both"/>
              <w:rPr>
                <w:rFonts w:ascii="Times New Roman" w:hAnsi="Times New Roman" w:cs="Times New Roman"/>
                <w:sz w:val="24"/>
                <w:szCs w:val="24"/>
              </w:rPr>
            </w:pPr>
            <w:r>
              <w:rPr>
                <w:rFonts w:ascii="Times New Roman" w:hAnsi="Times New Roman" w:cs="Times New Roman"/>
                <w:sz w:val="24"/>
                <w:szCs w:val="24"/>
              </w:rPr>
              <w:t>768 420,0</w:t>
            </w:r>
          </w:p>
        </w:tc>
        <w:tc>
          <w:tcPr>
            <w:tcW w:w="1701" w:type="dxa"/>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sz w:val="24"/>
                <w:szCs w:val="24"/>
              </w:rPr>
              <w:t xml:space="preserve"> </w:t>
            </w:r>
          </w:p>
        </w:tc>
      </w:tr>
      <w:tr w:rsidR="00930EA7" w:rsidRPr="00DF024A" w:rsidTr="00930EA7">
        <w:trPr>
          <w:trHeight w:val="228"/>
        </w:trPr>
        <w:tc>
          <w:tcPr>
            <w:tcW w:w="544" w:type="dxa"/>
            <w:shd w:val="clear" w:color="auto" w:fill="auto"/>
          </w:tcPr>
          <w:p w:rsidR="00930EA7" w:rsidRPr="00DF024A" w:rsidRDefault="00930EA7" w:rsidP="00930EA7">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4276" w:type="dxa"/>
            <w:shd w:val="clear" w:color="auto" w:fill="auto"/>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sz w:val="24"/>
                <w:szCs w:val="24"/>
              </w:rPr>
              <w:t>Благоустройство территории Чернопенского сельского поселения на 2020-2022 годы</w:t>
            </w:r>
          </w:p>
        </w:tc>
        <w:tc>
          <w:tcPr>
            <w:tcW w:w="1417" w:type="dxa"/>
            <w:shd w:val="clear" w:color="auto" w:fill="auto"/>
          </w:tcPr>
          <w:p w:rsidR="00930EA7" w:rsidRPr="00DF024A" w:rsidRDefault="00930EA7" w:rsidP="00930EA7">
            <w:pPr>
              <w:snapToGrid w:val="0"/>
              <w:jc w:val="both"/>
              <w:rPr>
                <w:rFonts w:ascii="Times New Roman" w:hAnsi="Times New Roman" w:cs="Times New Roman"/>
                <w:sz w:val="24"/>
                <w:szCs w:val="24"/>
              </w:rPr>
            </w:pPr>
            <w:r>
              <w:rPr>
                <w:rFonts w:ascii="Times New Roman" w:hAnsi="Times New Roman" w:cs="Times New Roman"/>
                <w:sz w:val="24"/>
                <w:szCs w:val="24"/>
              </w:rPr>
              <w:t>1 402 600,0</w:t>
            </w:r>
            <w:r w:rsidRPr="00DF024A">
              <w:rPr>
                <w:rFonts w:ascii="Times New Roman" w:hAnsi="Times New Roman" w:cs="Times New Roman"/>
                <w:sz w:val="24"/>
                <w:szCs w:val="24"/>
              </w:rPr>
              <w:t xml:space="preserve"> </w:t>
            </w:r>
          </w:p>
        </w:tc>
        <w:tc>
          <w:tcPr>
            <w:tcW w:w="1560" w:type="dxa"/>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sz w:val="24"/>
                <w:szCs w:val="24"/>
              </w:rPr>
              <w:t xml:space="preserve"> </w:t>
            </w:r>
            <w:r>
              <w:rPr>
                <w:rFonts w:ascii="Times New Roman" w:hAnsi="Times New Roman" w:cs="Times New Roman"/>
                <w:sz w:val="24"/>
                <w:szCs w:val="24"/>
              </w:rPr>
              <w:t>1 176 700 ,0</w:t>
            </w:r>
            <w:r w:rsidRPr="00DF024A">
              <w:rPr>
                <w:rFonts w:ascii="Times New Roman" w:hAnsi="Times New Roman" w:cs="Times New Roman"/>
                <w:sz w:val="24"/>
                <w:szCs w:val="24"/>
              </w:rPr>
              <w:t xml:space="preserve"> </w:t>
            </w:r>
          </w:p>
        </w:tc>
        <w:tc>
          <w:tcPr>
            <w:tcW w:w="1701" w:type="dxa"/>
          </w:tcPr>
          <w:p w:rsidR="00930EA7" w:rsidRPr="00DF024A" w:rsidRDefault="00930EA7" w:rsidP="00930EA7">
            <w:pPr>
              <w:snapToGrid w:val="0"/>
              <w:jc w:val="both"/>
              <w:rPr>
                <w:rFonts w:ascii="Times New Roman" w:hAnsi="Times New Roman" w:cs="Times New Roman"/>
                <w:sz w:val="24"/>
                <w:szCs w:val="24"/>
              </w:rPr>
            </w:pPr>
            <w:r w:rsidRPr="00DF024A">
              <w:rPr>
                <w:rFonts w:ascii="Times New Roman" w:hAnsi="Times New Roman" w:cs="Times New Roman"/>
                <w:sz w:val="24"/>
                <w:szCs w:val="24"/>
              </w:rPr>
              <w:t xml:space="preserve"> </w:t>
            </w:r>
          </w:p>
        </w:tc>
      </w:tr>
    </w:tbl>
    <w:p w:rsidR="00930EA7" w:rsidRDefault="00930EA7" w:rsidP="00930EA7">
      <w:pPr>
        <w:rPr>
          <w:rFonts w:ascii="Times New Roman" w:hAnsi="Times New Roman" w:cs="Times New Roman"/>
          <w:sz w:val="24"/>
          <w:szCs w:val="24"/>
        </w:rPr>
      </w:pPr>
    </w:p>
    <w:tbl>
      <w:tblPr>
        <w:tblpPr w:leftFromText="180" w:rightFromText="180" w:horzAnchor="page" w:tblpX="1138" w:tblpY="-1140"/>
        <w:tblW w:w="10416" w:type="dxa"/>
        <w:tblLook w:val="04A0" w:firstRow="1" w:lastRow="0" w:firstColumn="1" w:lastColumn="0" w:noHBand="0" w:noVBand="1"/>
      </w:tblPr>
      <w:tblGrid>
        <w:gridCol w:w="3698"/>
        <w:gridCol w:w="1478"/>
        <w:gridCol w:w="1032"/>
        <w:gridCol w:w="1180"/>
        <w:gridCol w:w="928"/>
        <w:gridCol w:w="2100"/>
      </w:tblGrid>
      <w:tr w:rsidR="00930EA7" w:rsidRPr="00930EA7" w:rsidTr="00930EA7">
        <w:trPr>
          <w:trHeight w:val="259"/>
        </w:trPr>
        <w:tc>
          <w:tcPr>
            <w:tcW w:w="3698"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928" w:type="dxa"/>
            <w:vMerge w:val="restart"/>
            <w:tcBorders>
              <w:top w:val="nil"/>
              <w:left w:val="nil"/>
              <w:bottom w:val="nil"/>
              <w:right w:val="nil"/>
            </w:tcBorders>
            <w:shd w:val="clear" w:color="000000" w:fill="FFFFFF"/>
            <w:hideMark/>
          </w:tcPr>
          <w:p w:rsidR="00930EA7" w:rsidRPr="00930EA7" w:rsidRDefault="00930EA7" w:rsidP="00930EA7">
            <w:pPr>
              <w:spacing w:after="0" w:line="240" w:lineRule="auto"/>
              <w:jc w:val="center"/>
              <w:rPr>
                <w:rFonts w:ascii="Times New Roman" w:eastAsia="Times New Roman" w:hAnsi="Times New Roman" w:cs="Times New Roman"/>
                <w:color w:val="000000"/>
                <w:sz w:val="18"/>
                <w:szCs w:val="18"/>
                <w:lang w:eastAsia="ru-RU"/>
              </w:rPr>
            </w:pPr>
            <w:r w:rsidRPr="00930EA7">
              <w:rPr>
                <w:rFonts w:ascii="Times New Roman" w:eastAsia="Times New Roman" w:hAnsi="Times New Roman" w:cs="Times New Roman"/>
                <w:color w:val="000000"/>
                <w:sz w:val="18"/>
                <w:szCs w:val="18"/>
                <w:lang w:eastAsia="ru-RU"/>
              </w:rPr>
              <w:t> </w:t>
            </w:r>
          </w:p>
        </w:tc>
        <w:tc>
          <w:tcPr>
            <w:tcW w:w="2100" w:type="dxa"/>
            <w:vMerge w:val="restart"/>
            <w:tcBorders>
              <w:top w:val="nil"/>
              <w:left w:val="nil"/>
              <w:bottom w:val="nil"/>
              <w:right w:val="nil"/>
            </w:tcBorders>
            <w:shd w:val="clear" w:color="000000" w:fill="FFFFFF"/>
            <w:vAlign w:val="bottom"/>
          </w:tcPr>
          <w:p w:rsidR="00930EA7" w:rsidRPr="00930EA7" w:rsidRDefault="00930EA7" w:rsidP="00930EA7">
            <w:pPr>
              <w:spacing w:after="0" w:line="240" w:lineRule="auto"/>
              <w:jc w:val="center"/>
              <w:rPr>
                <w:rFonts w:ascii="Times New Roman" w:eastAsia="Times New Roman" w:hAnsi="Times New Roman" w:cs="Times New Roman"/>
                <w:color w:val="000000"/>
                <w:sz w:val="20"/>
                <w:szCs w:val="20"/>
                <w:lang w:eastAsia="ru-RU"/>
              </w:rPr>
            </w:pPr>
          </w:p>
        </w:tc>
      </w:tr>
      <w:tr w:rsidR="00930EA7" w:rsidRPr="00930EA7" w:rsidTr="00930EA7">
        <w:trPr>
          <w:trHeight w:val="259"/>
        </w:trPr>
        <w:tc>
          <w:tcPr>
            <w:tcW w:w="3698"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928" w:type="dxa"/>
            <w:vMerge/>
            <w:tcBorders>
              <w:top w:val="nil"/>
              <w:left w:val="nil"/>
              <w:bottom w:val="nil"/>
              <w:right w:val="nil"/>
            </w:tcBorders>
            <w:vAlign w:val="center"/>
            <w:hideMark/>
          </w:tcPr>
          <w:p w:rsidR="00930EA7" w:rsidRPr="00930EA7" w:rsidRDefault="00930EA7" w:rsidP="00930EA7">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hideMark/>
          </w:tcPr>
          <w:p w:rsidR="00930EA7" w:rsidRPr="00930EA7" w:rsidRDefault="00930EA7" w:rsidP="00930EA7">
            <w:pPr>
              <w:spacing w:after="0" w:line="240" w:lineRule="auto"/>
              <w:rPr>
                <w:rFonts w:ascii="Times New Roman" w:eastAsia="Times New Roman" w:hAnsi="Times New Roman" w:cs="Times New Roman"/>
                <w:color w:val="000000"/>
                <w:sz w:val="20"/>
                <w:szCs w:val="20"/>
                <w:lang w:eastAsia="ru-RU"/>
              </w:rPr>
            </w:pPr>
          </w:p>
        </w:tc>
      </w:tr>
      <w:tr w:rsidR="00930EA7" w:rsidRPr="00930EA7" w:rsidTr="009113E3">
        <w:trPr>
          <w:trHeight w:val="1879"/>
        </w:trPr>
        <w:tc>
          <w:tcPr>
            <w:tcW w:w="3698" w:type="dxa"/>
            <w:tcBorders>
              <w:top w:val="nil"/>
              <w:left w:val="nil"/>
              <w:bottom w:val="nil"/>
              <w:right w:val="nil"/>
            </w:tcBorders>
            <w:shd w:val="clear" w:color="000000" w:fill="FFFFFF"/>
            <w:vAlign w:val="bottom"/>
            <w:hideMark/>
          </w:tcPr>
          <w:p w:rsidR="00930EA7" w:rsidRPr="00930EA7" w:rsidRDefault="00930EA7" w:rsidP="00930EA7">
            <w:pPr>
              <w:spacing w:after="0" w:line="240" w:lineRule="auto"/>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000000" w:fill="FFFFFF"/>
            <w:vAlign w:val="bottom"/>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p>
        </w:tc>
        <w:tc>
          <w:tcPr>
            <w:tcW w:w="1180" w:type="dxa"/>
            <w:tcBorders>
              <w:top w:val="nil"/>
              <w:left w:val="nil"/>
              <w:bottom w:val="nil"/>
              <w:right w:val="nil"/>
            </w:tcBorders>
            <w:shd w:val="clear" w:color="000000" w:fill="FFFFFF"/>
            <w:vAlign w:val="bottom"/>
          </w:tcPr>
          <w:p w:rsidR="00930EA7" w:rsidRPr="00930EA7" w:rsidRDefault="00930EA7" w:rsidP="00930EA7">
            <w:pPr>
              <w:spacing w:after="0" w:line="240" w:lineRule="auto"/>
              <w:rPr>
                <w:rFonts w:ascii="Arial1" w:eastAsia="Times New Roman" w:hAnsi="Arial1" w:cs="Times New Roman"/>
                <w:b/>
                <w:bCs/>
                <w:color w:val="000000"/>
                <w:sz w:val="20"/>
                <w:szCs w:val="20"/>
                <w:lang w:eastAsia="ru-RU"/>
              </w:rPr>
            </w:pPr>
          </w:p>
        </w:tc>
        <w:tc>
          <w:tcPr>
            <w:tcW w:w="928" w:type="dxa"/>
            <w:vMerge/>
            <w:tcBorders>
              <w:top w:val="nil"/>
              <w:left w:val="nil"/>
              <w:bottom w:val="nil"/>
              <w:right w:val="nil"/>
            </w:tcBorders>
            <w:vAlign w:val="center"/>
          </w:tcPr>
          <w:p w:rsidR="00930EA7" w:rsidRPr="00930EA7" w:rsidRDefault="00930EA7" w:rsidP="00930EA7">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tcPr>
          <w:p w:rsidR="00930EA7" w:rsidRPr="00930EA7" w:rsidRDefault="00930EA7" w:rsidP="00930EA7">
            <w:pPr>
              <w:spacing w:after="0" w:line="240" w:lineRule="auto"/>
              <w:rPr>
                <w:rFonts w:ascii="Times New Roman" w:eastAsia="Times New Roman" w:hAnsi="Times New Roman" w:cs="Times New Roman"/>
                <w:color w:val="000000"/>
                <w:sz w:val="20"/>
                <w:szCs w:val="20"/>
                <w:lang w:eastAsia="ru-RU"/>
              </w:rPr>
            </w:pPr>
          </w:p>
        </w:tc>
      </w:tr>
      <w:tr w:rsidR="00930EA7" w:rsidRPr="00930EA7" w:rsidTr="009113E3">
        <w:trPr>
          <w:trHeight w:val="387"/>
        </w:trPr>
        <w:tc>
          <w:tcPr>
            <w:tcW w:w="3698" w:type="dxa"/>
            <w:tcBorders>
              <w:top w:val="nil"/>
              <w:left w:val="nil"/>
              <w:bottom w:val="nil"/>
              <w:right w:val="nil"/>
            </w:tcBorders>
            <w:shd w:val="clear" w:color="000000" w:fill="FFFFFF"/>
            <w:vAlign w:val="center"/>
            <w:hideMark/>
          </w:tcPr>
          <w:p w:rsidR="00930EA7" w:rsidRPr="00930EA7" w:rsidRDefault="00930EA7" w:rsidP="00930EA7">
            <w:pPr>
              <w:spacing w:after="0" w:line="240" w:lineRule="auto"/>
              <w:rPr>
                <w:rFonts w:ascii="Arial1" w:eastAsia="Times New Roman" w:hAnsi="Arial1" w:cs="Times New Roman"/>
                <w:b/>
                <w:bCs/>
                <w:color w:val="000000"/>
                <w:sz w:val="20"/>
                <w:szCs w:val="20"/>
                <w:lang w:eastAsia="ru-RU"/>
              </w:rPr>
            </w:pPr>
            <w:r w:rsidRPr="00930EA7">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center"/>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000000" w:fill="FFFFFF"/>
            <w:noWrap/>
            <w:vAlign w:val="bottom"/>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p>
        </w:tc>
        <w:tc>
          <w:tcPr>
            <w:tcW w:w="1180" w:type="dxa"/>
            <w:tcBorders>
              <w:top w:val="nil"/>
              <w:left w:val="nil"/>
              <w:bottom w:val="nil"/>
              <w:right w:val="nil"/>
            </w:tcBorders>
            <w:shd w:val="clear" w:color="000000" w:fill="FFFFFF"/>
            <w:noWrap/>
            <w:vAlign w:val="bottom"/>
          </w:tcPr>
          <w:p w:rsidR="00930EA7" w:rsidRPr="00930EA7" w:rsidRDefault="00930EA7" w:rsidP="00930EA7">
            <w:pPr>
              <w:spacing w:after="0" w:line="240" w:lineRule="auto"/>
              <w:jc w:val="center"/>
              <w:rPr>
                <w:rFonts w:ascii="Arial1" w:eastAsia="Times New Roman" w:hAnsi="Arial1" w:cs="Times New Roman"/>
                <w:b/>
                <w:bCs/>
                <w:color w:val="000000"/>
                <w:sz w:val="20"/>
                <w:szCs w:val="20"/>
                <w:lang w:eastAsia="ru-RU"/>
              </w:rPr>
            </w:pPr>
          </w:p>
        </w:tc>
        <w:tc>
          <w:tcPr>
            <w:tcW w:w="928" w:type="dxa"/>
            <w:vMerge/>
            <w:tcBorders>
              <w:top w:val="nil"/>
              <w:left w:val="nil"/>
              <w:bottom w:val="nil"/>
              <w:right w:val="nil"/>
            </w:tcBorders>
            <w:vAlign w:val="center"/>
          </w:tcPr>
          <w:p w:rsidR="00930EA7" w:rsidRPr="00930EA7" w:rsidRDefault="00930EA7" w:rsidP="00930EA7">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tcPr>
          <w:p w:rsidR="00930EA7" w:rsidRPr="00930EA7" w:rsidRDefault="00930EA7" w:rsidP="00930EA7">
            <w:pPr>
              <w:spacing w:after="0" w:line="240" w:lineRule="auto"/>
              <w:rPr>
                <w:rFonts w:ascii="Times New Roman" w:eastAsia="Times New Roman" w:hAnsi="Times New Roman" w:cs="Times New Roman"/>
                <w:color w:val="000000"/>
                <w:sz w:val="20"/>
                <w:szCs w:val="20"/>
                <w:lang w:eastAsia="ru-RU"/>
              </w:rPr>
            </w:pPr>
          </w:p>
        </w:tc>
      </w:tr>
      <w:tr w:rsidR="00930EA7" w:rsidRPr="00930EA7" w:rsidTr="009113E3">
        <w:trPr>
          <w:trHeight w:val="1395"/>
        </w:trPr>
        <w:tc>
          <w:tcPr>
            <w:tcW w:w="10416" w:type="dxa"/>
            <w:gridSpan w:val="6"/>
            <w:tcBorders>
              <w:top w:val="nil"/>
              <w:left w:val="nil"/>
              <w:bottom w:val="nil"/>
              <w:right w:val="nil"/>
            </w:tcBorders>
            <w:shd w:val="clear" w:color="000000" w:fill="FFFFFF"/>
            <w:vAlign w:val="bottom"/>
          </w:tcPr>
          <w:p w:rsidR="00930EA7" w:rsidRPr="00930EA7" w:rsidRDefault="00930EA7" w:rsidP="00930EA7">
            <w:pPr>
              <w:spacing w:after="0" w:line="240" w:lineRule="auto"/>
              <w:jc w:val="center"/>
              <w:rPr>
                <w:rFonts w:ascii="Times New Roman1" w:eastAsia="Times New Roman" w:hAnsi="Times New Roman1" w:cs="Times New Roman"/>
                <w:b/>
                <w:bCs/>
                <w:color w:val="000000"/>
                <w:lang w:eastAsia="ru-RU"/>
              </w:rPr>
            </w:pPr>
          </w:p>
        </w:tc>
      </w:tr>
    </w:tbl>
    <w:tbl>
      <w:tblPr>
        <w:tblpPr w:leftFromText="180" w:rightFromText="180" w:vertAnchor="page" w:horzAnchor="margin" w:tblpXSpec="center" w:tblpY="136"/>
        <w:tblW w:w="10416" w:type="dxa"/>
        <w:tblLook w:val="04A0" w:firstRow="1" w:lastRow="0" w:firstColumn="1" w:lastColumn="0" w:noHBand="0" w:noVBand="1"/>
      </w:tblPr>
      <w:tblGrid>
        <w:gridCol w:w="3698"/>
        <w:gridCol w:w="1478"/>
        <w:gridCol w:w="1032"/>
        <w:gridCol w:w="1180"/>
        <w:gridCol w:w="928"/>
        <w:gridCol w:w="2100"/>
      </w:tblGrid>
      <w:tr w:rsidR="009113E3" w:rsidRPr="009113E3" w:rsidTr="009113E3">
        <w:trPr>
          <w:trHeight w:val="259"/>
        </w:trPr>
        <w:tc>
          <w:tcPr>
            <w:tcW w:w="369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928" w:type="dxa"/>
            <w:vMerge w:val="restart"/>
            <w:tcBorders>
              <w:top w:val="nil"/>
              <w:left w:val="nil"/>
              <w:bottom w:val="nil"/>
              <w:right w:val="nil"/>
            </w:tcBorders>
            <w:shd w:val="clear" w:color="000000" w:fill="FFFFFF"/>
            <w:hideMark/>
          </w:tcPr>
          <w:p w:rsidR="009113E3" w:rsidRPr="009113E3" w:rsidRDefault="009113E3" w:rsidP="009113E3">
            <w:pPr>
              <w:spacing w:after="0" w:line="240" w:lineRule="auto"/>
              <w:jc w:val="center"/>
              <w:rPr>
                <w:rFonts w:ascii="Times New Roman" w:eastAsia="Times New Roman" w:hAnsi="Times New Roman" w:cs="Times New Roman"/>
                <w:color w:val="000000"/>
                <w:sz w:val="18"/>
                <w:szCs w:val="18"/>
                <w:lang w:eastAsia="ru-RU"/>
              </w:rPr>
            </w:pPr>
            <w:r w:rsidRPr="009113E3">
              <w:rPr>
                <w:rFonts w:ascii="Times New Roman" w:eastAsia="Times New Roman" w:hAnsi="Times New Roman" w:cs="Times New Roman"/>
                <w:color w:val="000000"/>
                <w:sz w:val="18"/>
                <w:szCs w:val="18"/>
                <w:lang w:eastAsia="ru-RU"/>
              </w:rPr>
              <w:t> </w:t>
            </w:r>
          </w:p>
        </w:tc>
        <w:tc>
          <w:tcPr>
            <w:tcW w:w="2100" w:type="dxa"/>
            <w:vMerge w:val="restart"/>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Times New Roman" w:eastAsia="Times New Roman" w:hAnsi="Times New Roman" w:cs="Times New Roman"/>
                <w:color w:val="000000"/>
                <w:sz w:val="20"/>
                <w:szCs w:val="20"/>
                <w:lang w:eastAsia="ru-RU"/>
              </w:rPr>
            </w:pPr>
            <w:r w:rsidRPr="009113E3">
              <w:rPr>
                <w:rFonts w:ascii="Times New Roman" w:eastAsia="Times New Roman" w:hAnsi="Times New Roman" w:cs="Times New Roman"/>
                <w:color w:val="000000"/>
                <w:sz w:val="20"/>
                <w:szCs w:val="20"/>
                <w:lang w:eastAsia="ru-RU"/>
              </w:rPr>
              <w:t xml:space="preserve">Приложение № 8 к решению Совета депутатов  Чернопенского сельского поселения Костромского муниципального района   №      от       декабря 2020   </w:t>
            </w:r>
          </w:p>
        </w:tc>
      </w:tr>
      <w:tr w:rsidR="009113E3" w:rsidRPr="009113E3" w:rsidTr="009113E3">
        <w:trPr>
          <w:trHeight w:val="259"/>
        </w:trPr>
        <w:tc>
          <w:tcPr>
            <w:tcW w:w="369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928"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20"/>
                <w:szCs w:val="20"/>
                <w:lang w:eastAsia="ru-RU"/>
              </w:rPr>
            </w:pPr>
          </w:p>
        </w:tc>
      </w:tr>
      <w:tr w:rsidR="009113E3" w:rsidRPr="009113E3" w:rsidTr="009113E3">
        <w:trPr>
          <w:trHeight w:val="1879"/>
        </w:trPr>
        <w:tc>
          <w:tcPr>
            <w:tcW w:w="369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928"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20"/>
                <w:szCs w:val="20"/>
                <w:lang w:eastAsia="ru-RU"/>
              </w:rPr>
            </w:pPr>
          </w:p>
        </w:tc>
      </w:tr>
      <w:tr w:rsidR="009113E3" w:rsidRPr="009113E3" w:rsidTr="009113E3">
        <w:trPr>
          <w:trHeight w:val="387"/>
        </w:trPr>
        <w:tc>
          <w:tcPr>
            <w:tcW w:w="3698" w:type="dxa"/>
            <w:tcBorders>
              <w:top w:val="nil"/>
              <w:left w:val="nil"/>
              <w:bottom w:val="nil"/>
              <w:right w:val="nil"/>
            </w:tcBorders>
            <w:shd w:val="clear" w:color="000000" w:fill="FFFFFF"/>
            <w:vAlign w:val="center"/>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478" w:type="dxa"/>
            <w:tcBorders>
              <w:top w:val="nil"/>
              <w:left w:val="nil"/>
              <w:bottom w:val="nil"/>
              <w:right w:val="nil"/>
            </w:tcBorders>
            <w:shd w:val="clear" w:color="000000" w:fill="FFFFFF"/>
            <w:vAlign w:val="center"/>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032" w:type="dxa"/>
            <w:tcBorders>
              <w:top w:val="nil"/>
              <w:left w:val="nil"/>
              <w:bottom w:val="nil"/>
              <w:right w:val="nil"/>
            </w:tcBorders>
            <w:shd w:val="clear" w:color="000000" w:fill="FFFFFF"/>
            <w:noWrap/>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1180" w:type="dxa"/>
            <w:tcBorders>
              <w:top w:val="nil"/>
              <w:left w:val="nil"/>
              <w:bottom w:val="nil"/>
              <w:right w:val="nil"/>
            </w:tcBorders>
            <w:shd w:val="clear" w:color="000000" w:fill="FFFFFF"/>
            <w:noWrap/>
            <w:vAlign w:val="bottom"/>
            <w:hideMark/>
          </w:tcPr>
          <w:p w:rsidR="009113E3" w:rsidRPr="009113E3" w:rsidRDefault="009113E3" w:rsidP="009113E3">
            <w:pPr>
              <w:spacing w:after="0" w:line="240" w:lineRule="auto"/>
              <w:jc w:val="center"/>
              <w:rPr>
                <w:rFonts w:ascii="Arial1" w:eastAsia="Times New Roman" w:hAnsi="Arial1" w:cs="Times New Roman"/>
                <w:b/>
                <w:bCs/>
                <w:color w:val="000000"/>
                <w:sz w:val="20"/>
                <w:szCs w:val="20"/>
                <w:lang w:eastAsia="ru-RU"/>
              </w:rPr>
            </w:pPr>
            <w:r w:rsidRPr="009113E3">
              <w:rPr>
                <w:rFonts w:ascii="Arial1" w:eastAsia="Times New Roman" w:hAnsi="Arial1" w:cs="Times New Roman"/>
                <w:b/>
                <w:bCs/>
                <w:color w:val="000000"/>
                <w:sz w:val="20"/>
                <w:szCs w:val="20"/>
                <w:lang w:eastAsia="ru-RU"/>
              </w:rPr>
              <w:t> </w:t>
            </w:r>
          </w:p>
        </w:tc>
        <w:tc>
          <w:tcPr>
            <w:tcW w:w="928"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18"/>
                <w:szCs w:val="18"/>
                <w:lang w:eastAsia="ru-RU"/>
              </w:rPr>
            </w:pPr>
          </w:p>
        </w:tc>
        <w:tc>
          <w:tcPr>
            <w:tcW w:w="2100" w:type="dxa"/>
            <w:vMerge/>
            <w:tcBorders>
              <w:top w:val="nil"/>
              <w:left w:val="nil"/>
              <w:bottom w:val="nil"/>
              <w:right w:val="nil"/>
            </w:tcBorders>
            <w:vAlign w:val="center"/>
            <w:hideMark/>
          </w:tcPr>
          <w:p w:rsidR="009113E3" w:rsidRPr="009113E3" w:rsidRDefault="009113E3" w:rsidP="009113E3">
            <w:pPr>
              <w:spacing w:after="0" w:line="240" w:lineRule="auto"/>
              <w:rPr>
                <w:rFonts w:ascii="Times New Roman" w:eastAsia="Times New Roman" w:hAnsi="Times New Roman" w:cs="Times New Roman"/>
                <w:color w:val="000000"/>
                <w:sz w:val="20"/>
                <w:szCs w:val="20"/>
                <w:lang w:eastAsia="ru-RU"/>
              </w:rPr>
            </w:pPr>
          </w:p>
        </w:tc>
      </w:tr>
      <w:tr w:rsidR="009113E3" w:rsidRPr="009113E3" w:rsidTr="009113E3">
        <w:trPr>
          <w:trHeight w:val="1395"/>
        </w:trPr>
        <w:tc>
          <w:tcPr>
            <w:tcW w:w="10416" w:type="dxa"/>
            <w:gridSpan w:val="6"/>
            <w:tcBorders>
              <w:top w:val="nil"/>
              <w:left w:val="nil"/>
              <w:bottom w:val="nil"/>
              <w:right w:val="nil"/>
            </w:tcBorders>
            <w:shd w:val="clear" w:color="000000" w:fill="FFFFFF"/>
            <w:vAlign w:val="bottom"/>
            <w:hideMark/>
          </w:tcPr>
          <w:p w:rsidR="009113E3" w:rsidRPr="009113E3" w:rsidRDefault="009113E3" w:rsidP="009113E3">
            <w:pPr>
              <w:spacing w:after="0" w:line="240" w:lineRule="auto"/>
              <w:jc w:val="center"/>
              <w:rPr>
                <w:rFonts w:ascii="Times New Roman1" w:eastAsia="Times New Roman" w:hAnsi="Times New Roman1" w:cs="Times New Roman"/>
                <w:b/>
                <w:bCs/>
                <w:color w:val="000000"/>
                <w:lang w:eastAsia="ru-RU"/>
              </w:rPr>
            </w:pPr>
            <w:r w:rsidRPr="009113E3">
              <w:rPr>
                <w:rFonts w:ascii="Times New Roman1" w:eastAsia="Times New Roman" w:hAnsi="Times New Roman1" w:cs="Times New Roman"/>
                <w:b/>
                <w:bCs/>
                <w:color w:val="000000"/>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2021 год</w:t>
            </w:r>
          </w:p>
        </w:tc>
      </w:tr>
      <w:tr w:rsidR="009113E3" w:rsidRPr="009113E3" w:rsidTr="009113E3">
        <w:trPr>
          <w:trHeight w:val="105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Наименование</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Код администратора</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Раздел, подраздел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Целевая статья</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Вид расходов</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Сумма  ,рублей </w:t>
            </w:r>
          </w:p>
        </w:tc>
      </w:tr>
      <w:tr w:rsidR="009113E3" w:rsidRPr="009113E3" w:rsidTr="009113E3">
        <w:trPr>
          <w:trHeight w:val="73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Администрация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999</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0100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5 631 633,00</w:t>
            </w:r>
          </w:p>
        </w:tc>
      </w:tr>
      <w:tr w:rsidR="009113E3" w:rsidRPr="009113E3" w:rsidTr="009113E3">
        <w:trPr>
          <w:trHeight w:val="92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0102</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700 730,00</w:t>
            </w:r>
          </w:p>
        </w:tc>
      </w:tr>
      <w:tr w:rsidR="009113E3" w:rsidRPr="009113E3" w:rsidTr="009113E3">
        <w:trPr>
          <w:trHeight w:val="7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выплаты по оплате труда Главе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61 0 00 00110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656 210,00</w:t>
            </w:r>
          </w:p>
        </w:tc>
      </w:tr>
      <w:tr w:rsidR="009113E3" w:rsidRPr="009113E3" w:rsidTr="009113E3">
        <w:trPr>
          <w:trHeight w:val="139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656 210,00</w:t>
            </w:r>
          </w:p>
        </w:tc>
      </w:tr>
      <w:tr w:rsidR="009113E3" w:rsidRPr="009113E3" w:rsidTr="009113E3">
        <w:trPr>
          <w:trHeight w:val="7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обеспечение функций Главы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61 0 00 00190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44 520,00</w:t>
            </w:r>
          </w:p>
        </w:tc>
      </w:tr>
      <w:tr w:rsidR="009113E3" w:rsidRPr="009113E3" w:rsidTr="009113E3">
        <w:trPr>
          <w:trHeight w:val="13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44 520,00</w:t>
            </w:r>
          </w:p>
        </w:tc>
      </w:tr>
      <w:tr w:rsidR="009113E3" w:rsidRPr="009113E3" w:rsidTr="009113E3">
        <w:trPr>
          <w:trHeight w:val="13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0103</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9113E3" w:rsidRPr="009113E3" w:rsidTr="009113E3">
        <w:trPr>
          <w:trHeight w:val="10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функций  законодательного органа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62 0 00 00190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9113E3" w:rsidRPr="009113E3" w:rsidTr="009113E3">
        <w:trPr>
          <w:trHeight w:val="13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9113E3" w:rsidRPr="009113E3" w:rsidTr="009113E3">
        <w:trPr>
          <w:trHeight w:val="132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0104</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2 247 000,00</w:t>
            </w:r>
          </w:p>
        </w:tc>
      </w:tr>
      <w:tr w:rsidR="009113E3" w:rsidRPr="009113E3" w:rsidTr="009113E3">
        <w:trPr>
          <w:trHeight w:val="64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r>
      <w:tr w:rsidR="009113E3" w:rsidRPr="009113E3" w:rsidTr="009113E3">
        <w:trPr>
          <w:trHeight w:val="132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r>
      <w:tr w:rsidR="009113E3" w:rsidRPr="009113E3" w:rsidTr="009113E3">
        <w:trPr>
          <w:trHeight w:val="10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обеспечение  функций органов   местного самоуправления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501 100,00</w:t>
            </w:r>
          </w:p>
        </w:tc>
      </w:tr>
      <w:tr w:rsidR="009113E3" w:rsidRPr="009113E3" w:rsidTr="009113E3">
        <w:trPr>
          <w:trHeight w:val="127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7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498 200,00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2 900,00</w:t>
            </w:r>
          </w:p>
        </w:tc>
      </w:tr>
      <w:tr w:rsidR="009113E3" w:rsidRPr="009113E3" w:rsidTr="009113E3">
        <w:trPr>
          <w:trHeight w:val="126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66 0 00 72090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5 100,00</w:t>
            </w:r>
          </w:p>
        </w:tc>
      </w:tr>
      <w:tr w:rsidR="009113E3" w:rsidRPr="009113E3" w:rsidTr="009113E3">
        <w:trPr>
          <w:trHeight w:val="6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5 100,00</w:t>
            </w:r>
          </w:p>
        </w:tc>
      </w:tr>
      <w:tr w:rsidR="009113E3" w:rsidRPr="009113E3" w:rsidTr="009113E3">
        <w:trPr>
          <w:trHeight w:val="6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Обеспечение проведения выборов и референдумов</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0107</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195 000,00</w:t>
            </w:r>
          </w:p>
        </w:tc>
      </w:tr>
      <w:tr w:rsidR="009113E3" w:rsidRPr="009113E3" w:rsidTr="009113E3">
        <w:trPr>
          <w:trHeight w:val="6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подготовку и проведение муниципальных выборов</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99 0 00 20140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195 000,00</w:t>
            </w:r>
          </w:p>
        </w:tc>
      </w:tr>
      <w:tr w:rsidR="009113E3" w:rsidRPr="009113E3" w:rsidTr="009113E3">
        <w:trPr>
          <w:trHeight w:val="6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195 000,00</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Резервные фонды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0111</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10 000,00</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Резервный фонд администрации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99 0 00 20010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9113E3" w:rsidRPr="009113E3" w:rsidTr="009113E3">
        <w:trPr>
          <w:trHeight w:val="57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9113E3" w:rsidRPr="009113E3" w:rsidTr="009113E3">
        <w:trPr>
          <w:trHeight w:val="57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Другие 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0113</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2 382 903,00</w:t>
            </w:r>
          </w:p>
        </w:tc>
      </w:tr>
      <w:tr w:rsidR="009113E3" w:rsidRPr="009113E3" w:rsidTr="009113E3">
        <w:trPr>
          <w:trHeight w:val="8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содержание имущества, находящегося в казне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99 0 00 21000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35 588,00</w:t>
            </w:r>
          </w:p>
        </w:tc>
      </w:tr>
      <w:tr w:rsidR="009113E3" w:rsidRPr="009113E3" w:rsidTr="009113E3">
        <w:trPr>
          <w:trHeight w:val="69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35 588,00</w:t>
            </w:r>
          </w:p>
        </w:tc>
      </w:tr>
      <w:tr w:rsidR="009113E3" w:rsidRPr="009113E3" w:rsidTr="009113E3">
        <w:trPr>
          <w:trHeight w:val="7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99 0 00 22020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r>
      <w:tr w:rsidR="009113E3" w:rsidRPr="009113E3" w:rsidTr="009113E3">
        <w:trPr>
          <w:trHeight w:val="7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r>
      <w:tr w:rsidR="009113E3" w:rsidRPr="009113E3" w:rsidTr="009113E3">
        <w:trPr>
          <w:trHeight w:val="7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обеспечение прочих обязательств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99 0 00 22040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9113E3" w:rsidRPr="009113E3" w:rsidTr="009113E3">
        <w:trPr>
          <w:trHeight w:val="70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9113E3" w:rsidRPr="009113E3" w:rsidTr="009113E3">
        <w:trPr>
          <w:trHeight w:val="175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0059Ю</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2 070 200,00</w:t>
            </w:r>
          </w:p>
        </w:tc>
      </w:tr>
      <w:tr w:rsidR="009113E3" w:rsidRPr="009113E3" w:rsidTr="009113E3">
        <w:trPr>
          <w:trHeight w:val="127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1 598 000,00</w:t>
            </w:r>
          </w:p>
        </w:tc>
      </w:tr>
      <w:tr w:rsidR="009113E3" w:rsidRPr="009113E3" w:rsidTr="009113E3">
        <w:trPr>
          <w:trHeight w:val="73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469 800,00</w:t>
            </w:r>
          </w:p>
        </w:tc>
      </w:tr>
      <w:tr w:rsidR="009113E3" w:rsidRPr="009113E3" w:rsidTr="009113E3">
        <w:trPr>
          <w:trHeight w:val="73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2 400,00</w:t>
            </w:r>
          </w:p>
        </w:tc>
      </w:tr>
      <w:tr w:rsidR="009113E3" w:rsidRPr="009113E3" w:rsidTr="009113E3">
        <w:trPr>
          <w:trHeight w:val="165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99 0 00 01790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r>
      <w:tr w:rsidR="009113E3" w:rsidRPr="009113E3" w:rsidTr="009113E3">
        <w:trPr>
          <w:trHeight w:val="61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r>
      <w:tr w:rsidR="009113E3" w:rsidRPr="009113E3" w:rsidTr="009113E3">
        <w:trPr>
          <w:trHeight w:val="256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и(или) уполномоченных органов, уполномоченных учреждений в соответствии с требованиями закона 44-ФЗ</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99 0 00 02790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r>
      <w:tr w:rsidR="009113E3" w:rsidRPr="009113E3" w:rsidTr="009113E3">
        <w:trPr>
          <w:trHeight w:val="61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r>
      <w:tr w:rsidR="009113E3" w:rsidRPr="009113E3" w:rsidTr="009113E3">
        <w:trPr>
          <w:trHeight w:val="61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0200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277 014,00</w:t>
            </w:r>
          </w:p>
        </w:tc>
      </w:tr>
      <w:tr w:rsidR="009113E3" w:rsidRPr="009113E3" w:rsidTr="009113E3">
        <w:trPr>
          <w:trHeight w:val="67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Мобилизационная и вневойсковая подготовка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0203</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277 014,00</w:t>
            </w:r>
          </w:p>
        </w:tc>
      </w:tr>
      <w:tr w:rsidR="009113E3" w:rsidRPr="009113E3" w:rsidTr="009113E3">
        <w:trPr>
          <w:trHeight w:val="848"/>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первичного воинского учета на территориях, где отсутствуют военные комиссариаты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66 0 00 51180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265 600,00</w:t>
            </w:r>
          </w:p>
        </w:tc>
      </w:tr>
      <w:tr w:rsidR="009113E3" w:rsidRPr="009113E3" w:rsidTr="009113E3">
        <w:trPr>
          <w:trHeight w:val="13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265 600,00</w:t>
            </w:r>
          </w:p>
        </w:tc>
      </w:tr>
      <w:tr w:rsidR="009113E3" w:rsidRPr="009113E3" w:rsidTr="009113E3">
        <w:trPr>
          <w:trHeight w:val="65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11 414,00</w:t>
            </w:r>
          </w:p>
        </w:tc>
      </w:tr>
      <w:tr w:rsidR="009113E3" w:rsidRPr="009113E3" w:rsidTr="009113E3">
        <w:trPr>
          <w:trHeight w:val="127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11 414,00</w:t>
            </w:r>
          </w:p>
        </w:tc>
      </w:tr>
      <w:tr w:rsidR="009113E3" w:rsidRPr="009113E3" w:rsidTr="009113E3">
        <w:trPr>
          <w:trHeight w:val="73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безопасность и правоохранительная деятельность</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0300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60 000,00</w:t>
            </w:r>
          </w:p>
        </w:tc>
      </w:tr>
      <w:tr w:rsidR="009113E3" w:rsidRPr="009113E3" w:rsidTr="009113E3">
        <w:trPr>
          <w:trHeight w:val="80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0309</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9113E3" w:rsidRPr="009113E3" w:rsidTr="009113E3">
        <w:trPr>
          <w:trHeight w:val="75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99 0 00 23100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9113E3" w:rsidRPr="009113E3" w:rsidTr="009113E3">
        <w:trPr>
          <w:trHeight w:val="7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9113E3" w:rsidRPr="009113E3" w:rsidTr="009113E3">
        <w:trPr>
          <w:trHeight w:val="8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0310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9113E3" w:rsidRPr="009113E3" w:rsidTr="009113E3">
        <w:trPr>
          <w:trHeight w:val="10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99 0 00 23200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9113E3" w:rsidRPr="009113E3" w:rsidTr="009113E3">
        <w:trPr>
          <w:trHeight w:val="62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9113E3" w:rsidRPr="009113E3" w:rsidTr="009113E3">
        <w:trPr>
          <w:trHeight w:val="255"/>
        </w:trPr>
        <w:tc>
          <w:tcPr>
            <w:tcW w:w="3698" w:type="dxa"/>
            <w:tcBorders>
              <w:top w:val="nil"/>
              <w:left w:val="single" w:sz="4" w:space="0" w:color="auto"/>
              <w:bottom w:val="nil"/>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экономика</w:t>
            </w:r>
          </w:p>
        </w:tc>
        <w:tc>
          <w:tcPr>
            <w:tcW w:w="1478" w:type="dxa"/>
            <w:tcBorders>
              <w:top w:val="nil"/>
              <w:left w:val="nil"/>
              <w:bottom w:val="nil"/>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nil"/>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0400</w:t>
            </w:r>
          </w:p>
        </w:tc>
        <w:tc>
          <w:tcPr>
            <w:tcW w:w="1180" w:type="dxa"/>
            <w:tcBorders>
              <w:top w:val="nil"/>
              <w:left w:val="nil"/>
              <w:bottom w:val="nil"/>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nil"/>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nil"/>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1 230 351,00</w:t>
            </w:r>
          </w:p>
        </w:tc>
      </w:tr>
      <w:tr w:rsidR="009113E3" w:rsidRPr="009113E3" w:rsidTr="009113E3">
        <w:trPr>
          <w:trHeight w:val="255"/>
        </w:trPr>
        <w:tc>
          <w:tcPr>
            <w:tcW w:w="3698" w:type="dxa"/>
            <w:tcBorders>
              <w:top w:val="nil"/>
              <w:left w:val="single" w:sz="4" w:space="0" w:color="auto"/>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Водное хозяйство</w:t>
            </w:r>
          </w:p>
        </w:tc>
        <w:tc>
          <w:tcPr>
            <w:tcW w:w="1478" w:type="dxa"/>
            <w:tcBorders>
              <w:top w:val="single" w:sz="4" w:space="0" w:color="auto"/>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single" w:sz="4" w:space="0" w:color="auto"/>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0406</w:t>
            </w:r>
          </w:p>
        </w:tc>
        <w:tc>
          <w:tcPr>
            <w:tcW w:w="1180" w:type="dxa"/>
            <w:tcBorders>
              <w:top w:val="single" w:sz="4" w:space="0" w:color="auto"/>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single" w:sz="4" w:space="0" w:color="auto"/>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9113E3" w:rsidRPr="009113E3" w:rsidTr="009113E3">
        <w:trPr>
          <w:trHeight w:val="885"/>
        </w:trPr>
        <w:tc>
          <w:tcPr>
            <w:tcW w:w="3698" w:type="dxa"/>
            <w:tcBorders>
              <w:top w:val="nil"/>
              <w:left w:val="single" w:sz="4" w:space="0" w:color="auto"/>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99 0 00 23300</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9113E3" w:rsidRPr="009113E3" w:rsidTr="009113E3">
        <w:trPr>
          <w:trHeight w:val="735"/>
        </w:trPr>
        <w:tc>
          <w:tcPr>
            <w:tcW w:w="3698" w:type="dxa"/>
            <w:tcBorders>
              <w:top w:val="nil"/>
              <w:left w:val="single" w:sz="4" w:space="0" w:color="auto"/>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Дорожное хозяйство (дорожные фонды)</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0409</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1 065 951,00</w:t>
            </w:r>
          </w:p>
        </w:tc>
      </w:tr>
      <w:tr w:rsidR="009113E3" w:rsidRPr="009113E3" w:rsidTr="009113E3">
        <w:trPr>
          <w:trHeight w:val="1785"/>
        </w:trPr>
        <w:tc>
          <w:tcPr>
            <w:tcW w:w="3698" w:type="dxa"/>
            <w:tcBorders>
              <w:top w:val="nil"/>
              <w:left w:val="single" w:sz="4" w:space="0" w:color="auto"/>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99 0 00 20300</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327 061,00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327 061,00</w:t>
            </w:r>
          </w:p>
        </w:tc>
      </w:tr>
      <w:tr w:rsidR="009113E3" w:rsidRPr="009113E3" w:rsidTr="009113E3">
        <w:trPr>
          <w:trHeight w:val="25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885"/>
        </w:trPr>
        <w:tc>
          <w:tcPr>
            <w:tcW w:w="3698" w:type="dxa"/>
            <w:tcBorders>
              <w:top w:val="nil"/>
              <w:left w:val="single" w:sz="4" w:space="0" w:color="auto"/>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99 0 00 24010</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r>
      <w:tr w:rsidR="009113E3" w:rsidRPr="009113E3" w:rsidTr="009113E3">
        <w:trPr>
          <w:trHeight w:val="5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39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r>
      <w:tr w:rsidR="009113E3" w:rsidRPr="009113E3" w:rsidTr="009113E3">
        <w:trPr>
          <w:trHeight w:val="19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 (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02 0 00 25010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736 090,00</w:t>
            </w:r>
          </w:p>
        </w:tc>
      </w:tr>
      <w:tr w:rsidR="009113E3" w:rsidRPr="009113E3" w:rsidTr="009113E3">
        <w:trPr>
          <w:trHeight w:val="7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736 090,00</w:t>
            </w:r>
          </w:p>
        </w:tc>
      </w:tr>
      <w:tr w:rsidR="009113E3" w:rsidRPr="009113E3" w:rsidTr="009113E3">
        <w:trPr>
          <w:trHeight w:val="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Другие вопросы в области национальной экономики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0412</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150 000,00</w:t>
            </w:r>
          </w:p>
        </w:tc>
      </w:tr>
      <w:tr w:rsidR="009113E3" w:rsidRPr="009113E3" w:rsidTr="009113E3">
        <w:trPr>
          <w:trHeight w:val="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проведение работ по </w:t>
            </w:r>
            <w:r w:rsidR="0043146D" w:rsidRPr="009113E3">
              <w:rPr>
                <w:rFonts w:ascii="Arial Narrow" w:eastAsia="Times New Roman" w:hAnsi="Arial Narrow" w:cs="Times New Roman"/>
                <w:color w:val="000000"/>
                <w:sz w:val="20"/>
                <w:szCs w:val="20"/>
                <w:lang w:eastAsia="ru-RU"/>
              </w:rPr>
              <w:t>землеустройству</w:t>
            </w:r>
            <w:r w:rsidRPr="009113E3">
              <w:rPr>
                <w:rFonts w:ascii="Arial Narrow" w:eastAsia="Times New Roman" w:hAnsi="Arial Narrow" w:cs="Times New Roman"/>
                <w:color w:val="000000"/>
                <w:sz w:val="20"/>
                <w:szCs w:val="20"/>
                <w:lang w:eastAsia="ru-RU"/>
              </w:rPr>
              <w:t xml:space="preserve"> и землепользованию</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9900020310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150 000,00</w:t>
            </w:r>
          </w:p>
        </w:tc>
      </w:tr>
      <w:tr w:rsidR="009113E3" w:rsidRPr="009113E3" w:rsidTr="009113E3">
        <w:trPr>
          <w:trHeight w:val="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150 000,00</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Жилищно-коммунальное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0500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4 349 218,00</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Жилищное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0501</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311 685,00</w:t>
            </w:r>
          </w:p>
        </w:tc>
      </w:tr>
      <w:tr w:rsidR="009113E3" w:rsidRPr="009113E3" w:rsidTr="009113E3">
        <w:trPr>
          <w:trHeight w:val="7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содержание и текущий ремонт муниципального жилищного фонда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99 0 00 20410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r>
      <w:tr w:rsidR="009113E3" w:rsidRPr="009113E3" w:rsidTr="009113E3">
        <w:trPr>
          <w:trHeight w:val="6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r>
      <w:tr w:rsidR="009113E3" w:rsidRPr="009113E3" w:rsidTr="009113E3">
        <w:trPr>
          <w:trHeight w:val="63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Взносы на капитальный ремонт за муниципальный жилищный фонд (в фонд регионального оператора)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99 0 00 20430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r>
      <w:tr w:rsidR="009113E3" w:rsidRPr="009113E3" w:rsidTr="009113E3">
        <w:trPr>
          <w:trHeight w:val="54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r>
      <w:tr w:rsidR="009113E3" w:rsidRPr="009113E3" w:rsidTr="009113E3">
        <w:trPr>
          <w:trHeight w:val="177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05 0 F3 67483</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64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Капитальные вложения в объекты государственной</w:t>
            </w:r>
            <w:r w:rsidRPr="009113E3">
              <w:rPr>
                <w:rFonts w:ascii="Arial Narrow" w:eastAsia="Times New Roman" w:hAnsi="Arial Narrow" w:cs="Times New Roman"/>
                <w:color w:val="000000"/>
                <w:sz w:val="20"/>
                <w:szCs w:val="20"/>
                <w:lang w:eastAsia="ru-RU"/>
              </w:rPr>
              <w:br/>
              <w:t>(муниципальной) собственности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05 0 F3 0S602</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5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Благоустройство</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0503</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4 037 533,00</w:t>
            </w:r>
          </w:p>
        </w:tc>
      </w:tr>
      <w:tr w:rsidR="009113E3" w:rsidRPr="009113E3" w:rsidTr="009113E3">
        <w:trPr>
          <w:trHeight w:val="157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06  000 20250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1 280 500,00</w:t>
            </w:r>
          </w:p>
        </w:tc>
      </w:tr>
      <w:tr w:rsidR="009113E3" w:rsidRPr="009113E3" w:rsidTr="009113E3">
        <w:trPr>
          <w:trHeight w:val="7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1 280 500,00</w:t>
            </w:r>
          </w:p>
        </w:tc>
      </w:tr>
      <w:tr w:rsidR="009113E3" w:rsidRPr="009113E3" w:rsidTr="009113E3">
        <w:trPr>
          <w:trHeight w:val="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99 0 00 20250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r>
      <w:tr w:rsidR="009113E3" w:rsidRPr="009113E3" w:rsidTr="009113E3">
        <w:trPr>
          <w:trHeight w:val="62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r>
      <w:tr w:rsidR="009113E3" w:rsidRPr="009113E3" w:rsidTr="009113E3">
        <w:trPr>
          <w:trHeight w:val="1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 00 S1040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9113E3" w:rsidRPr="009113E3" w:rsidTr="009113E3">
        <w:trPr>
          <w:trHeight w:val="123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реализацию </w:t>
            </w:r>
            <w:r w:rsidR="0043146D" w:rsidRPr="009113E3">
              <w:rPr>
                <w:rFonts w:ascii="Arial Narrow" w:eastAsia="Times New Roman" w:hAnsi="Arial Narrow" w:cs="Times New Roman"/>
                <w:color w:val="000000"/>
                <w:sz w:val="20"/>
                <w:szCs w:val="20"/>
                <w:lang w:eastAsia="ru-RU"/>
              </w:rPr>
              <w:t>мероприятий</w:t>
            </w:r>
            <w:r w:rsidRPr="009113E3">
              <w:rPr>
                <w:rFonts w:ascii="Arial Narrow" w:eastAsia="Times New Roman" w:hAnsi="Arial Narrow" w:cs="Times New Roman"/>
                <w:color w:val="000000"/>
                <w:sz w:val="20"/>
                <w:szCs w:val="20"/>
                <w:lang w:eastAsia="ru-RU"/>
              </w:rPr>
              <w:t xml:space="preserve">  по борьбе с борщевиком Сосновского( в </w:t>
            </w:r>
            <w:r w:rsidR="0043146D" w:rsidRPr="009113E3">
              <w:rPr>
                <w:rFonts w:ascii="Arial Narrow" w:eastAsia="Times New Roman" w:hAnsi="Arial Narrow" w:cs="Times New Roman"/>
                <w:color w:val="000000"/>
                <w:sz w:val="20"/>
                <w:szCs w:val="20"/>
                <w:lang w:eastAsia="ru-RU"/>
              </w:rPr>
              <w:t>рамках</w:t>
            </w:r>
            <w:r w:rsidRPr="009113E3">
              <w:rPr>
                <w:rFonts w:ascii="Arial Narrow" w:eastAsia="Times New Roman" w:hAnsi="Arial Narrow" w:cs="Times New Roman"/>
                <w:color w:val="000000"/>
                <w:sz w:val="20"/>
                <w:szCs w:val="20"/>
                <w:lang w:eastAsia="ru-RU"/>
              </w:rPr>
              <w:t xml:space="preserve"> реализации МП "Благоустройство территории Чернопенского сельского </w:t>
            </w:r>
            <w:r w:rsidR="0043146D" w:rsidRPr="009113E3">
              <w:rPr>
                <w:rFonts w:ascii="Arial Narrow" w:eastAsia="Times New Roman" w:hAnsi="Arial Narrow" w:cs="Times New Roman"/>
                <w:color w:val="000000"/>
                <w:sz w:val="20"/>
                <w:szCs w:val="20"/>
                <w:lang w:eastAsia="ru-RU"/>
              </w:rPr>
              <w:t>поселения на</w:t>
            </w:r>
            <w:r w:rsidRPr="009113E3">
              <w:rPr>
                <w:rFonts w:ascii="Arial Narrow" w:eastAsia="Times New Roman" w:hAnsi="Arial Narrow" w:cs="Times New Roman"/>
                <w:color w:val="000000"/>
                <w:sz w:val="20"/>
                <w:szCs w:val="20"/>
                <w:lang w:eastAsia="ru-RU"/>
              </w:rPr>
              <w:t xml:space="preserve"> 2020-2022годы)</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06 000 S2250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120 000,00</w:t>
            </w:r>
          </w:p>
        </w:tc>
      </w:tr>
      <w:tr w:rsidR="009113E3" w:rsidRPr="009113E3" w:rsidTr="009113E3">
        <w:trPr>
          <w:trHeight w:val="7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sz w:val="20"/>
                <w:szCs w:val="20"/>
                <w:lang w:eastAsia="ru-RU"/>
              </w:rPr>
            </w:pPr>
            <w:r w:rsidRPr="009113E3">
              <w:rPr>
                <w:rFonts w:ascii="Arial Narrow" w:eastAsia="Times New Roman" w:hAnsi="Arial Narrow" w:cs="Times New Roman"/>
                <w:sz w:val="20"/>
                <w:szCs w:val="20"/>
                <w:lang w:eastAsia="ru-RU"/>
              </w:rPr>
              <w:t>120 000,00</w:t>
            </w:r>
          </w:p>
        </w:tc>
      </w:tr>
      <w:tr w:rsidR="009113E3" w:rsidRPr="009113E3" w:rsidTr="009113E3">
        <w:trPr>
          <w:trHeight w:val="7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03 0 F2 55550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2 634 933,00 </w:t>
            </w:r>
          </w:p>
        </w:tc>
      </w:tr>
      <w:tr w:rsidR="009113E3" w:rsidRPr="009113E3" w:rsidTr="009113E3">
        <w:trPr>
          <w:trHeight w:val="6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2 634 933,00 </w:t>
            </w:r>
          </w:p>
        </w:tc>
      </w:tr>
      <w:tr w:rsidR="009113E3" w:rsidRPr="009113E3" w:rsidTr="009113E3">
        <w:trPr>
          <w:trHeight w:val="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Реализация мероприятий по обеспечению комплексного развития  сельских территорий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01 0 00 L5760Т</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0,00 </w:t>
            </w:r>
          </w:p>
        </w:tc>
      </w:tr>
      <w:tr w:rsidR="009113E3" w:rsidRPr="009113E3" w:rsidTr="009113E3">
        <w:trPr>
          <w:trHeight w:val="49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Другие вопросы в области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0709</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4 500,00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Стипендия главы сельского поселения одаренной молодежи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99 0 00 83500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r>
      <w:tr w:rsidR="009113E3" w:rsidRPr="009113E3" w:rsidTr="009113E3">
        <w:trPr>
          <w:trHeight w:val="5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r>
      <w:tr w:rsidR="009113E3" w:rsidRPr="009113E3" w:rsidTr="009113E3">
        <w:trPr>
          <w:trHeight w:val="63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Культура, кинематография</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0800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3 875 514,00</w:t>
            </w:r>
          </w:p>
        </w:tc>
      </w:tr>
      <w:tr w:rsidR="009113E3" w:rsidRPr="009113E3" w:rsidTr="009113E3">
        <w:trPr>
          <w:trHeight w:val="5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0801</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3 875 514,00</w:t>
            </w:r>
          </w:p>
        </w:tc>
      </w:tr>
      <w:tr w:rsidR="009113E3" w:rsidRPr="009113E3" w:rsidTr="009113E3">
        <w:trPr>
          <w:trHeight w:val="123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0059Д</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3 702 800,00</w:t>
            </w:r>
          </w:p>
        </w:tc>
      </w:tr>
      <w:tr w:rsidR="009113E3" w:rsidRPr="009113E3" w:rsidTr="009113E3">
        <w:trPr>
          <w:trHeight w:val="142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1 243 500,00</w:t>
            </w:r>
          </w:p>
        </w:tc>
      </w:tr>
      <w:tr w:rsidR="009113E3" w:rsidRPr="009113E3" w:rsidTr="009113E3">
        <w:trPr>
          <w:trHeight w:val="57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2 459 300,00</w:t>
            </w:r>
          </w:p>
        </w:tc>
      </w:tr>
      <w:tr w:rsidR="009113E3" w:rsidRPr="009113E3" w:rsidTr="009113E3">
        <w:trPr>
          <w:trHeight w:val="130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99 0 00 00691</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172 714,00</w:t>
            </w:r>
          </w:p>
        </w:tc>
      </w:tr>
      <w:tr w:rsidR="009113E3" w:rsidRPr="009113E3" w:rsidTr="009113E3">
        <w:trPr>
          <w:trHeight w:val="126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74 214,00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Закупка товаров, работ и услуг для </w:t>
            </w:r>
            <w:r w:rsidR="0043146D" w:rsidRPr="009113E3">
              <w:rPr>
                <w:rFonts w:ascii="Arial Narrow" w:eastAsia="Times New Roman" w:hAnsi="Arial Narrow" w:cs="Times New Roman"/>
                <w:color w:val="000000"/>
                <w:sz w:val="20"/>
                <w:szCs w:val="20"/>
                <w:lang w:eastAsia="ru-RU"/>
              </w:rPr>
              <w:t>государственных</w:t>
            </w:r>
            <w:r w:rsidRPr="009113E3">
              <w:rPr>
                <w:rFonts w:ascii="Arial Narrow" w:eastAsia="Times New Roman" w:hAnsi="Arial Narrow" w:cs="Times New Roman"/>
                <w:color w:val="000000"/>
                <w:sz w:val="20"/>
                <w:szCs w:val="20"/>
                <w:lang w:eastAsia="ru-RU"/>
              </w:rPr>
              <w:t xml:space="preserve">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98 500,00</w:t>
            </w:r>
          </w:p>
        </w:tc>
      </w:tr>
      <w:tr w:rsidR="009113E3" w:rsidRPr="009113E3" w:rsidTr="009113E3">
        <w:trPr>
          <w:trHeight w:val="57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Социальная политика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34 820,00</w:t>
            </w:r>
          </w:p>
        </w:tc>
      </w:tr>
      <w:tr w:rsidR="009113E3" w:rsidRPr="009113E3" w:rsidTr="009113E3">
        <w:trPr>
          <w:trHeight w:val="33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Пенсионное обеспечение</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1001</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34 820,00</w:t>
            </w:r>
          </w:p>
        </w:tc>
      </w:tr>
      <w:tr w:rsidR="009113E3" w:rsidRPr="009113E3" w:rsidTr="009113E3">
        <w:trPr>
          <w:trHeight w:val="34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Пенсии за выслугу лет муниципальным служащим</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99 0 00 83110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r>
      <w:tr w:rsidR="009113E3" w:rsidRPr="009113E3" w:rsidTr="009113E3">
        <w:trPr>
          <w:trHeight w:val="4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r>
      <w:tr w:rsidR="009113E3" w:rsidRPr="009113E3" w:rsidTr="009113E3">
        <w:trPr>
          <w:trHeight w:val="55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Ежемесячная доплата к пенсии лицам, замещавшим выборные должности.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99 0 00 83100</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r>
      <w:tr w:rsidR="009113E3" w:rsidRPr="009113E3" w:rsidTr="009113E3">
        <w:trPr>
          <w:trHeight w:val="54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r>
      <w:tr w:rsidR="009113E3" w:rsidRPr="009113E3" w:rsidTr="009113E3">
        <w:trPr>
          <w:trHeight w:val="25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Физическая культура и спорт</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1100</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2 048 924,00</w:t>
            </w:r>
          </w:p>
        </w:tc>
      </w:tr>
      <w:tr w:rsidR="009113E3" w:rsidRPr="009113E3" w:rsidTr="009113E3">
        <w:trPr>
          <w:trHeight w:val="49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Физическая 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1101</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2 048 924,00</w:t>
            </w:r>
          </w:p>
        </w:tc>
      </w:tr>
      <w:tr w:rsidR="009113E3" w:rsidRPr="009113E3" w:rsidTr="009113E3">
        <w:trPr>
          <w:trHeight w:val="11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0059Р</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2 048 924,00</w:t>
            </w:r>
          </w:p>
        </w:tc>
      </w:tr>
      <w:tr w:rsidR="009113E3" w:rsidRPr="009113E3" w:rsidTr="009113E3">
        <w:trPr>
          <w:trHeight w:val="13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1 824 162,00</w:t>
            </w:r>
          </w:p>
        </w:tc>
      </w:tr>
      <w:tr w:rsidR="009113E3" w:rsidRPr="009113E3" w:rsidTr="009113E3">
        <w:trPr>
          <w:trHeight w:val="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154 762,00</w:t>
            </w:r>
          </w:p>
        </w:tc>
      </w:tr>
      <w:tr w:rsidR="009113E3" w:rsidRPr="009113E3" w:rsidTr="009113E3">
        <w:trPr>
          <w:trHeight w:val="4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70 000,00</w:t>
            </w:r>
          </w:p>
        </w:tc>
      </w:tr>
      <w:tr w:rsidR="009113E3" w:rsidRPr="009113E3" w:rsidTr="009113E3">
        <w:trPr>
          <w:trHeight w:val="25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 ИТОГО</w:t>
            </w:r>
          </w:p>
        </w:tc>
        <w:tc>
          <w:tcPr>
            <w:tcW w:w="147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9113E3" w:rsidRPr="009113E3" w:rsidRDefault="009113E3" w:rsidP="009113E3">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2100" w:type="dxa"/>
            <w:tcBorders>
              <w:top w:val="nil"/>
              <w:left w:val="single" w:sz="4" w:space="0" w:color="auto"/>
              <w:bottom w:val="single" w:sz="4" w:space="0" w:color="auto"/>
              <w:right w:val="single" w:sz="4" w:space="0" w:color="auto"/>
            </w:tcBorders>
            <w:shd w:val="clear" w:color="000000" w:fill="FFFFFF"/>
            <w:noWrap/>
            <w:vAlign w:val="center"/>
            <w:hideMark/>
          </w:tcPr>
          <w:p w:rsidR="009113E3" w:rsidRPr="009113E3" w:rsidRDefault="009113E3" w:rsidP="009113E3">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17 511 974,00</w:t>
            </w:r>
          </w:p>
        </w:tc>
      </w:tr>
    </w:tbl>
    <w:tbl>
      <w:tblPr>
        <w:tblpPr w:leftFromText="180" w:rightFromText="180" w:vertAnchor="text" w:horzAnchor="margin" w:tblpXSpec="center" w:tblpY="-8277"/>
        <w:tblW w:w="11296" w:type="dxa"/>
        <w:tblLook w:val="04A0" w:firstRow="1" w:lastRow="0" w:firstColumn="1" w:lastColumn="0" w:noHBand="0" w:noVBand="1"/>
      </w:tblPr>
      <w:tblGrid>
        <w:gridCol w:w="3691"/>
        <w:gridCol w:w="1478"/>
        <w:gridCol w:w="1032"/>
        <w:gridCol w:w="1179"/>
        <w:gridCol w:w="928"/>
        <w:gridCol w:w="1430"/>
        <w:gridCol w:w="1558"/>
      </w:tblGrid>
      <w:tr w:rsidR="00AE69FF" w:rsidRPr="009113E3" w:rsidTr="00AE69FF">
        <w:trPr>
          <w:trHeight w:val="259"/>
        </w:trPr>
        <w:tc>
          <w:tcPr>
            <w:tcW w:w="3691"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478"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179"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928" w:type="dxa"/>
            <w:vMerge w:val="restart"/>
            <w:tcBorders>
              <w:top w:val="nil"/>
              <w:left w:val="nil"/>
              <w:bottom w:val="nil"/>
              <w:right w:val="nil"/>
            </w:tcBorders>
            <w:shd w:val="clear" w:color="auto" w:fill="auto"/>
            <w:hideMark/>
          </w:tcPr>
          <w:p w:rsidR="00AE69FF" w:rsidRPr="009113E3" w:rsidRDefault="00AE69FF" w:rsidP="00AE69FF">
            <w:pPr>
              <w:spacing w:after="0" w:line="240" w:lineRule="auto"/>
              <w:jc w:val="center"/>
              <w:rPr>
                <w:rFonts w:ascii="Times New Roman" w:eastAsia="Times New Roman" w:hAnsi="Times New Roman" w:cs="Times New Roman"/>
                <w:color w:val="000000"/>
                <w:sz w:val="18"/>
                <w:szCs w:val="18"/>
                <w:lang w:eastAsia="ru-RU"/>
              </w:rPr>
            </w:pPr>
          </w:p>
        </w:tc>
        <w:tc>
          <w:tcPr>
            <w:tcW w:w="1430" w:type="dxa"/>
            <w:vMerge w:val="restart"/>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Times New Roman" w:eastAsia="Times New Roman" w:hAnsi="Times New Roman" w:cs="Times New Roman"/>
                <w:color w:val="000000"/>
                <w:sz w:val="20"/>
                <w:szCs w:val="20"/>
                <w:lang w:eastAsia="ru-RU"/>
              </w:rPr>
            </w:pPr>
          </w:p>
        </w:tc>
        <w:tc>
          <w:tcPr>
            <w:tcW w:w="1558" w:type="dxa"/>
            <w:vMerge w:val="restart"/>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Times New Roman" w:eastAsia="Times New Roman" w:hAnsi="Times New Roman" w:cs="Times New Roman"/>
                <w:color w:val="000000"/>
                <w:sz w:val="18"/>
                <w:szCs w:val="18"/>
                <w:lang w:eastAsia="ru-RU"/>
              </w:rPr>
            </w:pPr>
            <w:r w:rsidRPr="009113E3">
              <w:rPr>
                <w:rFonts w:ascii="Times New Roman" w:eastAsia="Times New Roman" w:hAnsi="Times New Roman" w:cs="Times New Roman"/>
                <w:color w:val="000000"/>
                <w:sz w:val="18"/>
                <w:szCs w:val="18"/>
                <w:lang w:eastAsia="ru-RU"/>
              </w:rPr>
              <w:t>Приложение № 9 к решению Совета депутатов  Чернопенского сельского поселения Костромского муниципального района   №___  от      декабря 2020</w:t>
            </w:r>
          </w:p>
        </w:tc>
      </w:tr>
      <w:tr w:rsidR="00AE69FF" w:rsidRPr="009113E3" w:rsidTr="00AE69FF">
        <w:trPr>
          <w:trHeight w:val="259"/>
        </w:trPr>
        <w:tc>
          <w:tcPr>
            <w:tcW w:w="3691"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478"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179"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92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c>
          <w:tcPr>
            <w:tcW w:w="1430"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20"/>
                <w:szCs w:val="20"/>
                <w:lang w:eastAsia="ru-RU"/>
              </w:rPr>
            </w:pPr>
          </w:p>
        </w:tc>
        <w:tc>
          <w:tcPr>
            <w:tcW w:w="155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r>
      <w:tr w:rsidR="00AE69FF" w:rsidRPr="009113E3" w:rsidTr="00AE69FF">
        <w:trPr>
          <w:trHeight w:val="1879"/>
        </w:trPr>
        <w:tc>
          <w:tcPr>
            <w:tcW w:w="3691"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478"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179" w:type="dxa"/>
            <w:tcBorders>
              <w:top w:val="nil"/>
              <w:left w:val="nil"/>
              <w:bottom w:val="nil"/>
              <w:right w:val="nil"/>
            </w:tcBorders>
            <w:shd w:val="clear" w:color="auto" w:fill="auto"/>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92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c>
          <w:tcPr>
            <w:tcW w:w="1430"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20"/>
                <w:szCs w:val="20"/>
                <w:lang w:eastAsia="ru-RU"/>
              </w:rPr>
            </w:pPr>
          </w:p>
        </w:tc>
        <w:tc>
          <w:tcPr>
            <w:tcW w:w="155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r>
      <w:tr w:rsidR="00AE69FF" w:rsidRPr="009113E3" w:rsidTr="00AE69FF">
        <w:trPr>
          <w:trHeight w:val="387"/>
        </w:trPr>
        <w:tc>
          <w:tcPr>
            <w:tcW w:w="3691" w:type="dxa"/>
            <w:tcBorders>
              <w:top w:val="nil"/>
              <w:left w:val="nil"/>
              <w:bottom w:val="nil"/>
              <w:right w:val="nil"/>
            </w:tcBorders>
            <w:shd w:val="clear" w:color="auto" w:fill="auto"/>
            <w:vAlign w:val="center"/>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478" w:type="dxa"/>
            <w:tcBorders>
              <w:top w:val="nil"/>
              <w:left w:val="nil"/>
              <w:bottom w:val="nil"/>
              <w:right w:val="nil"/>
            </w:tcBorders>
            <w:shd w:val="clear" w:color="auto" w:fill="auto"/>
            <w:vAlign w:val="center"/>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032" w:type="dxa"/>
            <w:tcBorders>
              <w:top w:val="nil"/>
              <w:left w:val="nil"/>
              <w:bottom w:val="nil"/>
              <w:right w:val="nil"/>
            </w:tcBorders>
            <w:shd w:val="clear" w:color="auto" w:fill="auto"/>
            <w:noWrap/>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1179" w:type="dxa"/>
            <w:tcBorders>
              <w:top w:val="nil"/>
              <w:left w:val="nil"/>
              <w:bottom w:val="nil"/>
              <w:right w:val="nil"/>
            </w:tcBorders>
            <w:shd w:val="clear" w:color="auto" w:fill="auto"/>
            <w:noWrap/>
            <w:vAlign w:val="bottom"/>
            <w:hideMark/>
          </w:tcPr>
          <w:p w:rsidR="00AE69FF" w:rsidRPr="009113E3" w:rsidRDefault="00AE69FF" w:rsidP="00AE69FF">
            <w:pPr>
              <w:spacing w:after="0" w:line="240" w:lineRule="auto"/>
              <w:jc w:val="center"/>
              <w:rPr>
                <w:rFonts w:ascii="Arial1" w:eastAsia="Times New Roman" w:hAnsi="Arial1" w:cs="Times New Roman"/>
                <w:b/>
                <w:bCs/>
                <w:color w:val="000000"/>
                <w:sz w:val="20"/>
                <w:szCs w:val="20"/>
                <w:lang w:eastAsia="ru-RU"/>
              </w:rPr>
            </w:pPr>
          </w:p>
        </w:tc>
        <w:tc>
          <w:tcPr>
            <w:tcW w:w="92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c>
          <w:tcPr>
            <w:tcW w:w="1430"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20"/>
                <w:szCs w:val="20"/>
                <w:lang w:eastAsia="ru-RU"/>
              </w:rPr>
            </w:pPr>
          </w:p>
        </w:tc>
        <w:tc>
          <w:tcPr>
            <w:tcW w:w="1558" w:type="dxa"/>
            <w:vMerge/>
            <w:tcBorders>
              <w:top w:val="nil"/>
              <w:left w:val="nil"/>
              <w:bottom w:val="nil"/>
              <w:right w:val="nil"/>
            </w:tcBorders>
            <w:vAlign w:val="center"/>
            <w:hideMark/>
          </w:tcPr>
          <w:p w:rsidR="00AE69FF" w:rsidRPr="009113E3" w:rsidRDefault="00AE69FF" w:rsidP="00AE69FF">
            <w:pPr>
              <w:spacing w:after="0" w:line="240" w:lineRule="auto"/>
              <w:rPr>
                <w:rFonts w:ascii="Times New Roman" w:eastAsia="Times New Roman" w:hAnsi="Times New Roman" w:cs="Times New Roman"/>
                <w:color w:val="000000"/>
                <w:sz w:val="18"/>
                <w:szCs w:val="18"/>
                <w:lang w:eastAsia="ru-RU"/>
              </w:rPr>
            </w:pPr>
          </w:p>
        </w:tc>
      </w:tr>
      <w:tr w:rsidR="00AE69FF" w:rsidRPr="009113E3" w:rsidTr="00AE69FF">
        <w:trPr>
          <w:trHeight w:val="1395"/>
        </w:trPr>
        <w:tc>
          <w:tcPr>
            <w:tcW w:w="11296" w:type="dxa"/>
            <w:gridSpan w:val="7"/>
            <w:tcBorders>
              <w:top w:val="nil"/>
              <w:left w:val="nil"/>
              <w:bottom w:val="nil"/>
              <w:right w:val="nil"/>
            </w:tcBorders>
            <w:shd w:val="clear" w:color="000000" w:fill="FFFFFF"/>
            <w:vAlign w:val="bottom"/>
            <w:hideMark/>
          </w:tcPr>
          <w:p w:rsidR="00AE69FF" w:rsidRPr="009113E3" w:rsidRDefault="00AE69FF" w:rsidP="00AE69FF">
            <w:pPr>
              <w:spacing w:after="0" w:line="240" w:lineRule="auto"/>
              <w:jc w:val="center"/>
              <w:rPr>
                <w:rFonts w:ascii="Times New Roman1" w:eastAsia="Times New Roman" w:hAnsi="Times New Roman1" w:cs="Times New Roman"/>
                <w:b/>
                <w:bCs/>
                <w:color w:val="000000"/>
                <w:lang w:eastAsia="ru-RU"/>
              </w:rPr>
            </w:pPr>
            <w:r w:rsidRPr="009113E3">
              <w:rPr>
                <w:rFonts w:ascii="Times New Roman1" w:eastAsia="Times New Roman" w:hAnsi="Times New Roman1" w:cs="Times New Roman"/>
                <w:b/>
                <w:bCs/>
                <w:color w:val="000000"/>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2022-2023  год</w:t>
            </w:r>
          </w:p>
        </w:tc>
      </w:tr>
      <w:tr w:rsidR="00AE69FF" w:rsidRPr="009113E3" w:rsidTr="00AE69FF">
        <w:trPr>
          <w:trHeight w:val="1050"/>
        </w:trPr>
        <w:tc>
          <w:tcPr>
            <w:tcW w:w="3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Наименование</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Код администратора</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Раздел, подраздел</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Целевая статья</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Вид расходов</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Сумма  ,рублей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Сумма  ,рублей </w:t>
            </w:r>
          </w:p>
        </w:tc>
      </w:tr>
      <w:tr w:rsidR="00AE69FF" w:rsidRPr="009113E3" w:rsidTr="00AE69FF">
        <w:trPr>
          <w:trHeight w:val="73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Администрация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999</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0100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5 454 787,00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5 491 655,00</w:t>
            </w:r>
          </w:p>
        </w:tc>
      </w:tr>
      <w:tr w:rsidR="00AE69FF" w:rsidRPr="009113E3" w:rsidTr="00AE69FF">
        <w:trPr>
          <w:trHeight w:val="92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0102</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748 010,00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774 740,00</w:t>
            </w:r>
          </w:p>
        </w:tc>
      </w:tr>
      <w:tr w:rsidR="00AE69FF" w:rsidRPr="009113E3" w:rsidTr="00AE69FF">
        <w:trPr>
          <w:trHeight w:val="77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выплаты по оплате труда Главе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61 0 00 00110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701 410,00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726 516,00</w:t>
            </w:r>
          </w:p>
        </w:tc>
      </w:tr>
      <w:tr w:rsidR="00AE69FF" w:rsidRPr="009113E3" w:rsidTr="00AE69FF">
        <w:trPr>
          <w:trHeight w:val="139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701 410,00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726 516,00</w:t>
            </w:r>
          </w:p>
        </w:tc>
      </w:tr>
      <w:tr w:rsidR="00AE69FF" w:rsidRPr="009113E3" w:rsidTr="00AE69FF">
        <w:trPr>
          <w:trHeight w:val="77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обеспечение функций Главы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61 0 00 00190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46 600,00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48 224,00</w:t>
            </w:r>
          </w:p>
        </w:tc>
      </w:tr>
      <w:tr w:rsidR="00AE69FF" w:rsidRPr="009113E3" w:rsidTr="00AE69FF">
        <w:trPr>
          <w:trHeight w:val="138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46 600,00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48 224,00</w:t>
            </w:r>
          </w:p>
        </w:tc>
      </w:tr>
      <w:tr w:rsidR="00AE69FF" w:rsidRPr="009113E3" w:rsidTr="00AE69FF">
        <w:trPr>
          <w:trHeight w:val="10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0103</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AE69FF" w:rsidRPr="009113E3" w:rsidTr="00AE69FF">
        <w:trPr>
          <w:trHeight w:val="79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функций  законодательного органа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62 0 00 00190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AE69FF" w:rsidRPr="009113E3" w:rsidTr="00AE69FF">
        <w:trPr>
          <w:trHeight w:val="138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c>
          <w:tcPr>
            <w:tcW w:w="155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96 000,00</w:t>
            </w:r>
          </w:p>
        </w:tc>
      </w:tr>
      <w:tr w:rsidR="00AE69FF" w:rsidRPr="009113E3" w:rsidTr="00AE69FF">
        <w:trPr>
          <w:trHeight w:val="132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0104</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2 254 550,00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2 254 900,00</w:t>
            </w:r>
          </w:p>
        </w:tc>
      </w:tr>
      <w:tr w:rsidR="00AE69FF" w:rsidRPr="009113E3" w:rsidTr="00AE69FF">
        <w:trPr>
          <w:trHeight w:val="64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r>
      <w:tr w:rsidR="00AE69FF" w:rsidRPr="009113E3" w:rsidTr="00AE69FF">
        <w:trPr>
          <w:trHeight w:val="132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1 740 800,00</w:t>
            </w:r>
          </w:p>
        </w:tc>
      </w:tr>
      <w:tr w:rsidR="00AE69FF" w:rsidRPr="009113E3" w:rsidTr="00AE69FF">
        <w:trPr>
          <w:trHeight w:val="100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обеспечение  функций органов   местного самоуправления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508 650,00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509 000,00</w:t>
            </w:r>
          </w:p>
        </w:tc>
      </w:tr>
      <w:tr w:rsidR="00AE69FF" w:rsidRPr="009113E3" w:rsidTr="00AE69FF">
        <w:trPr>
          <w:trHeight w:val="127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AE69FF" w:rsidRPr="009113E3" w:rsidTr="00AE69FF">
        <w:trPr>
          <w:trHeight w:val="7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505 750,00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506 100,00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2 900,00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2 900,00</w:t>
            </w:r>
          </w:p>
        </w:tc>
      </w:tr>
      <w:tr w:rsidR="00AE69FF" w:rsidRPr="009113E3" w:rsidTr="00AE69FF">
        <w:trPr>
          <w:trHeight w:val="105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66 0 00 72090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5 100,00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5 100,00</w:t>
            </w:r>
          </w:p>
        </w:tc>
      </w:tr>
      <w:tr w:rsidR="00AE69FF" w:rsidRPr="009113E3" w:rsidTr="00AE69FF">
        <w:trPr>
          <w:trHeight w:val="58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5 100,00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5 100,00</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Резервные фонды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0111</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10 000,00</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Резервный фонд администрации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99 0 00 20010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AE69FF" w:rsidRPr="009113E3" w:rsidTr="00AE69FF">
        <w:trPr>
          <w:trHeight w:val="57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AE69FF" w:rsidRPr="009113E3" w:rsidTr="00AE69FF">
        <w:trPr>
          <w:trHeight w:val="5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Другие 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0113</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2 346 227,00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2 356 015,00</w:t>
            </w:r>
          </w:p>
        </w:tc>
      </w:tr>
      <w:tr w:rsidR="00AE69FF" w:rsidRPr="009113E3" w:rsidTr="00AE69FF">
        <w:trPr>
          <w:trHeight w:val="8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содержание имущества, находящегося в казне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99 0 00 21000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37 400,00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38 900,00</w:t>
            </w:r>
          </w:p>
        </w:tc>
      </w:tr>
      <w:tr w:rsidR="00AE69FF" w:rsidRPr="009113E3" w:rsidTr="00AE69FF">
        <w:trPr>
          <w:trHeight w:val="69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37 400,00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38 900,00</w:t>
            </w:r>
          </w:p>
        </w:tc>
      </w:tr>
      <w:tr w:rsidR="00AE69FF" w:rsidRPr="009113E3" w:rsidTr="00AE69FF">
        <w:trPr>
          <w:trHeight w:val="77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99 0 00 22020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r>
      <w:tr w:rsidR="00AE69FF" w:rsidRPr="009113E3" w:rsidTr="00AE69FF">
        <w:trPr>
          <w:trHeight w:val="77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3 273,00</w:t>
            </w:r>
          </w:p>
        </w:tc>
      </w:tr>
      <w:tr w:rsidR="00AE69FF" w:rsidRPr="009113E3" w:rsidTr="00AE69FF">
        <w:trPr>
          <w:trHeight w:val="77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обеспечение прочих обязательств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99 0 00 22040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AE69FF" w:rsidRPr="009113E3" w:rsidTr="00AE69FF">
        <w:trPr>
          <w:trHeight w:val="70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AE69FF" w:rsidRPr="009113E3" w:rsidTr="00AE69FF">
        <w:trPr>
          <w:trHeight w:val="156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0059Ю</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2 031 712,00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2 040 000,00</w:t>
            </w:r>
          </w:p>
        </w:tc>
      </w:tr>
      <w:tr w:rsidR="00AE69FF" w:rsidRPr="009113E3" w:rsidTr="00AE69FF">
        <w:trPr>
          <w:trHeight w:val="127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1 598 000,00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1 598 000,00</w:t>
            </w:r>
          </w:p>
        </w:tc>
      </w:tr>
      <w:tr w:rsidR="00AE69FF" w:rsidRPr="009113E3" w:rsidTr="00AE69FF">
        <w:trPr>
          <w:trHeight w:val="73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431 312,00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439 600,00</w:t>
            </w:r>
          </w:p>
        </w:tc>
      </w:tr>
      <w:tr w:rsidR="00AE69FF" w:rsidRPr="009113E3" w:rsidTr="00AE69FF">
        <w:trPr>
          <w:trHeight w:val="73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2 400,00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2 400,00</w:t>
            </w:r>
          </w:p>
        </w:tc>
      </w:tr>
      <w:tr w:rsidR="00AE69FF" w:rsidRPr="009113E3" w:rsidTr="00AE69FF">
        <w:trPr>
          <w:trHeight w:val="165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99 0 00 01790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r>
      <w:tr w:rsidR="00AE69FF" w:rsidRPr="009113E3" w:rsidTr="00AE69FF">
        <w:trPr>
          <w:trHeight w:val="61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66 823,00</w:t>
            </w:r>
          </w:p>
        </w:tc>
      </w:tr>
      <w:tr w:rsidR="00AE69FF" w:rsidRPr="009113E3" w:rsidTr="00AE69FF">
        <w:trPr>
          <w:trHeight w:val="256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и(или) уполномоченных органов, уполномоченных учреждений в соответствии с требованиями закона 44-ФЗ</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99 0 00 02790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r>
      <w:tr w:rsidR="00AE69FF" w:rsidRPr="009113E3" w:rsidTr="00AE69FF">
        <w:trPr>
          <w:trHeight w:val="61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7 019,00</w:t>
            </w:r>
          </w:p>
        </w:tc>
      </w:tr>
      <w:tr w:rsidR="00AE69FF" w:rsidRPr="009113E3" w:rsidTr="00AE69FF">
        <w:trPr>
          <w:trHeight w:val="61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0200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277 755,00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277 755,00</w:t>
            </w:r>
          </w:p>
        </w:tc>
      </w:tr>
      <w:tr w:rsidR="00AE69FF" w:rsidRPr="009113E3" w:rsidTr="00AE69FF">
        <w:trPr>
          <w:trHeight w:val="67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Мобилизационная и вневойсковая подготовка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0203</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277 755,00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277 755,00</w:t>
            </w:r>
          </w:p>
        </w:tc>
      </w:tr>
      <w:tr w:rsidR="00AE69FF" w:rsidRPr="009113E3" w:rsidTr="00AE69FF">
        <w:trPr>
          <w:trHeight w:val="848"/>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первичного воинского учета на территориях, где отсутствуют военные комиссариаты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66 0 00 51180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274 500,00</w:t>
            </w:r>
          </w:p>
        </w:tc>
      </w:tr>
      <w:tr w:rsidR="00AE69FF" w:rsidRPr="009113E3" w:rsidTr="00AE69FF">
        <w:trPr>
          <w:trHeight w:val="13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274 500,00</w:t>
            </w:r>
          </w:p>
        </w:tc>
      </w:tr>
      <w:tr w:rsidR="00AE69FF" w:rsidRPr="009113E3" w:rsidTr="00AE69FF">
        <w:trPr>
          <w:trHeight w:val="65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66 0 00 00110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3 255,00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3 255,00</w:t>
            </w:r>
          </w:p>
        </w:tc>
      </w:tr>
      <w:tr w:rsidR="00AE69FF" w:rsidRPr="009113E3" w:rsidTr="00AE69FF">
        <w:trPr>
          <w:trHeight w:val="127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3 255,00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3 255,00</w:t>
            </w:r>
          </w:p>
        </w:tc>
      </w:tr>
      <w:tr w:rsidR="00AE69FF" w:rsidRPr="009113E3" w:rsidTr="00AE69FF">
        <w:trPr>
          <w:trHeight w:val="732"/>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безопасность и правоохранительная деятельность</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0300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60 000,00</w:t>
            </w:r>
          </w:p>
        </w:tc>
      </w:tr>
      <w:tr w:rsidR="00AE69FF" w:rsidRPr="009113E3" w:rsidTr="00AE69FF">
        <w:trPr>
          <w:trHeight w:val="80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0309</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AE69FF" w:rsidRPr="009113E3" w:rsidTr="00AE69FF">
        <w:trPr>
          <w:trHeight w:val="75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99 0 00 23100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AE69FF" w:rsidRPr="009113E3" w:rsidTr="00AE69FF">
        <w:trPr>
          <w:trHeight w:val="70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10 000,00</w:t>
            </w:r>
          </w:p>
        </w:tc>
      </w:tr>
      <w:tr w:rsidR="00AE69FF" w:rsidRPr="009113E3" w:rsidTr="00AE69FF">
        <w:trPr>
          <w:trHeight w:val="8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0310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AE69FF" w:rsidRPr="009113E3" w:rsidTr="00AE69FF">
        <w:trPr>
          <w:trHeight w:val="100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99 0 00 23200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AE69FF" w:rsidRPr="009113E3" w:rsidTr="00AE69FF">
        <w:trPr>
          <w:trHeight w:val="62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50 000,00</w:t>
            </w:r>
          </w:p>
        </w:tc>
      </w:tr>
      <w:tr w:rsidR="00AE69FF" w:rsidRPr="009113E3" w:rsidTr="00AE69FF">
        <w:trPr>
          <w:trHeight w:val="255"/>
        </w:trPr>
        <w:tc>
          <w:tcPr>
            <w:tcW w:w="3691" w:type="dxa"/>
            <w:tcBorders>
              <w:top w:val="nil"/>
              <w:left w:val="single" w:sz="4" w:space="0" w:color="auto"/>
              <w:bottom w:val="nil"/>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Национальная экономика</w:t>
            </w:r>
          </w:p>
        </w:tc>
        <w:tc>
          <w:tcPr>
            <w:tcW w:w="1478" w:type="dxa"/>
            <w:tcBorders>
              <w:top w:val="nil"/>
              <w:left w:val="nil"/>
              <w:bottom w:val="nil"/>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nil"/>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0400</w:t>
            </w:r>
          </w:p>
        </w:tc>
        <w:tc>
          <w:tcPr>
            <w:tcW w:w="1179" w:type="dxa"/>
            <w:tcBorders>
              <w:top w:val="nil"/>
              <w:left w:val="nil"/>
              <w:bottom w:val="nil"/>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nil"/>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1 325 333,00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1 367 181,00</w:t>
            </w:r>
          </w:p>
        </w:tc>
      </w:tr>
      <w:tr w:rsidR="00AE69FF" w:rsidRPr="009113E3" w:rsidTr="00AE69FF">
        <w:trPr>
          <w:trHeight w:val="255"/>
        </w:trPr>
        <w:tc>
          <w:tcPr>
            <w:tcW w:w="3691" w:type="dxa"/>
            <w:tcBorders>
              <w:top w:val="nil"/>
              <w:left w:val="single" w:sz="4" w:space="0" w:color="auto"/>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Водное хозяйство</w:t>
            </w:r>
          </w:p>
        </w:tc>
        <w:tc>
          <w:tcPr>
            <w:tcW w:w="1478" w:type="dxa"/>
            <w:tcBorders>
              <w:top w:val="single" w:sz="4" w:space="0" w:color="auto"/>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single" w:sz="4" w:space="0" w:color="auto"/>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0406</w:t>
            </w:r>
          </w:p>
        </w:tc>
        <w:tc>
          <w:tcPr>
            <w:tcW w:w="1179" w:type="dxa"/>
            <w:tcBorders>
              <w:top w:val="single" w:sz="4" w:space="0" w:color="auto"/>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single" w:sz="4" w:space="0" w:color="auto"/>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FFFFCC"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c>
          <w:tcPr>
            <w:tcW w:w="1558" w:type="dxa"/>
            <w:tcBorders>
              <w:top w:val="nil"/>
              <w:left w:val="nil"/>
              <w:bottom w:val="single" w:sz="4" w:space="0" w:color="auto"/>
              <w:right w:val="single" w:sz="4" w:space="0" w:color="auto"/>
            </w:tcBorders>
            <w:shd w:val="clear" w:color="FFFFCC"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AE69FF" w:rsidRPr="009113E3" w:rsidTr="00AE69FF">
        <w:trPr>
          <w:trHeight w:val="885"/>
        </w:trPr>
        <w:tc>
          <w:tcPr>
            <w:tcW w:w="3691" w:type="dxa"/>
            <w:tcBorders>
              <w:top w:val="nil"/>
              <w:left w:val="single" w:sz="4" w:space="0" w:color="auto"/>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99 0 00 23300</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14 400,00</w:t>
            </w:r>
          </w:p>
        </w:tc>
      </w:tr>
      <w:tr w:rsidR="00AE69FF" w:rsidRPr="009113E3" w:rsidTr="00AE69FF">
        <w:trPr>
          <w:trHeight w:val="735"/>
        </w:trPr>
        <w:tc>
          <w:tcPr>
            <w:tcW w:w="3691" w:type="dxa"/>
            <w:tcBorders>
              <w:top w:val="nil"/>
              <w:left w:val="single" w:sz="4" w:space="0" w:color="auto"/>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Дорожное хозяйство (дорожные фонды)</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0409</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1 110 933,00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1 152 781,00</w:t>
            </w:r>
          </w:p>
        </w:tc>
      </w:tr>
      <w:tr w:rsidR="00AE69FF" w:rsidRPr="009113E3" w:rsidTr="00AE69FF">
        <w:trPr>
          <w:trHeight w:val="1785"/>
        </w:trPr>
        <w:tc>
          <w:tcPr>
            <w:tcW w:w="3691" w:type="dxa"/>
            <w:tcBorders>
              <w:top w:val="nil"/>
              <w:left w:val="single" w:sz="4" w:space="0" w:color="auto"/>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99 0 00 20300</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342 513,00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357 771,00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342 513,00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357 771,00</w:t>
            </w:r>
          </w:p>
        </w:tc>
      </w:tr>
      <w:tr w:rsidR="00AE69FF" w:rsidRPr="009113E3" w:rsidTr="00AE69FF">
        <w:trPr>
          <w:trHeight w:val="2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AE69FF" w:rsidRPr="009113E3" w:rsidTr="00AE69FF">
        <w:trPr>
          <w:trHeight w:val="885"/>
        </w:trPr>
        <w:tc>
          <w:tcPr>
            <w:tcW w:w="3691" w:type="dxa"/>
            <w:tcBorders>
              <w:top w:val="nil"/>
              <w:left w:val="single" w:sz="4" w:space="0" w:color="auto"/>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99 0 00 24010</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r>
      <w:tr w:rsidR="00AE69FF" w:rsidRPr="009113E3" w:rsidTr="00AE69FF">
        <w:trPr>
          <w:trHeight w:val="1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FFFFCC"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AE69FF" w:rsidRPr="009113E3" w:rsidTr="00AE69FF">
        <w:trPr>
          <w:trHeight w:val="39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2 800,00</w:t>
            </w:r>
          </w:p>
        </w:tc>
      </w:tr>
      <w:tr w:rsidR="00AE69FF" w:rsidRPr="009113E3" w:rsidTr="00AE69FF">
        <w:trPr>
          <w:trHeight w:val="19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 (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02 0 00 25010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765 620,00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792 210,00</w:t>
            </w:r>
          </w:p>
        </w:tc>
      </w:tr>
      <w:tr w:rsidR="00AE69FF" w:rsidRPr="009113E3" w:rsidTr="00AE69FF">
        <w:trPr>
          <w:trHeight w:val="7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765 620,00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792 210,00</w:t>
            </w:r>
          </w:p>
        </w:tc>
      </w:tr>
      <w:tr w:rsidR="00AE69FF" w:rsidRPr="009113E3" w:rsidTr="00AE69FF">
        <w:trPr>
          <w:trHeight w:val="1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79500L5550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0,00 </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0,00 </w:t>
            </w:r>
          </w:p>
        </w:tc>
      </w:tr>
      <w:tr w:rsidR="00AE69FF" w:rsidRPr="009113E3" w:rsidTr="00AE69FF">
        <w:trPr>
          <w:trHeight w:val="82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Другие вопросы в области национальной экономики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0412</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AE69FF" w:rsidRPr="009113E3" w:rsidTr="00AE69FF">
        <w:trPr>
          <w:trHeight w:val="82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проведение работ по </w:t>
            </w:r>
            <w:r w:rsidR="0043146D" w:rsidRPr="009113E3">
              <w:rPr>
                <w:rFonts w:ascii="Arial Narrow" w:eastAsia="Times New Roman" w:hAnsi="Arial Narrow" w:cs="Times New Roman"/>
                <w:color w:val="000000"/>
                <w:sz w:val="20"/>
                <w:szCs w:val="20"/>
                <w:lang w:eastAsia="ru-RU"/>
              </w:rPr>
              <w:t>землеустройству</w:t>
            </w:r>
            <w:r w:rsidRPr="009113E3">
              <w:rPr>
                <w:rFonts w:ascii="Arial Narrow" w:eastAsia="Times New Roman" w:hAnsi="Arial Narrow" w:cs="Times New Roman"/>
                <w:color w:val="000000"/>
                <w:sz w:val="20"/>
                <w:szCs w:val="20"/>
                <w:lang w:eastAsia="ru-RU"/>
              </w:rPr>
              <w:t xml:space="preserve"> и землепользованию</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9900020310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AE69FF" w:rsidRPr="009113E3" w:rsidTr="00AE69FF">
        <w:trPr>
          <w:trHeight w:val="82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200 000,00</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Жилищно-коммунальное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0500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2 654 349,00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1 548 785,00</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Жилищное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0501</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311 685,00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311 685,00</w:t>
            </w:r>
          </w:p>
        </w:tc>
      </w:tr>
      <w:tr w:rsidR="00AE69FF" w:rsidRPr="009113E3" w:rsidTr="00AE69FF">
        <w:trPr>
          <w:trHeight w:val="78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содержание и текущий ремонт муниципального жилищного фонда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99 0 00 20410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r>
      <w:tr w:rsidR="00AE69FF" w:rsidRPr="009113E3" w:rsidTr="00AE69FF">
        <w:trPr>
          <w:trHeight w:val="61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100 000,00</w:t>
            </w:r>
          </w:p>
        </w:tc>
      </w:tr>
      <w:tr w:rsidR="00AE69FF" w:rsidRPr="009113E3" w:rsidTr="00AE69FF">
        <w:trPr>
          <w:trHeight w:val="63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Взносы на капитальный ремонт за муниципальный жилищный фонд (в фонд регионального оператора)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99 0 00 20430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r>
      <w:tr w:rsidR="00AE69FF" w:rsidRPr="009113E3" w:rsidTr="00AE69FF">
        <w:trPr>
          <w:trHeight w:val="58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211 685,00</w:t>
            </w:r>
          </w:p>
        </w:tc>
      </w:tr>
      <w:tr w:rsidR="00AE69FF" w:rsidRPr="009113E3" w:rsidTr="00AE69FF">
        <w:trPr>
          <w:trHeight w:val="58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Благоустройство</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0503</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2 342 664,00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1 237 100,00</w:t>
            </w:r>
          </w:p>
        </w:tc>
      </w:tr>
      <w:tr w:rsidR="00AE69FF" w:rsidRPr="009113E3" w:rsidTr="00AE69FF">
        <w:trPr>
          <w:trHeight w:val="157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06  000 20250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1 054 600,00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1 115 000,00</w:t>
            </w:r>
          </w:p>
        </w:tc>
      </w:tr>
      <w:tr w:rsidR="00AE69FF" w:rsidRPr="009113E3" w:rsidTr="00AE69FF">
        <w:trPr>
          <w:trHeight w:val="70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1 054 600,00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1 115 000,00</w:t>
            </w:r>
          </w:p>
        </w:tc>
      </w:tr>
      <w:tr w:rsidR="00AE69FF" w:rsidRPr="009113E3" w:rsidTr="00AE69FF">
        <w:trPr>
          <w:trHeight w:val="82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99 0 00 20250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r>
      <w:tr w:rsidR="00AE69FF" w:rsidRPr="009113E3" w:rsidTr="00AE69FF">
        <w:trPr>
          <w:trHeight w:val="627"/>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2 100,00</w:t>
            </w:r>
          </w:p>
        </w:tc>
      </w:tr>
      <w:tr w:rsidR="00AE69FF" w:rsidRPr="009113E3" w:rsidTr="00AE69FF">
        <w:trPr>
          <w:trHeight w:val="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 00 S1040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AE69FF" w:rsidRPr="009113E3" w:rsidTr="00AE69FF">
        <w:trPr>
          <w:trHeight w:val="123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Расходы на реализацию </w:t>
            </w:r>
            <w:r w:rsidR="0043146D" w:rsidRPr="009113E3">
              <w:rPr>
                <w:rFonts w:ascii="Arial Narrow" w:eastAsia="Times New Roman" w:hAnsi="Arial Narrow" w:cs="Times New Roman"/>
                <w:color w:val="000000"/>
                <w:sz w:val="20"/>
                <w:szCs w:val="20"/>
                <w:lang w:eastAsia="ru-RU"/>
              </w:rPr>
              <w:t>мероприятий</w:t>
            </w:r>
            <w:r w:rsidRPr="009113E3">
              <w:rPr>
                <w:rFonts w:ascii="Arial Narrow" w:eastAsia="Times New Roman" w:hAnsi="Arial Narrow" w:cs="Times New Roman"/>
                <w:color w:val="000000"/>
                <w:sz w:val="20"/>
                <w:szCs w:val="20"/>
                <w:lang w:eastAsia="ru-RU"/>
              </w:rPr>
              <w:t xml:space="preserve">  по борьбе с борщевиком Сосновского( в </w:t>
            </w:r>
            <w:r w:rsidR="0043146D" w:rsidRPr="009113E3">
              <w:rPr>
                <w:rFonts w:ascii="Arial Narrow" w:eastAsia="Times New Roman" w:hAnsi="Arial Narrow" w:cs="Times New Roman"/>
                <w:color w:val="000000"/>
                <w:sz w:val="20"/>
                <w:szCs w:val="20"/>
                <w:lang w:eastAsia="ru-RU"/>
              </w:rPr>
              <w:t>рамках</w:t>
            </w:r>
            <w:r w:rsidRPr="009113E3">
              <w:rPr>
                <w:rFonts w:ascii="Arial Narrow" w:eastAsia="Times New Roman" w:hAnsi="Arial Narrow" w:cs="Times New Roman"/>
                <w:color w:val="000000"/>
                <w:sz w:val="20"/>
                <w:szCs w:val="20"/>
                <w:lang w:eastAsia="ru-RU"/>
              </w:rPr>
              <w:t xml:space="preserve"> реализации МП "Благоустройство территории Чернопенского сельского </w:t>
            </w:r>
            <w:r w:rsidR="0043146D" w:rsidRPr="009113E3">
              <w:rPr>
                <w:rFonts w:ascii="Arial Narrow" w:eastAsia="Times New Roman" w:hAnsi="Arial Narrow" w:cs="Times New Roman"/>
                <w:color w:val="000000"/>
                <w:sz w:val="20"/>
                <w:szCs w:val="20"/>
                <w:lang w:eastAsia="ru-RU"/>
              </w:rPr>
              <w:t>поселения на</w:t>
            </w:r>
            <w:r w:rsidRPr="009113E3">
              <w:rPr>
                <w:rFonts w:ascii="Arial Narrow" w:eastAsia="Times New Roman" w:hAnsi="Arial Narrow" w:cs="Times New Roman"/>
                <w:color w:val="000000"/>
                <w:sz w:val="20"/>
                <w:szCs w:val="20"/>
                <w:lang w:eastAsia="ru-RU"/>
              </w:rPr>
              <w:t xml:space="preserve"> 2020-2022годы)</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06 000 S2250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120 000,00</w:t>
            </w:r>
          </w:p>
        </w:tc>
      </w:tr>
      <w:tr w:rsidR="00AE69FF" w:rsidRPr="009113E3" w:rsidTr="00AE69FF">
        <w:trPr>
          <w:trHeight w:val="8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120 000,00</w:t>
            </w:r>
          </w:p>
        </w:tc>
      </w:tr>
      <w:tr w:rsidR="00AE69FF" w:rsidRPr="009113E3" w:rsidTr="00AE69FF">
        <w:trPr>
          <w:trHeight w:val="76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03 0 F2 55550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1 165 964,00 </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0,00 </w:t>
            </w:r>
          </w:p>
        </w:tc>
      </w:tr>
      <w:tr w:rsidR="00AE69FF" w:rsidRPr="009113E3" w:rsidTr="00AE69FF">
        <w:trPr>
          <w:trHeight w:val="60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1 165 964,00 </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0,00 </w:t>
            </w:r>
          </w:p>
        </w:tc>
      </w:tr>
      <w:tr w:rsidR="00AE69FF" w:rsidRPr="009113E3" w:rsidTr="00AE69FF">
        <w:trPr>
          <w:trHeight w:val="499"/>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Другие вопросы в области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0709</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4 500,00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4 500,00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Стипендия главы сельского поселения одаренной молодежи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99 0 00 83500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r>
      <w:tr w:rsidR="00AE69FF" w:rsidRPr="009113E3" w:rsidTr="00AE69FF">
        <w:trPr>
          <w:trHeight w:val="52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4 500,00</w:t>
            </w:r>
          </w:p>
        </w:tc>
      </w:tr>
      <w:tr w:rsidR="00AE69FF" w:rsidRPr="009113E3" w:rsidTr="00AE69FF">
        <w:trPr>
          <w:trHeight w:val="63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Культура, кинематография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0800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3 450 000,00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3 450 000,00</w:t>
            </w:r>
          </w:p>
        </w:tc>
      </w:tr>
      <w:tr w:rsidR="00AE69FF" w:rsidRPr="009113E3" w:rsidTr="00AE69FF">
        <w:trPr>
          <w:trHeight w:val="58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0801</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3 450 000,00</w:t>
            </w:r>
          </w:p>
        </w:tc>
      </w:tr>
      <w:tr w:rsidR="00AE69FF" w:rsidRPr="009113E3" w:rsidTr="00AE69FF">
        <w:trPr>
          <w:trHeight w:val="123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0059Д</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3 277 286,00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3 277 286,00</w:t>
            </w:r>
          </w:p>
        </w:tc>
      </w:tr>
      <w:tr w:rsidR="00AE69FF" w:rsidRPr="009113E3" w:rsidTr="00AE69FF">
        <w:trPr>
          <w:trHeight w:val="142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1 270 386,00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1 270 386,00</w:t>
            </w:r>
          </w:p>
        </w:tc>
      </w:tr>
      <w:tr w:rsidR="00AE69FF" w:rsidRPr="009113E3" w:rsidTr="00AE69FF">
        <w:trPr>
          <w:trHeight w:val="57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2 006 900,00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2 006 900,00</w:t>
            </w:r>
          </w:p>
        </w:tc>
      </w:tr>
      <w:tr w:rsidR="00AE69FF" w:rsidRPr="009113E3" w:rsidTr="00AE69FF">
        <w:trPr>
          <w:trHeight w:val="130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99 0 00 00691</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172 714,00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172 714,00</w:t>
            </w:r>
          </w:p>
        </w:tc>
      </w:tr>
      <w:tr w:rsidR="00AE69FF" w:rsidRPr="009113E3" w:rsidTr="00AE69FF">
        <w:trPr>
          <w:trHeight w:val="126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74 214,00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74 214,00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Закупка товаров, работ и услуг для </w:t>
            </w:r>
            <w:r w:rsidR="0043146D" w:rsidRPr="009113E3">
              <w:rPr>
                <w:rFonts w:ascii="Arial Narrow" w:eastAsia="Times New Roman" w:hAnsi="Arial Narrow" w:cs="Times New Roman"/>
                <w:color w:val="000000"/>
                <w:sz w:val="20"/>
                <w:szCs w:val="20"/>
                <w:lang w:eastAsia="ru-RU"/>
              </w:rPr>
              <w:t>государственных</w:t>
            </w:r>
            <w:r w:rsidRPr="009113E3">
              <w:rPr>
                <w:rFonts w:ascii="Arial Narrow" w:eastAsia="Times New Roman" w:hAnsi="Arial Narrow" w:cs="Times New Roman"/>
                <w:color w:val="000000"/>
                <w:sz w:val="20"/>
                <w:szCs w:val="20"/>
                <w:lang w:eastAsia="ru-RU"/>
              </w:rPr>
              <w:t xml:space="preserve">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98 500,00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98 500,00</w:t>
            </w:r>
          </w:p>
        </w:tc>
      </w:tr>
      <w:tr w:rsidR="00AE69FF" w:rsidRPr="009113E3" w:rsidTr="00AE69FF">
        <w:trPr>
          <w:trHeight w:val="57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Социальная политика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1000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34 820,00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34 820,00</w:t>
            </w:r>
          </w:p>
        </w:tc>
      </w:tr>
      <w:tr w:rsidR="00AE69FF" w:rsidRPr="009113E3" w:rsidTr="00AE69FF">
        <w:trPr>
          <w:trHeight w:val="33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Пенсионное обеспечение</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1001</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34 820,00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34 820,00</w:t>
            </w:r>
          </w:p>
        </w:tc>
      </w:tr>
      <w:tr w:rsidR="00AE69FF" w:rsidRPr="009113E3" w:rsidTr="00AE69FF">
        <w:trPr>
          <w:trHeight w:val="34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Пенсии за выслугу лет муниципальным служащим</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99 0 00 83110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r>
      <w:tr w:rsidR="00AE69FF" w:rsidRPr="009113E3" w:rsidTr="00AE69FF">
        <w:trPr>
          <w:trHeight w:val="48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31 500,00</w:t>
            </w:r>
          </w:p>
        </w:tc>
      </w:tr>
      <w:tr w:rsidR="00AE69FF" w:rsidRPr="009113E3" w:rsidTr="00AE69FF">
        <w:trPr>
          <w:trHeight w:val="5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Ежемесячная доплата к пенсии лицам, замещавшим выборные должности.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99 0 00 83100</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r>
      <w:tr w:rsidR="00AE69FF" w:rsidRPr="009113E3" w:rsidTr="00AE69FF">
        <w:trPr>
          <w:trHeight w:val="54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3 320,00</w:t>
            </w:r>
          </w:p>
        </w:tc>
      </w:tr>
      <w:tr w:rsidR="00AE69FF" w:rsidRPr="009113E3" w:rsidTr="00AE69FF">
        <w:trPr>
          <w:trHeight w:val="2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Физическая культура и спорт</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1100</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2 048 924,00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2 048 924,00</w:t>
            </w:r>
          </w:p>
        </w:tc>
      </w:tr>
      <w:tr w:rsidR="00AE69FF" w:rsidRPr="009113E3" w:rsidTr="00AE69FF">
        <w:trPr>
          <w:trHeight w:val="49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Физическая 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both"/>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b/>
                <w:bCs/>
                <w:i/>
                <w:iCs/>
                <w:color w:val="000000"/>
                <w:sz w:val="20"/>
                <w:szCs w:val="20"/>
                <w:lang w:eastAsia="ru-RU"/>
              </w:rPr>
            </w:pPr>
            <w:r w:rsidRPr="009113E3">
              <w:rPr>
                <w:rFonts w:ascii="Arial Narrow" w:eastAsia="Times New Roman" w:hAnsi="Arial Narrow" w:cs="Times New Roman"/>
                <w:b/>
                <w:bCs/>
                <w:i/>
                <w:iCs/>
                <w:color w:val="000000"/>
                <w:sz w:val="20"/>
                <w:szCs w:val="20"/>
                <w:lang w:eastAsia="ru-RU"/>
              </w:rPr>
              <w:t>1101</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2 048 924,00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i/>
                <w:iCs/>
                <w:color w:val="000000"/>
                <w:sz w:val="20"/>
                <w:szCs w:val="20"/>
                <w:lang w:eastAsia="ru-RU"/>
              </w:rPr>
            </w:pPr>
            <w:r w:rsidRPr="009113E3">
              <w:rPr>
                <w:rFonts w:ascii="Arial Narrow" w:eastAsia="Times New Roman" w:hAnsi="Arial Narrow" w:cs="Times New Roman"/>
                <w:i/>
                <w:iCs/>
                <w:color w:val="000000"/>
                <w:sz w:val="20"/>
                <w:szCs w:val="20"/>
                <w:lang w:eastAsia="ru-RU"/>
              </w:rPr>
              <w:t>2 048 924,00</w:t>
            </w:r>
          </w:p>
        </w:tc>
      </w:tr>
      <w:tr w:rsidR="00AE69FF" w:rsidRPr="009113E3" w:rsidTr="00AE69FF">
        <w:trPr>
          <w:trHeight w:val="100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99 0 00 0059Р</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2 048 924,00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2 048 924,00</w:t>
            </w:r>
          </w:p>
        </w:tc>
      </w:tr>
      <w:tr w:rsidR="00AE69FF" w:rsidRPr="009113E3" w:rsidTr="00AE69FF">
        <w:trPr>
          <w:trHeight w:val="126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1 824 162,00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1 824 162,00</w:t>
            </w:r>
          </w:p>
        </w:tc>
      </w:tr>
      <w:tr w:rsidR="00AE69FF" w:rsidRPr="009113E3" w:rsidTr="00AE69FF">
        <w:trPr>
          <w:trHeight w:val="51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154 762,00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154 762,00</w:t>
            </w:r>
          </w:p>
        </w:tc>
      </w:tr>
      <w:tr w:rsidR="00AE69FF" w:rsidRPr="009113E3" w:rsidTr="00AE69FF">
        <w:trPr>
          <w:trHeight w:val="49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300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70 000,00</w:t>
            </w:r>
          </w:p>
        </w:tc>
      </w:tr>
      <w:tr w:rsidR="00AE69FF" w:rsidRPr="009113E3" w:rsidTr="00AE69FF">
        <w:trPr>
          <w:trHeight w:val="2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800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0,00</w:t>
            </w:r>
          </w:p>
        </w:tc>
      </w:tr>
      <w:tr w:rsidR="00AE69FF" w:rsidRPr="009113E3" w:rsidTr="00AE69FF">
        <w:trPr>
          <w:trHeight w:val="255"/>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xml:space="preserve"> ИТОГО</w:t>
            </w:r>
          </w:p>
        </w:tc>
        <w:tc>
          <w:tcPr>
            <w:tcW w:w="147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000000" w:fill="FFFFFF"/>
            <w:vAlign w:val="center"/>
            <w:hideMark/>
          </w:tcPr>
          <w:p w:rsidR="00AE69FF" w:rsidRPr="009113E3" w:rsidRDefault="00AE69FF" w:rsidP="00AE69FF">
            <w:pPr>
              <w:spacing w:after="0" w:line="240" w:lineRule="auto"/>
              <w:rPr>
                <w:rFonts w:ascii="Arial Narrow" w:eastAsia="Times New Roman" w:hAnsi="Arial Narrow" w:cs="Times New Roman"/>
                <w:color w:val="000000"/>
                <w:sz w:val="20"/>
                <w:szCs w:val="20"/>
                <w:lang w:eastAsia="ru-RU"/>
              </w:rPr>
            </w:pPr>
            <w:r w:rsidRPr="009113E3">
              <w:rPr>
                <w:rFonts w:ascii="Arial Narrow" w:eastAsia="Times New Roman" w:hAnsi="Arial Narrow" w:cs="Times New Roman"/>
                <w:color w:val="000000"/>
                <w:sz w:val="20"/>
                <w:szCs w:val="20"/>
                <w:lang w:eastAsia="ru-RU"/>
              </w:rPr>
              <w:t> </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15 310 468,00</w:t>
            </w:r>
          </w:p>
        </w:tc>
        <w:tc>
          <w:tcPr>
            <w:tcW w:w="1558" w:type="dxa"/>
            <w:tcBorders>
              <w:top w:val="nil"/>
              <w:left w:val="nil"/>
              <w:bottom w:val="single" w:sz="4" w:space="0" w:color="auto"/>
              <w:right w:val="single" w:sz="4" w:space="0" w:color="auto"/>
            </w:tcBorders>
            <w:shd w:val="clear" w:color="000000" w:fill="FFFFFF"/>
            <w:noWrap/>
            <w:vAlign w:val="center"/>
            <w:hideMark/>
          </w:tcPr>
          <w:p w:rsidR="00AE69FF" w:rsidRPr="009113E3" w:rsidRDefault="00AE69FF" w:rsidP="00AE69FF">
            <w:pPr>
              <w:spacing w:after="0" w:line="240" w:lineRule="auto"/>
              <w:jc w:val="center"/>
              <w:rPr>
                <w:rFonts w:ascii="Arial Narrow" w:eastAsia="Times New Roman" w:hAnsi="Arial Narrow" w:cs="Times New Roman"/>
                <w:b/>
                <w:bCs/>
                <w:color w:val="000000"/>
                <w:sz w:val="20"/>
                <w:szCs w:val="20"/>
                <w:lang w:eastAsia="ru-RU"/>
              </w:rPr>
            </w:pPr>
            <w:r w:rsidRPr="009113E3">
              <w:rPr>
                <w:rFonts w:ascii="Arial Narrow" w:eastAsia="Times New Roman" w:hAnsi="Arial Narrow" w:cs="Times New Roman"/>
                <w:b/>
                <w:bCs/>
                <w:color w:val="000000"/>
                <w:sz w:val="20"/>
                <w:szCs w:val="20"/>
                <w:lang w:eastAsia="ru-RU"/>
              </w:rPr>
              <w:t>14 283 620,00</w:t>
            </w:r>
          </w:p>
        </w:tc>
      </w:tr>
    </w:tbl>
    <w:p w:rsidR="00930EA7" w:rsidRDefault="00930EA7" w:rsidP="009113E3">
      <w:pPr>
        <w:rPr>
          <w:rFonts w:ascii="Times New Roman" w:hAnsi="Times New Roman" w:cs="Times New Roman"/>
          <w:sz w:val="24"/>
          <w:szCs w:val="24"/>
        </w:rPr>
      </w:pPr>
    </w:p>
    <w:p w:rsidR="009113E3" w:rsidRDefault="009113E3" w:rsidP="009113E3">
      <w:pPr>
        <w:rPr>
          <w:rFonts w:ascii="Times New Roman" w:hAnsi="Times New Roman" w:cs="Times New Roman"/>
          <w:sz w:val="24"/>
          <w:szCs w:val="24"/>
        </w:rPr>
      </w:pPr>
    </w:p>
    <w:p w:rsidR="009113E3" w:rsidRDefault="009113E3" w:rsidP="009113E3">
      <w:pPr>
        <w:rPr>
          <w:rFonts w:ascii="Times New Roman" w:hAnsi="Times New Roman" w:cs="Times New Roman"/>
          <w:sz w:val="24"/>
          <w:szCs w:val="24"/>
        </w:rPr>
      </w:pPr>
    </w:p>
    <w:p w:rsidR="009113E3" w:rsidRDefault="009113E3" w:rsidP="009113E3">
      <w:pPr>
        <w:rPr>
          <w:rFonts w:ascii="Times New Roman" w:hAnsi="Times New Roman" w:cs="Times New Roman"/>
          <w:sz w:val="24"/>
          <w:szCs w:val="24"/>
        </w:rPr>
      </w:pPr>
    </w:p>
    <w:p w:rsidR="009113E3" w:rsidRDefault="009113E3" w:rsidP="009113E3">
      <w:pPr>
        <w:rPr>
          <w:rFonts w:ascii="Times New Roman" w:hAnsi="Times New Roman" w:cs="Times New Roman"/>
          <w:sz w:val="24"/>
          <w:szCs w:val="24"/>
        </w:rPr>
      </w:pPr>
    </w:p>
    <w:p w:rsidR="009113E3" w:rsidRPr="00DF024A" w:rsidRDefault="009113E3" w:rsidP="009113E3">
      <w:pPr>
        <w:rPr>
          <w:rFonts w:ascii="Times New Roman" w:hAnsi="Times New Roman" w:cs="Times New Roman"/>
          <w:sz w:val="24"/>
          <w:szCs w:val="24"/>
        </w:rPr>
      </w:pPr>
    </w:p>
    <w:sectPr w:rsidR="009113E3" w:rsidRPr="00DF0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 New Roman2">
    <w:altName w:val="Times New Roman"/>
    <w:panose1 w:val="00000000000000000000"/>
    <w:charset w:val="00"/>
    <w:family w:val="roman"/>
    <w:notTrueType/>
    <w:pitch w:val="default"/>
  </w:font>
  <w:font w:name="Arial1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EB9"/>
    <w:multiLevelType w:val="multilevel"/>
    <w:tmpl w:val="9CD28C2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55333E"/>
    <w:multiLevelType w:val="multilevel"/>
    <w:tmpl w:val="422C1FC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78874BE"/>
    <w:multiLevelType w:val="multilevel"/>
    <w:tmpl w:val="FB6AA3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91E42C5"/>
    <w:multiLevelType w:val="multilevel"/>
    <w:tmpl w:val="88DE31DC"/>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
    <w:nsid w:val="2AA0778A"/>
    <w:multiLevelType w:val="multilevel"/>
    <w:tmpl w:val="66ECE428"/>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44565E5"/>
    <w:multiLevelType w:val="multilevel"/>
    <w:tmpl w:val="96E8C438"/>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7">
    <w:nsid w:val="35355E24"/>
    <w:multiLevelType w:val="multilevel"/>
    <w:tmpl w:val="931AF406"/>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52243BF"/>
    <w:multiLevelType w:val="hybridMultilevel"/>
    <w:tmpl w:val="99BA14B0"/>
    <w:lvl w:ilvl="0" w:tplc="591AB984">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6B2137"/>
    <w:multiLevelType w:val="multilevel"/>
    <w:tmpl w:val="DC2C38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FFB4C7A"/>
    <w:multiLevelType w:val="multilevel"/>
    <w:tmpl w:val="6F5A36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27F4475"/>
    <w:multiLevelType w:val="multilevel"/>
    <w:tmpl w:val="E55200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2B58F3"/>
    <w:multiLevelType w:val="hybridMultilevel"/>
    <w:tmpl w:val="16482FEE"/>
    <w:lvl w:ilvl="0" w:tplc="7D2A10C0">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1"/>
  </w:num>
  <w:num w:numId="6">
    <w:abstractNumId w:val="0"/>
  </w:num>
  <w:num w:numId="7">
    <w:abstractNumId w:val="3"/>
  </w:num>
  <w:num w:numId="8">
    <w:abstractNumId w:val="2"/>
  </w:num>
  <w:num w:numId="9">
    <w:abstractNumId w:val="9"/>
  </w:num>
  <w:num w:numId="10">
    <w:abstractNumId w:val="10"/>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A"/>
    <w:rsid w:val="000D5329"/>
    <w:rsid w:val="000F1AA5"/>
    <w:rsid w:val="0011170E"/>
    <w:rsid w:val="0017600F"/>
    <w:rsid w:val="00184C91"/>
    <w:rsid w:val="00190E47"/>
    <w:rsid w:val="001A3892"/>
    <w:rsid w:val="001C4E80"/>
    <w:rsid w:val="00230C8B"/>
    <w:rsid w:val="002561AB"/>
    <w:rsid w:val="002817F7"/>
    <w:rsid w:val="00293838"/>
    <w:rsid w:val="002B55B2"/>
    <w:rsid w:val="00325E66"/>
    <w:rsid w:val="003C465D"/>
    <w:rsid w:val="003C4E3C"/>
    <w:rsid w:val="0043146D"/>
    <w:rsid w:val="00457566"/>
    <w:rsid w:val="004A463F"/>
    <w:rsid w:val="004A62A3"/>
    <w:rsid w:val="00523596"/>
    <w:rsid w:val="00564F33"/>
    <w:rsid w:val="00596CE4"/>
    <w:rsid w:val="0064192C"/>
    <w:rsid w:val="00660BE3"/>
    <w:rsid w:val="00665703"/>
    <w:rsid w:val="006E6957"/>
    <w:rsid w:val="007B371A"/>
    <w:rsid w:val="007D25D9"/>
    <w:rsid w:val="008137C4"/>
    <w:rsid w:val="009113E3"/>
    <w:rsid w:val="00930EA7"/>
    <w:rsid w:val="00983554"/>
    <w:rsid w:val="009B1239"/>
    <w:rsid w:val="009B2541"/>
    <w:rsid w:val="00A010DC"/>
    <w:rsid w:val="00A22855"/>
    <w:rsid w:val="00A74B28"/>
    <w:rsid w:val="00AE69FF"/>
    <w:rsid w:val="00B1558D"/>
    <w:rsid w:val="00C35205"/>
    <w:rsid w:val="00D72259"/>
    <w:rsid w:val="00D75353"/>
    <w:rsid w:val="00D835A9"/>
    <w:rsid w:val="00DE6DFB"/>
    <w:rsid w:val="00DF024A"/>
    <w:rsid w:val="00EC00B2"/>
    <w:rsid w:val="00EC5988"/>
    <w:rsid w:val="00ED42B1"/>
    <w:rsid w:val="00F701AF"/>
    <w:rsid w:val="00F969BE"/>
    <w:rsid w:val="00FA0EE8"/>
    <w:rsid w:val="00FF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F024A"/>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24A"/>
    <w:rPr>
      <w:rFonts w:ascii="Cambria" w:eastAsia="Times New Roman" w:hAnsi="Cambria" w:cs="Times New Roman"/>
      <w:b/>
      <w:bCs/>
      <w:color w:val="365F91"/>
      <w:kern w:val="3"/>
      <w:sz w:val="28"/>
      <w:szCs w:val="28"/>
      <w:lang w:eastAsia="ru-RU"/>
    </w:rPr>
  </w:style>
  <w:style w:type="numbering" w:customStyle="1" w:styleId="11">
    <w:name w:val="Нет списка1"/>
    <w:next w:val="a2"/>
    <w:uiPriority w:val="99"/>
    <w:semiHidden/>
    <w:unhideWhenUsed/>
    <w:rsid w:val="00DF024A"/>
  </w:style>
  <w:style w:type="paragraph" w:customStyle="1" w:styleId="Standard">
    <w:name w:val="Standard"/>
    <w:rsid w:val="00DF024A"/>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DF024A"/>
    <w:pPr>
      <w:keepNext/>
      <w:spacing w:before="240" w:after="120"/>
    </w:pPr>
    <w:rPr>
      <w:rFonts w:ascii="Arial" w:eastAsia="Microsoft YaHei" w:hAnsi="Arial" w:cs="Mangal"/>
      <w:sz w:val="28"/>
      <w:szCs w:val="28"/>
    </w:rPr>
  </w:style>
  <w:style w:type="paragraph" w:customStyle="1" w:styleId="Textbody">
    <w:name w:val="Text body"/>
    <w:basedOn w:val="Standard"/>
    <w:rsid w:val="00DF024A"/>
    <w:pPr>
      <w:spacing w:after="120"/>
    </w:pPr>
  </w:style>
  <w:style w:type="paragraph" w:styleId="a3">
    <w:name w:val="List"/>
    <w:basedOn w:val="Textbody"/>
    <w:rsid w:val="00DF024A"/>
    <w:rPr>
      <w:rFonts w:cs="Mangal"/>
    </w:rPr>
  </w:style>
  <w:style w:type="paragraph" w:styleId="a4">
    <w:name w:val="caption"/>
    <w:basedOn w:val="Standard"/>
    <w:rsid w:val="00DF024A"/>
    <w:pPr>
      <w:suppressLineNumbers/>
      <w:spacing w:before="120" w:after="120"/>
    </w:pPr>
    <w:rPr>
      <w:rFonts w:cs="Mangal"/>
      <w:i/>
      <w:iCs/>
      <w:sz w:val="24"/>
      <w:szCs w:val="24"/>
    </w:rPr>
  </w:style>
  <w:style w:type="paragraph" w:customStyle="1" w:styleId="Index">
    <w:name w:val="Index"/>
    <w:basedOn w:val="Standard"/>
    <w:rsid w:val="00DF024A"/>
    <w:pPr>
      <w:suppressLineNumbers/>
    </w:pPr>
    <w:rPr>
      <w:rFonts w:cs="Mangal"/>
    </w:rPr>
  </w:style>
  <w:style w:type="paragraph" w:styleId="a5">
    <w:name w:val="Balloon Text"/>
    <w:basedOn w:val="Standard"/>
    <w:link w:val="a6"/>
    <w:rsid w:val="00DF024A"/>
    <w:pPr>
      <w:spacing w:after="0" w:line="240" w:lineRule="auto"/>
    </w:pPr>
    <w:rPr>
      <w:rFonts w:ascii="Tahoma" w:hAnsi="Tahoma" w:cs="Tahoma"/>
      <w:sz w:val="16"/>
      <w:szCs w:val="16"/>
    </w:rPr>
  </w:style>
  <w:style w:type="character" w:customStyle="1" w:styleId="a6">
    <w:name w:val="Текст выноски Знак"/>
    <w:basedOn w:val="a0"/>
    <w:link w:val="a5"/>
    <w:rsid w:val="00DF024A"/>
    <w:rPr>
      <w:rFonts w:ascii="Tahoma" w:eastAsia="Times New Roman" w:hAnsi="Tahoma" w:cs="Tahoma"/>
      <w:kern w:val="3"/>
      <w:sz w:val="16"/>
      <w:szCs w:val="16"/>
      <w:lang w:eastAsia="ru-RU"/>
    </w:rPr>
  </w:style>
  <w:style w:type="paragraph" w:customStyle="1" w:styleId="21">
    <w:name w:val="Заголовок 21"/>
    <w:basedOn w:val="Standard"/>
    <w:rsid w:val="00DF024A"/>
    <w:pPr>
      <w:spacing w:after="0" w:line="330" w:lineRule="atLeast"/>
    </w:pPr>
    <w:rPr>
      <w:rFonts w:ascii="Times New Roman" w:hAnsi="Times New Roman"/>
      <w:color w:val="000000"/>
      <w:sz w:val="33"/>
      <w:szCs w:val="33"/>
      <w:lang w:eastAsia="ar-SA"/>
    </w:rPr>
  </w:style>
  <w:style w:type="paragraph" w:styleId="a7">
    <w:name w:val="List Paragraph"/>
    <w:basedOn w:val="Standard"/>
    <w:rsid w:val="00DF024A"/>
    <w:pPr>
      <w:ind w:left="720"/>
    </w:pPr>
  </w:style>
  <w:style w:type="paragraph" w:customStyle="1" w:styleId="Default">
    <w:name w:val="Default"/>
    <w:rsid w:val="00DF024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DF024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rsid w:val="00DF024A"/>
    <w:pPr>
      <w:spacing w:after="0" w:line="240" w:lineRule="auto"/>
    </w:pPr>
    <w:rPr>
      <w:sz w:val="20"/>
      <w:szCs w:val="20"/>
    </w:rPr>
  </w:style>
  <w:style w:type="character" w:customStyle="1" w:styleId="a9">
    <w:name w:val="Текст сноски Знак"/>
    <w:basedOn w:val="a0"/>
    <w:link w:val="a8"/>
    <w:rsid w:val="00DF024A"/>
    <w:rPr>
      <w:rFonts w:ascii="Calibri" w:eastAsia="Times New Roman" w:hAnsi="Calibri" w:cs="Times New Roman"/>
      <w:kern w:val="3"/>
      <w:sz w:val="20"/>
      <w:szCs w:val="20"/>
      <w:lang w:eastAsia="ru-RU"/>
    </w:rPr>
  </w:style>
  <w:style w:type="paragraph" w:styleId="aa">
    <w:name w:val="header"/>
    <w:basedOn w:val="Standard"/>
    <w:link w:val="ab"/>
    <w:rsid w:val="00DF024A"/>
    <w:pPr>
      <w:suppressLineNumbers/>
      <w:tabs>
        <w:tab w:val="center" w:pos="4677"/>
        <w:tab w:val="right" w:pos="9355"/>
      </w:tabs>
      <w:spacing w:after="0" w:line="240" w:lineRule="auto"/>
    </w:pPr>
  </w:style>
  <w:style w:type="character" w:customStyle="1" w:styleId="ab">
    <w:name w:val="Верхний колонтитул Знак"/>
    <w:basedOn w:val="a0"/>
    <w:link w:val="aa"/>
    <w:rsid w:val="00DF024A"/>
    <w:rPr>
      <w:rFonts w:ascii="Calibri" w:eastAsia="Times New Roman" w:hAnsi="Calibri" w:cs="Times New Roman"/>
      <w:kern w:val="3"/>
      <w:lang w:eastAsia="ru-RU"/>
    </w:rPr>
  </w:style>
  <w:style w:type="paragraph" w:styleId="ac">
    <w:name w:val="footer"/>
    <w:basedOn w:val="Standard"/>
    <w:link w:val="ad"/>
    <w:rsid w:val="00DF024A"/>
    <w:pPr>
      <w:suppressLineNumbers/>
      <w:tabs>
        <w:tab w:val="center" w:pos="4677"/>
        <w:tab w:val="right" w:pos="9355"/>
      </w:tabs>
      <w:spacing w:after="0" w:line="240" w:lineRule="auto"/>
    </w:pPr>
  </w:style>
  <w:style w:type="character" w:customStyle="1" w:styleId="ad">
    <w:name w:val="Нижний колонтитул Знак"/>
    <w:basedOn w:val="a0"/>
    <w:link w:val="ac"/>
    <w:rsid w:val="00DF024A"/>
    <w:rPr>
      <w:rFonts w:ascii="Calibri" w:eastAsia="Times New Roman" w:hAnsi="Calibri" w:cs="Times New Roman"/>
      <w:kern w:val="3"/>
      <w:lang w:eastAsia="ru-RU"/>
    </w:rPr>
  </w:style>
  <w:style w:type="paragraph" w:customStyle="1" w:styleId="Footnote">
    <w:name w:val="Footnote"/>
    <w:basedOn w:val="Standard"/>
    <w:rsid w:val="00DF024A"/>
    <w:pPr>
      <w:suppressLineNumbers/>
      <w:ind w:left="283" w:hanging="283"/>
    </w:pPr>
    <w:rPr>
      <w:sz w:val="20"/>
      <w:szCs w:val="20"/>
    </w:rPr>
  </w:style>
  <w:style w:type="paragraph" w:customStyle="1" w:styleId="TableContents">
    <w:name w:val="Table Contents"/>
    <w:basedOn w:val="Standard"/>
    <w:rsid w:val="00DF024A"/>
    <w:pPr>
      <w:suppressLineNumbers/>
    </w:pPr>
  </w:style>
  <w:style w:type="paragraph" w:customStyle="1" w:styleId="ConsPlusNonformat">
    <w:name w:val="ConsPlusNonformat"/>
    <w:rsid w:val="00DF024A"/>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rsid w:val="00DF024A"/>
    <w:pPr>
      <w:jc w:val="center"/>
    </w:pPr>
    <w:rPr>
      <w:b/>
      <w:bCs/>
    </w:rPr>
  </w:style>
  <w:style w:type="paragraph" w:styleId="ae">
    <w:name w:val="No Spacing"/>
    <w:uiPriority w:val="1"/>
    <w:qFormat/>
    <w:rsid w:val="00DF024A"/>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DF024A"/>
    <w:rPr>
      <w:rFonts w:cs="Times New Roman"/>
    </w:rPr>
  </w:style>
  <w:style w:type="character" w:styleId="af">
    <w:name w:val="footnote reference"/>
    <w:basedOn w:val="a0"/>
    <w:rsid w:val="00DF024A"/>
    <w:rPr>
      <w:position w:val="0"/>
      <w:vertAlign w:val="superscript"/>
    </w:rPr>
  </w:style>
  <w:style w:type="character" w:customStyle="1" w:styleId="ListLabel1">
    <w:name w:val="ListLabel 1"/>
    <w:rsid w:val="00DF024A"/>
    <w:rPr>
      <w:rFonts w:cs="Times New Roman"/>
    </w:rPr>
  </w:style>
  <w:style w:type="character" w:customStyle="1" w:styleId="Internetlink">
    <w:name w:val="Internet link"/>
    <w:rsid w:val="00DF024A"/>
    <w:rPr>
      <w:color w:val="000080"/>
      <w:u w:val="single"/>
    </w:rPr>
  </w:style>
  <w:style w:type="character" w:customStyle="1" w:styleId="FootnoteSymbol">
    <w:name w:val="Footnote Symbol"/>
    <w:rsid w:val="00DF024A"/>
  </w:style>
  <w:style w:type="character" w:customStyle="1" w:styleId="Footnoteanchor">
    <w:name w:val="Footnote anchor"/>
    <w:rsid w:val="00DF024A"/>
    <w:rPr>
      <w:position w:val="0"/>
      <w:vertAlign w:val="superscript"/>
    </w:rPr>
  </w:style>
  <w:style w:type="character" w:customStyle="1" w:styleId="StrongEmphasis">
    <w:name w:val="Strong Emphasis"/>
    <w:rsid w:val="00DF024A"/>
    <w:rPr>
      <w:b/>
      <w:bCs/>
    </w:rPr>
  </w:style>
  <w:style w:type="character" w:customStyle="1" w:styleId="NumberingSymbols">
    <w:name w:val="Numbering Symbols"/>
    <w:rsid w:val="00DF024A"/>
  </w:style>
  <w:style w:type="character" w:customStyle="1" w:styleId="12">
    <w:name w:val="Основной шрифт абзаца1"/>
    <w:rsid w:val="00DF024A"/>
  </w:style>
  <w:style w:type="character" w:styleId="af0">
    <w:name w:val="Hyperlink"/>
    <w:basedOn w:val="a0"/>
    <w:uiPriority w:val="99"/>
    <w:rsid w:val="00DF024A"/>
    <w:rPr>
      <w:color w:val="0000FF"/>
      <w:u w:val="single"/>
    </w:rPr>
  </w:style>
  <w:style w:type="character" w:styleId="af1">
    <w:name w:val="FollowedHyperlink"/>
    <w:basedOn w:val="a0"/>
    <w:uiPriority w:val="99"/>
    <w:rsid w:val="00DF024A"/>
    <w:rPr>
      <w:color w:val="800080"/>
      <w:u w:val="single"/>
    </w:rPr>
  </w:style>
  <w:style w:type="paragraph" w:customStyle="1" w:styleId="font5">
    <w:name w:val="font5"/>
    <w:basedOn w:val="a"/>
    <w:rsid w:val="00DF024A"/>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DF024A"/>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DF024A"/>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DF024A"/>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DF024A"/>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DF024A"/>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DF024A"/>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DF024A"/>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DF024A"/>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DF024A"/>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DF024A"/>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DF024A"/>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numbering" w:customStyle="1" w:styleId="WWNum1">
    <w:name w:val="WWNum1"/>
    <w:basedOn w:val="a2"/>
    <w:rsid w:val="00DF024A"/>
    <w:pPr>
      <w:numPr>
        <w:numId w:val="1"/>
      </w:numPr>
    </w:pPr>
  </w:style>
  <w:style w:type="numbering" w:customStyle="1" w:styleId="WWNum2">
    <w:name w:val="WWNum2"/>
    <w:basedOn w:val="a2"/>
    <w:rsid w:val="00DF024A"/>
    <w:pPr>
      <w:numPr>
        <w:numId w:val="2"/>
      </w:numPr>
    </w:pPr>
  </w:style>
  <w:style w:type="numbering" w:customStyle="1" w:styleId="WWNum11">
    <w:name w:val="WWNum11"/>
    <w:basedOn w:val="a2"/>
    <w:rsid w:val="00DF024A"/>
    <w:pPr>
      <w:numPr>
        <w:numId w:val="3"/>
      </w:numPr>
    </w:pPr>
  </w:style>
  <w:style w:type="paragraph" w:customStyle="1" w:styleId="xl142">
    <w:name w:val="xl142"/>
    <w:basedOn w:val="a"/>
    <w:rsid w:val="00DF024A"/>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3">
    <w:name w:val="xl143"/>
    <w:basedOn w:val="a"/>
    <w:rsid w:val="00DF024A"/>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DF02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DF024A"/>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DF024A"/>
    <w:pPr>
      <w:shd w:val="clear" w:color="FFFFCC"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DF024A"/>
    <w:pPr>
      <w:shd w:val="clear" w:color="FFFFCC"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rsid w:val="00DF024A"/>
    <w:pPr>
      <w:shd w:val="clear" w:color="000000" w:fill="FFFFFF"/>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49">
    <w:name w:val="xl149"/>
    <w:basedOn w:val="a"/>
    <w:rsid w:val="00DF024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0">
    <w:name w:val="xl150"/>
    <w:basedOn w:val="a"/>
    <w:rsid w:val="00DF02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DF024A"/>
    <w:pPr>
      <w:shd w:val="clear" w:color="000000" w:fill="FFFFFF"/>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DF024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af2">
    <w:name w:val="Содержимое таблицы"/>
    <w:basedOn w:val="a"/>
    <w:rsid w:val="00DF024A"/>
    <w:pPr>
      <w:widowControl w:val="0"/>
      <w:suppressLineNumbers/>
      <w:suppressAutoHyphens/>
      <w:spacing w:after="0" w:line="100" w:lineRule="atLeast"/>
    </w:pPr>
    <w:rPr>
      <w:rFonts w:ascii="Times New Roman" w:eastAsia="Arial Unicode MS" w:hAnsi="Times New Roman" w:cs="Mangal"/>
      <w:kern w:val="1"/>
      <w:sz w:val="24"/>
      <w:szCs w:val="24"/>
      <w:lang w:eastAsia="hi-IN" w:bidi="hi-IN"/>
    </w:rPr>
  </w:style>
  <w:style w:type="paragraph" w:styleId="af3">
    <w:name w:val="Body Text Indent"/>
    <w:basedOn w:val="a"/>
    <w:link w:val="af4"/>
    <w:uiPriority w:val="99"/>
    <w:semiHidden/>
    <w:unhideWhenUsed/>
    <w:rsid w:val="00DF024A"/>
    <w:pPr>
      <w:suppressAutoHyphens/>
      <w:spacing w:after="120"/>
      <w:ind w:left="283"/>
    </w:pPr>
    <w:rPr>
      <w:rFonts w:ascii="Calibri" w:eastAsia="Times New Roman" w:hAnsi="Calibri" w:cs="Calibri"/>
      <w:lang w:eastAsia="ar-SA"/>
    </w:rPr>
  </w:style>
  <w:style w:type="character" w:customStyle="1" w:styleId="af4">
    <w:name w:val="Основной текст с отступом Знак"/>
    <w:basedOn w:val="a0"/>
    <w:link w:val="af3"/>
    <w:uiPriority w:val="99"/>
    <w:semiHidden/>
    <w:rsid w:val="00DF024A"/>
    <w:rPr>
      <w:rFonts w:ascii="Calibri" w:eastAsia="Times New Roman" w:hAnsi="Calibri" w:cs="Calibri"/>
      <w:lang w:eastAsia="ar-SA"/>
    </w:rPr>
  </w:style>
  <w:style w:type="table" w:styleId="af5">
    <w:name w:val="Table Grid"/>
    <w:basedOn w:val="a1"/>
    <w:uiPriority w:val="59"/>
    <w:rsid w:val="00DF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2B55B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30EA7"/>
    <w:pP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F024A"/>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24A"/>
    <w:rPr>
      <w:rFonts w:ascii="Cambria" w:eastAsia="Times New Roman" w:hAnsi="Cambria" w:cs="Times New Roman"/>
      <w:b/>
      <w:bCs/>
      <w:color w:val="365F91"/>
      <w:kern w:val="3"/>
      <w:sz w:val="28"/>
      <w:szCs w:val="28"/>
      <w:lang w:eastAsia="ru-RU"/>
    </w:rPr>
  </w:style>
  <w:style w:type="numbering" w:customStyle="1" w:styleId="11">
    <w:name w:val="Нет списка1"/>
    <w:next w:val="a2"/>
    <w:uiPriority w:val="99"/>
    <w:semiHidden/>
    <w:unhideWhenUsed/>
    <w:rsid w:val="00DF024A"/>
  </w:style>
  <w:style w:type="paragraph" w:customStyle="1" w:styleId="Standard">
    <w:name w:val="Standard"/>
    <w:rsid w:val="00DF024A"/>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DF024A"/>
    <w:pPr>
      <w:keepNext/>
      <w:spacing w:before="240" w:after="120"/>
    </w:pPr>
    <w:rPr>
      <w:rFonts w:ascii="Arial" w:eastAsia="Microsoft YaHei" w:hAnsi="Arial" w:cs="Mangal"/>
      <w:sz w:val="28"/>
      <w:szCs w:val="28"/>
    </w:rPr>
  </w:style>
  <w:style w:type="paragraph" w:customStyle="1" w:styleId="Textbody">
    <w:name w:val="Text body"/>
    <w:basedOn w:val="Standard"/>
    <w:rsid w:val="00DF024A"/>
    <w:pPr>
      <w:spacing w:after="120"/>
    </w:pPr>
  </w:style>
  <w:style w:type="paragraph" w:styleId="a3">
    <w:name w:val="List"/>
    <w:basedOn w:val="Textbody"/>
    <w:rsid w:val="00DF024A"/>
    <w:rPr>
      <w:rFonts w:cs="Mangal"/>
    </w:rPr>
  </w:style>
  <w:style w:type="paragraph" w:styleId="a4">
    <w:name w:val="caption"/>
    <w:basedOn w:val="Standard"/>
    <w:rsid w:val="00DF024A"/>
    <w:pPr>
      <w:suppressLineNumbers/>
      <w:spacing w:before="120" w:after="120"/>
    </w:pPr>
    <w:rPr>
      <w:rFonts w:cs="Mangal"/>
      <w:i/>
      <w:iCs/>
      <w:sz w:val="24"/>
      <w:szCs w:val="24"/>
    </w:rPr>
  </w:style>
  <w:style w:type="paragraph" w:customStyle="1" w:styleId="Index">
    <w:name w:val="Index"/>
    <w:basedOn w:val="Standard"/>
    <w:rsid w:val="00DF024A"/>
    <w:pPr>
      <w:suppressLineNumbers/>
    </w:pPr>
    <w:rPr>
      <w:rFonts w:cs="Mangal"/>
    </w:rPr>
  </w:style>
  <w:style w:type="paragraph" w:styleId="a5">
    <w:name w:val="Balloon Text"/>
    <w:basedOn w:val="Standard"/>
    <w:link w:val="a6"/>
    <w:rsid w:val="00DF024A"/>
    <w:pPr>
      <w:spacing w:after="0" w:line="240" w:lineRule="auto"/>
    </w:pPr>
    <w:rPr>
      <w:rFonts w:ascii="Tahoma" w:hAnsi="Tahoma" w:cs="Tahoma"/>
      <w:sz w:val="16"/>
      <w:szCs w:val="16"/>
    </w:rPr>
  </w:style>
  <w:style w:type="character" w:customStyle="1" w:styleId="a6">
    <w:name w:val="Текст выноски Знак"/>
    <w:basedOn w:val="a0"/>
    <w:link w:val="a5"/>
    <w:rsid w:val="00DF024A"/>
    <w:rPr>
      <w:rFonts w:ascii="Tahoma" w:eastAsia="Times New Roman" w:hAnsi="Tahoma" w:cs="Tahoma"/>
      <w:kern w:val="3"/>
      <w:sz w:val="16"/>
      <w:szCs w:val="16"/>
      <w:lang w:eastAsia="ru-RU"/>
    </w:rPr>
  </w:style>
  <w:style w:type="paragraph" w:customStyle="1" w:styleId="21">
    <w:name w:val="Заголовок 21"/>
    <w:basedOn w:val="Standard"/>
    <w:rsid w:val="00DF024A"/>
    <w:pPr>
      <w:spacing w:after="0" w:line="330" w:lineRule="atLeast"/>
    </w:pPr>
    <w:rPr>
      <w:rFonts w:ascii="Times New Roman" w:hAnsi="Times New Roman"/>
      <w:color w:val="000000"/>
      <w:sz w:val="33"/>
      <w:szCs w:val="33"/>
      <w:lang w:eastAsia="ar-SA"/>
    </w:rPr>
  </w:style>
  <w:style w:type="paragraph" w:styleId="a7">
    <w:name w:val="List Paragraph"/>
    <w:basedOn w:val="Standard"/>
    <w:rsid w:val="00DF024A"/>
    <w:pPr>
      <w:ind w:left="720"/>
    </w:pPr>
  </w:style>
  <w:style w:type="paragraph" w:customStyle="1" w:styleId="Default">
    <w:name w:val="Default"/>
    <w:rsid w:val="00DF024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DF024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rsid w:val="00DF024A"/>
    <w:pPr>
      <w:spacing w:after="0" w:line="240" w:lineRule="auto"/>
    </w:pPr>
    <w:rPr>
      <w:sz w:val="20"/>
      <w:szCs w:val="20"/>
    </w:rPr>
  </w:style>
  <w:style w:type="character" w:customStyle="1" w:styleId="a9">
    <w:name w:val="Текст сноски Знак"/>
    <w:basedOn w:val="a0"/>
    <w:link w:val="a8"/>
    <w:rsid w:val="00DF024A"/>
    <w:rPr>
      <w:rFonts w:ascii="Calibri" w:eastAsia="Times New Roman" w:hAnsi="Calibri" w:cs="Times New Roman"/>
      <w:kern w:val="3"/>
      <w:sz w:val="20"/>
      <w:szCs w:val="20"/>
      <w:lang w:eastAsia="ru-RU"/>
    </w:rPr>
  </w:style>
  <w:style w:type="paragraph" w:styleId="aa">
    <w:name w:val="header"/>
    <w:basedOn w:val="Standard"/>
    <w:link w:val="ab"/>
    <w:rsid w:val="00DF024A"/>
    <w:pPr>
      <w:suppressLineNumbers/>
      <w:tabs>
        <w:tab w:val="center" w:pos="4677"/>
        <w:tab w:val="right" w:pos="9355"/>
      </w:tabs>
      <w:spacing w:after="0" w:line="240" w:lineRule="auto"/>
    </w:pPr>
  </w:style>
  <w:style w:type="character" w:customStyle="1" w:styleId="ab">
    <w:name w:val="Верхний колонтитул Знак"/>
    <w:basedOn w:val="a0"/>
    <w:link w:val="aa"/>
    <w:rsid w:val="00DF024A"/>
    <w:rPr>
      <w:rFonts w:ascii="Calibri" w:eastAsia="Times New Roman" w:hAnsi="Calibri" w:cs="Times New Roman"/>
      <w:kern w:val="3"/>
      <w:lang w:eastAsia="ru-RU"/>
    </w:rPr>
  </w:style>
  <w:style w:type="paragraph" w:styleId="ac">
    <w:name w:val="footer"/>
    <w:basedOn w:val="Standard"/>
    <w:link w:val="ad"/>
    <w:rsid w:val="00DF024A"/>
    <w:pPr>
      <w:suppressLineNumbers/>
      <w:tabs>
        <w:tab w:val="center" w:pos="4677"/>
        <w:tab w:val="right" w:pos="9355"/>
      </w:tabs>
      <w:spacing w:after="0" w:line="240" w:lineRule="auto"/>
    </w:pPr>
  </w:style>
  <w:style w:type="character" w:customStyle="1" w:styleId="ad">
    <w:name w:val="Нижний колонтитул Знак"/>
    <w:basedOn w:val="a0"/>
    <w:link w:val="ac"/>
    <w:rsid w:val="00DF024A"/>
    <w:rPr>
      <w:rFonts w:ascii="Calibri" w:eastAsia="Times New Roman" w:hAnsi="Calibri" w:cs="Times New Roman"/>
      <w:kern w:val="3"/>
      <w:lang w:eastAsia="ru-RU"/>
    </w:rPr>
  </w:style>
  <w:style w:type="paragraph" w:customStyle="1" w:styleId="Footnote">
    <w:name w:val="Footnote"/>
    <w:basedOn w:val="Standard"/>
    <w:rsid w:val="00DF024A"/>
    <w:pPr>
      <w:suppressLineNumbers/>
      <w:ind w:left="283" w:hanging="283"/>
    </w:pPr>
    <w:rPr>
      <w:sz w:val="20"/>
      <w:szCs w:val="20"/>
    </w:rPr>
  </w:style>
  <w:style w:type="paragraph" w:customStyle="1" w:styleId="TableContents">
    <w:name w:val="Table Contents"/>
    <w:basedOn w:val="Standard"/>
    <w:rsid w:val="00DF024A"/>
    <w:pPr>
      <w:suppressLineNumbers/>
    </w:pPr>
  </w:style>
  <w:style w:type="paragraph" w:customStyle="1" w:styleId="ConsPlusNonformat">
    <w:name w:val="ConsPlusNonformat"/>
    <w:rsid w:val="00DF024A"/>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rsid w:val="00DF024A"/>
    <w:pPr>
      <w:jc w:val="center"/>
    </w:pPr>
    <w:rPr>
      <w:b/>
      <w:bCs/>
    </w:rPr>
  </w:style>
  <w:style w:type="paragraph" w:styleId="ae">
    <w:name w:val="No Spacing"/>
    <w:uiPriority w:val="1"/>
    <w:qFormat/>
    <w:rsid w:val="00DF024A"/>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DF024A"/>
    <w:rPr>
      <w:rFonts w:cs="Times New Roman"/>
    </w:rPr>
  </w:style>
  <w:style w:type="character" w:styleId="af">
    <w:name w:val="footnote reference"/>
    <w:basedOn w:val="a0"/>
    <w:rsid w:val="00DF024A"/>
    <w:rPr>
      <w:position w:val="0"/>
      <w:vertAlign w:val="superscript"/>
    </w:rPr>
  </w:style>
  <w:style w:type="character" w:customStyle="1" w:styleId="ListLabel1">
    <w:name w:val="ListLabel 1"/>
    <w:rsid w:val="00DF024A"/>
    <w:rPr>
      <w:rFonts w:cs="Times New Roman"/>
    </w:rPr>
  </w:style>
  <w:style w:type="character" w:customStyle="1" w:styleId="Internetlink">
    <w:name w:val="Internet link"/>
    <w:rsid w:val="00DF024A"/>
    <w:rPr>
      <w:color w:val="000080"/>
      <w:u w:val="single"/>
    </w:rPr>
  </w:style>
  <w:style w:type="character" w:customStyle="1" w:styleId="FootnoteSymbol">
    <w:name w:val="Footnote Symbol"/>
    <w:rsid w:val="00DF024A"/>
  </w:style>
  <w:style w:type="character" w:customStyle="1" w:styleId="Footnoteanchor">
    <w:name w:val="Footnote anchor"/>
    <w:rsid w:val="00DF024A"/>
    <w:rPr>
      <w:position w:val="0"/>
      <w:vertAlign w:val="superscript"/>
    </w:rPr>
  </w:style>
  <w:style w:type="character" w:customStyle="1" w:styleId="StrongEmphasis">
    <w:name w:val="Strong Emphasis"/>
    <w:rsid w:val="00DF024A"/>
    <w:rPr>
      <w:b/>
      <w:bCs/>
    </w:rPr>
  </w:style>
  <w:style w:type="character" w:customStyle="1" w:styleId="NumberingSymbols">
    <w:name w:val="Numbering Symbols"/>
    <w:rsid w:val="00DF024A"/>
  </w:style>
  <w:style w:type="character" w:customStyle="1" w:styleId="12">
    <w:name w:val="Основной шрифт абзаца1"/>
    <w:rsid w:val="00DF024A"/>
  </w:style>
  <w:style w:type="character" w:styleId="af0">
    <w:name w:val="Hyperlink"/>
    <w:basedOn w:val="a0"/>
    <w:uiPriority w:val="99"/>
    <w:rsid w:val="00DF024A"/>
    <w:rPr>
      <w:color w:val="0000FF"/>
      <w:u w:val="single"/>
    </w:rPr>
  </w:style>
  <w:style w:type="character" w:styleId="af1">
    <w:name w:val="FollowedHyperlink"/>
    <w:basedOn w:val="a0"/>
    <w:uiPriority w:val="99"/>
    <w:rsid w:val="00DF024A"/>
    <w:rPr>
      <w:color w:val="800080"/>
      <w:u w:val="single"/>
    </w:rPr>
  </w:style>
  <w:style w:type="paragraph" w:customStyle="1" w:styleId="font5">
    <w:name w:val="font5"/>
    <w:basedOn w:val="a"/>
    <w:rsid w:val="00DF024A"/>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DF024A"/>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DF024A"/>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DF024A"/>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DF024A"/>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DF024A"/>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DF024A"/>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DF024A"/>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DF024A"/>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DF024A"/>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DF024A"/>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DF024A"/>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DF024A"/>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DF024A"/>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numbering" w:customStyle="1" w:styleId="WWNum1">
    <w:name w:val="WWNum1"/>
    <w:basedOn w:val="a2"/>
    <w:rsid w:val="00DF024A"/>
    <w:pPr>
      <w:numPr>
        <w:numId w:val="1"/>
      </w:numPr>
    </w:pPr>
  </w:style>
  <w:style w:type="numbering" w:customStyle="1" w:styleId="WWNum2">
    <w:name w:val="WWNum2"/>
    <w:basedOn w:val="a2"/>
    <w:rsid w:val="00DF024A"/>
    <w:pPr>
      <w:numPr>
        <w:numId w:val="2"/>
      </w:numPr>
    </w:pPr>
  </w:style>
  <w:style w:type="numbering" w:customStyle="1" w:styleId="WWNum11">
    <w:name w:val="WWNum11"/>
    <w:basedOn w:val="a2"/>
    <w:rsid w:val="00DF024A"/>
    <w:pPr>
      <w:numPr>
        <w:numId w:val="3"/>
      </w:numPr>
    </w:pPr>
  </w:style>
  <w:style w:type="paragraph" w:customStyle="1" w:styleId="xl142">
    <w:name w:val="xl142"/>
    <w:basedOn w:val="a"/>
    <w:rsid w:val="00DF024A"/>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3">
    <w:name w:val="xl143"/>
    <w:basedOn w:val="a"/>
    <w:rsid w:val="00DF024A"/>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DF02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DF024A"/>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DF024A"/>
    <w:pPr>
      <w:shd w:val="clear" w:color="FFFFCC"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DF024A"/>
    <w:pPr>
      <w:shd w:val="clear" w:color="FFFFCC"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rsid w:val="00DF024A"/>
    <w:pPr>
      <w:shd w:val="clear" w:color="000000" w:fill="FFFFFF"/>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49">
    <w:name w:val="xl149"/>
    <w:basedOn w:val="a"/>
    <w:rsid w:val="00DF024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0">
    <w:name w:val="xl150"/>
    <w:basedOn w:val="a"/>
    <w:rsid w:val="00DF02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DF024A"/>
    <w:pPr>
      <w:shd w:val="clear" w:color="000000" w:fill="FFFFFF"/>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DF024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af2">
    <w:name w:val="Содержимое таблицы"/>
    <w:basedOn w:val="a"/>
    <w:rsid w:val="00DF024A"/>
    <w:pPr>
      <w:widowControl w:val="0"/>
      <w:suppressLineNumbers/>
      <w:suppressAutoHyphens/>
      <w:spacing w:after="0" w:line="100" w:lineRule="atLeast"/>
    </w:pPr>
    <w:rPr>
      <w:rFonts w:ascii="Times New Roman" w:eastAsia="Arial Unicode MS" w:hAnsi="Times New Roman" w:cs="Mangal"/>
      <w:kern w:val="1"/>
      <w:sz w:val="24"/>
      <w:szCs w:val="24"/>
      <w:lang w:eastAsia="hi-IN" w:bidi="hi-IN"/>
    </w:rPr>
  </w:style>
  <w:style w:type="paragraph" w:styleId="af3">
    <w:name w:val="Body Text Indent"/>
    <w:basedOn w:val="a"/>
    <w:link w:val="af4"/>
    <w:uiPriority w:val="99"/>
    <w:semiHidden/>
    <w:unhideWhenUsed/>
    <w:rsid w:val="00DF024A"/>
    <w:pPr>
      <w:suppressAutoHyphens/>
      <w:spacing w:after="120"/>
      <w:ind w:left="283"/>
    </w:pPr>
    <w:rPr>
      <w:rFonts w:ascii="Calibri" w:eastAsia="Times New Roman" w:hAnsi="Calibri" w:cs="Calibri"/>
      <w:lang w:eastAsia="ar-SA"/>
    </w:rPr>
  </w:style>
  <w:style w:type="character" w:customStyle="1" w:styleId="af4">
    <w:name w:val="Основной текст с отступом Знак"/>
    <w:basedOn w:val="a0"/>
    <w:link w:val="af3"/>
    <w:uiPriority w:val="99"/>
    <w:semiHidden/>
    <w:rsid w:val="00DF024A"/>
    <w:rPr>
      <w:rFonts w:ascii="Calibri" w:eastAsia="Times New Roman" w:hAnsi="Calibri" w:cs="Calibri"/>
      <w:lang w:eastAsia="ar-SA"/>
    </w:rPr>
  </w:style>
  <w:style w:type="table" w:styleId="af5">
    <w:name w:val="Table Grid"/>
    <w:basedOn w:val="a1"/>
    <w:uiPriority w:val="59"/>
    <w:rsid w:val="00DF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2B55B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30EA7"/>
    <w:pPr>
      <w:shd w:val="clear" w:color="000000" w:fill="FFFFFF"/>
      <w:spacing w:before="100" w:beforeAutospacing="1" w:after="100" w:afterAutospacing="1" w:line="240" w:lineRule="auto"/>
      <w:jc w:val="center"/>
    </w:pPr>
    <w:rPr>
      <w:rFonts w:ascii="Arial1" w:eastAsia="Times New Roman" w:hAnsi="Arial1"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666">
      <w:bodyDiv w:val="1"/>
      <w:marLeft w:val="0"/>
      <w:marRight w:val="0"/>
      <w:marTop w:val="0"/>
      <w:marBottom w:val="0"/>
      <w:divBdr>
        <w:top w:val="none" w:sz="0" w:space="0" w:color="auto"/>
        <w:left w:val="none" w:sz="0" w:space="0" w:color="auto"/>
        <w:bottom w:val="none" w:sz="0" w:space="0" w:color="auto"/>
        <w:right w:val="none" w:sz="0" w:space="0" w:color="auto"/>
      </w:divBdr>
    </w:div>
    <w:div w:id="142165689">
      <w:bodyDiv w:val="1"/>
      <w:marLeft w:val="0"/>
      <w:marRight w:val="0"/>
      <w:marTop w:val="0"/>
      <w:marBottom w:val="0"/>
      <w:divBdr>
        <w:top w:val="none" w:sz="0" w:space="0" w:color="auto"/>
        <w:left w:val="none" w:sz="0" w:space="0" w:color="auto"/>
        <w:bottom w:val="none" w:sz="0" w:space="0" w:color="auto"/>
        <w:right w:val="none" w:sz="0" w:space="0" w:color="auto"/>
      </w:divBdr>
    </w:div>
    <w:div w:id="699284018">
      <w:bodyDiv w:val="1"/>
      <w:marLeft w:val="0"/>
      <w:marRight w:val="0"/>
      <w:marTop w:val="0"/>
      <w:marBottom w:val="0"/>
      <w:divBdr>
        <w:top w:val="none" w:sz="0" w:space="0" w:color="auto"/>
        <w:left w:val="none" w:sz="0" w:space="0" w:color="auto"/>
        <w:bottom w:val="none" w:sz="0" w:space="0" w:color="auto"/>
        <w:right w:val="none" w:sz="0" w:space="0" w:color="auto"/>
      </w:divBdr>
    </w:div>
    <w:div w:id="713311677">
      <w:bodyDiv w:val="1"/>
      <w:marLeft w:val="0"/>
      <w:marRight w:val="0"/>
      <w:marTop w:val="0"/>
      <w:marBottom w:val="0"/>
      <w:divBdr>
        <w:top w:val="none" w:sz="0" w:space="0" w:color="auto"/>
        <w:left w:val="none" w:sz="0" w:space="0" w:color="auto"/>
        <w:bottom w:val="none" w:sz="0" w:space="0" w:color="auto"/>
        <w:right w:val="none" w:sz="0" w:space="0" w:color="auto"/>
      </w:divBdr>
    </w:div>
    <w:div w:id="949626898">
      <w:bodyDiv w:val="1"/>
      <w:marLeft w:val="0"/>
      <w:marRight w:val="0"/>
      <w:marTop w:val="0"/>
      <w:marBottom w:val="0"/>
      <w:divBdr>
        <w:top w:val="none" w:sz="0" w:space="0" w:color="auto"/>
        <w:left w:val="none" w:sz="0" w:space="0" w:color="auto"/>
        <w:bottom w:val="none" w:sz="0" w:space="0" w:color="auto"/>
        <w:right w:val="none" w:sz="0" w:space="0" w:color="auto"/>
      </w:divBdr>
    </w:div>
    <w:div w:id="1015884806">
      <w:bodyDiv w:val="1"/>
      <w:marLeft w:val="0"/>
      <w:marRight w:val="0"/>
      <w:marTop w:val="0"/>
      <w:marBottom w:val="0"/>
      <w:divBdr>
        <w:top w:val="none" w:sz="0" w:space="0" w:color="auto"/>
        <w:left w:val="none" w:sz="0" w:space="0" w:color="auto"/>
        <w:bottom w:val="none" w:sz="0" w:space="0" w:color="auto"/>
        <w:right w:val="none" w:sz="0" w:space="0" w:color="auto"/>
      </w:divBdr>
    </w:div>
    <w:div w:id="13435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11039</Words>
  <Characters>62923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2020-12-02T12:42:00Z</dcterms:created>
  <dcterms:modified xsi:type="dcterms:W3CDTF">2020-12-02T12:42:00Z</dcterms:modified>
</cp:coreProperties>
</file>