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DB" w:rsidRDefault="00AA2888">
      <w:pPr>
        <w:pStyle w:val="Standard"/>
        <w:ind w:left="60" w:firstLine="360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2529719</wp:posOffset>
            </wp:positionH>
            <wp:positionV relativeFrom="paragraph">
              <wp:posOffset>39960</wp:posOffset>
            </wp:positionV>
            <wp:extent cx="552600" cy="571680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57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38DB" w:rsidRDefault="003438DB">
      <w:pPr>
        <w:pStyle w:val="Standard"/>
        <w:rPr>
          <w:rFonts w:cs="Arial"/>
        </w:rPr>
      </w:pPr>
    </w:p>
    <w:p w:rsidR="003438DB" w:rsidRDefault="003438DB">
      <w:pPr>
        <w:pStyle w:val="Standard"/>
        <w:rPr>
          <w:rFonts w:cs="Arial"/>
        </w:rPr>
      </w:pPr>
    </w:p>
    <w:p w:rsidR="003438DB" w:rsidRDefault="003438D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ЧЕРНОПЕНСКОГО СЕЛЬСКОГО ПОСЕЛЕНИЯ</w:t>
      </w:r>
    </w:p>
    <w:p w:rsidR="003438DB" w:rsidRDefault="00AA2888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КОСТРОМСКОГО МУНИЦИПАЛЬНОГО РАЙОНА</w:t>
      </w:r>
    </w:p>
    <w:p w:rsidR="003438DB" w:rsidRDefault="00AA2888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КОСТРОМСКОЙ ОБЛАСТИ</w:t>
      </w:r>
    </w:p>
    <w:p w:rsidR="003438DB" w:rsidRDefault="003438D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r>
        <w:rPr>
          <w:rFonts w:ascii="Times New Roman" w:hAnsi="Times New Roman" w:cs="Times New Roman"/>
          <w:b/>
          <w:sz w:val="28"/>
          <w:szCs w:val="28"/>
        </w:rPr>
        <w:t>Л Е Н И Е</w:t>
      </w:r>
    </w:p>
    <w:p w:rsidR="003438DB" w:rsidRDefault="003438DB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ind w:left="-80" w:hanging="20"/>
      </w:pPr>
      <w:r>
        <w:rPr>
          <w:rFonts w:ascii="Times New Roman" w:hAnsi="Times New Roman" w:cs="Times New Roman"/>
          <w:sz w:val="28"/>
          <w:szCs w:val="28"/>
        </w:rPr>
        <w:t xml:space="preserve">  10 апреля 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№ </w:t>
      </w: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Сухоногово</w:t>
      </w:r>
      <w:proofErr w:type="spellEnd"/>
    </w:p>
    <w:p w:rsidR="003438DB" w:rsidRDefault="00AA2888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W w:w="963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438DB">
        <w:tblPrEx>
          <w:tblCellMar>
            <w:top w:w="0" w:type="dxa"/>
            <w:bottom w:w="0" w:type="dxa"/>
          </w:tblCellMar>
        </w:tblPrEx>
        <w:tc>
          <w:tcPr>
            <w:tcW w:w="481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работ по санитарной очистке и благоустройству Чернопенского сельского поселения Костромского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Костромской области в 2020 году</w:t>
            </w:r>
          </w:p>
        </w:tc>
        <w:tc>
          <w:tcPr>
            <w:tcW w:w="48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8DB" w:rsidRDefault="003438DB">
      <w:pPr>
        <w:pStyle w:val="Standard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В целях обеспечения санитарного содержания и благоустройства Чернопенского сельского поселения Костромского муниципального района, предупреждения возникновения и распространения инфекционных заболеваний, обусловлен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ных воздействием на человека факторов среды обитания и руководствуясь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 ст.14 Федерального Закона от </w:t>
      </w:r>
      <w:r>
        <w:rPr>
          <w:rFonts w:ascii="Times New Roman" w:eastAsia="Calibri" w:hAnsi="Times New Roman" w:cs="Times New Roman"/>
          <w:color w:val="323232"/>
          <w:spacing w:val="3"/>
          <w:sz w:val="28"/>
          <w:szCs w:val="28"/>
        </w:rPr>
        <w:t xml:space="preserve">06.10.2003 г. №131-ФЗ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>Российской Федерации», п. 2 ст. 7 Федерального закона от 10.01.2002 г. №7-Ф</w:t>
      </w:r>
      <w:r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З «Об охране окружающей среды», п. 2 ст. 8 Федерального закона от 24.06.1998 </w:t>
      </w:r>
      <w:r>
        <w:rPr>
          <w:rFonts w:ascii="Times New Roman" w:eastAsia="Calibri" w:hAnsi="Times New Roman" w:cs="Times New Roman"/>
          <w:color w:val="323232"/>
          <w:spacing w:val="4"/>
          <w:sz w:val="28"/>
          <w:szCs w:val="28"/>
        </w:rPr>
        <w:t xml:space="preserve">г. № 89-ФЗ «Об отходах производства и потребления», Законом Костромской области от </w:t>
      </w:r>
      <w:r>
        <w:rPr>
          <w:rFonts w:ascii="Times New Roman" w:eastAsia="Calibri" w:hAnsi="Times New Roman" w:cs="Times New Roman"/>
          <w:color w:val="323232"/>
          <w:spacing w:val="3"/>
          <w:sz w:val="28"/>
          <w:szCs w:val="28"/>
        </w:rPr>
        <w:t xml:space="preserve">21.07.2008 № 352-4-ЗКО «Кодекс Костромской области об административных правонарушениях», </w:t>
      </w:r>
      <w:r>
        <w:rPr>
          <w:rFonts w:ascii="Times New Roman" w:eastAsia="Calibri" w:hAnsi="Times New Roman" w:cs="Times New Roman"/>
          <w:color w:val="323232"/>
          <w:spacing w:val="2"/>
          <w:sz w:val="28"/>
          <w:szCs w:val="28"/>
        </w:rPr>
        <w:t>Уставом</w:t>
      </w:r>
      <w:r>
        <w:rPr>
          <w:rFonts w:ascii="Times New Roman" w:eastAsia="Calibri" w:hAnsi="Times New Roman" w:cs="Times New Roman"/>
          <w:color w:val="323232"/>
          <w:spacing w:val="2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образования Чернопенское сельское поселение Костромского муниципального района Костромской области,  </w:t>
      </w:r>
    </w:p>
    <w:p w:rsidR="003438DB" w:rsidRDefault="00AA2888">
      <w:pPr>
        <w:pStyle w:val="Standard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администрация ПОСТАНОВЛЯЕТ:</w:t>
      </w: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1. Утвердить  план  мероприятий  по  санитарной  очистке  и  благоустройству 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Чернопенского сельского поселени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я  в весенне-осенний период 2020 года (Приложение № 1).</w:t>
      </w: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323232"/>
          <w:spacing w:val="-6"/>
          <w:sz w:val="28"/>
          <w:szCs w:val="28"/>
        </w:rPr>
        <w:t xml:space="preserve">Создать организационно-контрольную комиссию по санитарной очистке и благоустройству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Чернопенского сельского поселения </w:t>
      </w:r>
      <w:r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 (Приложение № 2).</w:t>
      </w: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 xml:space="preserve">3. Ведущему эксперту  администрации Чернопенского сельского </w:t>
      </w:r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 xml:space="preserve">поселения Г.В. Савиной </w:t>
      </w:r>
      <w:r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обеспечить освещение хода </w:t>
      </w:r>
      <w:r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выполнения мероприятий по санитарной очистке и благоустройству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Чернопенского сельского поселения  через</w:t>
      </w:r>
      <w:r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средства массовой информации -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информационный бюллетень «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</w:rPr>
        <w:t>Чернопенский</w:t>
      </w:r>
      <w:proofErr w:type="spell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вестник»</w:t>
      </w:r>
      <w:r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.</w:t>
      </w: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4.</w:t>
      </w:r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 xml:space="preserve"> Главному специалисту администрации  Чернопенского сельского поселения А.В. </w:t>
      </w:r>
      <w:proofErr w:type="spellStart"/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>Русовой</w:t>
      </w:r>
      <w:proofErr w:type="spellEnd"/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>:</w:t>
      </w:r>
    </w:p>
    <w:p w:rsidR="003438DB" w:rsidRDefault="003438DB">
      <w:pPr>
        <w:pStyle w:val="Standard"/>
        <w:spacing w:line="100" w:lineRule="atLeast"/>
        <w:ind w:firstLine="540"/>
        <w:jc w:val="center"/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</w:pPr>
    </w:p>
    <w:p w:rsidR="003438DB" w:rsidRDefault="003438DB">
      <w:pPr>
        <w:pStyle w:val="Standard"/>
        <w:spacing w:line="100" w:lineRule="atLeast"/>
        <w:ind w:firstLine="540"/>
        <w:jc w:val="center"/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</w:pPr>
    </w:p>
    <w:p w:rsidR="003438DB" w:rsidRDefault="00AA2888">
      <w:pPr>
        <w:pStyle w:val="Standard"/>
        <w:spacing w:line="100" w:lineRule="atLeast"/>
        <w:ind w:firstLine="540"/>
        <w:jc w:val="center"/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lastRenderedPageBreak/>
        <w:t>2</w:t>
      </w:r>
    </w:p>
    <w:p w:rsidR="003438DB" w:rsidRDefault="003438DB">
      <w:pPr>
        <w:pStyle w:val="Standard"/>
        <w:spacing w:line="100" w:lineRule="atLeast"/>
        <w:ind w:firstLine="540"/>
        <w:jc w:val="center"/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</w:pP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Calibri" w:hAnsi="Times New Roman" w:cs="Times New Roman"/>
          <w:color w:val="323232"/>
          <w:spacing w:val="-7"/>
          <w:sz w:val="28"/>
          <w:szCs w:val="28"/>
        </w:rPr>
        <w:t xml:space="preserve">4.1. </w:t>
      </w:r>
      <w:r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 обеспечить освещение хода </w:t>
      </w:r>
      <w:r>
        <w:rPr>
          <w:rFonts w:ascii="Times New Roman" w:eastAsia="Calibri" w:hAnsi="Times New Roman" w:cs="Times New Roman"/>
          <w:color w:val="323232"/>
          <w:spacing w:val="-2"/>
          <w:sz w:val="28"/>
          <w:szCs w:val="28"/>
        </w:rPr>
        <w:t xml:space="preserve">выполнения мероприятий по санитарной очистке и благоустройству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Чернопенского сельского поселения  на официальном сайте администрации Ч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ернопенского сельского поселения;</w:t>
      </w:r>
    </w:p>
    <w:p w:rsidR="003438DB" w:rsidRDefault="00AA2888">
      <w:pPr>
        <w:pStyle w:val="Standard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4.2. довести настоящее постановление до заинтересованных лиц,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согласно плана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 мероприятий.</w:t>
      </w:r>
    </w:p>
    <w:p w:rsidR="003438DB" w:rsidRDefault="00AA2888">
      <w:pPr>
        <w:pStyle w:val="Standard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>Контроль  за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  выполнением настоящего постановления оставляю за собой.</w:t>
      </w:r>
    </w:p>
    <w:p w:rsidR="003438DB" w:rsidRDefault="00AA2888">
      <w:pPr>
        <w:pStyle w:val="Standard"/>
        <w:spacing w:line="100" w:lineRule="atLeast"/>
        <w:ind w:firstLine="540"/>
        <w:jc w:val="both"/>
      </w:pP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6. 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323232"/>
          <w:spacing w:val="-5"/>
          <w:sz w:val="28"/>
          <w:szCs w:val="28"/>
        </w:rPr>
        <w:t xml:space="preserve">опубликования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</w:rPr>
        <w:t>Чернопенский</w:t>
      </w:r>
      <w:proofErr w:type="spell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вестник»</w:t>
      </w:r>
      <w:r>
        <w:rPr>
          <w:rFonts w:ascii="Times New Roman" w:eastAsia="Arial" w:hAnsi="Times New Roman" w:cs="Times New Roman"/>
          <w:color w:val="000000"/>
          <w:spacing w:val="-5"/>
          <w:sz w:val="28"/>
          <w:szCs w:val="28"/>
        </w:rPr>
        <w:t>.</w:t>
      </w: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DB" w:rsidRDefault="00AA288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438DB" w:rsidRDefault="00AA28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ГлаваЧернопенского</w:t>
      </w:r>
      <w:proofErr w:type="spellEnd"/>
    </w:p>
    <w:p w:rsidR="003438DB" w:rsidRDefault="00AA28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Зубова</w:t>
      </w:r>
    </w:p>
    <w:p w:rsidR="003438DB" w:rsidRDefault="003438DB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38DB" w:rsidRDefault="003438DB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38DB" w:rsidRDefault="003438DB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38DB" w:rsidRDefault="003438DB">
      <w:pPr>
        <w:pStyle w:val="Standard"/>
        <w:widowControl/>
        <w:suppressAutoHyphens w:val="0"/>
        <w:spacing w:after="200" w:line="276" w:lineRule="auto"/>
        <w:rPr>
          <w:rFonts w:ascii="Times New Roman" w:eastAsia="Arial" w:hAnsi="Times New Roman" w:cs="Times New Roman"/>
          <w:sz w:val="28"/>
          <w:szCs w:val="28"/>
        </w:rPr>
      </w:pPr>
    </w:p>
    <w:p w:rsidR="003438DB" w:rsidRDefault="003438DB">
      <w:pPr>
        <w:pStyle w:val="Standard"/>
        <w:pageBreakBefore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4"/>
        <w:gridCol w:w="3383"/>
      </w:tblGrid>
      <w:tr w:rsidR="003438DB">
        <w:tblPrEx>
          <w:tblCellMar>
            <w:top w:w="0" w:type="dxa"/>
            <w:bottom w:w="0" w:type="dxa"/>
          </w:tblCellMar>
        </w:tblPrEx>
        <w:tc>
          <w:tcPr>
            <w:tcW w:w="62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</w:t>
            </w:r>
          </w:p>
          <w:p w:rsidR="003438DB" w:rsidRDefault="00AA2888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10.04.2020 № </w:t>
            </w:r>
            <w:r w:rsidRPr="00D026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438DB" w:rsidRDefault="003438DB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4252"/>
        <w:gridCol w:w="1984"/>
        <w:gridCol w:w="2541"/>
      </w:tblGrid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весеннего и осеннего  месячника по санитарной очистке и благоустройству населенных пунктов, представление их в отдел охраны окружающей природной среды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-17.04.2020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вующая депутатская комиссия по благоустройству.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 по пятницам «Единого санитарного дня» по санитарной очистке территории населенных пунктов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 -31.05.2020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г. -31.10.2020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территории Чернопенского сельского поселения, в том числе парков, скверов, берегов рек, водоемов в черте населенных пунктов, между  предприятиями и учреждениями для проведения санитарной очистки и благоустройства,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ачение по данным территориям ответственных исполнителей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17.04.2020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депутатская комиссия по благоустройству.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руководителей хозяйств,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независимо от форм собственности, владельцев частных домов, находящихся на территории поселения, о проведении месячника по санитарной очистке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и об ответственности за несоблюдение установленных правил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17.04.2020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дополнительного автотранспорта,  материально-технических средств бюджетным учреждениям и организациям на период проведения месячников по санитарной очистке территории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-31.05.2020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г.-31.10.2020 г.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Зубова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(восстановлению) контейнерных площадок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Эко-отель «Романов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лес»; МКОУ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  МКДОУ «Детский сад «Колосок»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«Гермес» - ИП Стеценко В.А, магазины «Высшая лига», «Пятерочка»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детских игровых и спортивных площадок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г.-31.05.2020 г.</w:t>
            </w: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г.-31.10.2020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О.В.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С.Ю.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возле многоквартирных домов, хозяйственных построек, гаражей, индивидуальных жилых домов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г.-31.05.2020 г.</w:t>
            </w: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10.09.2020г.-31.10.2020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многоквартирных домов, Старосты населенных пунктов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территории кладбищ сельского поселения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 -31.05.2020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г.-31.10.2020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 жители поселения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уборки в парке Победы, косметический ремонт памятника погибшим в ВОВ воинам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25.04.2020 г.-08.05.2020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Чернопенского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Высадка рассады цветущих растений на центральной клумбе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 г. -30.06.2020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 МКУ ЦКМ «Сухоноговский», МКУ «СЦ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 дорожного покрытия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 - 31.10.2020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Чернопенского сельского поселения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01.06.2020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31.10.2020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организации Чернопенского сельского поселения, Советы многоквартирных домов, Старосты населенных пунктов и жители поселения.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спила (санитарной обрезки)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аварийных и, потерявших эстетичный вид деревьев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 - 31.10.2020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ремонта уличного освещения, монтажа новых линий уличного освещения в населенных пунктах Чернопенского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- 31.10.20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уборка несанкционированных свалок на территории Чернопенского сельского поселения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Чернопенского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мест массового отдыха и пребывания населения (кладбища, скверы, детские площадки)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 г.-31.05.2020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Эко-отель «Романов лес»; Санаторий «Серебряный плес»; МКОУ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  МКДОУ «Детский сад «Колосок»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МКОУДО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ДШИ», филиал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въезда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объездной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частично территорию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с.Чернопенье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борщевика Сосновского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2020года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Костромского муниципального района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месячника сплошной дератизации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г.-31.05.2020 г.</w:t>
            </w:r>
          </w:p>
          <w:p w:rsidR="003438DB" w:rsidRDefault="003438D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г.- 31.10.2020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 Санаторий «Серебряный плес»;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  МКДОУ «Детский сад «Колосок»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МКОУДО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ДШИ», торговые предприятия поселения.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составлению протоколов об административных правонарушениях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Чернопенского  сельского поселения, касающихся соблюдения требований санитарных правил благоустройства и обеспечения санитарного содержания территорий населенных пунктов.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8DB" w:rsidRDefault="003438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заседаний организационно-контрольной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и индивидуальным предпринимателям Чернопенского сельского поселения, осуществляющих деятельность по подготовке и подаче населению питьевой воды,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и осуществлению общественного питания и торговли продовольственными товарами, организации и осуществлению образовательной деятельности и социальной помощи населению, оказанию медицинских услуг, услуг отдыха и оздоровления обеспечить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санитарно-эпидемиологических норм и правил по содержанию подведомственных объектов, соблюдению в них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гигиенического и противоэпидемического режимов.</w:t>
            </w:r>
            <w:proofErr w:type="gramEnd"/>
          </w:p>
        </w:tc>
        <w:tc>
          <w:tcPr>
            <w:tcW w:w="1984" w:type="dxa"/>
            <w:tcBorders>
              <w:left w:val="single" w:sz="2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17.04.2020 г. -31.05.2020 г.</w:t>
            </w:r>
          </w:p>
        </w:tc>
        <w:tc>
          <w:tcPr>
            <w:tcW w:w="254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438DB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438DB" w:rsidRDefault="00AA2888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DB" w:rsidRDefault="003438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выполнения работ по весенне-летне-осенней санитарной очистке и благоустройству предприятий, организаций и учреждений.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 г.-</w:t>
            </w:r>
          </w:p>
          <w:p w:rsidR="003438DB" w:rsidRDefault="00AA288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 г.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438DB" w:rsidRDefault="00AA288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Савина Г.В.</w:t>
            </w:r>
          </w:p>
        </w:tc>
      </w:tr>
    </w:tbl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widowControl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pageBreakBefor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4"/>
        <w:gridCol w:w="3383"/>
      </w:tblGrid>
      <w:tr w:rsidR="003438DB">
        <w:tblPrEx>
          <w:tblCellMar>
            <w:top w:w="0" w:type="dxa"/>
            <w:bottom w:w="0" w:type="dxa"/>
          </w:tblCellMar>
        </w:tblPrEx>
        <w:tc>
          <w:tcPr>
            <w:tcW w:w="625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3438DB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38DB" w:rsidRDefault="00AA288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№ 2</w:t>
            </w:r>
          </w:p>
          <w:p w:rsidR="003438DB" w:rsidRDefault="00AA288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Чернопенского сельского поселения  от  10.04.2020 № </w:t>
            </w:r>
            <w:r w:rsidRPr="00D0264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</w:tbl>
    <w:p w:rsidR="003438DB" w:rsidRDefault="00AA288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DB" w:rsidRDefault="00AA288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Организационно-контрольная комиссия</w:t>
      </w:r>
    </w:p>
    <w:p w:rsidR="003438DB" w:rsidRDefault="00AA288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санитарной очистке и благоустройству  Чернопенского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Костромского муниципального района Костромской области</w:t>
      </w:r>
    </w:p>
    <w:p w:rsidR="003438DB" w:rsidRDefault="003438D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438DB" w:rsidRDefault="00AA2888">
      <w:pPr>
        <w:pStyle w:val="Standard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Е.Н. – глава администрации Чернопенского сельского поселения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заместитель главы администрации Чернопенского сельского поселения,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 С.Ю. – председатель </w:t>
      </w:r>
      <w:r>
        <w:rPr>
          <w:rFonts w:ascii="Times New Roman" w:hAnsi="Times New Roman" w:cs="Times New Roman"/>
          <w:sz w:val="28"/>
          <w:szCs w:val="28"/>
        </w:rPr>
        <w:t>постоянно-действующей депутатской комиссии по благоустройству,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главный специалист администрации Чернопенского сельского поселения,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Савина Г.В. – ведущий эксперт администрации Чернопенского сельского поселения,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Бахтдавлатова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заведующ</w:t>
      </w:r>
      <w:r>
        <w:rPr>
          <w:rFonts w:ascii="Times New Roman" w:hAnsi="Times New Roman" w:cs="Times New Roman"/>
          <w:sz w:val="28"/>
          <w:szCs w:val="28"/>
        </w:rPr>
        <w:t>ая сектором по работе с детьми и молодежью ЦКМ «Сухоноговский»,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О.В. – Директор МКУ «СЦ им.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– зам.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(по согласованию),</w:t>
      </w:r>
    </w:p>
    <w:p w:rsidR="003438DB" w:rsidRDefault="00AA288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Потемкин А.А. – Уч</w:t>
      </w:r>
      <w:r>
        <w:rPr>
          <w:rFonts w:ascii="Times New Roman" w:hAnsi="Times New Roman" w:cs="Times New Roman"/>
          <w:sz w:val="28"/>
          <w:szCs w:val="28"/>
        </w:rPr>
        <w:t>астковый уполномоченный   полиции</w:t>
      </w:r>
    </w:p>
    <w:p w:rsidR="003438DB" w:rsidRDefault="00AA2888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 согласованию).</w:t>
      </w: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438DB" w:rsidRDefault="003438DB">
      <w:pPr>
        <w:pStyle w:val="Standard"/>
      </w:pPr>
    </w:p>
    <w:sectPr w:rsidR="003438DB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88" w:rsidRDefault="00AA2888">
      <w:pPr>
        <w:spacing w:after="0" w:line="240" w:lineRule="auto"/>
      </w:pPr>
      <w:r>
        <w:separator/>
      </w:r>
    </w:p>
  </w:endnote>
  <w:endnote w:type="continuationSeparator" w:id="0">
    <w:p w:rsidR="00AA2888" w:rsidRDefault="00AA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88" w:rsidRDefault="00AA28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888" w:rsidRDefault="00AA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E1C"/>
    <w:multiLevelType w:val="multilevel"/>
    <w:tmpl w:val="B1E06AF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C2A0E2A"/>
    <w:multiLevelType w:val="multilevel"/>
    <w:tmpl w:val="2AC63BA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8DB"/>
    <w:rsid w:val="003438DB"/>
    <w:rsid w:val="00AA2888"/>
    <w:rsid w:val="00D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Текст1"/>
    <w:basedOn w:val="Standard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Lucida Sans Unicode" w:hAnsi="Tahoma" w:cs="Tahoma"/>
      <w:kern w:val="3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Текст1"/>
    <w:basedOn w:val="Standard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Lucida Sans Unicode" w:hAnsi="Tahoma" w:cs="Tahoma"/>
      <w:kern w:val="3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2020-04-13T11:14:00Z</cp:lastPrinted>
  <dcterms:created xsi:type="dcterms:W3CDTF">2018-04-06T04:53:00Z</dcterms:created>
  <dcterms:modified xsi:type="dcterms:W3CDTF">2020-04-16T07:55:00Z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