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9F" w:rsidRDefault="00CB6E4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927500" cy="37433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5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E4C" w:rsidRDefault="00CB6E4C">
      <w:pPr>
        <w:rPr>
          <w:lang w:val="en-US"/>
        </w:rPr>
      </w:pPr>
    </w:p>
    <w:p w:rsidR="00CB6E4C" w:rsidRPr="00CB6E4C" w:rsidRDefault="00CB6E4C" w:rsidP="00CB6E4C">
      <w:pPr>
        <w:spacing w:after="0" w:line="240" w:lineRule="auto"/>
        <w:jc w:val="both"/>
        <w:textAlignment w:val="baseline"/>
        <w:outlineLvl w:val="4"/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</w:pPr>
      <w:r w:rsidRPr="00CB6E4C">
        <w:rPr>
          <w:rFonts w:ascii="&amp;quot" w:eastAsia="Times New Roman" w:hAnsi="&amp;quot" w:cs="Arial"/>
          <w:color w:val="000000"/>
          <w:sz w:val="24"/>
          <w:szCs w:val="24"/>
          <w:bdr w:val="none" w:sz="0" w:space="0" w:color="auto" w:frame="1"/>
          <w:lang w:eastAsia="ru-RU"/>
        </w:rPr>
        <w:t>Самое важное для нас – помочь человеку в скорбную минуту избавить его от решения неизбежных вопросов. Единственная цель – максимально тактично и четко исполнить пожелания клиента вне зависимости от его социального статуса и финансовых возможностей. В «Заволжском похоронном бюро» реализуется социальная программа по заключению прижизненных договоров на оказание ритуальных услуг.</w:t>
      </w:r>
    </w:p>
    <w:p w:rsidR="00CB6E4C" w:rsidRPr="00CB6E4C" w:rsidRDefault="00CB6E4C" w:rsidP="00CB6E4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</w:t>
      </w:r>
    </w:p>
    <w:p w:rsidR="00DE6366" w:rsidRPr="00D41DBD" w:rsidRDefault="00DE6366" w:rsidP="00CB6E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B6E4C" w:rsidRPr="00CB6E4C" w:rsidRDefault="00CB6E4C" w:rsidP="00CB6E4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Специалисты «Заволжского похоронного бюро» готовы с максимальным тактом и пониманием взять на себя весь груз проблем наших клиентов, испытавших на себе горе </w:t>
      </w:r>
      <w:proofErr w:type="gramStart"/>
      <w:r w:rsidRPr="00CB6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утраты родных</w:t>
      </w:r>
      <w:proofErr w:type="gramEnd"/>
      <w:r w:rsidRPr="00CB6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близких.</w:t>
      </w:r>
    </w:p>
    <w:p w:rsidR="00CB6E4C" w:rsidRPr="00CB6E4C" w:rsidRDefault="00CB6E4C" w:rsidP="00CB6E4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E6366" w:rsidRPr="00D41DBD" w:rsidRDefault="00DE6366" w:rsidP="00CB6E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B6E4C" w:rsidRPr="00CB6E4C" w:rsidRDefault="00CB6E4C" w:rsidP="00CB6E4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 работаем по принципу: «Для нас нет мелочей в том, что касается Ваших интересов».</w:t>
      </w:r>
    </w:p>
    <w:p w:rsidR="00DE6366" w:rsidRPr="00D41DBD" w:rsidRDefault="00CB6E4C" w:rsidP="00CB6E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B6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 можем предложить Вам:</w:t>
      </w:r>
    </w:p>
    <w:p w:rsidR="00DE6366" w:rsidRPr="00D41DBD" w:rsidRDefault="00DE6366" w:rsidP="00CB6E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E6366" w:rsidRPr="00CB6E4C" w:rsidRDefault="00DE6366" w:rsidP="00CB6E4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6E4C" w:rsidRPr="00CB6E4C" w:rsidRDefault="00CB6E4C" w:rsidP="00CB6E4C">
      <w:pPr>
        <w:numPr>
          <w:ilvl w:val="0"/>
          <w:numId w:val="1"/>
        </w:numPr>
        <w:spacing w:after="0" w:line="240" w:lineRule="auto"/>
        <w:ind w:left="291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полный комплекс услуг по оформлению и организации захоронения или кремации умершего;</w:t>
      </w:r>
    </w:p>
    <w:p w:rsidR="00CB6E4C" w:rsidRPr="00CB6E4C" w:rsidRDefault="00CB6E4C" w:rsidP="00CB6E4C">
      <w:pPr>
        <w:numPr>
          <w:ilvl w:val="0"/>
          <w:numId w:val="1"/>
        </w:numPr>
        <w:spacing w:after="0" w:line="240" w:lineRule="auto"/>
        <w:ind w:left="291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выезд агента в любую точку города для оформления и организации захоронения или кремации;</w:t>
      </w:r>
    </w:p>
    <w:p w:rsidR="00CB6E4C" w:rsidRPr="00CB6E4C" w:rsidRDefault="00CB6E4C" w:rsidP="00CB6E4C">
      <w:pPr>
        <w:numPr>
          <w:ilvl w:val="0"/>
          <w:numId w:val="1"/>
        </w:numPr>
        <w:spacing w:after="0" w:line="240" w:lineRule="auto"/>
        <w:ind w:left="291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оказание содействия по оформлению гербового свидетельства о смерти и справки на получение пособия на погребение в </w:t>
      </w:r>
      <w:proofErr w:type="spellStart"/>
      <w:r w:rsidRPr="00CB6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ЗАГСе</w:t>
      </w:r>
      <w:proofErr w:type="spellEnd"/>
      <w:r w:rsidRPr="00CB6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B6E4C" w:rsidRPr="00CB6E4C" w:rsidRDefault="00CB6E4C" w:rsidP="00CB6E4C">
      <w:pPr>
        <w:numPr>
          <w:ilvl w:val="0"/>
          <w:numId w:val="1"/>
        </w:numPr>
        <w:spacing w:after="0" w:line="240" w:lineRule="auto"/>
        <w:ind w:left="291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широкий ассортимент предметов похоронного ритуала: гробов, венков, лент, надгробий и других принадлежностей;</w:t>
      </w:r>
    </w:p>
    <w:p w:rsidR="00CB6E4C" w:rsidRPr="00CB6E4C" w:rsidRDefault="00CB6E4C" w:rsidP="00CB6E4C">
      <w:pPr>
        <w:numPr>
          <w:ilvl w:val="0"/>
          <w:numId w:val="1"/>
        </w:numPr>
        <w:spacing w:after="0" w:line="240" w:lineRule="auto"/>
        <w:ind w:left="291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оформление прижизненного договора на оказание ритуальных </w:t>
      </w:r>
      <w:proofErr w:type="gramStart"/>
      <w:r w:rsidRPr="00CB6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услуг</w:t>
      </w:r>
      <w:proofErr w:type="gramEnd"/>
      <w:r w:rsidRPr="00CB6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 для физических, так и для юридических лиц;</w:t>
      </w:r>
    </w:p>
    <w:p w:rsidR="00E8226D" w:rsidRPr="00D41DBD" w:rsidRDefault="00CB6E4C" w:rsidP="00CB6E4C">
      <w:pPr>
        <w:numPr>
          <w:ilvl w:val="0"/>
          <w:numId w:val="1"/>
        </w:numPr>
        <w:spacing w:after="0" w:line="240" w:lineRule="auto"/>
        <w:ind w:left="291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консультация аг</w:t>
      </w:r>
      <w:r w:rsidR="00DE6366" w:rsidRPr="00D41D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ента и другие ритуальные услуги</w:t>
      </w:r>
    </w:p>
    <w:p w:rsidR="00DE6366" w:rsidRPr="00D41DBD" w:rsidRDefault="00DE6366" w:rsidP="00DE6366">
      <w:pPr>
        <w:spacing w:after="0" w:line="240" w:lineRule="auto"/>
        <w:ind w:left="291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6366" w:rsidRDefault="00AF21F3">
      <w:r>
        <w:rPr>
          <w:noProof/>
          <w:lang w:eastAsia="ru-RU"/>
        </w:rPr>
        <w:lastRenderedPageBreak/>
        <w:drawing>
          <wp:inline distT="0" distB="0" distL="0" distR="0" wp14:anchorId="013309DF" wp14:editId="1E0E58ED">
            <wp:extent cx="6743700" cy="78552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й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613" cy="785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725" w:rsidRDefault="00E26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 транспортировки  умершего в морг на основании соглашения осуществляются бесплатно.</w:t>
      </w:r>
      <w:bookmarkStart w:id="0" w:name="_GoBack"/>
      <w:bookmarkEnd w:id="0"/>
    </w:p>
    <w:p w:rsidR="00D41DBD" w:rsidRPr="00D41DBD" w:rsidRDefault="00D41DBD">
      <w:pPr>
        <w:rPr>
          <w:rFonts w:ascii="Times New Roman" w:hAnsi="Times New Roman" w:cs="Times New Roman"/>
          <w:sz w:val="28"/>
          <w:szCs w:val="28"/>
        </w:rPr>
      </w:pPr>
      <w:r w:rsidRPr="00D41DBD">
        <w:rPr>
          <w:rFonts w:ascii="Times New Roman" w:hAnsi="Times New Roman" w:cs="Times New Roman"/>
          <w:sz w:val="28"/>
          <w:szCs w:val="28"/>
        </w:rPr>
        <w:t>Руководитель «Заволжского похоронного бюро»</w:t>
      </w:r>
    </w:p>
    <w:p w:rsidR="00BE7E20" w:rsidRDefault="00D41DBD" w:rsidP="00BE7E20">
      <w:pPr>
        <w:rPr>
          <w:rFonts w:ascii="Times New Roman" w:hAnsi="Times New Roman" w:cs="Times New Roman"/>
          <w:sz w:val="28"/>
          <w:szCs w:val="28"/>
        </w:rPr>
      </w:pPr>
      <w:r w:rsidRPr="00D41DBD">
        <w:rPr>
          <w:rFonts w:ascii="Times New Roman" w:hAnsi="Times New Roman" w:cs="Times New Roman"/>
          <w:sz w:val="28"/>
          <w:szCs w:val="28"/>
        </w:rPr>
        <w:t>Смирнов А.Е.</w:t>
      </w:r>
    </w:p>
    <w:p w:rsidR="00BE7E20" w:rsidRPr="00BE7E20" w:rsidRDefault="00BE7E20" w:rsidP="00BE7E20">
      <w:pPr>
        <w:spacing w:after="0" w:line="240" w:lineRule="auto"/>
        <w:jc w:val="right"/>
        <w:rPr>
          <w:color w:val="000000"/>
          <w:sz w:val="24"/>
          <w:szCs w:val="24"/>
        </w:rPr>
      </w:pPr>
      <w:r w:rsidRPr="00BE7E20">
        <w:rPr>
          <w:color w:val="000000"/>
          <w:sz w:val="24"/>
          <w:szCs w:val="24"/>
        </w:rPr>
        <w:t>от «Заволжского похоронного бюро»</w:t>
      </w:r>
    </w:p>
    <w:p w:rsidR="00BE7E20" w:rsidRPr="00BE7E20" w:rsidRDefault="00BE7E20" w:rsidP="00BE7E20">
      <w:pPr>
        <w:pStyle w:val="a5"/>
        <w:spacing w:before="0" w:beforeAutospacing="0" w:after="0" w:afterAutospacing="0"/>
        <w:jc w:val="right"/>
        <w:rPr>
          <w:color w:val="000000"/>
        </w:rPr>
      </w:pPr>
      <w:r w:rsidRPr="00BE7E20">
        <w:rPr>
          <w:color w:val="000000"/>
        </w:rPr>
        <w:lastRenderedPageBreak/>
        <w:t>Костромская область, город Кострома, ул. Ярославская, дом 49</w:t>
      </w:r>
    </w:p>
    <w:p w:rsidR="00BE7E20" w:rsidRPr="00BE7E20" w:rsidRDefault="00BE7E20" w:rsidP="00BE7E20">
      <w:pPr>
        <w:pStyle w:val="a5"/>
        <w:spacing w:before="0" w:beforeAutospacing="0" w:after="0" w:afterAutospacing="0"/>
        <w:jc w:val="right"/>
        <w:rPr>
          <w:color w:val="000000"/>
        </w:rPr>
      </w:pPr>
      <w:r w:rsidRPr="00BE7E20">
        <w:rPr>
          <w:color w:val="000000"/>
        </w:rPr>
        <w:t>телефон: 8-910-926-3436</w:t>
      </w:r>
    </w:p>
    <w:p w:rsidR="00BE7E20" w:rsidRPr="00BE7E20" w:rsidRDefault="00BE7E20" w:rsidP="00BE7E20">
      <w:pPr>
        <w:pStyle w:val="a5"/>
        <w:spacing w:before="0" w:beforeAutospacing="0" w:after="0" w:afterAutospacing="0"/>
        <w:jc w:val="right"/>
      </w:pPr>
      <w:r w:rsidRPr="00BE7E20">
        <w:rPr>
          <w:color w:val="000000"/>
        </w:rPr>
        <w:t>ИП Смирнов Алексей Евгеньевич</w:t>
      </w:r>
      <w:r>
        <w:rPr>
          <w:color w:val="000000"/>
        </w:rPr>
        <w:t xml:space="preserve">  </w:t>
      </w:r>
      <w:r w:rsidRPr="00BE7E20">
        <w:rPr>
          <w:color w:val="000000"/>
        </w:rPr>
        <w:t>ИНН 440118361505  ОГРНИП 317440100025092</w:t>
      </w:r>
    </w:p>
    <w:sectPr w:rsidR="00BE7E20" w:rsidRPr="00BE7E20" w:rsidSect="00CB6E4C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31F8"/>
    <w:multiLevelType w:val="multilevel"/>
    <w:tmpl w:val="4820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4C"/>
    <w:rsid w:val="005A2B1E"/>
    <w:rsid w:val="00AF21F3"/>
    <w:rsid w:val="00BE7E20"/>
    <w:rsid w:val="00CB6E4C"/>
    <w:rsid w:val="00CE1B6A"/>
    <w:rsid w:val="00D41DBD"/>
    <w:rsid w:val="00DE6366"/>
    <w:rsid w:val="00E26725"/>
    <w:rsid w:val="00E8226D"/>
    <w:rsid w:val="00EA210C"/>
    <w:rsid w:val="00F6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B6E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4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CB6E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_8"/>
    <w:basedOn w:val="a"/>
    <w:rsid w:val="00CB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B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E63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B6E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4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CB6E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_8"/>
    <w:basedOn w:val="a"/>
    <w:rsid w:val="00CB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B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E6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5809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776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5111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918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3792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505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2019-03-26T06:25:00Z</dcterms:created>
  <dcterms:modified xsi:type="dcterms:W3CDTF">2019-03-26T06:30:00Z</dcterms:modified>
</cp:coreProperties>
</file>