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09" w:rsidRDefault="0094335E">
      <w:pPr>
        <w:pStyle w:val="Heading3"/>
        <w:tabs>
          <w:tab w:val="clear" w:pos="2880"/>
        </w:tabs>
        <w:ind w:left="0" w:firstLine="0"/>
        <w:jc w:val="left"/>
      </w:pPr>
      <w:r>
        <w:rPr>
          <w:b/>
          <w:bCs/>
          <w:spacing w:val="30"/>
          <w:sz w:val="26"/>
          <w:szCs w:val="26"/>
        </w:rPr>
        <w:t xml:space="preserve">СОВЕТ ДЕПУТАТОВ </w:t>
      </w:r>
      <w:r>
        <w:rPr>
          <w:b/>
          <w:bCs/>
          <w:sz w:val="26"/>
          <w:szCs w:val="26"/>
        </w:rPr>
        <w:t>Чернопенского СЕЛЬСКОГО ПОСЕЛЕНИЯ</w:t>
      </w:r>
    </w:p>
    <w:p w:rsidR="00975A09" w:rsidRDefault="0094335E" w:rsidP="00975A09">
      <w:pPr>
        <w:pStyle w:val="Heading3"/>
        <w:numPr>
          <w:ilvl w:val="2"/>
          <w:numId w:val="1"/>
        </w:num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КОСТРОМСКОГО МУНИЦИПАЛЬНОГО РАЙОНА  </w:t>
      </w:r>
    </w:p>
    <w:p w:rsidR="00975A09" w:rsidRDefault="0094335E" w:rsidP="00975A09">
      <w:pPr>
        <w:pStyle w:val="Heading3"/>
        <w:numPr>
          <w:ilvl w:val="2"/>
          <w:numId w:val="1"/>
        </w:numPr>
        <w:tabs>
          <w:tab w:val="left" w:pos="14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КОСТРОМСКОЙ ОБЛАСТИ</w:t>
      </w:r>
    </w:p>
    <w:p w:rsidR="00975A09" w:rsidRDefault="00975A09" w:rsidP="00975A09">
      <w:pPr>
        <w:pStyle w:val="Heading2"/>
        <w:numPr>
          <w:ilvl w:val="1"/>
          <w:numId w:val="1"/>
        </w:numPr>
        <w:tabs>
          <w:tab w:val="left" w:pos="1035"/>
        </w:tabs>
        <w:rPr>
          <w:b w:val="0"/>
          <w:bCs/>
          <w:sz w:val="28"/>
          <w:szCs w:val="28"/>
        </w:rPr>
      </w:pPr>
    </w:p>
    <w:p w:rsidR="00975A09" w:rsidRDefault="00975A09">
      <w:pPr>
        <w:pStyle w:val="Standard"/>
        <w:jc w:val="center"/>
        <w:rPr>
          <w:sz w:val="20"/>
          <w:szCs w:val="20"/>
        </w:rPr>
      </w:pPr>
    </w:p>
    <w:p w:rsidR="00975A09" w:rsidRDefault="0094335E" w:rsidP="00975A09">
      <w:pPr>
        <w:pStyle w:val="Heading2"/>
        <w:numPr>
          <w:ilvl w:val="1"/>
          <w:numId w:val="1"/>
        </w:num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75A09" w:rsidRDefault="00975A09">
      <w:pPr>
        <w:pStyle w:val="Standard"/>
      </w:pPr>
    </w:p>
    <w:p w:rsidR="00975A09" w:rsidRDefault="0094335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0923">
        <w:rPr>
          <w:sz w:val="28"/>
          <w:szCs w:val="28"/>
        </w:rPr>
        <w:t xml:space="preserve">28 июня </w:t>
      </w:r>
      <w:r>
        <w:rPr>
          <w:sz w:val="28"/>
          <w:szCs w:val="28"/>
        </w:rPr>
        <w:t xml:space="preserve">2018 года  №     </w:t>
      </w:r>
      <w:r w:rsidR="004C0923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                                              п.Сухоногово</w:t>
      </w:r>
    </w:p>
    <w:p w:rsidR="00975A09" w:rsidRDefault="00975A09">
      <w:pPr>
        <w:pStyle w:val="Standard"/>
        <w:jc w:val="both"/>
        <w:rPr>
          <w:sz w:val="28"/>
          <w:szCs w:val="28"/>
        </w:rPr>
      </w:pPr>
    </w:p>
    <w:p w:rsidR="00975A09" w:rsidRDefault="0094335E">
      <w:pPr>
        <w:pStyle w:val="Standard"/>
        <w:spacing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осуществления муниципального контроля      за обеспечением сохранности автомобильных дорог местного значения  в границах населенных пунктов на территории  Чернопенского сельского поселения Костромского муниципального района Костромской области</w:t>
      </w:r>
    </w:p>
    <w:p w:rsidR="00975A09" w:rsidRDefault="00975A09">
      <w:pPr>
        <w:pStyle w:val="Standard"/>
        <w:spacing w:line="259" w:lineRule="auto"/>
        <w:jc w:val="center"/>
      </w:pPr>
    </w:p>
    <w:p w:rsidR="00975A09" w:rsidRDefault="0094335E">
      <w:pPr>
        <w:pStyle w:val="Standard"/>
        <w:ind w:left="-15" w:right="41" w:firstLine="724"/>
        <w:jc w:val="both"/>
      </w:pPr>
      <w:r>
        <w:rPr>
          <w:sz w:val="28"/>
          <w:szCs w:val="28"/>
        </w:rPr>
        <w:t xml:space="preserve">В целях обеспечения осуществления Администрацией Чернопенского сельского поселения Костромского муниципального района Костромской области муниципального контроля за обеспечением сохранности автомобильных дорог местного значения в границах населенных пунктов на территории  Чернопенского сельского поселения Костромского муниципального района Костромской области, в соответствии со </w:t>
      </w:r>
      <w:hyperlink r:id="rId7" w:history="1">
        <w:r>
          <w:rPr>
            <w:color w:val="0000FF"/>
            <w:sz w:val="28"/>
            <w:szCs w:val="28"/>
          </w:rPr>
          <w:t>статьей 13.1</w:t>
        </w:r>
      </w:hyperlink>
      <w:hyperlink r:id="rId8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9" w:history="1">
        <w:r>
          <w:rPr>
            <w:color w:val="0000FF"/>
            <w:sz w:val="28"/>
            <w:szCs w:val="28"/>
          </w:rPr>
          <w:t>законом</w:t>
        </w:r>
      </w:hyperlink>
      <w:hyperlink r:id="rId10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 Уставом  муниципального образования Чернопенское сельское поселение Костромского муниципального района Костромской области,</w:t>
      </w:r>
    </w:p>
    <w:p w:rsidR="00975A09" w:rsidRDefault="0094335E">
      <w:pPr>
        <w:pStyle w:val="Standard"/>
        <w:ind w:right="41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975A09" w:rsidRDefault="0094335E">
      <w:pPr>
        <w:pStyle w:val="a4"/>
        <w:spacing w:line="247" w:lineRule="auto"/>
        <w:ind w:left="0" w:right="41" w:firstLine="709"/>
        <w:jc w:val="both"/>
      </w:pPr>
      <w:r>
        <w:rPr>
          <w:sz w:val="28"/>
          <w:szCs w:val="28"/>
        </w:rPr>
        <w:t xml:space="preserve">1. Утвердить прилагаемый </w:t>
      </w:r>
      <w:r>
        <w:rPr>
          <w:color w:val="0000FF"/>
          <w:sz w:val="28"/>
          <w:szCs w:val="28"/>
        </w:rPr>
        <w:t>Порядок</w:t>
      </w:r>
      <w:r>
        <w:rPr>
          <w:sz w:val="28"/>
          <w:szCs w:val="28"/>
        </w:rPr>
        <w:t xml:space="preserve"> осуществления муниципального контроля за обеспечением сохранности автомобильных дорог местного значения в  границах населенных пунктов на территории Чернопенского сельского поселения Костромского муниципального района Костромской области .</w:t>
      </w:r>
    </w:p>
    <w:p w:rsidR="00975A09" w:rsidRDefault="0094335E">
      <w:pPr>
        <w:pStyle w:val="a4"/>
        <w:spacing w:line="247" w:lineRule="auto"/>
        <w:ind w:left="0" w:right="41" w:firstLine="709"/>
        <w:jc w:val="both"/>
      </w:pPr>
      <w:r>
        <w:rPr>
          <w:sz w:val="28"/>
          <w:szCs w:val="28"/>
        </w:rPr>
        <w:t>2. Настоящее решение вступает в силу со дня его официального опубликования в информационном бюллетене</w:t>
      </w:r>
      <w:bookmarkStart w:id="0" w:name="_GoBack"/>
      <w:bookmarkEnd w:id="0"/>
      <w:r>
        <w:rPr>
          <w:sz w:val="28"/>
          <w:szCs w:val="28"/>
        </w:rPr>
        <w:t xml:space="preserve"> «Чернопенский вестник».</w:t>
      </w:r>
    </w:p>
    <w:p w:rsidR="00975A09" w:rsidRDefault="00975A09">
      <w:pPr>
        <w:pStyle w:val="Standard"/>
        <w:spacing w:line="259" w:lineRule="auto"/>
        <w:ind w:firstLine="724"/>
        <w:jc w:val="both"/>
        <w:rPr>
          <w:sz w:val="28"/>
          <w:szCs w:val="28"/>
        </w:rPr>
      </w:pPr>
    </w:p>
    <w:p w:rsidR="00975A09" w:rsidRDefault="00975A09">
      <w:pPr>
        <w:pStyle w:val="Standard"/>
        <w:spacing w:line="259" w:lineRule="auto"/>
        <w:ind w:firstLine="724"/>
        <w:jc w:val="both"/>
        <w:rPr>
          <w:sz w:val="28"/>
          <w:szCs w:val="28"/>
        </w:rPr>
      </w:pPr>
    </w:p>
    <w:p w:rsidR="00975A09" w:rsidRDefault="00975A09">
      <w:pPr>
        <w:pStyle w:val="Standard"/>
        <w:spacing w:line="259" w:lineRule="auto"/>
        <w:jc w:val="both"/>
        <w:rPr>
          <w:sz w:val="28"/>
          <w:szCs w:val="28"/>
        </w:rPr>
      </w:pPr>
    </w:p>
    <w:p w:rsidR="00975A09" w:rsidRDefault="00975A09">
      <w:pPr>
        <w:pStyle w:val="Standard"/>
        <w:spacing w:line="259" w:lineRule="auto"/>
        <w:jc w:val="both"/>
        <w:rPr>
          <w:sz w:val="28"/>
          <w:szCs w:val="28"/>
        </w:rPr>
      </w:pPr>
    </w:p>
    <w:p w:rsidR="00975A09" w:rsidRDefault="00975A09">
      <w:pPr>
        <w:pStyle w:val="Standard"/>
        <w:spacing w:line="259" w:lineRule="auto"/>
        <w:jc w:val="both"/>
        <w:rPr>
          <w:sz w:val="28"/>
          <w:szCs w:val="28"/>
        </w:rPr>
      </w:pPr>
    </w:p>
    <w:p w:rsidR="00975A09" w:rsidRDefault="00975A09">
      <w:pPr>
        <w:pStyle w:val="Standard"/>
        <w:spacing w:line="259" w:lineRule="auto"/>
        <w:jc w:val="both"/>
        <w:rPr>
          <w:sz w:val="28"/>
          <w:szCs w:val="28"/>
        </w:rPr>
      </w:pPr>
    </w:p>
    <w:p w:rsidR="00975A09" w:rsidRDefault="00975A09">
      <w:pPr>
        <w:pStyle w:val="Standard"/>
        <w:spacing w:line="259" w:lineRule="auto"/>
        <w:jc w:val="both"/>
        <w:rPr>
          <w:sz w:val="28"/>
          <w:szCs w:val="28"/>
        </w:rPr>
      </w:pPr>
    </w:p>
    <w:p w:rsidR="00975A09" w:rsidRDefault="00975A09">
      <w:pPr>
        <w:pStyle w:val="Standard"/>
        <w:spacing w:line="259" w:lineRule="auto"/>
        <w:jc w:val="both"/>
        <w:rPr>
          <w:sz w:val="28"/>
          <w:szCs w:val="28"/>
        </w:rPr>
      </w:pPr>
    </w:p>
    <w:p w:rsidR="00975A09" w:rsidRDefault="0094335E">
      <w:pPr>
        <w:pStyle w:val="Standard"/>
        <w:spacing w:after="5" w:line="247" w:lineRule="auto"/>
        <w:ind w:left="7839" w:hanging="1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75A09" w:rsidRDefault="0094335E">
      <w:pPr>
        <w:pStyle w:val="Standard"/>
        <w:spacing w:after="5" w:line="247" w:lineRule="auto"/>
        <w:ind w:left="567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</w:p>
    <w:p w:rsidR="00975A09" w:rsidRDefault="0094335E">
      <w:pPr>
        <w:pStyle w:val="Standard"/>
        <w:spacing w:after="5" w:line="247" w:lineRule="auto"/>
        <w:ind w:left="5670" w:firstLine="283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Чернопенского сельского поселения Костромского муниципального района</w:t>
      </w:r>
    </w:p>
    <w:p w:rsidR="00975A09" w:rsidRDefault="0094335E">
      <w:pPr>
        <w:pStyle w:val="Standard"/>
        <w:ind w:left="5670" w:right="41" w:firstLine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0923">
        <w:rPr>
          <w:sz w:val="28"/>
          <w:szCs w:val="28"/>
        </w:rPr>
        <w:t>28</w:t>
      </w:r>
      <w:r>
        <w:rPr>
          <w:sz w:val="28"/>
          <w:szCs w:val="28"/>
        </w:rPr>
        <w:t xml:space="preserve">  июня 2018 года № </w:t>
      </w:r>
      <w:r w:rsidR="004C0923">
        <w:rPr>
          <w:sz w:val="28"/>
          <w:szCs w:val="28"/>
        </w:rPr>
        <w:t>27</w:t>
      </w:r>
    </w:p>
    <w:p w:rsidR="00975A09" w:rsidRDefault="0094335E">
      <w:pPr>
        <w:pStyle w:val="Standard"/>
        <w:spacing w:line="259" w:lineRule="auto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line="259" w:lineRule="auto"/>
        <w:ind w:left="10" w:right="49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75A09" w:rsidRDefault="0094335E">
      <w:pPr>
        <w:pStyle w:val="Standard"/>
        <w:spacing w:line="259" w:lineRule="auto"/>
        <w:ind w:left="10" w:right="53" w:hanging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муниципального контроля за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</w:t>
      </w:r>
    </w:p>
    <w:p w:rsidR="00975A09" w:rsidRDefault="00975A09">
      <w:pPr>
        <w:pStyle w:val="Standard"/>
        <w:spacing w:after="5" w:line="247" w:lineRule="auto"/>
        <w:ind w:left="10" w:hanging="10"/>
        <w:jc w:val="center"/>
        <w:rPr>
          <w:sz w:val="28"/>
          <w:szCs w:val="28"/>
        </w:rPr>
      </w:pPr>
    </w:p>
    <w:p w:rsidR="00975A09" w:rsidRDefault="0094335E">
      <w:pPr>
        <w:pStyle w:val="Standard"/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ind w:left="540" w:right="41"/>
        <w:rPr>
          <w:sz w:val="28"/>
          <w:szCs w:val="28"/>
        </w:rPr>
      </w:pPr>
      <w:r>
        <w:rPr>
          <w:sz w:val="28"/>
          <w:szCs w:val="28"/>
        </w:rPr>
        <w:t>Статья 1. Общие положения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line="247" w:lineRule="auto"/>
        <w:ind w:right="41" w:firstLine="530"/>
        <w:jc w:val="both"/>
      </w:pPr>
      <w:r>
        <w:rPr>
          <w:sz w:val="28"/>
          <w:szCs w:val="28"/>
        </w:rPr>
        <w:t xml:space="preserve">1. Порядок осуществления муниципального контроля за обеспечением сохранности автомобильных дорог местного значения в границах населенных пунктов на территории Чернопенского сельского поселения Костромского муниципального района Костромской области (далее - Порядок) разработан в соответствии с </w:t>
      </w:r>
      <w:hyperlink r:id="rId11" w:history="1">
        <w:r>
          <w:rPr>
            <w:color w:val="0000FF"/>
            <w:sz w:val="28"/>
            <w:szCs w:val="28"/>
          </w:rPr>
          <w:t>Конституцией</w:t>
        </w:r>
      </w:hyperlink>
      <w:hyperlink r:id="rId12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Российской Федерации, Федеральными законами "</w:t>
      </w:r>
      <w:hyperlink r:id="rId13" w:history="1">
        <w:r>
          <w:t xml:space="preserve">Об </w:t>
        </w:r>
      </w:hyperlink>
      <w:hyperlink r:id="rId14" w:history="1">
        <w:r>
          <w:t>автомобильных дорогах</w:t>
        </w:r>
      </w:hyperlink>
      <w:hyperlink r:id="rId15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и о дорожной деятельности в Российской Федерации и о внесении изменений в отдельные законодательные акты Российской Федерации", "</w:t>
      </w:r>
      <w:hyperlink r:id="rId16" w:history="1">
        <w:r>
          <w:rPr>
            <w:color w:val="0000FF"/>
            <w:sz w:val="28"/>
            <w:szCs w:val="28"/>
          </w:rPr>
          <w:t>Об общих принципах</w:t>
        </w:r>
      </w:hyperlink>
      <w:hyperlink r:id="rId17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организации местного самоуправления в Российской Федерации", "</w:t>
      </w:r>
      <w:hyperlink r:id="rId18" w:history="1">
        <w:r>
          <w:rPr>
            <w:color w:val="0000FF"/>
            <w:sz w:val="28"/>
            <w:szCs w:val="28"/>
          </w:rPr>
          <w:t>О защите прав</w:t>
        </w:r>
      </w:hyperlink>
      <w:hyperlink r:id="rId19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0" w:history="1">
        <w:r>
          <w:rPr>
            <w:color w:val="0000FF"/>
            <w:sz w:val="28"/>
            <w:szCs w:val="28"/>
          </w:rPr>
          <w:t>Уставом</w:t>
        </w:r>
      </w:hyperlink>
      <w:hyperlink r:id="rId21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муниципального образования Чернопенское сельское поселение Костромского  муниципального района Костромской области .</w:t>
      </w:r>
    </w:p>
    <w:p w:rsidR="00975A09" w:rsidRDefault="0094335E">
      <w:pPr>
        <w:pStyle w:val="Standard"/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Порядок устанавливает правила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на территории Чернопенского сельского поселения (далее - муниципальный дорожный контроль), а также определяет обязанности и ответственность должностных лиц Администрации Чернопенского сельского поселения Костромского муниципального района Костромской области (далее – Администрация поселения), осуществляющих муниципальный дорожный контроль, формы осуществления муниципального дорожного контроля, права, обязанности и ответственность физических и юридических лиц, индивидуальных предпринимателей при проведении мероприятий по муниципальному дорожному контролю.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ind w:left="540" w:right="41"/>
        <w:jc w:val="both"/>
        <w:rPr>
          <w:sz w:val="28"/>
          <w:szCs w:val="28"/>
        </w:rPr>
      </w:pPr>
      <w:r>
        <w:rPr>
          <w:sz w:val="28"/>
          <w:szCs w:val="28"/>
        </w:rPr>
        <w:t>Статья 2. Предмет муниципального дорожного контроля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ind w:left="-15" w:right="41" w:firstLine="724"/>
        <w:jc w:val="both"/>
        <w:rPr>
          <w:sz w:val="28"/>
          <w:szCs w:val="28"/>
        </w:rPr>
      </w:pPr>
      <w:r>
        <w:rPr>
          <w:sz w:val="28"/>
          <w:szCs w:val="28"/>
        </w:rPr>
        <w:t>1. Предметом муниципального дорожного контроля является соблюдение физическими и юридическими лицами, индивидуальными предпринимателями - пользователями автомобильных дорог местного значения общего пользования   в границах населенных пунктов на территории Чернопенского сельского поселения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актами Костромской области, муниципальными правовыми актами Чернопенского сельского поселения Костромского муниципального района Костромской области об использовании автомобильных дорог и полос отвода автомобильных дорог местного значения в границах населенных пунктов на территории Чернопенского сельского поселения  (далее - обязательное требование), при осуществлении:</w:t>
      </w:r>
    </w:p>
    <w:p w:rsidR="00975A09" w:rsidRDefault="0094335E">
      <w:pPr>
        <w:pStyle w:val="Standard"/>
        <w:numPr>
          <w:ilvl w:val="0"/>
          <w:numId w:val="11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работ по содержанию автомобильных дорог;</w:t>
      </w:r>
    </w:p>
    <w:p w:rsidR="00975A09" w:rsidRDefault="0094335E">
      <w:pPr>
        <w:pStyle w:val="Standard"/>
        <w:numPr>
          <w:ilvl w:val="0"/>
          <w:numId w:val="4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реконструкции, капитального ремонта, ремонта автомобильных дорог;</w:t>
      </w:r>
    </w:p>
    <w:p w:rsidR="00975A09" w:rsidRDefault="0094335E">
      <w:pPr>
        <w:pStyle w:val="Standard"/>
        <w:numPr>
          <w:ilvl w:val="0"/>
          <w:numId w:val="4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прокладки или переустройства инженерных коммуникаций и их эксплуатации;</w:t>
      </w:r>
    </w:p>
    <w:p w:rsidR="00975A09" w:rsidRDefault="0094335E">
      <w:pPr>
        <w:pStyle w:val="Standard"/>
        <w:numPr>
          <w:ilvl w:val="0"/>
          <w:numId w:val="4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строительства, реконструкции, капитального ремонта объектов дорожного сервиса, размещаемых в границах полосы отвода автомобильной дороги;</w:t>
      </w:r>
    </w:p>
    <w:p w:rsidR="00975A09" w:rsidRDefault="0094335E">
      <w:pPr>
        <w:pStyle w:val="Standard"/>
        <w:numPr>
          <w:ilvl w:val="0"/>
          <w:numId w:val="4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перевозок по автомобильным дорогам опасных, тяжеловесных и (или) крупногабаритных грузов;</w:t>
      </w:r>
    </w:p>
    <w:p w:rsidR="00975A09" w:rsidRDefault="0094335E">
      <w:pPr>
        <w:pStyle w:val="Standard"/>
        <w:numPr>
          <w:ilvl w:val="0"/>
          <w:numId w:val="4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значения;</w:t>
      </w:r>
    </w:p>
    <w:p w:rsidR="00975A09" w:rsidRDefault="0094335E">
      <w:pPr>
        <w:pStyle w:val="Standard"/>
        <w:numPr>
          <w:ilvl w:val="0"/>
          <w:numId w:val="4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обслуживания водоотводных сооружений дождевой канализации автомобильных дорог.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ind w:left="540" w:right="41"/>
        <w:jc w:val="both"/>
        <w:rPr>
          <w:sz w:val="28"/>
          <w:szCs w:val="28"/>
        </w:rPr>
      </w:pPr>
      <w:r>
        <w:rPr>
          <w:sz w:val="28"/>
          <w:szCs w:val="28"/>
        </w:rPr>
        <w:t>Статья 3. Порядок организации и осуществления проверок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numPr>
          <w:ilvl w:val="0"/>
          <w:numId w:val="12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Формами муниципального дорожного контроля являются плановые и внеплановые проверки.</w:t>
      </w:r>
    </w:p>
    <w:p w:rsidR="00975A09" w:rsidRDefault="0094335E">
      <w:pPr>
        <w:pStyle w:val="Standard"/>
        <w:ind w:left="-15" w:right="41" w:firstLine="582"/>
        <w:jc w:val="both"/>
      </w:pPr>
      <w:r>
        <w:rPr>
          <w:sz w:val="28"/>
          <w:szCs w:val="28"/>
        </w:rPr>
        <w:t xml:space="preserve">Проверки юридических лиц и индивидуальных предпринимателей осуществляются в порядке, определенном Федеральным </w:t>
      </w:r>
      <w:hyperlink r:id="rId22" w:history="1">
        <w:r>
          <w:rPr>
            <w:color w:val="0000FF"/>
            <w:sz w:val="28"/>
            <w:szCs w:val="28"/>
          </w:rPr>
          <w:t>законом</w:t>
        </w:r>
      </w:hyperlink>
      <w:hyperlink r:id="rId23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75A09" w:rsidRDefault="0094335E">
      <w:pPr>
        <w:pStyle w:val="Standard"/>
        <w:numPr>
          <w:ilvl w:val="0"/>
          <w:numId w:val="5"/>
        </w:numPr>
        <w:spacing w:line="247" w:lineRule="auto"/>
        <w:ind w:right="41" w:firstLine="530"/>
        <w:jc w:val="both"/>
      </w:pPr>
      <w:r>
        <w:rPr>
          <w:sz w:val="28"/>
          <w:szCs w:val="28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поселения в соответствии с </w:t>
      </w:r>
      <w:hyperlink r:id="rId24" w:history="1">
        <w:r>
          <w:rPr>
            <w:color w:val="0000FF"/>
            <w:sz w:val="28"/>
            <w:szCs w:val="28"/>
          </w:rPr>
          <w:t>Правилами</w:t>
        </w:r>
      </w:hyperlink>
      <w:hyperlink r:id="rId25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№ 489.</w:t>
      </w:r>
    </w:p>
    <w:p w:rsidR="00975A09" w:rsidRDefault="0094335E">
      <w:pPr>
        <w:pStyle w:val="Standard"/>
        <w:ind w:left="-15" w:right="41" w:firstLine="582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главой Администрации поселения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 поселения в информационно-коммуникационной сети Интернет и (или) опубликования в информационном бюллетене «Чернопенский вестник».</w:t>
      </w:r>
    </w:p>
    <w:p w:rsidR="00975A09" w:rsidRDefault="0094335E">
      <w:pPr>
        <w:pStyle w:val="Standard"/>
        <w:numPr>
          <w:ilvl w:val="0"/>
          <w:numId w:val="5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В срок до 1 сентября года, предшествующего году проведения плановых проверок, уполномоченное должностное лицо Администрации поселения направляет проекты ежегодных планов проведения плановых проверок в прокуратуру Костромского района.</w:t>
      </w:r>
    </w:p>
    <w:p w:rsidR="00975A09" w:rsidRDefault="0094335E">
      <w:pPr>
        <w:pStyle w:val="Standard"/>
        <w:numPr>
          <w:ilvl w:val="0"/>
          <w:numId w:val="5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Проверки проводятся уполномоченным должностным лицом Администрации поселения в форме документарной проверки и (или) выездной проверки на основании распоряжения  Администрации поселения.</w:t>
      </w:r>
    </w:p>
    <w:p w:rsidR="00975A09" w:rsidRDefault="0094335E">
      <w:pPr>
        <w:pStyle w:val="Standard"/>
        <w:ind w:right="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может проводиться только должностным лицом, которое определено в указанном распоряжении.</w:t>
      </w:r>
    </w:p>
    <w:p w:rsidR="00975A09" w:rsidRDefault="0094335E">
      <w:pPr>
        <w:pStyle w:val="Standard"/>
        <w:numPr>
          <w:ilvl w:val="0"/>
          <w:numId w:val="5"/>
        </w:numPr>
        <w:spacing w:line="247" w:lineRule="auto"/>
        <w:ind w:right="41" w:firstLine="530"/>
        <w:jc w:val="both"/>
      </w:pPr>
      <w:r>
        <w:rPr>
          <w:sz w:val="28"/>
          <w:szCs w:val="28"/>
        </w:rPr>
        <w:t xml:space="preserve">По результатам проверки должностными лицами Администрации поселения, проводящими проверку, составляется акт проверки в двух экземплярах. Акт проверки оформляется в отношении индивидуальных предпринимателей и юридических лиц в соответствии с требованиями </w:t>
      </w:r>
      <w:hyperlink r:id="rId26" w:history="1">
        <w:r>
          <w:rPr>
            <w:color w:val="0000FF"/>
            <w:sz w:val="28"/>
            <w:szCs w:val="28"/>
          </w:rPr>
          <w:t>статьи 16</w:t>
        </w:r>
      </w:hyperlink>
      <w:hyperlink r:id="rId27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в отношении физических лиц - по </w:t>
      </w:r>
      <w:r>
        <w:rPr>
          <w:color w:val="0000FF"/>
          <w:sz w:val="28"/>
          <w:szCs w:val="28"/>
        </w:rPr>
        <w:t>форме</w:t>
      </w:r>
      <w:r>
        <w:rPr>
          <w:sz w:val="28"/>
          <w:szCs w:val="28"/>
        </w:rPr>
        <w:t xml:space="preserve"> согласно приложению к настоящему Порядку.</w:t>
      </w:r>
    </w:p>
    <w:p w:rsidR="00975A09" w:rsidRDefault="00975A09">
      <w:pPr>
        <w:pStyle w:val="Standard"/>
        <w:ind w:left="-15" w:right="41"/>
        <w:jc w:val="both"/>
        <w:rPr>
          <w:sz w:val="28"/>
          <w:szCs w:val="28"/>
        </w:rPr>
      </w:pPr>
    </w:p>
    <w:p w:rsidR="00975A09" w:rsidRDefault="0094335E">
      <w:pPr>
        <w:pStyle w:val="Standard"/>
        <w:numPr>
          <w:ilvl w:val="0"/>
          <w:numId w:val="5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Костромской области и муниципальных правовых актов Чернопенского сельского поселения по вопросам обеспечения сохранности автомобильных дорог местного значения  уполномоченные должностные лица Администрации поселения, проводившие проверку, в пределах полномочий, предусмотренных муниципальными правовыми актами Чернопенского сельского поселения, обязаны:</w:t>
      </w:r>
    </w:p>
    <w:p w:rsidR="00975A09" w:rsidRDefault="0094335E">
      <w:pPr>
        <w:pStyle w:val="Standard"/>
        <w:numPr>
          <w:ilvl w:val="0"/>
          <w:numId w:val="13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975A09" w:rsidRDefault="0094335E">
      <w:pPr>
        <w:pStyle w:val="Standard"/>
        <w:numPr>
          <w:ilvl w:val="0"/>
          <w:numId w:val="6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75A09" w:rsidRDefault="0094335E">
      <w:pPr>
        <w:pStyle w:val="Standard"/>
        <w:spacing w:line="259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ind w:left="-15" w:right="41"/>
        <w:jc w:val="both"/>
        <w:rPr>
          <w:sz w:val="28"/>
          <w:szCs w:val="28"/>
        </w:rPr>
      </w:pPr>
      <w:r>
        <w:rPr>
          <w:sz w:val="28"/>
          <w:szCs w:val="28"/>
        </w:rPr>
        <w:t>Статья 3.1. Права, обязанности и ответственность физических и юридических лиц, индивидуальных предпринимателей при проведении проверки</w:t>
      </w:r>
    </w:p>
    <w:p w:rsidR="00975A09" w:rsidRDefault="0094335E">
      <w:pPr>
        <w:pStyle w:val="Standard"/>
        <w:spacing w:line="259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ind w:left="-15" w:right="41" w:firstLine="582"/>
        <w:jc w:val="both"/>
        <w:rPr>
          <w:sz w:val="28"/>
          <w:szCs w:val="28"/>
        </w:rPr>
      </w:pPr>
      <w:r>
        <w:rPr>
          <w:sz w:val="28"/>
          <w:szCs w:val="28"/>
        </w:rPr>
        <w:t>1. Физическое лицо, его уполномоченный представитель, руководитель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75A09" w:rsidRDefault="0094335E">
      <w:pPr>
        <w:pStyle w:val="Standard"/>
        <w:numPr>
          <w:ilvl w:val="0"/>
          <w:numId w:val="14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975A09" w:rsidRDefault="0094335E">
      <w:pPr>
        <w:pStyle w:val="Standard"/>
        <w:numPr>
          <w:ilvl w:val="0"/>
          <w:numId w:val="7"/>
        </w:numPr>
        <w:spacing w:line="247" w:lineRule="auto"/>
        <w:ind w:right="41" w:firstLine="530"/>
        <w:jc w:val="both"/>
      </w:pPr>
      <w:r>
        <w:rPr>
          <w:sz w:val="28"/>
          <w:szCs w:val="28"/>
        </w:rPr>
        <w:t xml:space="preserve">получать от уполномоченного должностного лица Администрации поселения  информацию, которая относится к предмету проверки и предоставление которой предусмотрено Федеральным </w:t>
      </w:r>
      <w:hyperlink r:id="rId28" w:history="1">
        <w:r>
          <w:rPr>
            <w:color w:val="0000FF"/>
            <w:sz w:val="28"/>
            <w:szCs w:val="28"/>
          </w:rPr>
          <w:t>законом</w:t>
        </w:r>
      </w:hyperlink>
      <w:hyperlink r:id="rId29" w:history="1"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75A09" w:rsidRDefault="0094335E">
      <w:pPr>
        <w:pStyle w:val="Standard"/>
        <w:numPr>
          <w:ilvl w:val="0"/>
          <w:numId w:val="7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уполномоченного должностного лица Администрации поселения;</w:t>
      </w:r>
    </w:p>
    <w:p w:rsidR="00975A09" w:rsidRDefault="0094335E">
      <w:pPr>
        <w:pStyle w:val="Standard"/>
        <w:numPr>
          <w:ilvl w:val="0"/>
          <w:numId w:val="7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обжаловать действия (бездействие) уполномоченного должностного лица Администрации поселения, повлекшие за собой нарушение прав физического или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75A09" w:rsidRDefault="0094335E">
      <w:pPr>
        <w:pStyle w:val="Standard"/>
        <w:numPr>
          <w:ilvl w:val="0"/>
          <w:numId w:val="7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иные права, предусмотренные законодательством Российской Федерации.</w:t>
      </w:r>
    </w:p>
    <w:p w:rsidR="00975A09" w:rsidRDefault="0094335E">
      <w:pPr>
        <w:pStyle w:val="Standard"/>
        <w:ind w:left="-15" w:right="41" w:firstLine="724"/>
        <w:jc w:val="both"/>
        <w:rPr>
          <w:sz w:val="28"/>
          <w:szCs w:val="28"/>
        </w:rPr>
      </w:pPr>
      <w:r>
        <w:rPr>
          <w:sz w:val="28"/>
          <w:szCs w:val="28"/>
        </w:rPr>
        <w:t>2. Физические и юридические лица, индивидуальные предприниматели при проведении проверки обязаны:</w:t>
      </w:r>
    </w:p>
    <w:p w:rsidR="00975A09" w:rsidRDefault="0094335E">
      <w:pPr>
        <w:pStyle w:val="Standard"/>
        <w:numPr>
          <w:ilvl w:val="0"/>
          <w:numId w:val="15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присутствие уполномоченных представителей физических лиц, руководителей и иных должностных лиц юридических лиц или уполномоченных представителей индивидуальных предпринимателей;</w:t>
      </w:r>
    </w:p>
    <w:p w:rsidR="00975A09" w:rsidRDefault="0094335E">
      <w:pPr>
        <w:pStyle w:val="Standard"/>
        <w:numPr>
          <w:ilvl w:val="0"/>
          <w:numId w:val="8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необходимые для проведения проверки документы;</w:t>
      </w:r>
    </w:p>
    <w:p w:rsidR="00975A09" w:rsidRDefault="0094335E">
      <w:pPr>
        <w:pStyle w:val="Standard"/>
        <w:numPr>
          <w:ilvl w:val="0"/>
          <w:numId w:val="8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не препятствовать осуществлению уполномоченным должностным лицом Администрации поселения  муниципального дорожного контроля;</w:t>
      </w:r>
    </w:p>
    <w:p w:rsidR="00975A09" w:rsidRDefault="0094335E">
      <w:pPr>
        <w:pStyle w:val="Standard"/>
        <w:numPr>
          <w:ilvl w:val="0"/>
          <w:numId w:val="8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иные обязанности, предусмотренные законодательством Российской Федерации.</w:t>
      </w:r>
    </w:p>
    <w:p w:rsidR="00975A09" w:rsidRDefault="0094335E">
      <w:pPr>
        <w:pStyle w:val="Standard"/>
        <w:ind w:left="-15" w:right="41" w:firstLine="724"/>
        <w:jc w:val="both"/>
        <w:rPr>
          <w:sz w:val="28"/>
          <w:szCs w:val="28"/>
        </w:rPr>
      </w:pPr>
      <w:r>
        <w:rPr>
          <w:sz w:val="28"/>
          <w:szCs w:val="28"/>
        </w:rPr>
        <w:t>3.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физические лица, их уполномоченные представители, необоснованно препятствующие проведению проверок, уклоняющиеся от проведения проверок и (или) не исполняющие в установленный срок предписаний уполномоченного должностного лица Администрации поселения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Федерации, Костромской области.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ind w:left="-15" w:right="41"/>
        <w:jc w:val="both"/>
        <w:rPr>
          <w:sz w:val="28"/>
          <w:szCs w:val="28"/>
        </w:rPr>
      </w:pPr>
      <w:r>
        <w:rPr>
          <w:sz w:val="28"/>
          <w:szCs w:val="28"/>
        </w:rPr>
        <w:t>Статья 4. Организация и проведение мониторинга эффективности муниципального дорожного контроля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numPr>
          <w:ilvl w:val="0"/>
          <w:numId w:val="16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Администрации поселения ежегодно готовит и не позднее 1 марта представляет главе Чернопенского сельского поселения и в Совет депутатов Чернопенского сельского поселения  сведения об организации и проведении муниципального дорожного контроля за отчетный год, его эффективности.</w:t>
      </w:r>
    </w:p>
    <w:p w:rsidR="00975A09" w:rsidRDefault="0094335E">
      <w:pPr>
        <w:pStyle w:val="Standard"/>
        <w:numPr>
          <w:ilvl w:val="0"/>
          <w:numId w:val="9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Представляемые в соответствии с </w:t>
      </w:r>
      <w:r>
        <w:rPr>
          <w:color w:val="0000FF"/>
          <w:sz w:val="28"/>
          <w:szCs w:val="28"/>
        </w:rPr>
        <w:t>частью 1</w:t>
      </w:r>
      <w:r>
        <w:rPr>
          <w:sz w:val="28"/>
          <w:szCs w:val="28"/>
        </w:rPr>
        <w:t xml:space="preserve"> настоящей статьи сведения должны содержать информацию:</w:t>
      </w:r>
    </w:p>
    <w:p w:rsidR="00975A09" w:rsidRDefault="0094335E">
      <w:pPr>
        <w:pStyle w:val="Standard"/>
        <w:numPr>
          <w:ilvl w:val="0"/>
          <w:numId w:val="17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нормативно-правового регулирования в сфере муниципального дорожного контроля;</w:t>
      </w:r>
    </w:p>
    <w:p w:rsidR="00975A09" w:rsidRDefault="0094335E">
      <w:pPr>
        <w:pStyle w:val="Standard"/>
        <w:numPr>
          <w:ilvl w:val="0"/>
          <w:numId w:val="10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о количестве проведенных проверок, составленных актах, выданных предписаниях, исполненных предписаниях;</w:t>
      </w:r>
    </w:p>
    <w:p w:rsidR="00975A09" w:rsidRDefault="0094335E">
      <w:pPr>
        <w:pStyle w:val="Standard"/>
        <w:numPr>
          <w:ilvl w:val="0"/>
          <w:numId w:val="10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финансового и кадрового обеспечения муниципального дорожного контроля;</w:t>
      </w:r>
    </w:p>
    <w:p w:rsidR="00975A09" w:rsidRDefault="0094335E">
      <w:pPr>
        <w:pStyle w:val="Standard"/>
        <w:numPr>
          <w:ilvl w:val="0"/>
          <w:numId w:val="10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о действиях уполномоченного должностного лица Администрации поселения по пресечению нарушений обязательных требований и (или) устранению последствий таких нарушений;</w:t>
      </w:r>
    </w:p>
    <w:p w:rsidR="00975A09" w:rsidRDefault="0094335E">
      <w:pPr>
        <w:pStyle w:val="Standard"/>
        <w:numPr>
          <w:ilvl w:val="0"/>
          <w:numId w:val="10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 муниципального дорожного контроля;</w:t>
      </w:r>
    </w:p>
    <w:p w:rsidR="00975A09" w:rsidRDefault="0094335E">
      <w:pPr>
        <w:pStyle w:val="Standard"/>
        <w:numPr>
          <w:ilvl w:val="0"/>
          <w:numId w:val="10"/>
        </w:numPr>
        <w:spacing w:line="247" w:lineRule="auto"/>
        <w:ind w:right="41" w:firstLine="5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выводы и предложения по результатам муниципального дорожного контроля.</w:t>
      </w:r>
    </w:p>
    <w:p w:rsidR="00975A09" w:rsidRDefault="0094335E">
      <w:pPr>
        <w:pStyle w:val="Standard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line="259" w:lineRule="auto"/>
        <w:ind w:left="10" w:right="34" w:hanging="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75A09" w:rsidRDefault="0094335E">
      <w:pPr>
        <w:pStyle w:val="Standard"/>
        <w:spacing w:after="1" w:line="237" w:lineRule="auto"/>
        <w:ind w:left="5103" w:firstLine="410"/>
        <w:jc w:val="right"/>
        <w:rPr>
          <w:sz w:val="28"/>
          <w:szCs w:val="28"/>
        </w:rPr>
      </w:pPr>
      <w:r>
        <w:rPr>
          <w:sz w:val="28"/>
          <w:szCs w:val="28"/>
        </w:rPr>
        <w:t>к Порядку осуществления муниципального контроля за обеспечением сохранности автомобильных дорог местного значения</w:t>
      </w:r>
    </w:p>
    <w:p w:rsidR="00975A09" w:rsidRDefault="0094335E">
      <w:pPr>
        <w:pStyle w:val="Standard"/>
        <w:spacing w:after="1" w:line="237" w:lineRule="auto"/>
        <w:ind w:left="5103" w:firstLine="410"/>
        <w:jc w:val="right"/>
        <w:rPr>
          <w:sz w:val="28"/>
          <w:szCs w:val="28"/>
        </w:rPr>
      </w:pPr>
      <w:r>
        <w:rPr>
          <w:sz w:val="28"/>
          <w:szCs w:val="28"/>
        </w:rPr>
        <w:t>в границах населенных пунктов Чернопенского сельского поселения</w:t>
      </w:r>
    </w:p>
    <w:p w:rsidR="00975A09" w:rsidRDefault="0094335E">
      <w:pPr>
        <w:pStyle w:val="Standard"/>
        <w:spacing w:after="1" w:line="237" w:lineRule="auto"/>
        <w:ind w:left="5103" w:firstLine="410"/>
        <w:jc w:val="right"/>
      </w:pPr>
      <w:r>
        <w:t xml:space="preserve"> </w:t>
      </w:r>
    </w:p>
    <w:p w:rsidR="00975A09" w:rsidRDefault="00975A09">
      <w:pPr>
        <w:pStyle w:val="Standard"/>
        <w:spacing w:after="5" w:line="247" w:lineRule="auto"/>
        <w:ind w:left="10" w:hanging="10"/>
      </w:pPr>
    </w:p>
    <w:p w:rsidR="00975A09" w:rsidRDefault="0094335E">
      <w:pPr>
        <w:pStyle w:val="Standard"/>
        <w:spacing w:line="259" w:lineRule="auto"/>
        <w:jc w:val="right"/>
      </w:pPr>
      <w:r>
        <w:t xml:space="preserve"> </w:t>
      </w:r>
    </w:p>
    <w:p w:rsidR="00975A09" w:rsidRDefault="0094335E">
      <w:pPr>
        <w:pStyle w:val="Standard"/>
        <w:spacing w:after="5" w:line="247" w:lineRule="auto"/>
        <w:ind w:left="10" w:right="50" w:hanging="10"/>
        <w:jc w:val="center"/>
        <w:rPr>
          <w:sz w:val="28"/>
          <w:szCs w:val="28"/>
        </w:rPr>
      </w:pPr>
      <w:r>
        <w:rPr>
          <w:sz w:val="28"/>
          <w:szCs w:val="28"/>
        </w:rPr>
        <w:t>Форма акта проверки</w:t>
      </w:r>
    </w:p>
    <w:p w:rsidR="00975A09" w:rsidRDefault="0094335E">
      <w:pPr>
        <w:pStyle w:val="Standard"/>
        <w:spacing w:after="5" w:line="247" w:lineRule="auto"/>
        <w:ind w:left="10" w:right="53" w:hanging="1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75A09" w:rsidRDefault="0094335E">
      <w:pPr>
        <w:pStyle w:val="Standard"/>
        <w:spacing w:after="5" w:line="247" w:lineRule="auto"/>
        <w:ind w:left="10" w:right="49" w:hanging="1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муниципального контроля)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after="4" w:line="247" w:lineRule="auto"/>
        <w:ind w:left="-5" w:right="512" w:hanging="10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                    "____" _____________ 20__г.</w:t>
      </w:r>
    </w:p>
    <w:p w:rsidR="00975A09" w:rsidRDefault="0094335E">
      <w:pPr>
        <w:pStyle w:val="Standard"/>
        <w:spacing w:after="31" w:line="247" w:lineRule="auto"/>
        <w:ind w:left="-5" w:right="512" w:hanging="10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(место составления акта)                       (дата составления акта)                                                 __________________________                                                  (время составления акта)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after="5" w:line="247" w:lineRule="auto"/>
        <w:ind w:left="2890" w:right="2938" w:firstLine="88"/>
        <w:jc w:val="center"/>
        <w:rPr>
          <w:sz w:val="28"/>
          <w:szCs w:val="28"/>
        </w:rPr>
      </w:pPr>
      <w:r>
        <w:rPr>
          <w:sz w:val="28"/>
          <w:szCs w:val="28"/>
        </w:rPr>
        <w:t>АКТ ПРОВЕРКИ</w:t>
      </w:r>
    </w:p>
    <w:p w:rsidR="00975A09" w:rsidRDefault="0094335E">
      <w:pPr>
        <w:pStyle w:val="Standard"/>
        <w:spacing w:after="5" w:line="247" w:lineRule="auto"/>
        <w:ind w:left="851" w:right="141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физического лица, не являющегося индивидуальным предпринимателем</w:t>
      </w:r>
    </w:p>
    <w:p w:rsidR="00975A09" w:rsidRDefault="0094335E">
      <w:pPr>
        <w:pStyle w:val="Standard"/>
        <w:spacing w:line="259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after="5" w:line="247" w:lineRule="auto"/>
        <w:ind w:left="10" w:right="49" w:hanging="10"/>
        <w:jc w:val="center"/>
        <w:rPr>
          <w:sz w:val="28"/>
          <w:szCs w:val="28"/>
        </w:rPr>
      </w:pPr>
      <w:r>
        <w:rPr>
          <w:sz w:val="28"/>
          <w:szCs w:val="28"/>
        </w:rPr>
        <w:t>N __________</w:t>
      </w:r>
    </w:p>
    <w:p w:rsidR="00975A09" w:rsidRDefault="0094335E">
      <w:pPr>
        <w:pStyle w:val="Standard"/>
        <w:spacing w:line="259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По адресу/адресам: _________________________________________________________________________                                (место проведения проверки)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На основании: 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          (вид документа с указанием реквизитов (номер, дата)</w:t>
      </w:r>
    </w:p>
    <w:p w:rsidR="00975A09" w:rsidRDefault="0094335E">
      <w:pPr>
        <w:pStyle w:val="Standard"/>
        <w:spacing w:after="4" w:line="247" w:lineRule="auto"/>
        <w:ind w:left="-5" w:right="141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была проведена _____________________________________ проверка в отношении:                 </w:t>
      </w:r>
    </w:p>
    <w:p w:rsidR="00975A09" w:rsidRDefault="0094335E">
      <w:pPr>
        <w:pStyle w:val="Standard"/>
        <w:spacing w:after="4" w:line="247" w:lineRule="auto"/>
        <w:ind w:left="-5" w:right="141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        (плановая/внеплановая,документарная/выездная)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                   (фамилия, имя, отчество гражданина)</w:t>
      </w:r>
    </w:p>
    <w:p w:rsidR="00975A09" w:rsidRDefault="0094335E">
      <w:pPr>
        <w:pStyle w:val="Standard"/>
        <w:spacing w:line="259" w:lineRule="auto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Дата и время проведения проверки:_______________________________________</w:t>
      </w:r>
    </w:p>
    <w:p w:rsidR="00975A09" w:rsidRDefault="0094335E">
      <w:pPr>
        <w:pStyle w:val="Standard"/>
        <w:spacing w:line="259" w:lineRule="auto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Общая продолжительность проверки: 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                                         (рабочих дней/часов)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Акт составлен: 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              (наименование органа муниципального контроля)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С копией распоряжения о проведении проверки ознакомлен(ы):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(заполняется при проведении выездной проверки)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                (фамилии, инициалы, подпись, дата, время)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Лицо(а), проводившее(ие) проверку: 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           (фамилия, имя, отчество (последнее - при наличии)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При проведении проверки присутствовали: 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            (фамилия, имя, отчество (последнее - при наличии)</w:t>
      </w:r>
    </w:p>
    <w:p w:rsidR="00975A09" w:rsidRDefault="0094335E">
      <w:pPr>
        <w:pStyle w:val="Standard"/>
        <w:spacing w:line="259" w:lineRule="auto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В ходе проведения проверки:</w:t>
      </w:r>
    </w:p>
    <w:p w:rsidR="00975A09" w:rsidRDefault="0094335E">
      <w:pPr>
        <w:pStyle w:val="Standard"/>
        <w:ind w:right="527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выявлены  нарушения  требований  федеральных  законов, законов Костромской области  и  муниципальных  правовых  актов  Чернопенского сельского поселения Костромского муниципального района Костромской области  по  вопросам обеспечения сохранности автомобильных дорог местного значения (с указанием положений (нормативных) правовых актов):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                   (с указанием характера нарушений)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выявлены факты невыполнения предписаний органов муниципального контроля (с указанием реквизитов выданных предписаний):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__________________________________________________________________________________________________________________________________________________ нарушений не выявлено _________________________________________________________________________ _________________________________________________________________________</w:t>
      </w:r>
    </w:p>
    <w:p w:rsidR="00975A09" w:rsidRDefault="0094335E">
      <w:pPr>
        <w:pStyle w:val="Standard"/>
        <w:spacing w:line="259" w:lineRule="auto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Прилагаемые к акту документы: _________________________________________________________________________ _________________________________________________________________________</w:t>
      </w:r>
    </w:p>
    <w:p w:rsidR="00975A09" w:rsidRDefault="0094335E">
      <w:pPr>
        <w:pStyle w:val="Standard"/>
        <w:spacing w:line="259" w:lineRule="auto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Подписи лиц, проводивших проверку: _______________________________________                                    _______________________________________</w:t>
      </w:r>
    </w:p>
    <w:p w:rsidR="00975A09" w:rsidRDefault="0094335E">
      <w:pPr>
        <w:pStyle w:val="Standard"/>
        <w:spacing w:line="259" w:lineRule="auto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С   актом   проверки  ознакомлен(а),  копию  акта  со  всеми  приложениями получил(а):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_________________________________________________________________________             (фамилия, имя, отчество (последнее - при наличии)</w:t>
      </w:r>
    </w:p>
    <w:p w:rsidR="00975A09" w:rsidRDefault="0094335E">
      <w:pPr>
        <w:pStyle w:val="Standard"/>
        <w:spacing w:line="259" w:lineRule="auto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                                               "___" ____________ 20__г.</w:t>
      </w:r>
    </w:p>
    <w:p w:rsidR="00975A09" w:rsidRDefault="0094335E">
      <w:pPr>
        <w:pStyle w:val="Standard"/>
        <w:spacing w:line="259" w:lineRule="auto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</w:t>
      </w:r>
    </w:p>
    <w:p w:rsidR="00975A09" w:rsidRDefault="0094335E">
      <w:pPr>
        <w:pStyle w:val="Standard"/>
        <w:spacing w:after="2"/>
        <w:ind w:right="526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 xml:space="preserve">                                                            ______________                                                               (подпись)  </w:t>
      </w:r>
    </w:p>
    <w:p w:rsidR="00975A09" w:rsidRDefault="0094335E">
      <w:pPr>
        <w:pStyle w:val="Standard"/>
        <w:spacing w:after="4" w:line="247" w:lineRule="auto"/>
        <w:ind w:left="-5" w:right="512" w:hanging="10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Пометка об отказе ознакомления с актом проверки: _________________________</w:t>
      </w:r>
    </w:p>
    <w:p w:rsidR="00975A09" w:rsidRDefault="0094335E">
      <w:pPr>
        <w:pStyle w:val="Standard"/>
        <w:spacing w:after="28" w:line="247" w:lineRule="auto"/>
        <w:ind w:right="512"/>
        <w:jc w:val="both"/>
        <w:rPr>
          <w:rFonts w:eastAsia="Courier New" w:cs="Courier New"/>
          <w:sz w:val="28"/>
          <w:szCs w:val="28"/>
        </w:rPr>
      </w:pPr>
      <w:r>
        <w:rPr>
          <w:rFonts w:eastAsia="Courier New" w:cs="Courier New"/>
          <w:sz w:val="28"/>
          <w:szCs w:val="28"/>
        </w:rPr>
        <w:t>(подпись уполномоченного                                                   должностного лица (лиц),                                                   проводившего проверку).</w:t>
      </w:r>
    </w:p>
    <w:p w:rsidR="00975A09" w:rsidRDefault="0094335E">
      <w:pPr>
        <w:pStyle w:val="Standard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75A09">
      <w:pPr>
        <w:pStyle w:val="Standard"/>
        <w:spacing w:after="2" w:line="259" w:lineRule="auto"/>
        <w:ind w:left="-29"/>
        <w:jc w:val="both"/>
        <w:rPr>
          <w:sz w:val="28"/>
          <w:szCs w:val="28"/>
        </w:rPr>
      </w:pPr>
    </w:p>
    <w:p w:rsidR="00975A09" w:rsidRDefault="0094335E">
      <w:pPr>
        <w:pStyle w:val="Standard"/>
        <w:spacing w:after="292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4335E">
      <w:pPr>
        <w:pStyle w:val="Standard"/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5A09" w:rsidRDefault="00975A09">
      <w:pPr>
        <w:pStyle w:val="Standard"/>
        <w:jc w:val="center"/>
        <w:rPr>
          <w:b/>
          <w:sz w:val="28"/>
          <w:szCs w:val="28"/>
        </w:rPr>
      </w:pPr>
    </w:p>
    <w:p w:rsidR="00975A09" w:rsidRDefault="00975A09">
      <w:pPr>
        <w:pStyle w:val="Standard"/>
        <w:rPr>
          <w:sz w:val="28"/>
          <w:szCs w:val="28"/>
        </w:rPr>
      </w:pPr>
    </w:p>
    <w:sectPr w:rsidR="00975A09" w:rsidSect="00975A09">
      <w:pgSz w:w="11906" w:h="16838"/>
      <w:pgMar w:top="1134" w:right="850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B5" w:rsidRDefault="00552DB5" w:rsidP="00975A09">
      <w:pPr>
        <w:spacing w:after="0" w:line="240" w:lineRule="auto"/>
      </w:pPr>
      <w:r>
        <w:separator/>
      </w:r>
    </w:p>
  </w:endnote>
  <w:endnote w:type="continuationSeparator" w:id="0">
    <w:p w:rsidR="00552DB5" w:rsidRDefault="00552DB5" w:rsidP="0097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B5" w:rsidRDefault="00552DB5" w:rsidP="00975A09">
      <w:pPr>
        <w:spacing w:after="0" w:line="240" w:lineRule="auto"/>
      </w:pPr>
      <w:r w:rsidRPr="00975A09">
        <w:rPr>
          <w:color w:val="000000"/>
        </w:rPr>
        <w:separator/>
      </w:r>
    </w:p>
  </w:footnote>
  <w:footnote w:type="continuationSeparator" w:id="0">
    <w:p w:rsidR="00552DB5" w:rsidRDefault="00552DB5" w:rsidP="0097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6F2"/>
    <w:multiLevelType w:val="multilevel"/>
    <w:tmpl w:val="7D746A10"/>
    <w:styleLink w:val="WWNum9"/>
    <w:lvl w:ilvl="0">
      <w:start w:val="1"/>
      <w:numFmt w:val="decimal"/>
      <w:lvlText w:val="%1.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1">
    <w:nsid w:val="1BB5285F"/>
    <w:multiLevelType w:val="multilevel"/>
    <w:tmpl w:val="173EF5E0"/>
    <w:styleLink w:val="WWNum8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2">
    <w:nsid w:val="24E0558B"/>
    <w:multiLevelType w:val="multilevel"/>
    <w:tmpl w:val="FC54D1CE"/>
    <w:styleLink w:val="WWNum2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3">
    <w:nsid w:val="2AB76060"/>
    <w:multiLevelType w:val="multilevel"/>
    <w:tmpl w:val="FED4964E"/>
    <w:styleLink w:val="WWNum3"/>
    <w:lvl w:ilvl="0">
      <w:start w:val="1"/>
      <w:numFmt w:val="decimal"/>
      <w:lvlText w:val="%1.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4">
    <w:nsid w:val="2AD856CB"/>
    <w:multiLevelType w:val="multilevel"/>
    <w:tmpl w:val="FA74CDF2"/>
    <w:styleLink w:val="WWNum7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5">
    <w:nsid w:val="2CD70286"/>
    <w:multiLevelType w:val="multilevel"/>
    <w:tmpl w:val="11CC381E"/>
    <w:styleLink w:val="WWNum10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6">
    <w:nsid w:val="39744952"/>
    <w:multiLevelType w:val="multilevel"/>
    <w:tmpl w:val="16946AAA"/>
    <w:styleLink w:val="WWNum6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7">
    <w:nsid w:val="538E3B26"/>
    <w:multiLevelType w:val="multilevel"/>
    <w:tmpl w:val="D6E213E4"/>
    <w:styleLink w:val="WWNum5"/>
    <w:lvl w:ilvl="0">
      <w:start w:val="1"/>
      <w:numFmt w:val="decimal"/>
      <w:lvlText w:val="%1.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abstractNum w:abstractNumId="8">
    <w:nsid w:val="59D50150"/>
    <w:multiLevelType w:val="multilevel"/>
    <w:tmpl w:val="FA32E07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6B514A33"/>
    <w:multiLevelType w:val="multilevel"/>
    <w:tmpl w:val="A14C4C6E"/>
    <w:styleLink w:val="WWNum4"/>
    <w:lvl w:ilvl="0">
      <w:start w:val="1"/>
      <w:numFmt w:val="decimal"/>
      <w:lvlText w:val="%1)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position w:val="0"/>
        <w:sz w:val="28"/>
        <w:szCs w:val="28"/>
        <w:u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A09"/>
    <w:rsid w:val="001B2774"/>
    <w:rsid w:val="004C0923"/>
    <w:rsid w:val="00552DB5"/>
    <w:rsid w:val="0094335E"/>
    <w:rsid w:val="00975A09"/>
    <w:rsid w:val="00A4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42263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A0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975A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75A09"/>
    <w:pPr>
      <w:spacing w:after="120"/>
    </w:pPr>
  </w:style>
  <w:style w:type="paragraph" w:styleId="a3">
    <w:name w:val="List"/>
    <w:basedOn w:val="Textbody"/>
    <w:rsid w:val="00975A09"/>
    <w:rPr>
      <w:rFonts w:cs="Mangal"/>
    </w:rPr>
  </w:style>
  <w:style w:type="paragraph" w:customStyle="1" w:styleId="Caption">
    <w:name w:val="Caption"/>
    <w:basedOn w:val="Standard"/>
    <w:rsid w:val="00975A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75A09"/>
    <w:pPr>
      <w:suppressLineNumbers/>
    </w:pPr>
    <w:rPr>
      <w:rFonts w:cs="Mangal"/>
    </w:rPr>
  </w:style>
  <w:style w:type="paragraph" w:customStyle="1" w:styleId="Heading2">
    <w:name w:val="Heading 2"/>
    <w:basedOn w:val="Standard"/>
    <w:next w:val="Textbody"/>
    <w:rsid w:val="00975A09"/>
    <w:pPr>
      <w:keepNext/>
      <w:tabs>
        <w:tab w:val="left" w:pos="2070"/>
      </w:tabs>
      <w:ind w:left="1035" w:hanging="675"/>
      <w:jc w:val="center"/>
      <w:outlineLvl w:val="1"/>
    </w:pPr>
    <w:rPr>
      <w:b/>
      <w:spacing w:val="60"/>
      <w:sz w:val="44"/>
      <w:szCs w:val="20"/>
      <w:lang w:eastAsia="ar-SA"/>
    </w:rPr>
  </w:style>
  <w:style w:type="paragraph" w:customStyle="1" w:styleId="Heading3">
    <w:name w:val="Heading 3"/>
    <w:basedOn w:val="Standard"/>
    <w:next w:val="Textbody"/>
    <w:rsid w:val="00975A09"/>
    <w:pPr>
      <w:keepNext/>
      <w:tabs>
        <w:tab w:val="left" w:pos="2880"/>
      </w:tabs>
      <w:ind w:left="1440" w:hanging="720"/>
      <w:jc w:val="center"/>
      <w:outlineLvl w:val="2"/>
    </w:pPr>
    <w:rPr>
      <w:sz w:val="28"/>
      <w:szCs w:val="20"/>
      <w:lang w:eastAsia="ar-SA"/>
    </w:rPr>
  </w:style>
  <w:style w:type="paragraph" w:styleId="a4">
    <w:name w:val="List Paragraph"/>
    <w:basedOn w:val="Standard"/>
    <w:qFormat/>
    <w:rsid w:val="00975A09"/>
    <w:pPr>
      <w:ind w:left="720"/>
    </w:pPr>
  </w:style>
  <w:style w:type="character" w:customStyle="1" w:styleId="2">
    <w:name w:val="Заголовок 2 Знак"/>
    <w:basedOn w:val="a0"/>
    <w:rsid w:val="00975A09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">
    <w:name w:val="Заголовок 3 Знак"/>
    <w:basedOn w:val="a0"/>
    <w:rsid w:val="00975A0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ListLabel1">
    <w:name w:val="ListLabel 1"/>
    <w:rsid w:val="00975A0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">
    <w:name w:val="ListLabel 2"/>
    <w:rsid w:val="00975A09"/>
    <w:rPr>
      <w:rFonts w:ascii="Times New Roman" w:eastAsia="Calibri" w:hAnsi="Times New Roman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Internetlink">
    <w:name w:val="Internet link"/>
    <w:rsid w:val="00975A09"/>
    <w:rPr>
      <w:color w:val="000080"/>
      <w:u w:val="single"/>
    </w:rPr>
  </w:style>
  <w:style w:type="numbering" w:customStyle="1" w:styleId="WWNum1">
    <w:name w:val="WWNum1"/>
    <w:basedOn w:val="a2"/>
    <w:rsid w:val="00975A09"/>
    <w:pPr>
      <w:numPr>
        <w:numId w:val="1"/>
      </w:numPr>
    </w:pPr>
  </w:style>
  <w:style w:type="numbering" w:customStyle="1" w:styleId="WWNum2">
    <w:name w:val="WWNum2"/>
    <w:basedOn w:val="a2"/>
    <w:rsid w:val="00975A09"/>
    <w:pPr>
      <w:numPr>
        <w:numId w:val="2"/>
      </w:numPr>
    </w:pPr>
  </w:style>
  <w:style w:type="numbering" w:customStyle="1" w:styleId="WWNum3">
    <w:name w:val="WWNum3"/>
    <w:basedOn w:val="a2"/>
    <w:rsid w:val="00975A09"/>
    <w:pPr>
      <w:numPr>
        <w:numId w:val="3"/>
      </w:numPr>
    </w:pPr>
  </w:style>
  <w:style w:type="numbering" w:customStyle="1" w:styleId="WWNum4">
    <w:name w:val="WWNum4"/>
    <w:basedOn w:val="a2"/>
    <w:rsid w:val="00975A09"/>
    <w:pPr>
      <w:numPr>
        <w:numId w:val="4"/>
      </w:numPr>
    </w:pPr>
  </w:style>
  <w:style w:type="numbering" w:customStyle="1" w:styleId="WWNum5">
    <w:name w:val="WWNum5"/>
    <w:basedOn w:val="a2"/>
    <w:rsid w:val="00975A09"/>
    <w:pPr>
      <w:numPr>
        <w:numId w:val="5"/>
      </w:numPr>
    </w:pPr>
  </w:style>
  <w:style w:type="numbering" w:customStyle="1" w:styleId="WWNum6">
    <w:name w:val="WWNum6"/>
    <w:basedOn w:val="a2"/>
    <w:rsid w:val="00975A09"/>
    <w:pPr>
      <w:numPr>
        <w:numId w:val="6"/>
      </w:numPr>
    </w:pPr>
  </w:style>
  <w:style w:type="numbering" w:customStyle="1" w:styleId="WWNum7">
    <w:name w:val="WWNum7"/>
    <w:basedOn w:val="a2"/>
    <w:rsid w:val="00975A09"/>
    <w:pPr>
      <w:numPr>
        <w:numId w:val="7"/>
      </w:numPr>
    </w:pPr>
  </w:style>
  <w:style w:type="numbering" w:customStyle="1" w:styleId="WWNum8">
    <w:name w:val="WWNum8"/>
    <w:basedOn w:val="a2"/>
    <w:rsid w:val="00975A09"/>
    <w:pPr>
      <w:numPr>
        <w:numId w:val="8"/>
      </w:numPr>
    </w:pPr>
  </w:style>
  <w:style w:type="numbering" w:customStyle="1" w:styleId="WWNum9">
    <w:name w:val="WWNum9"/>
    <w:basedOn w:val="a2"/>
    <w:rsid w:val="00975A09"/>
    <w:pPr>
      <w:numPr>
        <w:numId w:val="9"/>
      </w:numPr>
    </w:pPr>
  </w:style>
  <w:style w:type="numbering" w:customStyle="1" w:styleId="WWNum10">
    <w:name w:val="WWNum10"/>
    <w:basedOn w:val="a2"/>
    <w:rsid w:val="00975A09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A370CBF9960BDE73E9EAFAAEF955329266989E96EBA8FC715986DD3CD9DB22360AAF5Z4T1L" TargetMode="External"/><Relationship Id="rId13" Type="http://schemas.openxmlformats.org/officeDocument/2006/relationships/hyperlink" Target="consultantplus://offline/ref=798A370CBF9960BDE73E9EAFAAEF955329266989E96EBA8FC715986DD3CD9DB22360AAF5Z4T1L" TargetMode="External"/><Relationship Id="rId18" Type="http://schemas.openxmlformats.org/officeDocument/2006/relationships/hyperlink" Target="consultantplus://offline/ref=798A370CBF9960BDE73E9EAFAAEF955329266882E764BA8FC715986DD3CD9DB22360AAF9Z4T8L" TargetMode="External"/><Relationship Id="rId26" Type="http://schemas.openxmlformats.org/officeDocument/2006/relationships/hyperlink" Target="consultantplus://offline/ref=798A370CBF9960BDE73E9EAFAAEF955329266882E764BA8FC715986DD3CD9DB22360AAF041843AC5Z8T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8A370CBF9960BDE73E80A2BC83C9582E2D378DE96EB3DA924AC33084C497E5642FF3B2058939C58AEC43Z1TCL" TargetMode="External"/><Relationship Id="rId7" Type="http://schemas.openxmlformats.org/officeDocument/2006/relationships/hyperlink" Target="consultantplus://offline/ref=798A370CBF9960BDE73E9EAFAAEF955329266989E96EBA8FC715986DD3CD9DB22360AAF5Z4T1L" TargetMode="External"/><Relationship Id="rId12" Type="http://schemas.openxmlformats.org/officeDocument/2006/relationships/hyperlink" Target="consultantplus://offline/ref=798A370CBF9960BDE73E9EAFAAEF9553292E6E85E53AED8D96409668DB9DD5A26D25A7F14483Z3TDL" TargetMode="External"/><Relationship Id="rId17" Type="http://schemas.openxmlformats.org/officeDocument/2006/relationships/hyperlink" Target="consultantplus://offline/ref=798A370CBF9960BDE73E9EAFAAEF955329266988EC68BA8FC715986DD3CD9DB22360AAF347Z8T7L" TargetMode="External"/><Relationship Id="rId25" Type="http://schemas.openxmlformats.org/officeDocument/2006/relationships/hyperlink" Target="consultantplus://offline/ref=798A370CBF9960BDE73E9EAFAAEF955329266D85E968BA8FC715986DD3CD9DB22360AAF0418438C5Z8T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8A370CBF9960BDE73E9EAFAAEF955329266988EC68BA8FC715986DD3CD9DB22360AAF347Z8T7L" TargetMode="External"/><Relationship Id="rId20" Type="http://schemas.openxmlformats.org/officeDocument/2006/relationships/hyperlink" Target="consultantplus://offline/ref=798A370CBF9960BDE73E80A2BC83C9582E2D378DE96EB3DA924AC33084C497E5642FF3B2058939C58AEC43Z1TCL" TargetMode="External"/><Relationship Id="rId29" Type="http://schemas.openxmlformats.org/officeDocument/2006/relationships/hyperlink" Target="consultantplus://offline/ref=798A370CBF9960BDE73E9EAFAAEF955329266882E764BA8FC715986DD3CD9DB22360AAF041843AC3Z8T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8A370CBF9960BDE73E9EAFAAEF9553292E6E85E53AED8D96409668DB9DD5A26D25A7F14483Z3TDL" TargetMode="External"/><Relationship Id="rId24" Type="http://schemas.openxmlformats.org/officeDocument/2006/relationships/hyperlink" Target="consultantplus://offline/ref=798A370CBF9960BDE73E9EAFAAEF955329266D85E968BA8FC715986DD3CD9DB22360AAF0418438C5Z8T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98A370CBF9960BDE73E9EAFAAEF955329266989E96EBA8FC715986DD3CD9DB22360AAF5Z4T1L" TargetMode="External"/><Relationship Id="rId23" Type="http://schemas.openxmlformats.org/officeDocument/2006/relationships/hyperlink" Target="consultantplus://offline/ref=798A370CBF9960BDE73E9EAFAAEF955329266882E764BA8FC715986DD3CD9DB22360AAF0418439C5Z8TBL" TargetMode="External"/><Relationship Id="rId28" Type="http://schemas.openxmlformats.org/officeDocument/2006/relationships/hyperlink" Target="consultantplus://offline/ref=798A370CBF9960BDE73E9EAFAAEF955329266882E764BA8FC715986DD3CD9DB22360AAF041843AC3Z8TDL" TargetMode="External"/><Relationship Id="rId10" Type="http://schemas.openxmlformats.org/officeDocument/2006/relationships/hyperlink" Target="consultantplus://offline/ref=798A370CBF9960BDE73E9EAFAAEF955329266882E764BA8FC715986DD3CD9DB22360AAF9Z4T8L" TargetMode="External"/><Relationship Id="rId19" Type="http://schemas.openxmlformats.org/officeDocument/2006/relationships/hyperlink" Target="consultantplus://offline/ref=798A370CBF9960BDE73E9EAFAAEF955329266882E764BA8FC715986DD3CD9DB22360AAF9Z4T8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8A370CBF9960BDE73E9EAFAAEF955329266882E764BA8FC715986DD3CD9DB22360AAF9Z4T8L" TargetMode="External"/><Relationship Id="rId14" Type="http://schemas.openxmlformats.org/officeDocument/2006/relationships/hyperlink" Target="consultantplus://offline/ref=798A370CBF9960BDE73E9EAFAAEF955329266989E96EBA8FC715986DD3CD9DB22360AAF5Z4T1L" TargetMode="External"/><Relationship Id="rId22" Type="http://schemas.openxmlformats.org/officeDocument/2006/relationships/hyperlink" Target="consultantplus://offline/ref=798A370CBF9960BDE73E9EAFAAEF955329266882E764BA8FC715986DD3CD9DB22360AAF0418439C5Z8TBL" TargetMode="External"/><Relationship Id="rId27" Type="http://schemas.openxmlformats.org/officeDocument/2006/relationships/hyperlink" Target="consultantplus://offline/ref=798A370CBF9960BDE73E9EAFAAEF955329266882E764BA8FC715986DD3CD9DB22360AAF041843AC5Z8T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3112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</cp:revision>
  <dcterms:created xsi:type="dcterms:W3CDTF">2018-08-09T09:35:00Z</dcterms:created>
  <dcterms:modified xsi:type="dcterms:W3CDTF">2018-08-09T09:35:00Z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