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7B" w:rsidRPr="00F5037B" w:rsidRDefault="00F5037B" w:rsidP="00F5037B">
      <w:pPr>
        <w:widowControl w:val="0"/>
        <w:suppressAutoHyphens/>
        <w:spacing w:after="0" w:line="240" w:lineRule="auto"/>
        <w:ind w:firstLine="540"/>
        <w:jc w:val="center"/>
        <w:rPr>
          <w:rFonts w:ascii="Times New Roman" w:eastAsia="Arial Unicode MS" w:hAnsi="Times New Roman" w:cs="Tahoma"/>
          <w:color w:val="000000"/>
          <w:kern w:val="1"/>
          <w:sz w:val="24"/>
          <w:szCs w:val="24"/>
          <w:lang w:bidi="en-US"/>
        </w:rPr>
      </w:pPr>
      <w:r w:rsidRPr="00F5037B">
        <w:rPr>
          <w:rFonts w:ascii="Times New Roman" w:eastAsia="Arial Unicode MS" w:hAnsi="Times New Roman" w:cs="Times New Roman"/>
          <w:kern w:val="1"/>
          <w:sz w:val="28"/>
          <w:szCs w:val="28"/>
          <w:lang w:eastAsia="ru-RU"/>
        </w:rPr>
        <w:t>КОСТРОМСКАЯ ОБЛАСТЬ</w:t>
      </w:r>
    </w:p>
    <w:p w:rsidR="00F5037B" w:rsidRPr="00F5037B" w:rsidRDefault="00F5037B" w:rsidP="00F5037B">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5037B">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6B3E43D0" wp14:editId="4EBC7F64">
            <wp:simplePos x="0" y="0"/>
            <wp:positionH relativeFrom="column">
              <wp:posOffset>2904490</wp:posOffset>
            </wp:positionH>
            <wp:positionV relativeFrom="paragraph">
              <wp:posOffset>-970280</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5037B">
        <w:rPr>
          <w:rFonts w:ascii="Times New Roman" w:eastAsia="Arial Unicode MS" w:hAnsi="Times New Roman" w:cs="Times New Roman"/>
          <w:kern w:val="1"/>
          <w:sz w:val="28"/>
          <w:szCs w:val="28"/>
          <w:lang w:eastAsia="ru-RU"/>
        </w:rPr>
        <w:t>КОСТРОМСКОЙ МУНИЦИПАЛЬНЫЙ РАЙОН</w:t>
      </w:r>
    </w:p>
    <w:p w:rsidR="00F5037B" w:rsidRPr="00F5037B" w:rsidRDefault="00F5037B" w:rsidP="00F5037B">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5037B">
        <w:rPr>
          <w:rFonts w:ascii="Times New Roman" w:eastAsia="Arial Unicode MS" w:hAnsi="Times New Roman" w:cs="Times New Roman"/>
          <w:kern w:val="1"/>
          <w:sz w:val="28"/>
          <w:szCs w:val="28"/>
          <w:lang w:eastAsia="ru-RU"/>
        </w:rPr>
        <w:t xml:space="preserve">СОВЕТ ДЕПУТАТОВ </w:t>
      </w:r>
    </w:p>
    <w:p w:rsidR="00F5037B" w:rsidRPr="00F5037B" w:rsidRDefault="00F5037B" w:rsidP="00F5037B">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5037B">
        <w:rPr>
          <w:rFonts w:ascii="Times New Roman" w:eastAsia="Arial Unicode MS" w:hAnsi="Times New Roman" w:cs="Times New Roman"/>
          <w:kern w:val="1"/>
          <w:sz w:val="28"/>
          <w:szCs w:val="28"/>
          <w:lang w:eastAsia="ru-RU"/>
        </w:rPr>
        <w:t>ЧЕРНОПЕНСКОГО СЕЛЬСКОГО ПОСЕЛЕНИЯ</w:t>
      </w:r>
    </w:p>
    <w:p w:rsidR="00F5037B" w:rsidRPr="00F5037B" w:rsidRDefault="00F5037B" w:rsidP="00F5037B">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5037B">
        <w:rPr>
          <w:rFonts w:ascii="Times New Roman" w:eastAsia="Arial Unicode MS" w:hAnsi="Times New Roman" w:cs="Times New Roman"/>
          <w:kern w:val="1"/>
          <w:sz w:val="28"/>
          <w:szCs w:val="28"/>
          <w:lang w:eastAsia="ru-RU"/>
        </w:rPr>
        <w:t>третьего созыва</w:t>
      </w:r>
    </w:p>
    <w:p w:rsidR="00F5037B" w:rsidRPr="00F5037B" w:rsidRDefault="00F5037B" w:rsidP="00F5037B">
      <w:pPr>
        <w:widowControl w:val="0"/>
        <w:suppressAutoHyphens/>
        <w:spacing w:after="0" w:line="240" w:lineRule="auto"/>
        <w:rPr>
          <w:rFonts w:ascii="Times New Roman" w:eastAsia="Arial Unicode MS" w:hAnsi="Times New Roman" w:cs="Times New Roman"/>
          <w:kern w:val="1"/>
          <w:sz w:val="28"/>
          <w:szCs w:val="28"/>
          <w:lang w:eastAsia="ru-RU"/>
        </w:rPr>
      </w:pPr>
    </w:p>
    <w:p w:rsidR="00F5037B" w:rsidRPr="00F5037B" w:rsidRDefault="00F5037B" w:rsidP="00F5037B">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5037B">
        <w:rPr>
          <w:rFonts w:ascii="Times New Roman" w:eastAsia="Arial Unicode MS" w:hAnsi="Times New Roman" w:cs="Times New Roman"/>
          <w:kern w:val="1"/>
          <w:sz w:val="28"/>
          <w:szCs w:val="28"/>
          <w:lang w:eastAsia="ru-RU"/>
        </w:rPr>
        <w:t xml:space="preserve">                                                         РЕШЕНИЕ </w:t>
      </w:r>
    </w:p>
    <w:p w:rsidR="00F5037B" w:rsidRPr="00F5037B" w:rsidRDefault="00F5037B" w:rsidP="00F5037B">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F5037B" w:rsidRPr="00F5037B" w:rsidRDefault="00F5037B" w:rsidP="00F5037B">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5037B">
        <w:rPr>
          <w:rFonts w:ascii="Times New Roman" w:eastAsia="Arial Unicode MS" w:hAnsi="Times New Roman" w:cs="Times New Roman"/>
          <w:kern w:val="1"/>
          <w:sz w:val="28"/>
          <w:szCs w:val="28"/>
          <w:lang w:eastAsia="ru-RU"/>
        </w:rPr>
        <w:t xml:space="preserve">27  октября 2017 года       № </w:t>
      </w:r>
      <w:r w:rsidRPr="00F5037B">
        <w:rPr>
          <w:rFonts w:ascii="Times New Roman" w:eastAsia="Arial Unicode MS" w:hAnsi="Times New Roman" w:cs="Times New Roman"/>
          <w:kern w:val="1"/>
          <w:sz w:val="28"/>
          <w:szCs w:val="28"/>
          <w:lang w:eastAsia="ru-RU"/>
        </w:rPr>
        <w:tab/>
        <w:t>44</w:t>
      </w:r>
      <w:r w:rsidRPr="00F5037B">
        <w:rPr>
          <w:rFonts w:ascii="Times New Roman" w:eastAsia="Arial Unicode MS" w:hAnsi="Times New Roman" w:cs="Times New Roman"/>
          <w:kern w:val="1"/>
          <w:sz w:val="28"/>
          <w:szCs w:val="28"/>
          <w:lang w:eastAsia="ru-RU"/>
        </w:rPr>
        <w:tab/>
      </w:r>
      <w:r w:rsidRPr="00F5037B">
        <w:rPr>
          <w:rFonts w:ascii="Times New Roman" w:eastAsia="Arial Unicode MS" w:hAnsi="Times New Roman" w:cs="Times New Roman"/>
          <w:kern w:val="1"/>
          <w:sz w:val="28"/>
          <w:szCs w:val="28"/>
          <w:lang w:eastAsia="ru-RU"/>
        </w:rPr>
        <w:tab/>
      </w:r>
      <w:r w:rsidRPr="00F5037B">
        <w:rPr>
          <w:rFonts w:ascii="Times New Roman" w:eastAsia="Arial Unicode MS" w:hAnsi="Times New Roman" w:cs="Times New Roman"/>
          <w:kern w:val="1"/>
          <w:sz w:val="28"/>
          <w:szCs w:val="28"/>
          <w:lang w:eastAsia="ru-RU"/>
        </w:rPr>
        <w:tab/>
      </w:r>
      <w:r w:rsidRPr="00F5037B">
        <w:rPr>
          <w:rFonts w:ascii="Times New Roman" w:eastAsia="Arial Unicode MS" w:hAnsi="Times New Roman" w:cs="Times New Roman"/>
          <w:kern w:val="1"/>
          <w:sz w:val="28"/>
          <w:szCs w:val="28"/>
          <w:lang w:eastAsia="ru-RU"/>
        </w:rPr>
        <w:tab/>
      </w:r>
      <w:r w:rsidRPr="00F5037B">
        <w:rPr>
          <w:rFonts w:ascii="Times New Roman" w:eastAsia="Arial Unicode MS" w:hAnsi="Times New Roman" w:cs="Times New Roman"/>
          <w:kern w:val="1"/>
          <w:sz w:val="28"/>
          <w:szCs w:val="28"/>
          <w:lang w:eastAsia="ru-RU"/>
        </w:rPr>
        <w:tab/>
        <w:t xml:space="preserve">                п. Сухоногово</w:t>
      </w:r>
    </w:p>
    <w:p w:rsidR="00F5037B" w:rsidRPr="00F5037B" w:rsidRDefault="00F5037B" w:rsidP="00F5037B">
      <w:pPr>
        <w:widowControl w:val="0"/>
        <w:suppressAutoHyphens/>
        <w:spacing w:after="0" w:line="240" w:lineRule="auto"/>
        <w:jc w:val="both"/>
        <w:rPr>
          <w:rFonts w:ascii="Times New Roman" w:eastAsia="Arial Unicode MS" w:hAnsi="Times New Roman" w:cs="Times New Roman"/>
          <w:kern w:val="1"/>
          <w:sz w:val="28"/>
          <w:szCs w:val="28"/>
          <w:lang w:eastAsia="ru-RU"/>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F5037B" w:rsidRPr="00F5037B" w:rsidTr="000B5E4C">
        <w:trPr>
          <w:trHeight w:val="4341"/>
        </w:trPr>
        <w:tc>
          <w:tcPr>
            <w:tcW w:w="5245" w:type="dxa"/>
          </w:tcPr>
          <w:p w:rsidR="00F5037B" w:rsidRPr="00F5037B" w:rsidRDefault="00F5037B" w:rsidP="00F5037B">
            <w:pPr>
              <w:keepNext/>
              <w:widowControl w:val="0"/>
              <w:tabs>
                <w:tab w:val="left" w:pos="0"/>
                <w:tab w:val="left" w:pos="567"/>
              </w:tabs>
              <w:suppressAutoHyphens/>
              <w:autoSpaceDE w:val="0"/>
              <w:snapToGrid w:val="0"/>
              <w:spacing w:after="0" w:line="100" w:lineRule="atLeast"/>
              <w:ind w:right="188"/>
              <w:jc w:val="both"/>
              <w:outlineLvl w:val="3"/>
              <w:rPr>
                <w:rFonts w:ascii="Times New Roman" w:eastAsia="Times New Roman" w:hAnsi="Times New Roman" w:cs="Times New Roman"/>
                <w:kern w:val="1"/>
                <w:sz w:val="28"/>
                <w:szCs w:val="28"/>
                <w:lang w:eastAsia="ru-RU"/>
              </w:rPr>
            </w:pPr>
            <w:r w:rsidRPr="00F5037B">
              <w:rPr>
                <w:rFonts w:ascii="Times New Roman" w:eastAsia="Times New Roman" w:hAnsi="Times New Roman" w:cs="Times New Roman"/>
                <w:bCs/>
                <w:iCs/>
                <w:kern w:val="1"/>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w:t>
            </w:r>
            <w:r w:rsidRPr="00F5037B">
              <w:rPr>
                <w:rFonts w:ascii="Times New Roman" w:eastAsia="Times New Roman" w:hAnsi="Times New Roman" w:cs="Times New Roman"/>
                <w:kern w:val="1"/>
                <w:sz w:val="28"/>
                <w:szCs w:val="28"/>
                <w:lang w:eastAsia="ru-RU"/>
              </w:rPr>
              <w:t>от 24.11.2016   № 53)</w:t>
            </w:r>
          </w:p>
        </w:tc>
        <w:tc>
          <w:tcPr>
            <w:tcW w:w="4392" w:type="dxa"/>
          </w:tcPr>
          <w:p w:rsidR="00F5037B" w:rsidRPr="00F5037B" w:rsidRDefault="00F5037B" w:rsidP="00F5037B">
            <w:pPr>
              <w:widowControl w:val="0"/>
              <w:suppressLineNumbers/>
              <w:suppressAutoHyphens/>
              <w:snapToGrid w:val="0"/>
              <w:spacing w:after="0" w:line="240" w:lineRule="auto"/>
              <w:jc w:val="both"/>
              <w:rPr>
                <w:rFonts w:ascii="Times New Roman" w:eastAsia="Arial Unicode MS" w:hAnsi="Times New Roman" w:cs="Times New Roman"/>
                <w:kern w:val="1"/>
                <w:sz w:val="28"/>
                <w:szCs w:val="28"/>
                <w:lang w:eastAsia="ru-RU"/>
              </w:rPr>
            </w:pPr>
          </w:p>
        </w:tc>
      </w:tr>
    </w:tbl>
    <w:p w:rsidR="00F5037B" w:rsidRPr="00F5037B" w:rsidRDefault="00F5037B" w:rsidP="00F5037B">
      <w:pPr>
        <w:widowControl w:val="0"/>
        <w:suppressAutoHyphens/>
        <w:spacing w:after="0" w:line="240" w:lineRule="auto"/>
        <w:ind w:firstLine="708"/>
        <w:jc w:val="both"/>
        <w:rPr>
          <w:rFonts w:ascii="Times New Roman" w:eastAsia="Arial Unicode MS" w:hAnsi="Times New Roman" w:cs="Times New Roman"/>
          <w:kern w:val="1"/>
          <w:sz w:val="28"/>
          <w:szCs w:val="28"/>
          <w:lang w:eastAsia="ru-RU"/>
        </w:rPr>
      </w:pPr>
      <w:r w:rsidRPr="00F5037B">
        <w:rPr>
          <w:rFonts w:ascii="Times New Roman" w:eastAsia="Times New Roman" w:hAnsi="Times New Roman" w:cs="Times New Roman"/>
          <w:sz w:val="28"/>
          <w:szCs w:val="28"/>
          <w:lang w:eastAsia="ru-RU"/>
        </w:rPr>
        <w:t xml:space="preserve">В целях исполнения постановления Правительства Российской Федерации от 10.02.2017 № 169, </w:t>
      </w:r>
      <w:r w:rsidRPr="00F5037B">
        <w:rPr>
          <w:rFonts w:ascii="Times New Roman" w:eastAsia="Arial Unicode MS" w:hAnsi="Times New Roman" w:cs="Tahoma"/>
          <w:kern w:val="3"/>
          <w:sz w:val="28"/>
          <w:szCs w:val="28"/>
          <w:lang w:eastAsia="ru-RU"/>
        </w:rPr>
        <w:t>в соответствие с законодательством Российской Федерации</w:t>
      </w:r>
      <w:r w:rsidRPr="00F5037B">
        <w:rPr>
          <w:rFonts w:ascii="Times New Roman" w:eastAsia="Arial Unicode MS" w:hAnsi="Times New Roman" w:cs="Times New Roman"/>
          <w:kern w:val="1"/>
          <w:sz w:val="28"/>
          <w:szCs w:val="28"/>
          <w:lang w:eastAsia="ru-RU"/>
        </w:rPr>
        <w:t xml:space="preserve">, руководствуясь </w:t>
      </w:r>
      <w:r w:rsidRPr="00F5037B">
        <w:rPr>
          <w:rFonts w:ascii="Times New Roman" w:eastAsia="Calibri" w:hAnsi="Times New Roman" w:cs="Times New Roman"/>
          <w:sz w:val="28"/>
          <w:szCs w:val="28"/>
          <w:lang w:eastAsia="ru-RU"/>
        </w:rPr>
        <w:t xml:space="preserve">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F5037B">
        <w:rPr>
          <w:rFonts w:ascii="Times New Roman" w:eastAsia="Arial Unicode MS" w:hAnsi="Times New Roman" w:cs="Times New Roman"/>
          <w:kern w:val="1"/>
          <w:sz w:val="28"/>
          <w:szCs w:val="28"/>
          <w:lang w:eastAsia="ru-RU"/>
        </w:rPr>
        <w:t>Уставом  муниципального образования Чернопенское сельское поселение Костромского муниципального района Костромской области, итоговым протоколом публичных слушаний от 20.10.2017 года, Совет депутатов Чернопенского сельского поселения решил:</w:t>
      </w:r>
    </w:p>
    <w:p w:rsidR="00F5037B" w:rsidRPr="00F5037B" w:rsidRDefault="00F5037B" w:rsidP="00F5037B">
      <w:pPr>
        <w:widowControl w:val="0"/>
        <w:suppressAutoHyphens/>
        <w:spacing w:after="0" w:line="240" w:lineRule="auto"/>
        <w:ind w:firstLine="708"/>
        <w:jc w:val="both"/>
        <w:rPr>
          <w:rFonts w:ascii="Times New Roman" w:eastAsia="Arial Unicode MS" w:hAnsi="Times New Roman" w:cs="Times New Roman"/>
          <w:kern w:val="1"/>
          <w:sz w:val="28"/>
          <w:szCs w:val="28"/>
          <w:lang w:eastAsia="ru-RU"/>
        </w:rPr>
      </w:pPr>
      <w:r w:rsidRPr="00F5037B">
        <w:rPr>
          <w:rFonts w:ascii="Times New Roman" w:eastAsia="Arial Unicode MS" w:hAnsi="Times New Roman" w:cs="Times New Roman"/>
          <w:kern w:val="1"/>
          <w:sz w:val="28"/>
          <w:szCs w:val="28"/>
          <w:lang w:eastAsia="ru-RU"/>
        </w:rPr>
        <w:t>1.</w:t>
      </w:r>
      <w:r w:rsidRPr="00F5037B">
        <w:rPr>
          <w:rFonts w:ascii="Times New Roman" w:eastAsia="Times New Roman" w:hAnsi="Times New Roman" w:cs="Times New Roman"/>
          <w:sz w:val="28"/>
          <w:szCs w:val="28"/>
          <w:lang w:eastAsia="ru-RU"/>
        </w:rPr>
        <w:t xml:space="preserve"> Внести в Правила благоустройства территории Чернопенского  сельского поселения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1) Статью 1 дополнить абзацем следующего содержания: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«Настоящие Правила разработаны в целях формирования современной, </w:t>
      </w:r>
      <w:r w:rsidRPr="00F5037B">
        <w:rPr>
          <w:rFonts w:ascii="Times New Roman" w:eastAsia="Calibri" w:hAnsi="Times New Roman" w:cs="Times New Roman"/>
          <w:sz w:val="28"/>
          <w:szCs w:val="28"/>
          <w:lang w:eastAsia="ru-RU"/>
        </w:rPr>
        <w:t>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       2.  В статье 3:</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 Пункт 1 изложить  в новой редакции: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«1) биотуалет - устройство для переработки фекальных отходов в органическое удобрение путем использования биологического процесса </w:t>
      </w:r>
      <w:r w:rsidRPr="00F5037B">
        <w:rPr>
          <w:rFonts w:ascii="Times New Roman" w:eastAsia="Calibri" w:hAnsi="Times New Roman" w:cs="Times New Roman"/>
          <w:sz w:val="28"/>
          <w:szCs w:val="28"/>
          <w:lang w:eastAsia="ru-RU"/>
        </w:rPr>
        <w:lastRenderedPageBreak/>
        <w:t>окисления, активизированного электроподогревом или химическими добавками;»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  2) Пункт 14 изложить  в новой редакции: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 «14)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 Пункт 25 изложить  в новой редакции: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 «25)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4) Пункт 53 изложить  в новой редакции: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5) Статью 3дополнить пунктами 56, 57 в следующей редакции: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 «56)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 xml:space="preserve">«57) </w:t>
      </w:r>
      <w:r w:rsidRPr="00F5037B">
        <w:rPr>
          <w:rFonts w:ascii="Times New Roman" w:eastAsia="Times New Roman" w:hAnsi="Times New Roman" w:cs="Times New Roman"/>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F5037B">
        <w:rPr>
          <w:rFonts w:ascii="Times New Roman" w:eastAsia="Calibri" w:hAnsi="Times New Roman" w:cs="Times New Roman"/>
          <w:sz w:val="28"/>
          <w:szCs w:val="28"/>
          <w:lang w:eastAsia="ru-RU"/>
        </w:rPr>
        <w:t>фекальные отходы и</w:t>
      </w:r>
      <w:r w:rsidRPr="00F5037B">
        <w:rPr>
          <w:rFonts w:ascii="Tahoma" w:eastAsia="Calibri" w:hAnsi="Tahoma" w:cs="Tahoma"/>
          <w:sz w:val="28"/>
          <w:szCs w:val="28"/>
          <w:lang w:eastAsia="ru-RU"/>
        </w:rPr>
        <w:t xml:space="preserve"> </w:t>
      </w:r>
      <w:r w:rsidRPr="00F5037B">
        <w:rPr>
          <w:rFonts w:ascii="Times New Roman" w:eastAsia="Times New Roman" w:hAnsi="Times New Roman" w:cs="Times New Roman"/>
          <w:sz w:val="28"/>
          <w:szCs w:val="28"/>
          <w:lang w:eastAsia="ru-RU"/>
        </w:rPr>
        <w:t>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 xml:space="preserve">3. В статью 5 «Уборка мест общественного пользования» </w:t>
      </w:r>
      <w:r w:rsidRPr="00F5037B">
        <w:rPr>
          <w:rFonts w:ascii="Times New Roman" w:eastAsia="Times New Roman" w:hAnsi="Times New Roman" w:cs="Times New Roman"/>
          <w:sz w:val="28"/>
          <w:szCs w:val="28"/>
          <w:lang w:eastAsia="ru-RU"/>
        </w:rPr>
        <w:t>внести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Часть 2 статьи 5 дополнить словами «, если границы земельного участка не установлены, то границы уборки территории определяются в пределах 10-метровой зоны по периметру объекта.»</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lastRenderedPageBreak/>
        <w:t>2) С</w:t>
      </w:r>
      <w:r w:rsidRPr="00F5037B">
        <w:rPr>
          <w:rFonts w:ascii="Times New Roman" w:eastAsia="Times New Roman" w:hAnsi="Times New Roman" w:cs="Times New Roman"/>
          <w:sz w:val="28"/>
          <w:szCs w:val="28"/>
          <w:lang w:eastAsia="ru-RU"/>
        </w:rPr>
        <w:t>татью 5 дополнить частью 13  следующего содержания: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«13. </w:t>
      </w:r>
      <w:r w:rsidRPr="00F5037B">
        <w:rPr>
          <w:rFonts w:ascii="Times New Roman" w:eastAsia="Times New Roman" w:hAnsi="Times New Roman" w:cs="Times New Roman"/>
          <w:sz w:val="28"/>
          <w:szCs w:val="28"/>
          <w:lang w:eastAsia="ru-RU"/>
        </w:rPr>
        <w:t>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соответствии с заключенным соглашением,  а именно:</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1)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администрацией Чернопенского сельского поселения Костромского муниципального района Костромской области;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соблюдать иные требования и нести обязанности, установленные настоящими Правилами.»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В статью 6 «Сбор и вывоз мусора (отходов производства и потребления)» внести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В части 2 статьи 6 после слова «контейнеры» добавить слово «евроконтейнеры», после слов «контейнерной площадкой» добавить слово «евроконтейнером», после слова «контейнеров» добавить слово «евроконтейнеров».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Часть 5 статьи 6 изложить в новой редакции:</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«Сбор коммунальных отходов следует производить в:</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контейнеры вместимостью до 800 литров – для домов с населением 200 человек и более;</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евроконтейнеры – объемом до 2 кубических метров включительно.</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Часть 7 статьи 6 дополнить словами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«Контейнерная площадка должна включать в себя место для складирования крупногабаритных отходов.»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lastRenderedPageBreak/>
        <w:t>4) В части 8 статьи 6 после слов «контейнеры» добавить слово «евроконтейнеры».</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5) </w:t>
      </w:r>
      <w:r w:rsidRPr="00F5037B">
        <w:rPr>
          <w:rFonts w:ascii="Times New Roman" w:eastAsia="Calibri" w:hAnsi="Times New Roman" w:cs="Times New Roman"/>
          <w:sz w:val="28"/>
          <w:szCs w:val="28"/>
          <w:lang w:eastAsia="ru-RU"/>
        </w:rPr>
        <w:t>В части 20 статьи 6 после слова «контейнеры» добавить слово «евроконтейнеры».</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Часть 20 изложить в следующей редакции: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В части 22 после слова «контейнеры» добавить слово «, евроконтейнеры».</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В части 23 статьи 6 после слова «контейнеров» добавить слово «, евроконтейнеров», после слова «контейнеры» добавить слово «, евроконтейнеры».</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В часть 24 статьи 6 внести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1) пункт 3 изложить в следующей редакции:</w:t>
      </w:r>
    </w:p>
    <w:p w:rsidR="00F5037B" w:rsidRPr="00F5037B" w:rsidRDefault="00F5037B" w:rsidP="00F5037B">
      <w:pPr>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w:t>
      </w:r>
      <w:r w:rsidRPr="00F5037B">
        <w:rPr>
          <w:rFonts w:ascii="Times New Roman" w:eastAsia="Calibri" w:hAnsi="Times New Roman" w:cs="Times New Roman"/>
          <w:sz w:val="28"/>
          <w:szCs w:val="28"/>
          <w:lang w:eastAsia="ru-RU"/>
        </w:rPr>
        <w:t xml:space="preserve">3) выливать </w:t>
      </w:r>
      <w:r w:rsidRPr="00F5037B">
        <w:rPr>
          <w:rFonts w:ascii="Times New Roman" w:eastAsia="Times New Roman" w:hAnsi="Times New Roman" w:cs="Times New Roman"/>
          <w:sz w:val="28"/>
          <w:szCs w:val="28"/>
          <w:lang w:eastAsia="ru-RU"/>
        </w:rPr>
        <w:t>хозяйственно-бытовые сточные воды</w:t>
      </w:r>
      <w:r w:rsidRPr="00F5037B">
        <w:rPr>
          <w:rFonts w:ascii="Times New Roman" w:eastAsia="Calibri" w:hAnsi="Times New Roman" w:cs="Times New Roman"/>
          <w:sz w:val="28"/>
          <w:szCs w:val="28"/>
          <w:lang w:eastAsia="ru-RU"/>
        </w:rPr>
        <w:t>, выбрасывать мусор и  твердые коммунальные отходы вне установленные  (разрешенные) и оборудованные места;»</w:t>
      </w:r>
    </w:p>
    <w:p w:rsidR="00F5037B" w:rsidRPr="00F5037B" w:rsidRDefault="00F5037B" w:rsidP="00F5037B">
      <w:pPr>
        <w:spacing w:after="0" w:line="240" w:lineRule="auto"/>
        <w:ind w:firstLine="708"/>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2) в пункте 10 слова «нечистоты (жидкие отходы)» заменить словами «хозяйственно-бытовые сточные воды».</w:t>
      </w:r>
    </w:p>
    <w:p w:rsidR="00F5037B" w:rsidRPr="00F5037B" w:rsidRDefault="00F5037B" w:rsidP="00F5037B">
      <w:pPr>
        <w:spacing w:after="0" w:line="240" w:lineRule="auto"/>
        <w:ind w:firstLine="72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10) В части 30 статьи 6 после слова «контейнеров» добавить слово «евроконтейнеров,».</w:t>
      </w:r>
    </w:p>
    <w:p w:rsidR="00F5037B" w:rsidRPr="00F5037B" w:rsidRDefault="00F5037B" w:rsidP="00F5037B">
      <w:pPr>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Часть 32 статьи 6 признать утратившей силу.</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12) Статью 6 Дополнить частями 33, 34, 35, 36, 37 следующего содержания: </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«33. Расстановка контейнеров, евроконтейнеров и урн не должна мешать передвижению пешеходов, проезду инвалидных и детских колясок.</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5037B">
        <w:rPr>
          <w:rFonts w:ascii="Times New Roman" w:eastAsia="Times New Roman" w:hAnsi="Times New Roman" w:cs="Times New Roman"/>
          <w:sz w:val="28"/>
          <w:szCs w:val="28"/>
          <w:lang w:eastAsia="ru-RU"/>
        </w:rPr>
        <w:t xml:space="preserve">34.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w:t>
      </w:r>
      <w:r w:rsidRPr="00F5037B">
        <w:rPr>
          <w:rFonts w:ascii="Times New Roman" w:eastAsia="Times New Roman" w:hAnsi="Times New Roman" w:cs="Times New Roman"/>
          <w:sz w:val="28"/>
          <w:szCs w:val="28"/>
          <w:lang w:eastAsia="ru-RU"/>
        </w:rPr>
        <w:lastRenderedPageBreak/>
        <w:t>владельцев автотранспорта о недопустимости загромождения подъезда специализированного автотранспорта, разгружающего контейнеры, евроконтейнеры.</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37. </w:t>
      </w:r>
      <w:r w:rsidRPr="00F5037B">
        <w:rPr>
          <w:rFonts w:ascii="Times New Roman" w:eastAsia="Calibri" w:hAnsi="Times New Roman" w:cs="Times New Roman"/>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F5037B">
        <w:rPr>
          <w:rFonts w:ascii="Times New Roman" w:eastAsia="Times New Roman" w:hAnsi="Times New Roman" w:cs="Times New Roman"/>
          <w:sz w:val="28"/>
          <w:szCs w:val="28"/>
          <w:lang w:eastAsia="ru-RU"/>
        </w:rPr>
        <w:t xml:space="preserve"> </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5. Дополнить статьей 6.1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 xml:space="preserve">«Статья 6.1. </w:t>
      </w:r>
      <w:r w:rsidRPr="00F5037B">
        <w:rPr>
          <w:rFonts w:ascii="Times New Roman" w:eastAsia="Times New Roman" w:hAnsi="Times New Roman" w:cs="Times New Roman"/>
          <w:sz w:val="28"/>
          <w:szCs w:val="28"/>
          <w:lang w:eastAsia="ru-RU"/>
        </w:rPr>
        <w:t>Правила обращения с хозяйственно-бытовыми сточными водами</w:t>
      </w:r>
    </w:p>
    <w:p w:rsidR="00F5037B" w:rsidRPr="00F5037B" w:rsidRDefault="00F5037B" w:rsidP="00F5037B">
      <w:pPr>
        <w:widowControl w:val="0"/>
        <w:numPr>
          <w:ilvl w:val="0"/>
          <w:numId w:val="7"/>
        </w:numPr>
        <w:suppressAutoHyphens/>
        <w:autoSpaceDN w:val="0"/>
        <w:spacing w:after="0" w:line="240" w:lineRule="auto"/>
        <w:ind w:hanging="11"/>
        <w:contextualSpacing/>
        <w:jc w:val="both"/>
        <w:textAlignment w:val="baseline"/>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F5037B" w:rsidRPr="00F5037B" w:rsidRDefault="00F5037B" w:rsidP="00F5037B">
      <w:pPr>
        <w:suppressAutoHyphens/>
        <w:spacing w:after="0" w:line="240" w:lineRule="auto"/>
        <w:ind w:firstLine="709"/>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F5037B" w:rsidRPr="00F5037B" w:rsidRDefault="00F5037B" w:rsidP="00F5037B">
      <w:pPr>
        <w:autoSpaceDN w:val="0"/>
        <w:adjustRightInd w:val="0"/>
        <w:spacing w:after="0" w:line="240" w:lineRule="auto"/>
        <w:ind w:firstLine="540"/>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F5037B">
        <w:rPr>
          <w:rFonts w:ascii="Times New Roman" w:eastAsia="Calibri" w:hAnsi="Times New Roman" w:cs="Times New Roman"/>
          <w:sz w:val="28"/>
          <w:szCs w:val="28"/>
        </w:rPr>
        <w:t>без учета расхода воды при использовании земельного участка и надворных построек</w:t>
      </w:r>
      <w:r w:rsidRPr="00F5037B">
        <w:rPr>
          <w:rFonts w:ascii="Times New Roman" w:eastAsia="Times New Roman" w:hAnsi="Times New Roman" w:cs="Times New Roman"/>
          <w:sz w:val="28"/>
          <w:szCs w:val="28"/>
          <w:lang w:eastAsia="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3) в срок до 30 июня и 30 января каждого года предоставлять в адрес гарантирующей организации, информацию о лице, осуществлявшем вывоз </w:t>
      </w:r>
      <w:r w:rsidRPr="00F5037B">
        <w:rPr>
          <w:rFonts w:ascii="Times New Roman" w:eastAsia="Times New Roman" w:hAnsi="Times New Roman" w:cs="Times New Roman"/>
          <w:sz w:val="28"/>
          <w:szCs w:val="28"/>
          <w:lang w:eastAsia="ar-SA"/>
        </w:rPr>
        <w:lastRenderedPageBreak/>
        <w:t>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Костромского муниципального района Костромской области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2.</w:t>
      </w:r>
      <w:r w:rsidRPr="00F5037B">
        <w:rPr>
          <w:rFonts w:ascii="Times New Roman" w:eastAsia="Times New Roman" w:hAnsi="Times New Roman" w:cs="Times New Roman"/>
          <w:sz w:val="28"/>
          <w:szCs w:val="28"/>
          <w:lang w:eastAsia="ar-SA"/>
        </w:rPr>
        <w:tab/>
        <w:t>Лицо, осуществляющее деятельность по сбору и вывозу хозяйственно-бытовых сточных вод, обязано:</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3.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5. К выгребу должна быть обеспечена возможность подъезда ассенизационной машины.</w:t>
      </w:r>
    </w:p>
    <w:p w:rsidR="00F5037B" w:rsidRPr="00F5037B" w:rsidRDefault="00F5037B" w:rsidP="00F5037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F5037B">
        <w:rPr>
          <w:rFonts w:ascii="Times New Roman" w:eastAsia="Calibri" w:hAnsi="Times New Roman" w:cs="Times New Roman"/>
          <w:sz w:val="28"/>
          <w:szCs w:val="28"/>
        </w:rPr>
        <w:t xml:space="preserve"> заявки абонента на заключение </w:t>
      </w:r>
      <w:r w:rsidRPr="00F5037B">
        <w:rPr>
          <w:rFonts w:ascii="Times New Roman" w:eastAsia="Times New Roman" w:hAnsi="Times New Roman" w:cs="Times New Roman"/>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F5037B" w:rsidRPr="00F5037B" w:rsidRDefault="00F5037B" w:rsidP="00F5037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F5037B" w:rsidRPr="00F5037B" w:rsidRDefault="00F5037B" w:rsidP="00F5037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9. 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F5037B" w:rsidRPr="00F5037B" w:rsidRDefault="00F5037B" w:rsidP="00F5037B">
      <w:pPr>
        <w:suppressAutoHyphens/>
        <w:spacing w:after="0" w:line="240" w:lineRule="auto"/>
        <w:ind w:firstLine="708"/>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F5037B" w:rsidRPr="00F5037B" w:rsidRDefault="00F5037B" w:rsidP="00F5037B">
      <w:pPr>
        <w:suppressAutoHyphens/>
        <w:spacing w:after="0" w:line="240" w:lineRule="auto"/>
        <w:ind w:firstLine="851"/>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F5037B" w:rsidRPr="00F5037B" w:rsidRDefault="00F5037B" w:rsidP="00F5037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6. Статью 9 «Организация и проведение уборочных работ в летнее время» </w:t>
      </w:r>
      <w:r w:rsidRPr="00F5037B">
        <w:rPr>
          <w:rFonts w:ascii="Times New Roman" w:eastAsia="Times New Roman" w:hAnsi="Times New Roman" w:cs="Times New Roman"/>
          <w:sz w:val="24"/>
          <w:szCs w:val="24"/>
          <w:lang w:eastAsia="ru-RU"/>
        </w:rPr>
        <w:t xml:space="preserve"> </w:t>
      </w:r>
      <w:r w:rsidRPr="00F5037B">
        <w:rPr>
          <w:rFonts w:ascii="Times New Roman" w:eastAsia="Times New Roman" w:hAnsi="Times New Roman" w:cs="Times New Roman"/>
          <w:sz w:val="28"/>
          <w:szCs w:val="28"/>
          <w:lang w:eastAsia="ru-RU"/>
        </w:rPr>
        <w:t>дополнить частью 10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Статью</w:t>
      </w:r>
      <w:r w:rsidRPr="00F5037B">
        <w:rPr>
          <w:rFonts w:ascii="Times New Roman" w:eastAsia="Times New Roman" w:hAnsi="Times New Roman" w:cs="Times New Roman"/>
          <w:sz w:val="24"/>
          <w:szCs w:val="24"/>
          <w:lang w:eastAsia="ru-RU"/>
        </w:rPr>
        <w:t xml:space="preserve"> </w:t>
      </w:r>
      <w:r w:rsidRPr="00F5037B">
        <w:rPr>
          <w:rFonts w:ascii="Times New Roman" w:eastAsia="Times New Roman" w:hAnsi="Times New Roman" w:cs="Times New Roman"/>
          <w:sz w:val="28"/>
          <w:szCs w:val="28"/>
          <w:lang w:eastAsia="ru-RU"/>
        </w:rPr>
        <w:t>10 «Организация и проведение уборочных работ в зимнее время» дополнить частью 20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«20. Очистку от снега крыш и удаление сосулек следует производить с обеспечением следующих мер безопасности: назначение дежурных, </w:t>
      </w:r>
      <w:r w:rsidRPr="00F5037B">
        <w:rPr>
          <w:rFonts w:ascii="Times New Roman" w:eastAsia="Times New Roman" w:hAnsi="Times New Roman" w:cs="Times New Roman"/>
          <w:sz w:val="28"/>
          <w:szCs w:val="28"/>
          <w:lang w:eastAsia="ru-RU"/>
        </w:rPr>
        <w:lastRenderedPageBreak/>
        <w:t>ограждение тротуаров, оснащение страховочным оборудованием лиц, работающих на высоте.»</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Статью 11 «Обеспечение чистоты» дополнить частью 6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9.</w:t>
      </w:r>
      <w:r w:rsidRPr="00F5037B">
        <w:rPr>
          <w:rFonts w:ascii="Times New Roman" w:eastAsia="Times New Roman" w:hAnsi="Times New Roman" w:cs="Times New Roman"/>
          <w:sz w:val="28"/>
          <w:szCs w:val="28"/>
          <w:lang w:eastAsia="ru-RU"/>
        </w:rPr>
        <w:t xml:space="preserve"> В статью 13 «Правила содержания малых архитектурных форм» внести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В наименование после слов «архитектурных форм» дополнить словами «и объектов некапитального характера».</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В пункте 1 части 3 статьи 13 после слов «некапитального характера» дополнить словами «,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Часть 3 статьи 13 дополнить пунктом 5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в арках зданий;</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на газонах, озелененных территориях;</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на площадках (детские, спортивные, площадки отдыха, парковки);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в охранной зоне инженерных сетей, трубопроводов;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в 5-метровой зоне от пешеходных переходов;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в границах строящихся и проектируемых линейных объектов;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10) ближе 15 метров от витрин торговых предприятий, вентиляционных шахт, окон жилых помещений;</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ближе 1,5 м от ствола дерева и от внешней границы кроны кустарника».</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Статью 13  дополнить частями 6, 7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«6.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10. Статью 15 «Установка (размещение), содержание, эксплуатация и демонтаж средств размещения информации» изложить в следующей редакции:</w:t>
      </w:r>
    </w:p>
    <w:p w:rsidR="00F5037B" w:rsidRPr="00F5037B" w:rsidRDefault="00F5037B" w:rsidP="00F5037B">
      <w:pPr>
        <w:spacing w:after="0" w:line="240" w:lineRule="auto"/>
        <w:ind w:firstLine="540"/>
        <w:jc w:val="both"/>
        <w:rPr>
          <w:rFonts w:ascii="Times New Roman" w:eastAsia="Times New Roman" w:hAnsi="Times New Roman" w:cs="Times New Roman"/>
          <w:sz w:val="24"/>
          <w:szCs w:val="24"/>
          <w:lang w:eastAsia="ru-RU"/>
        </w:rPr>
      </w:pPr>
      <w:r w:rsidRPr="00F5037B">
        <w:rPr>
          <w:rFonts w:ascii="Times New Roman" w:eastAsia="Arial Unicode MS" w:hAnsi="Times New Roman" w:cs="Tahoma"/>
          <w:kern w:val="1"/>
          <w:sz w:val="28"/>
          <w:szCs w:val="28"/>
          <w:lang w:eastAsia="ru-RU"/>
        </w:rPr>
        <w:t>«</w:t>
      </w:r>
      <w:r w:rsidRPr="00F5037B">
        <w:rPr>
          <w:rFonts w:ascii="Times New Roman" w:eastAsia="Times New Roman" w:hAnsi="Times New Roman" w:cs="Times New Roman"/>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F5037B" w:rsidRPr="00F5037B" w:rsidRDefault="00F5037B" w:rsidP="00F5037B">
      <w:pPr>
        <w:widowControl w:val="0"/>
        <w:numPr>
          <w:ilvl w:val="0"/>
          <w:numId w:val="6"/>
        </w:numPr>
        <w:tabs>
          <w:tab w:val="left" w:pos="851"/>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F5037B">
        <w:rPr>
          <w:rFonts w:ascii="Arial" w:eastAsia="Times New Roman" w:hAnsi="Arial" w:cs="Arial"/>
          <w:sz w:val="28"/>
          <w:szCs w:val="28"/>
          <w:lang w:eastAsia="ru-RU"/>
        </w:rPr>
        <w:t xml:space="preserve"> </w:t>
      </w:r>
      <w:r w:rsidRPr="00F5037B">
        <w:rPr>
          <w:rFonts w:ascii="Times New Roman" w:eastAsia="Times New Roman" w:hAnsi="Times New Roman" w:cs="Times New Roman"/>
          <w:sz w:val="28"/>
          <w:szCs w:val="28"/>
          <w:lang w:eastAsia="ar-SA"/>
        </w:rPr>
        <w:t>На территории Чернопенского сельского поселения Костромского муниципального района Костромской области рекламные конструкции устанавливаются в соответствии с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F5037B" w:rsidRPr="00F5037B" w:rsidRDefault="00F5037B" w:rsidP="00F5037B">
      <w:pPr>
        <w:widowControl w:val="0"/>
        <w:numPr>
          <w:ilvl w:val="0"/>
          <w:numId w:val="6"/>
        </w:numPr>
        <w:tabs>
          <w:tab w:val="left" w:pos="851"/>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и указатели на территории Чернопенского сельского поселения Костромского муниципального района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Средства размещения информации устанавливаются на территории Чернопенского сельского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r w:rsidRPr="00F5037B">
        <w:rPr>
          <w:rFonts w:ascii="Times New Roman" w:eastAsia="Times New Roman" w:hAnsi="Times New Roman" w:cs="Times New Roman"/>
          <w:sz w:val="24"/>
          <w:szCs w:val="24"/>
          <w:lang w:eastAsia="ru-RU"/>
        </w:rPr>
        <w:t xml:space="preserve"> </w:t>
      </w:r>
      <w:r w:rsidRPr="00F5037B">
        <w:rPr>
          <w:rFonts w:ascii="Times New Roman" w:eastAsia="Times New Roman" w:hAnsi="Times New Roman" w:cs="Times New Roman"/>
          <w:sz w:val="28"/>
          <w:szCs w:val="28"/>
          <w:lang w:eastAsia="ru-RU"/>
        </w:rPr>
        <w:t>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штендеры, вывески, указатели, витрины, крышные установки и т.п.). При этом:</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стационарное закрепление основания штендера;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б) размещение штендера в качестве дополнительного рекламного средства при наличии вывески и витрин на фасаде здания;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размещение штендера, ориентированного на восприятие с проезжей части;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размещение штендера на тротуарах шириной менее 5 метров в месте размещения.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Штендер не должен препятствовать проходу пешеходов по тротуару.</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Площадь одной стороны штендера не должна превышать 1 квадратный метр.</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Штендер может быть размещен на тротуаре только в часы работы предприятия;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архитектурного решения фасада.</w:t>
      </w:r>
    </w:p>
    <w:p w:rsidR="00F5037B" w:rsidRPr="00F5037B" w:rsidRDefault="00F5037B" w:rsidP="00F5037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bCs/>
          <w:sz w:val="28"/>
          <w:szCs w:val="28"/>
          <w:lang w:eastAsia="ru-RU"/>
        </w:rPr>
        <w:t>Вывески должны иметь целостное, ненарушенное изображение.</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F5037B" w:rsidRPr="00F5037B" w:rsidRDefault="00F5037B" w:rsidP="00F5037B">
      <w:pPr>
        <w:suppressAutoHyphens/>
        <w:spacing w:after="0" w:line="100" w:lineRule="atLeast"/>
        <w:ind w:firstLine="851"/>
        <w:jc w:val="both"/>
        <w:rPr>
          <w:rFonts w:ascii="Times New Roman" w:eastAsia="Times New Roman" w:hAnsi="Times New Roman" w:cs="Times New Roman"/>
          <w:color w:val="000000"/>
          <w:kern w:val="1"/>
          <w:sz w:val="28"/>
          <w:szCs w:val="28"/>
          <w:lang w:eastAsia="ar-SA"/>
        </w:rPr>
      </w:pPr>
      <w:r w:rsidRPr="00F5037B">
        <w:rPr>
          <w:rFonts w:ascii="Times New Roman" w:eastAsia="Times New Roman" w:hAnsi="Times New Roman" w:cs="Times New Roman"/>
          <w:color w:val="000000"/>
          <w:kern w:val="1"/>
          <w:sz w:val="28"/>
          <w:szCs w:val="28"/>
          <w:lang w:eastAsia="ar-SA"/>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 xml:space="preserve">Световые вывески должны включаться с наступлением темноты одновременно с уличным освещением.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Вывески, в данном случае,</w:t>
      </w:r>
      <w:r w:rsidRPr="00F5037B">
        <w:rPr>
          <w:rFonts w:ascii="Times New Roman" w:eastAsia="Times New Roman" w:hAnsi="Times New Roman" w:cs="Times New Roman"/>
          <w:bCs/>
          <w:sz w:val="28"/>
          <w:szCs w:val="28"/>
          <w:lang w:eastAsia="ru-RU"/>
        </w:rPr>
        <w:t xml:space="preserve"> должны быть одинакового размера, выполнены в одной стилистике и из одного материала.</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Рекомендуется группировать сменные модули в настенном комплексе вывесок по этажам, а внутри одного этажа – по алфавиту.</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Место размещения вывески должно информировать потребителя о местонахождении предприятия и указывать место входа в него;</w:t>
      </w:r>
    </w:p>
    <w:p w:rsidR="00F5037B" w:rsidRPr="00F5037B" w:rsidRDefault="00F5037B" w:rsidP="00F5037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вывесок:</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на оконных и дверных проемах с изменением их конфигурации, а также закрывая и перекрывая их;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путём непосредственного нанесения декоративных плёнок на поверхности остекления витрин, окон;</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на ограждениях и плитах балконов, лоджий и эркерах;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в композиции архитектурных порталов, если это не предусмотрено архитектурным решением фасада;</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ж) размещение вывесок на ограждающих конструкциях (заборах, шлагбаумах, ограждениях, перилах), за исключением Режимки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 замена остекления витрин световыми коробами или экранами;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 на архитектурных деталях фасадов объектов (на колоннах, пилястрах, орнаментах, лепнине и др.)</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 путем перекрытия (закрытия) указателей наименований улиц и номеров домов;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л) на внешних поверхностях объектов незавершенного строительства.</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Наземные указатели выполняются в одностороннем варианте, должны иметь декоративно оформленную обратную сторону.</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Указатели не должны иметь видимых элементов соединения различных частей конструкций.</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При размещении на опоре указатели должны быть ориентированы в сторону, противоположную проезжей части;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Размеры указателей, размещаемых на фасадах зданий, определяются архитектурными особенностями здания.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F5037B" w:rsidRPr="00F5037B" w:rsidRDefault="00F5037B" w:rsidP="00F5037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указателей:</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на оконных и дверных проемах с изменением их конфигурации, а также закрывая и перекрывая их;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путём непосредственного нанесения декоративных плёнок на поверхности остекления витрин, окон;</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на ограждениях и плитах балконов, лоджий и эркерах;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в композиции архитектурных порталов, если это не предусмотрено архитектурным решением фасада;</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ж) замена остекления витрин световыми коробами или экранами;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 на архитектурных деталях фасадов объектов (на колоннах, пилястрах, орнаментах, лепнине и др.)</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 путем перекрытия (закрытия) указателей наименований улиц и номеров домов;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 на внешних поверхностях объектов незавершенного строительства.</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Витрины - остекленная часть фасадов зданий, предназначенная для информации о товарах и услугах, реализуемых в данном предприятии.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Витрины должны иметь подсветку в темное время суток.</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Запрещается сплошное заклеивание, перекрытие остекления витрин/окон</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Во внутреннем пространстве витрины (отдельной ее части) допускается размещение подвесных элементов с изображениями (лайтбоксов,планшетов и др.) с общей максимальной площадью, не превышающей 50 %  площади остекления витрины (отдельной ее части).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Допускается размещение информации о снижении цен на манекенах, установленных в витринах, на время сезонных распродаж.</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а) сплошное декорирование витрины любыми непрозрачными покрытиями;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б) размещение любых видов информационных конструкций с креплением на ограждения витрин, приямков и на защитные решетки окон; </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размещение информации о снижении цен (других аналогичных акций) непосредственно на остеклении витрин/окон.</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устройство в витринах конструкций в виде электронных носителей –табло, экранов (телевизоров).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Средства размещения информации не должны создавать помех для прохода пешеходов и механизированной уборки улиц и тротуаров.</w:t>
      </w:r>
    </w:p>
    <w:p w:rsidR="00F5037B" w:rsidRPr="00F5037B" w:rsidRDefault="00F5037B" w:rsidP="00F5037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средств размещения информации: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на оконных и дверных проемах с изменением их конфигурации, а также закрывая и перекрывая их;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на ограждениях и плитах балконов, лоджий и эркерах;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в композиции архитектурных порталов, если это не предусмотрено архитектурным решением фасада;</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 размещение на ограждающих конструкциях (заборах, шлагбаумах, ограждениях, перилах</w:t>
      </w:r>
    </w:p>
    <w:p w:rsidR="00F5037B" w:rsidRPr="00F5037B" w:rsidRDefault="00F5037B" w:rsidP="00F503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 на архитектурных деталях фасадов объектов (на колоннах, пилястрах, орнаментах, лепнине и др.)</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ж) путем перекрытия (закрытия) указателей наименований улиц и номеров домов;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 на внешних поверхностях объектов незавершенного строительства.</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средств для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рекламной конструкции.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7.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органом.</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Стойки отдельно стоящих рекламных конструкций должны быть окрашены в нейтральный цвет.</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10. Не допускается: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эксплуатация рекламного изображения с нарушением целостности, а также эксплуатация рекламной конструкции без рекламного поля;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отсутствие остекления, если таковое предполагается, наличие ржавчины и следов расклейки на опорах.</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Устранение нарушений при эксплуатации рекламных конструкций производится не позднее чем в трехдневный срок со дня его обнаружения.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12.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13.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15.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Расклейка газет, афиш, плакатов, различного рода объявлений осуществляется только на специально установленных стендах».</w:t>
      </w:r>
    </w:p>
    <w:p w:rsidR="00F5037B" w:rsidRPr="00F5037B" w:rsidRDefault="00F5037B" w:rsidP="00F5037B">
      <w:pPr>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С</w:t>
      </w:r>
      <w:r w:rsidRPr="00F5037B">
        <w:rPr>
          <w:rFonts w:ascii="Times New Roman" w:eastAsia="Calibri" w:hAnsi="Times New Roman" w:cs="Times New Roman"/>
          <w:sz w:val="28"/>
          <w:szCs w:val="28"/>
          <w:lang w:eastAsia="ru-RU"/>
        </w:rPr>
        <w:t>татью 16 «</w:t>
      </w:r>
      <w:r w:rsidRPr="00F5037B">
        <w:rPr>
          <w:rFonts w:ascii="Times New Roman" w:eastAsia="Times New Roman" w:hAnsi="Times New Roman" w:cs="Times New Roman"/>
          <w:sz w:val="28"/>
          <w:szCs w:val="28"/>
          <w:lang w:eastAsia="ru-RU"/>
        </w:rPr>
        <w:t>Правила содержания наземных частей линейных сооружений и коммуникаций</w:t>
      </w:r>
      <w:r w:rsidRPr="00F5037B">
        <w:rPr>
          <w:rFonts w:ascii="Times New Roman" w:eastAsia="Calibri" w:hAnsi="Times New Roman" w:cs="Times New Roman"/>
          <w:sz w:val="28"/>
          <w:szCs w:val="28"/>
          <w:lang w:eastAsia="ru-RU"/>
        </w:rPr>
        <w:t>»</w:t>
      </w:r>
      <w:r w:rsidRPr="00F5037B">
        <w:rPr>
          <w:rFonts w:ascii="Times New Roman" w:eastAsia="Times New Roman" w:hAnsi="Times New Roman" w:cs="Times New Roman"/>
          <w:sz w:val="28"/>
          <w:szCs w:val="28"/>
          <w:lang w:eastAsia="ru-RU"/>
        </w:rPr>
        <w:t xml:space="preserve"> дополнить частью 9 следующего содержания: </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12.  В статью 17 «Обеспечение чистоты при производстве земляных, ремонтных, строительных и иных видов работ, перевозке строительных материалов и строительного мусора» внести следующие изменения:</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 Часть 10 статьи  17 </w:t>
      </w:r>
      <w:r w:rsidRPr="00F5037B">
        <w:rPr>
          <w:rFonts w:ascii="Times New Roman" w:eastAsia="Times New Roman" w:hAnsi="Times New Roman" w:cs="Times New Roman"/>
          <w:bCs/>
          <w:sz w:val="28"/>
          <w:szCs w:val="28"/>
          <w:lang w:eastAsia="ru-RU"/>
        </w:rPr>
        <w:t>дополнить словами следующего содержания:</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В пункте 3 части 17 статьи 17 слова «на проезжей части, тротуарах, газонах» исключить.</w:t>
      </w:r>
    </w:p>
    <w:p w:rsidR="00F5037B" w:rsidRPr="00F5037B" w:rsidRDefault="00F5037B" w:rsidP="00F5037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5037B">
        <w:rPr>
          <w:rFonts w:ascii="Times New Roman" w:eastAsia="Times New Roman" w:hAnsi="Times New Roman" w:cs="Times New Roman"/>
          <w:sz w:val="28"/>
          <w:szCs w:val="28"/>
          <w:lang w:eastAsia="ru-RU"/>
        </w:rPr>
        <w:t>3) Ч</w:t>
      </w:r>
      <w:r w:rsidRPr="00F5037B">
        <w:rPr>
          <w:rFonts w:ascii="Times New Roman" w:eastAsia="Times New Roman" w:hAnsi="Times New Roman" w:cs="Times New Roman"/>
          <w:bCs/>
          <w:sz w:val="28"/>
          <w:szCs w:val="28"/>
          <w:lang w:eastAsia="ru-RU"/>
        </w:rPr>
        <w:t xml:space="preserve">асть 19 статьи 17 изложить в новой редакции: </w:t>
      </w:r>
    </w:p>
    <w:p w:rsidR="00F5037B" w:rsidRPr="00F5037B" w:rsidRDefault="00F5037B" w:rsidP="00F5037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bCs/>
          <w:sz w:val="28"/>
          <w:szCs w:val="28"/>
          <w:lang w:eastAsia="ru-RU"/>
        </w:rPr>
        <w:t xml:space="preserve">«19. </w:t>
      </w:r>
      <w:r w:rsidRPr="00F5037B">
        <w:rPr>
          <w:rFonts w:ascii="Times New Roman" w:eastAsia="Times New Roman" w:hAnsi="Times New Roman" w:cs="Times New Roman"/>
          <w:sz w:val="28"/>
          <w:szCs w:val="28"/>
          <w:lang w:eastAsia="ru-RU"/>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13. </w:t>
      </w:r>
      <w:r w:rsidRPr="00F5037B">
        <w:rPr>
          <w:rFonts w:ascii="Times New Roman" w:eastAsia="Calibri" w:hAnsi="Times New Roman" w:cs="Times New Roman"/>
          <w:sz w:val="28"/>
          <w:szCs w:val="28"/>
          <w:lang w:eastAsia="ru-RU"/>
        </w:rPr>
        <w:t>В статью 20 «</w:t>
      </w:r>
      <w:r w:rsidRPr="00F5037B">
        <w:rPr>
          <w:rFonts w:ascii="Times New Roman" w:eastAsia="Times New Roman" w:hAnsi="Times New Roman" w:cs="Times New Roman"/>
          <w:sz w:val="28"/>
          <w:szCs w:val="28"/>
          <w:lang w:eastAsia="ru-RU"/>
        </w:rPr>
        <w:t>Содержание домовладений» внести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 В пункте 1 части 2 статьи 20 </w:t>
      </w:r>
      <w:r w:rsidRPr="00F5037B">
        <w:rPr>
          <w:rFonts w:ascii="Times New Roman" w:eastAsia="Calibri" w:hAnsi="Times New Roman" w:cs="Times New Roman"/>
          <w:sz w:val="28"/>
          <w:szCs w:val="28"/>
          <w:lang w:eastAsia="ru-RU"/>
        </w:rPr>
        <w:t>слово «изгородей» заменить словом «ограждений».</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Пункт 12 части 2 статьи 20 изложить в новой  редакции: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F5037B">
        <w:rPr>
          <w:rFonts w:ascii="Times New Roman" w:eastAsia="Times New Roman" w:hAnsi="Times New Roman" w:cs="Times New Roman"/>
          <w:sz w:val="28"/>
          <w:szCs w:val="28"/>
          <w:lang w:eastAsia="ru-RU"/>
        </w:rPr>
        <w:t xml:space="preserve"> в неканализованных жилых домах заключить</w:t>
      </w:r>
      <w:r w:rsidRPr="00F5037B">
        <w:rPr>
          <w:rFonts w:ascii="Times New Roman" w:eastAsia="Calibri" w:hAnsi="Times New Roman" w:cs="Times New Roman"/>
          <w:sz w:val="28"/>
          <w:szCs w:val="28"/>
          <w:lang w:eastAsia="ru-RU"/>
        </w:rPr>
        <w:t xml:space="preserve"> договор со специализированной организацией на вывоз </w:t>
      </w:r>
      <w:r w:rsidRPr="00F5037B">
        <w:rPr>
          <w:rFonts w:ascii="Times New Roman" w:eastAsia="Times New Roman" w:hAnsi="Times New Roman" w:cs="Times New Roman"/>
          <w:sz w:val="28"/>
          <w:szCs w:val="28"/>
          <w:lang w:eastAsia="ru-RU"/>
        </w:rPr>
        <w:t>хозяйственно-бытовых сточных вод;».</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Часть 3 статьи 20 дополнить пунктом 7 следующего содержания: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«7) </w:t>
      </w:r>
      <w:r w:rsidRPr="00F5037B">
        <w:rPr>
          <w:rFonts w:ascii="Times New Roman" w:eastAsia="Calibri" w:hAnsi="Times New Roman" w:cs="Times New Roman"/>
          <w:sz w:val="28"/>
          <w:szCs w:val="28"/>
          <w:lang w:eastAsia="ru-RU"/>
        </w:rPr>
        <w:t xml:space="preserve">выливать </w:t>
      </w:r>
      <w:r w:rsidRPr="00F5037B">
        <w:rPr>
          <w:rFonts w:ascii="Times New Roman" w:eastAsia="Times New Roman" w:hAnsi="Times New Roman" w:cs="Times New Roman"/>
          <w:sz w:val="28"/>
          <w:szCs w:val="28"/>
          <w:lang w:eastAsia="ru-RU"/>
        </w:rPr>
        <w:t>хозяйственно-бытовые сточные воды</w:t>
      </w:r>
      <w:r w:rsidRPr="00F5037B">
        <w:rPr>
          <w:rFonts w:ascii="Times New Roman" w:eastAsia="Calibri" w:hAnsi="Times New Roman" w:cs="Times New Roman"/>
          <w:sz w:val="28"/>
          <w:szCs w:val="28"/>
          <w:lang w:eastAsia="ru-RU"/>
        </w:rPr>
        <w:t>, выбрасывать мусор и  твердые коммунальные отходы вне установленные  (разрешенные) и оборудованные места.»</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14. Статью 23 «Обеспечение благоустройства территории</w:t>
      </w:r>
      <w:r w:rsidRPr="00F5037B">
        <w:rPr>
          <w:rFonts w:ascii="Times New Roman" w:eastAsia="Times New Roman" w:hAnsi="Times New Roman" w:cs="Times New Roman"/>
          <w:sz w:val="28"/>
          <w:szCs w:val="28"/>
          <w:lang w:eastAsia="ru-RU"/>
        </w:rPr>
        <w:t xml:space="preserve">» </w:t>
      </w:r>
      <w:r w:rsidRPr="00F5037B">
        <w:rPr>
          <w:rFonts w:ascii="Times New Roman" w:eastAsia="Calibri" w:hAnsi="Times New Roman" w:cs="Times New Roman"/>
          <w:sz w:val="28"/>
          <w:szCs w:val="28"/>
          <w:lang w:eastAsia="ru-RU"/>
        </w:rPr>
        <w:t>ополнить частью 5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 xml:space="preserve">«5. </w:t>
      </w:r>
      <w:r w:rsidRPr="00F5037B">
        <w:rPr>
          <w:rFonts w:ascii="Times New Roman" w:eastAsia="Times New Roman" w:hAnsi="Times New Roman" w:cs="Times New Roman"/>
          <w:color w:val="110C00"/>
          <w:sz w:val="28"/>
          <w:szCs w:val="28"/>
          <w:lang w:eastAsia="ru-RU"/>
        </w:rPr>
        <w:t>Основные требования к благоустройству территорий сельского поселения</w:t>
      </w:r>
      <w:r w:rsidRPr="00F5037B">
        <w:rPr>
          <w:rFonts w:ascii="Times New Roman" w:eastAsia="Calibri" w:hAnsi="Times New Roman" w:cs="Times New Roman"/>
          <w:sz w:val="28"/>
          <w:szCs w:val="28"/>
          <w:lang w:eastAsia="ru-RU"/>
        </w:rPr>
        <w:t xml:space="preserve"> </w:t>
      </w:r>
      <w:r w:rsidRPr="00F5037B">
        <w:rPr>
          <w:rFonts w:ascii="Times New Roman" w:eastAsia="Times New Roman" w:hAnsi="Times New Roman" w:cs="Times New Roman"/>
          <w:color w:val="110C00"/>
          <w:sz w:val="28"/>
          <w:szCs w:val="28"/>
          <w:lang w:eastAsia="ru-RU"/>
        </w:rPr>
        <w:t>включают:</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а) регулярную уборку;</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евроконтейнеров, урн для мусора, контейнерных площадок и площадок сбора крупногабаритных отходов;</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lastRenderedPageBreak/>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л) содержание, текущий и капитальный ремонт малых архитектурных форм;</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 xml:space="preserve">н) выполнение иных обязательных работ по благоустройству территории  сельского поселения, предусмотренных действующим </w:t>
      </w:r>
      <w:r w:rsidRPr="00F5037B">
        <w:rPr>
          <w:rFonts w:ascii="Times New Roman" w:eastAsia="Times New Roman" w:hAnsi="Times New Roman" w:cs="Times New Roman"/>
          <w:color w:val="110C00"/>
          <w:sz w:val="28"/>
          <w:szCs w:val="28"/>
          <w:lang w:eastAsia="ru-RU"/>
        </w:rPr>
        <w:lastRenderedPageBreak/>
        <w:t>законодательством,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15</w:t>
      </w:r>
      <w:r w:rsidRPr="00F5037B">
        <w:rPr>
          <w:rFonts w:ascii="Times New Roman" w:eastAsia="Calibri" w:hAnsi="Times New Roman" w:cs="Times New Roman"/>
          <w:sz w:val="28"/>
          <w:szCs w:val="28"/>
          <w:lang w:eastAsia="ru-RU"/>
        </w:rPr>
        <w:t>. В статью 25 «Содержание и эксплуатация дорог»</w:t>
      </w:r>
      <w:r w:rsidRPr="00F5037B">
        <w:rPr>
          <w:rFonts w:ascii="Times New Roman" w:eastAsia="Times New Roman" w:hAnsi="Times New Roman" w:cs="Times New Roman"/>
          <w:sz w:val="28"/>
          <w:szCs w:val="28"/>
          <w:lang w:eastAsia="ru-RU"/>
        </w:rPr>
        <w:t xml:space="preserve"> внести следующие изменения: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 Часть 1 статьи 6 дополнить следующими пунктами: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самовольное нанесение дорожной разметки;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нанесение посторонних надписей, рисунков лакокрасочными материалами;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2) </w:t>
      </w:r>
      <w:r w:rsidRPr="00F5037B">
        <w:rPr>
          <w:rFonts w:ascii="Times New Roman" w:eastAsia="Times New Roman" w:hAnsi="Times New Roman" w:cs="Times New Roman"/>
          <w:sz w:val="28"/>
          <w:szCs w:val="28"/>
          <w:lang w:eastAsia="ru-RU"/>
        </w:rPr>
        <w:t>Статью 25 дополнить частями 12, 13  следующего содержания: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16. В статью 35 «</w:t>
      </w:r>
      <w:r w:rsidRPr="00F5037B">
        <w:rPr>
          <w:rFonts w:ascii="Times New Roman" w:eastAsia="Times New Roman" w:hAnsi="Times New Roman" w:cs="Times New Roman"/>
          <w:sz w:val="28"/>
          <w:szCs w:val="28"/>
          <w:lang w:eastAsia="ru-RU"/>
        </w:rPr>
        <w:t>Порядок обеспечения сохранности зеленых насаждений» внести следующие изменения: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В абзаце 13 части 2 статьи 35 слова «мыть автотранспортные средства,» исключить.</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Статью 35 дополнить частями 18, 19 следующего содержания:</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«18. </w:t>
      </w:r>
      <w:r w:rsidRPr="00F5037B">
        <w:rPr>
          <w:rFonts w:ascii="Times New Roman" w:eastAsia="Calibri" w:hAnsi="Times New Roman" w:cs="Times New Roman"/>
          <w:sz w:val="28"/>
          <w:szCs w:val="28"/>
          <w:lang w:eastAsia="ru-RU"/>
        </w:rPr>
        <w:t>Запрещается размещение механизмов на газонах и участках с зелеными насаждениями.</w:t>
      </w:r>
    </w:p>
    <w:p w:rsidR="00F5037B" w:rsidRPr="00F5037B" w:rsidRDefault="00F5037B" w:rsidP="00F5037B">
      <w:pPr>
        <w:spacing w:after="0" w:line="240" w:lineRule="auto"/>
        <w:ind w:firstLine="540"/>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19. Не допускается использовать растения с ядовитыми плодами, а также с колючками и шипами при озеленении территории детских садов и школ.»</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17. Правила благоустройства дополнить главой 12 следующего содержания: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«Глава 12. </w:t>
      </w:r>
      <w:r w:rsidRPr="00F5037B">
        <w:rPr>
          <w:rFonts w:ascii="Times New Roman" w:eastAsia="Times New Roman" w:hAnsi="Times New Roman" w:cs="Times New Roman"/>
          <w:sz w:val="28"/>
          <w:szCs w:val="28"/>
          <w:lang w:eastAsia="ru-RU"/>
        </w:rPr>
        <w:t>ФОРМИРОВАНИЕ СОВРЕМЕННОЙ ГОРОДСКОЙ СРЕДЫ В СЕЛЬСКОМ ПОСЕЛЕНИИ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Статья 37. Общие принципы и подходы</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3. Реализация благоустройства осуществляется с привлечением собственников земельных участков, застройщиков, управляющих </w:t>
      </w:r>
      <w:r w:rsidRPr="00F5037B">
        <w:rPr>
          <w:rFonts w:ascii="Times New Roman" w:eastAsia="Calibri" w:hAnsi="Times New Roman" w:cs="Times New Roman"/>
          <w:sz w:val="28"/>
          <w:szCs w:val="28"/>
          <w:lang w:eastAsia="ru-RU"/>
        </w:rPr>
        <w:lastRenderedPageBreak/>
        <w:t>организаций, объединений граждан и предпринимателей, собственников и арендаторов коммерческих помещений.</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Чернопенского сельского поселения для принятия мер</w:t>
      </w:r>
      <w:r w:rsidRPr="00F5037B">
        <w:rPr>
          <w:rFonts w:ascii="Times New Roman" w:eastAsia="Calibri" w:hAnsi="Times New Roman" w:cs="Times New Roman"/>
          <w:color w:val="FF0000"/>
          <w:sz w:val="28"/>
          <w:szCs w:val="28"/>
          <w:lang w:eastAsia="ru-RU"/>
        </w:rPr>
        <w:t>.</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 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Статья 39.</w:t>
      </w:r>
      <w:r w:rsidRPr="00F5037B">
        <w:rPr>
          <w:rFonts w:ascii="Times New Roman" w:eastAsia="Calibri" w:hAnsi="Times New Roman" w:cs="Times New Roman"/>
          <w:color w:val="FF0000"/>
          <w:sz w:val="28"/>
          <w:szCs w:val="28"/>
          <w:lang w:eastAsia="ru-RU"/>
        </w:rPr>
        <w:t xml:space="preserve"> </w:t>
      </w:r>
      <w:r w:rsidRPr="00F5037B">
        <w:rPr>
          <w:rFonts w:ascii="Times New Roman" w:eastAsia="Calibri" w:hAnsi="Times New Roman" w:cs="Times New Roman"/>
          <w:sz w:val="28"/>
          <w:szCs w:val="28"/>
          <w:lang w:eastAsia="ru-RU"/>
        </w:rPr>
        <w:t>Благоустройство территорий общественного, жилого и рекреационного назначения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F5037B">
        <w:rPr>
          <w:rFonts w:ascii="Times New Roman" w:eastAsia="Calibri" w:hAnsi="Times New Roman" w:cs="Times New Roman"/>
          <w:sz w:val="28"/>
          <w:szCs w:val="28"/>
          <w:lang w:eastAsia="ru-RU"/>
        </w:rPr>
        <w:lastRenderedPageBreak/>
        <w:t>автотранспортных средств, которые в различных сочетаниях формируют жилые группы, микрорайоны, жилые районы.</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bCs/>
          <w:color w:val="110C00"/>
          <w:sz w:val="28"/>
          <w:szCs w:val="28"/>
          <w:lang w:eastAsia="ru-RU"/>
        </w:rPr>
        <w:t>Статья 40. Требования к доступности объектов для инвалидов и маломобильных групп граждан</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F5037B" w:rsidRPr="00F5037B" w:rsidRDefault="00F5037B" w:rsidP="00F5037B">
      <w:pPr>
        <w:spacing w:after="0" w:line="240" w:lineRule="auto"/>
        <w:ind w:firstLine="540"/>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5037B" w:rsidRPr="00F5037B" w:rsidRDefault="00F5037B" w:rsidP="00F5037B">
      <w:pPr>
        <w:spacing w:after="0" w:line="240" w:lineRule="auto"/>
        <w:ind w:firstLine="540"/>
        <w:jc w:val="both"/>
        <w:rPr>
          <w:rFonts w:ascii="Times New Roman" w:eastAsia="Times New Roman" w:hAnsi="Times New Roman" w:cs="Times New Roman"/>
          <w:color w:val="110C00"/>
          <w:sz w:val="28"/>
          <w:szCs w:val="28"/>
          <w:lang w:eastAsia="ru-RU"/>
        </w:rPr>
      </w:pPr>
      <w:r w:rsidRPr="00F5037B">
        <w:rPr>
          <w:rFonts w:ascii="Times New Roman" w:eastAsia="Times New Roman" w:hAnsi="Times New Roman" w:cs="Times New Roman"/>
          <w:color w:val="110C00"/>
          <w:sz w:val="28"/>
          <w:szCs w:val="28"/>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F5037B" w:rsidRPr="00F5037B" w:rsidRDefault="00F5037B" w:rsidP="00F5037B">
      <w:pPr>
        <w:suppressAutoHyphens/>
        <w:spacing w:after="0" w:line="240" w:lineRule="auto"/>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color w:val="110C00"/>
          <w:sz w:val="28"/>
          <w:szCs w:val="28"/>
          <w:lang w:eastAsia="ru-RU"/>
        </w:rPr>
        <w:t>18. В статье 37 «</w:t>
      </w:r>
      <w:r w:rsidRPr="00F5037B">
        <w:rPr>
          <w:rFonts w:ascii="Times New Roman" w:eastAsia="Times New Roman" w:hAnsi="Times New Roman" w:cs="Times New Roman"/>
          <w:sz w:val="28"/>
          <w:szCs w:val="28"/>
          <w:lang w:eastAsia="ar-SA"/>
        </w:rPr>
        <w:t>Вступление в силу настоящих правил</w:t>
      </w:r>
      <w:r w:rsidRPr="00F5037B">
        <w:rPr>
          <w:rFonts w:ascii="Times New Roman" w:eastAsia="Times New Roman" w:hAnsi="Times New Roman" w:cs="Times New Roman"/>
          <w:b/>
          <w:sz w:val="28"/>
          <w:szCs w:val="28"/>
          <w:lang w:eastAsia="ar-SA"/>
        </w:rPr>
        <w:t xml:space="preserve">» </w:t>
      </w:r>
      <w:r w:rsidRPr="00F5037B">
        <w:rPr>
          <w:rFonts w:ascii="Times New Roman" w:eastAsia="Times New Roman" w:hAnsi="Times New Roman" w:cs="Times New Roman"/>
          <w:color w:val="110C00"/>
          <w:sz w:val="28"/>
          <w:szCs w:val="28"/>
          <w:lang w:eastAsia="ru-RU"/>
        </w:rPr>
        <w:t>число «37» заменить на число «40».</w:t>
      </w:r>
    </w:p>
    <w:p w:rsidR="00F5037B" w:rsidRPr="00F5037B" w:rsidRDefault="00F5037B" w:rsidP="00F5037B">
      <w:pPr>
        <w:widowControl w:val="0"/>
        <w:tabs>
          <w:tab w:val="left" w:pos="567"/>
        </w:tabs>
        <w:suppressAutoHyphens/>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F5037B">
        <w:rPr>
          <w:rFonts w:ascii="Times New Roman" w:eastAsia="Arial Unicode MS" w:hAnsi="Times New Roman" w:cs="Times New Roman"/>
          <w:kern w:val="1"/>
          <w:sz w:val="28"/>
          <w:szCs w:val="28"/>
          <w:lang w:eastAsia="ru-RU"/>
        </w:rPr>
        <w:t xml:space="preserve">19. </w:t>
      </w:r>
      <w:r w:rsidRPr="00F5037B">
        <w:rPr>
          <w:rFonts w:ascii="Times New Roman" w:eastAsia="Arial Unicode MS" w:hAnsi="Times New Roman" w:cs="Times New Roman"/>
          <w:kern w:val="3"/>
          <w:sz w:val="28"/>
          <w:szCs w:val="28"/>
          <w:lang w:eastAsia="ru-RU"/>
        </w:rPr>
        <w:t>Опубликовать данное решение в информационном бюллетене «Чернопенский вестник»</w:t>
      </w:r>
      <w:r w:rsidRPr="00F5037B">
        <w:rPr>
          <w:rFonts w:ascii="Times New Roman" w:eastAsia="Times New Roman" w:hAnsi="Times New Roman" w:cs="Times New Roman"/>
          <w:color w:val="000000"/>
          <w:kern w:val="3"/>
          <w:sz w:val="28"/>
          <w:szCs w:val="28"/>
          <w:lang w:eastAsia="ru-RU"/>
        </w:rPr>
        <w:t xml:space="preserve"> </w:t>
      </w:r>
      <w:r w:rsidRPr="00F5037B">
        <w:rPr>
          <w:rFonts w:ascii="Times New Roman" w:eastAsia="Andale Sans UI" w:hAnsi="Times New Roman" w:cs="Times New Roman"/>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F5037B" w:rsidRPr="00F5037B" w:rsidRDefault="00F5037B" w:rsidP="00F5037B">
      <w:pPr>
        <w:widowControl w:val="0"/>
        <w:tabs>
          <w:tab w:val="left" w:pos="567"/>
        </w:tabs>
        <w:suppressAutoHyphens/>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F5037B">
        <w:rPr>
          <w:rFonts w:ascii="Times New Roman" w:eastAsia="Arial Unicode MS" w:hAnsi="Times New Roman" w:cs="Times New Roman"/>
          <w:kern w:val="1"/>
          <w:sz w:val="28"/>
          <w:szCs w:val="28"/>
          <w:lang w:eastAsia="ru-RU"/>
        </w:rPr>
        <w:t xml:space="preserve">20. </w:t>
      </w:r>
      <w:r w:rsidRPr="00F5037B">
        <w:rPr>
          <w:rFonts w:ascii="Times New Roman" w:eastAsia="Arial Unicode MS" w:hAnsi="Times New Roman" w:cs="Times New Roman"/>
          <w:kern w:val="3"/>
          <w:sz w:val="28"/>
          <w:szCs w:val="28"/>
          <w:lang w:eastAsia="ru-RU"/>
        </w:rPr>
        <w:t xml:space="preserve">Настоящее решение вступает в силу с момента опубликования в </w:t>
      </w:r>
      <w:r w:rsidRPr="00F5037B">
        <w:rPr>
          <w:rFonts w:ascii="Times New Roman" w:eastAsia="Arial Unicode MS" w:hAnsi="Times New Roman" w:cs="Times New Roman"/>
          <w:kern w:val="3"/>
          <w:sz w:val="28"/>
          <w:szCs w:val="28"/>
          <w:lang w:eastAsia="ru-RU"/>
        </w:rPr>
        <w:lastRenderedPageBreak/>
        <w:t>информационном бюллетене «Чернопенский вестник».</w:t>
      </w:r>
    </w:p>
    <w:p w:rsidR="00F5037B" w:rsidRPr="00F5037B" w:rsidRDefault="00F5037B" w:rsidP="00F5037B">
      <w:pPr>
        <w:widowControl w:val="0"/>
        <w:suppressAutoHyphens/>
        <w:spacing w:after="0" w:line="240" w:lineRule="auto"/>
        <w:rPr>
          <w:rFonts w:ascii="Times New Roman" w:eastAsia="Arial Unicode MS" w:hAnsi="Times New Roman" w:cs="Times New Roman"/>
          <w:kern w:val="1"/>
          <w:sz w:val="28"/>
          <w:szCs w:val="28"/>
          <w:shd w:val="clear" w:color="auto" w:fill="FFFFFF"/>
          <w:lang w:eastAsia="ru-RU"/>
        </w:rPr>
      </w:pPr>
    </w:p>
    <w:p w:rsidR="00F5037B" w:rsidRPr="00F5037B" w:rsidRDefault="00F5037B" w:rsidP="00F5037B">
      <w:pPr>
        <w:widowControl w:val="0"/>
        <w:suppressAutoHyphens/>
        <w:spacing w:after="0" w:line="240" w:lineRule="auto"/>
        <w:rPr>
          <w:rFonts w:ascii="Times New Roman" w:eastAsia="Arial Unicode MS" w:hAnsi="Times New Roman" w:cs="Times New Roman"/>
          <w:kern w:val="1"/>
          <w:sz w:val="28"/>
          <w:szCs w:val="28"/>
          <w:shd w:val="clear" w:color="auto" w:fill="FFFFFF"/>
          <w:lang w:eastAsia="ru-RU"/>
        </w:rPr>
      </w:pPr>
      <w:r w:rsidRPr="00F5037B">
        <w:rPr>
          <w:rFonts w:ascii="Times New Roman" w:eastAsia="Arial Unicode MS" w:hAnsi="Times New Roman" w:cs="Times New Roman"/>
          <w:kern w:val="1"/>
          <w:sz w:val="28"/>
          <w:szCs w:val="28"/>
          <w:shd w:val="clear" w:color="auto" w:fill="FFFFFF"/>
          <w:lang w:eastAsia="ru-RU"/>
        </w:rPr>
        <w:t>Глава Чернопенского сельского поселения</w:t>
      </w:r>
    </w:p>
    <w:p w:rsidR="00F5037B" w:rsidRPr="00F5037B" w:rsidRDefault="00F5037B" w:rsidP="00F5037B">
      <w:pPr>
        <w:widowControl w:val="0"/>
        <w:suppressAutoHyphens/>
        <w:spacing w:after="0" w:line="240" w:lineRule="auto"/>
        <w:rPr>
          <w:rFonts w:ascii="Times New Roman" w:eastAsia="Arial Unicode MS" w:hAnsi="Times New Roman" w:cs="Times New Roman"/>
          <w:kern w:val="1"/>
          <w:sz w:val="28"/>
          <w:szCs w:val="28"/>
          <w:shd w:val="clear" w:color="auto" w:fill="FFFFFF"/>
          <w:lang w:eastAsia="ru-RU"/>
        </w:rPr>
      </w:pPr>
      <w:r w:rsidRPr="00F5037B">
        <w:rPr>
          <w:rFonts w:ascii="Times New Roman" w:eastAsia="Arial Unicode MS" w:hAnsi="Times New Roman" w:cs="Times New Roman"/>
          <w:kern w:val="1"/>
          <w:sz w:val="28"/>
          <w:szCs w:val="28"/>
          <w:shd w:val="clear" w:color="auto" w:fill="FFFFFF"/>
          <w:lang w:eastAsia="ru-RU"/>
        </w:rPr>
        <w:t xml:space="preserve">Костромского муниципального района </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Arial Unicode MS" w:hAnsi="Times New Roman" w:cs="Times New Roman"/>
          <w:kern w:val="1"/>
          <w:sz w:val="28"/>
          <w:szCs w:val="28"/>
          <w:shd w:val="clear" w:color="auto" w:fill="FFFFFF"/>
          <w:lang w:eastAsia="ru-RU"/>
        </w:rPr>
        <w:t>Костромской области                                                                            Е.Н. Зубова</w:t>
      </w:r>
    </w:p>
    <w:p w:rsidR="00F5037B" w:rsidRPr="00F5037B" w:rsidRDefault="00F5037B" w:rsidP="00F5037B">
      <w:pPr>
        <w:widowControl w:val="0"/>
        <w:autoSpaceDE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br w:type="page"/>
      </w:r>
    </w:p>
    <w:p w:rsidR="00F5037B" w:rsidRPr="00F5037B" w:rsidRDefault="00F5037B" w:rsidP="00F5037B">
      <w:pPr>
        <w:widowControl w:val="0"/>
        <w:autoSpaceDE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lastRenderedPageBreak/>
        <w:t>Приложение 1</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Утверждено решением Совета депутатов</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 xml:space="preserve">Чернопенского сельского поселения </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Костромского муниципального района</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 28 от 26 мая 2016  года</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 xml:space="preserve">(в редакции решений </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Совета депутатов от 24.11.2016 г  № 53,</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037B">
        <w:rPr>
          <w:rFonts w:ascii="Times New Roman" w:eastAsia="Times New Roman" w:hAnsi="Times New Roman" w:cs="Times New Roman"/>
          <w:sz w:val="24"/>
          <w:szCs w:val="24"/>
          <w:lang w:eastAsia="ru-RU"/>
        </w:rPr>
        <w:t>от 27.10.2017 г. № 44)</w:t>
      </w:r>
    </w:p>
    <w:p w:rsidR="00F5037B" w:rsidRPr="00F5037B" w:rsidRDefault="00F5037B" w:rsidP="00F5037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5037B" w:rsidRPr="00F5037B" w:rsidRDefault="00F5037B" w:rsidP="00F5037B">
      <w:pPr>
        <w:widowControl w:val="0"/>
        <w:autoSpaceDE w:val="0"/>
        <w:autoSpaceDN w:val="0"/>
        <w:spacing w:after="0" w:line="240" w:lineRule="auto"/>
        <w:rPr>
          <w:rFonts w:ascii="Times New Roman" w:eastAsia="Times New Roman" w:hAnsi="Times New Roman" w:cs="Times New Roman"/>
          <w:b/>
          <w:sz w:val="24"/>
          <w:szCs w:val="24"/>
          <w:lang w:eastAsia="ru-RU"/>
        </w:rPr>
      </w:pP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3"/>
      <w:bookmarkEnd w:id="0"/>
      <w:r w:rsidRPr="00F5037B">
        <w:rPr>
          <w:rFonts w:ascii="Times New Roman" w:eastAsia="Times New Roman" w:hAnsi="Times New Roman" w:cs="Times New Roman"/>
          <w:b/>
          <w:sz w:val="28"/>
          <w:szCs w:val="28"/>
          <w:lang w:eastAsia="ru-RU"/>
        </w:rPr>
        <w:t>ПРАВИЛА</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1. ОБЩИЕ ПОЛОЖЕНИЯ</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 Предмет регулирования и сфера применения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 (в редакции решения Совета депутатов от 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2. Правовая основа настоящих Правил</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Правовой основой настоящих правил являются </w:t>
      </w:r>
      <w:hyperlink r:id="rId7" w:history="1">
        <w:r w:rsidRPr="00F5037B">
          <w:rPr>
            <w:rFonts w:ascii="Times New Roman" w:eastAsia="Times New Roman" w:hAnsi="Times New Roman" w:cs="Times New Roman"/>
            <w:sz w:val="28"/>
            <w:szCs w:val="28"/>
            <w:lang w:eastAsia="ru-RU"/>
          </w:rPr>
          <w:t>Конституция</w:t>
        </w:r>
      </w:hyperlink>
      <w:r w:rsidRPr="00F5037B">
        <w:rPr>
          <w:rFonts w:ascii="Times New Roman" w:eastAsia="Times New Roman" w:hAnsi="Times New Roman" w:cs="Times New Roman"/>
          <w:sz w:val="28"/>
          <w:szCs w:val="28"/>
          <w:lang w:eastAsia="ru-RU"/>
        </w:rPr>
        <w:t xml:space="preserve"> Российской </w:t>
      </w:r>
      <w:r w:rsidRPr="00F5037B">
        <w:rPr>
          <w:rFonts w:ascii="Times New Roman" w:eastAsia="Times New Roman" w:hAnsi="Times New Roman" w:cs="Times New Roman"/>
          <w:sz w:val="28"/>
          <w:szCs w:val="28"/>
          <w:lang w:eastAsia="ru-RU"/>
        </w:rPr>
        <w:lastRenderedPageBreak/>
        <w:t xml:space="preserve">Федерации, Жилищный </w:t>
      </w:r>
      <w:hyperlink r:id="rId8" w:history="1">
        <w:r w:rsidRPr="00F5037B">
          <w:rPr>
            <w:rFonts w:ascii="Times New Roman" w:eastAsia="Times New Roman" w:hAnsi="Times New Roman" w:cs="Times New Roman"/>
            <w:sz w:val="28"/>
            <w:szCs w:val="28"/>
            <w:lang w:eastAsia="ru-RU"/>
          </w:rPr>
          <w:t>кодекс</w:t>
        </w:r>
      </w:hyperlink>
      <w:r w:rsidRPr="00F5037B">
        <w:rPr>
          <w:rFonts w:ascii="Times New Roman" w:eastAsia="Times New Roman" w:hAnsi="Times New Roman" w:cs="Times New Roman"/>
          <w:sz w:val="28"/>
          <w:szCs w:val="28"/>
          <w:lang w:eastAsia="ru-RU"/>
        </w:rPr>
        <w:t xml:space="preserve"> Российской Федерации, Градостроительный </w:t>
      </w:r>
      <w:hyperlink r:id="rId9" w:history="1">
        <w:r w:rsidRPr="00F5037B">
          <w:rPr>
            <w:rFonts w:ascii="Times New Roman" w:eastAsia="Times New Roman" w:hAnsi="Times New Roman" w:cs="Times New Roman"/>
            <w:sz w:val="28"/>
            <w:szCs w:val="28"/>
            <w:lang w:eastAsia="ru-RU"/>
          </w:rPr>
          <w:t>кодекс</w:t>
        </w:r>
      </w:hyperlink>
      <w:r w:rsidRPr="00F5037B">
        <w:rPr>
          <w:rFonts w:ascii="Times New Roman" w:eastAsia="Times New Roman" w:hAnsi="Times New Roman" w:cs="Times New Roman"/>
          <w:sz w:val="28"/>
          <w:szCs w:val="28"/>
          <w:lang w:eastAsia="ru-RU"/>
        </w:rPr>
        <w:t xml:space="preserve"> Российской Федерации, Федеральный </w:t>
      </w:r>
      <w:hyperlink r:id="rId10" w:history="1">
        <w:r w:rsidRPr="00F5037B">
          <w:rPr>
            <w:rFonts w:ascii="Times New Roman" w:eastAsia="Times New Roman" w:hAnsi="Times New Roman" w:cs="Times New Roman"/>
            <w:sz w:val="28"/>
            <w:szCs w:val="28"/>
            <w:lang w:eastAsia="ru-RU"/>
          </w:rPr>
          <w:t>закон</w:t>
        </w:r>
      </w:hyperlink>
      <w:r w:rsidRPr="00F5037B">
        <w:rPr>
          <w:rFonts w:ascii="Times New Roman" w:eastAsia="Times New Roman" w:hAnsi="Times New Roman" w:cs="Times New Roman"/>
          <w:sz w:val="28"/>
          <w:szCs w:val="28"/>
          <w:lang w:eastAsia="ru-RU"/>
        </w:rPr>
        <w:t xml:space="preserve"> "Об основах охраны здоровья граждан в Российской Федерации", Федеральный </w:t>
      </w:r>
      <w:hyperlink r:id="rId11" w:history="1">
        <w:r w:rsidRPr="00F5037B">
          <w:rPr>
            <w:rFonts w:ascii="Times New Roman" w:eastAsia="Times New Roman" w:hAnsi="Times New Roman" w:cs="Times New Roman"/>
            <w:sz w:val="28"/>
            <w:szCs w:val="28"/>
            <w:lang w:eastAsia="ru-RU"/>
          </w:rPr>
          <w:t>закон</w:t>
        </w:r>
      </w:hyperlink>
      <w:r w:rsidRPr="00F5037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Федеральный </w:t>
      </w:r>
      <w:hyperlink r:id="rId12" w:history="1">
        <w:r w:rsidRPr="00F5037B">
          <w:rPr>
            <w:rFonts w:ascii="Times New Roman" w:eastAsia="Times New Roman" w:hAnsi="Times New Roman" w:cs="Times New Roman"/>
            <w:sz w:val="28"/>
            <w:szCs w:val="28"/>
            <w:lang w:eastAsia="ru-RU"/>
          </w:rPr>
          <w:t>закон</w:t>
        </w:r>
      </w:hyperlink>
      <w:r w:rsidRPr="00F5037B">
        <w:rPr>
          <w:rFonts w:ascii="Times New Roman" w:eastAsia="Times New Roman" w:hAnsi="Times New Roman" w:cs="Times New Roman"/>
          <w:sz w:val="28"/>
          <w:szCs w:val="28"/>
          <w:lang w:eastAsia="ru-RU"/>
        </w:rPr>
        <w:t xml:space="preserve"> "О санитарно-эпидемиологическом благополучии населения", Федеральный </w:t>
      </w:r>
      <w:hyperlink r:id="rId13" w:history="1">
        <w:r w:rsidRPr="00F5037B">
          <w:rPr>
            <w:rFonts w:ascii="Times New Roman" w:eastAsia="Times New Roman" w:hAnsi="Times New Roman" w:cs="Times New Roman"/>
            <w:sz w:val="28"/>
            <w:szCs w:val="28"/>
            <w:lang w:eastAsia="ru-RU"/>
          </w:rPr>
          <w:t>закон</w:t>
        </w:r>
      </w:hyperlink>
      <w:r w:rsidRPr="00F5037B">
        <w:rPr>
          <w:rFonts w:ascii="Times New Roman" w:eastAsia="Times New Roman" w:hAnsi="Times New Roman" w:cs="Times New Roman"/>
          <w:sz w:val="28"/>
          <w:szCs w:val="28"/>
          <w:lang w:eastAsia="ru-RU"/>
        </w:rPr>
        <w:t xml:space="preserve"> "Об отходах производства и потребления", Федеральный </w:t>
      </w:r>
      <w:hyperlink r:id="rId14" w:history="1">
        <w:r w:rsidRPr="00F5037B">
          <w:rPr>
            <w:rFonts w:ascii="Times New Roman" w:eastAsia="Times New Roman" w:hAnsi="Times New Roman" w:cs="Times New Roman"/>
            <w:sz w:val="28"/>
            <w:szCs w:val="28"/>
            <w:lang w:eastAsia="ru-RU"/>
          </w:rPr>
          <w:t>закон</w:t>
        </w:r>
      </w:hyperlink>
      <w:r w:rsidRPr="00F5037B">
        <w:rPr>
          <w:rFonts w:ascii="Times New Roman" w:eastAsia="Times New Roman" w:hAnsi="Times New Roman" w:cs="Times New Roman"/>
          <w:sz w:val="28"/>
          <w:szCs w:val="28"/>
          <w:lang w:eastAsia="ru-RU"/>
        </w:rPr>
        <w:t xml:space="preserve"> "Об охране окружающей среды", иные нормативные правовые акты Российской Федерации, Костромской области, </w:t>
      </w:r>
      <w:hyperlink r:id="rId15" w:history="1">
        <w:r w:rsidRPr="00F5037B">
          <w:rPr>
            <w:rFonts w:ascii="Times New Roman" w:eastAsia="Times New Roman" w:hAnsi="Times New Roman" w:cs="Times New Roman"/>
            <w:sz w:val="28"/>
            <w:szCs w:val="28"/>
            <w:lang w:eastAsia="ru-RU"/>
          </w:rPr>
          <w:t>Устав</w:t>
        </w:r>
      </w:hyperlink>
      <w:r w:rsidRPr="00F5037B">
        <w:rPr>
          <w:rFonts w:ascii="Times New Roman" w:eastAsia="Times New Roman" w:hAnsi="Times New Roman" w:cs="Times New Roman"/>
          <w:sz w:val="28"/>
          <w:szCs w:val="28"/>
          <w:lang w:eastAsia="ru-RU"/>
        </w:rPr>
        <w:t xml:space="preserve"> муниципального образования Чернопенского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3. Основные понятия, используемые в настоящих Правилах</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 </w:t>
      </w:r>
      <w:r w:rsidRPr="00F5037B">
        <w:rPr>
          <w:rFonts w:ascii="Times New Roman" w:eastAsia="Calibri" w:hAnsi="Times New Roman" w:cs="Times New Roman"/>
          <w:sz w:val="28"/>
          <w:szCs w:val="28"/>
          <w:lang w:eastAsia="ru-RU"/>
        </w:rPr>
        <w:t>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r w:rsidRPr="00F5037B">
        <w:rPr>
          <w:rFonts w:ascii="Times New Roman" w:eastAsia="Calibri" w:hAnsi="Times New Roman" w:cs="Times New Roman"/>
          <w:sz w:val="28"/>
          <w:szCs w:val="28"/>
        </w:rPr>
        <w:t>;( в редакции решения Совета депутатов от 24.11.2016 г. № 53, от 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color w:val="000000"/>
          <w:sz w:val="28"/>
          <w:szCs w:val="28"/>
          <w:lang w:bidi="en-US"/>
        </w:rPr>
        <w:t xml:space="preserve">2) </w:t>
      </w:r>
      <w:r w:rsidRPr="00F5037B">
        <w:rPr>
          <w:rFonts w:ascii="Times New Roman" w:eastAsia="Calibri" w:hAnsi="Times New Roman" w:cs="Times New Roman"/>
          <w:sz w:val="28"/>
          <w:szCs w:val="28"/>
        </w:rPr>
        <w:t>благоустройство территории поселения</w:t>
      </w:r>
      <w:r w:rsidRPr="00F5037B">
        <w:rPr>
          <w:rFonts w:ascii="Times New Roman" w:eastAsia="Calibri" w:hAnsi="Times New Roman" w:cs="Times New Roman"/>
          <w:b/>
          <w:sz w:val="28"/>
          <w:szCs w:val="28"/>
        </w:rPr>
        <w:t xml:space="preserve"> </w:t>
      </w:r>
      <w:r w:rsidRPr="00F5037B">
        <w:rPr>
          <w:rFonts w:ascii="Times New Roman" w:eastAsia="Calibri" w:hAnsi="Times New Roman" w:cs="Times New Roman"/>
          <w:sz w:val="28"/>
          <w:szCs w:val="28"/>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 в редакции решения Совета депутатов от 24.11.2016 г. № 53 )</w:t>
      </w:r>
    </w:p>
    <w:p w:rsidR="00F5037B" w:rsidRPr="00F5037B" w:rsidRDefault="00F5037B" w:rsidP="00F5037B">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8"/>
          <w:szCs w:val="28"/>
          <w:lang w:bidi="en-US"/>
        </w:rPr>
      </w:pPr>
      <w:r w:rsidRPr="00F5037B">
        <w:rPr>
          <w:rFonts w:ascii="Times New Roman" w:eastAsia="Lucida Sans Unicode" w:hAnsi="Times New Roman" w:cs="Times New Roman"/>
          <w:color w:val="000000"/>
          <w:kern w:val="3"/>
          <w:sz w:val="28"/>
          <w:szCs w:val="28"/>
          <w:lang w:bidi="en-US"/>
        </w:rPr>
        <w:t>3)  б</w:t>
      </w:r>
      <w:r w:rsidRPr="00F5037B">
        <w:rPr>
          <w:rFonts w:ascii="Times New Roman" w:eastAsia="Lucida Sans Unicode" w:hAnsi="Times New Roman" w:cs="Times New Roman"/>
          <w:bCs/>
          <w:color w:val="000000"/>
          <w:kern w:val="3"/>
          <w:sz w:val="28"/>
          <w:szCs w:val="28"/>
          <w:lang w:bidi="en-US"/>
        </w:rPr>
        <w:t xml:space="preserve">есконтейнерная схема сбора ТКО  - </w:t>
      </w:r>
      <w:r w:rsidRPr="00F5037B">
        <w:rPr>
          <w:rFonts w:ascii="Times New Roman" w:eastAsia="Lucida Sans Unicode" w:hAnsi="Times New Roman" w:cs="Times New Roman"/>
          <w:color w:val="000000"/>
          <w:kern w:val="3"/>
          <w:sz w:val="28"/>
          <w:szCs w:val="28"/>
          <w:lang w:bidi="en-US"/>
        </w:rPr>
        <w:t>схема, предусматривающая сбор ТКО мусоровозным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4) </w:t>
      </w:r>
      <w:r w:rsidRPr="00F5037B">
        <w:rPr>
          <w:rFonts w:ascii="Times New Roman" w:eastAsia="Calibri" w:hAnsi="Times New Roman" w:cs="Times New Roman"/>
          <w:sz w:val="28"/>
          <w:szCs w:val="28"/>
          <w:lang w:bidi="en-US"/>
        </w:rPr>
        <w:t>брошенный разукомплектованный автотранспорт</w:t>
      </w:r>
      <w:r w:rsidRPr="00F5037B">
        <w:rPr>
          <w:rFonts w:ascii="Times New Roman" w:eastAsia="Calibri" w:hAnsi="Times New Roman" w:cs="Times New Roman"/>
          <w:color w:val="0000FF"/>
          <w:sz w:val="28"/>
          <w:szCs w:val="28"/>
          <w:lang w:bidi="en-US"/>
        </w:rPr>
        <w:t xml:space="preserve"> </w:t>
      </w:r>
      <w:r w:rsidRPr="00F5037B">
        <w:rPr>
          <w:rFonts w:ascii="Times New Roman" w:eastAsia="Calibri" w:hAnsi="Times New Roman" w:cs="Times New Roman"/>
          <w:color w:val="000000"/>
          <w:sz w:val="28"/>
          <w:szCs w:val="28"/>
          <w:lang w:bidi="en-US"/>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бульвар - озелененная часть улицы с аллеями-дорожками для пешеходов;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6" w:history="1">
        <w:r w:rsidRPr="00F5037B">
          <w:rPr>
            <w:rFonts w:ascii="Times New Roman" w:eastAsia="Times New Roman" w:hAnsi="Times New Roman" w:cs="Times New Roman"/>
            <w:sz w:val="28"/>
            <w:szCs w:val="28"/>
            <w:lang w:eastAsia="ru-RU"/>
          </w:rPr>
          <w:t>кодексом</w:t>
        </w:r>
      </w:hyperlink>
      <w:r w:rsidRPr="00F5037B">
        <w:rPr>
          <w:rFonts w:ascii="Times New Roman" w:eastAsia="Times New Roman" w:hAnsi="Times New Roman" w:cs="Times New Roman"/>
          <w:sz w:val="28"/>
          <w:szCs w:val="28"/>
          <w:lang w:eastAsia="ru-RU"/>
        </w:rPr>
        <w:t xml:space="preserve"> Российской Федерации, находятся собаки, кошки и другие животные;</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10) въезд на дворовую территорию - дорога, соединяющая основную или второстепенную дорогу с дворовой территорией или придомовой территорией;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газон - элемент благоустройства, включающий в себя участок земли с растительным покровом;</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12) грунт - субстрат, состоящий из минерального и органического вещества природного и антропогенного происхождения;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(в редакции решения Совета депутатов от 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16) зеленые насаждения - древесно-кустарниковая и травянистая растительность на территории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18) </w:t>
      </w:r>
      <w:r w:rsidRPr="00F5037B">
        <w:rPr>
          <w:rFonts w:ascii="Times New Roman" w:eastAsia="Calibri" w:hAnsi="Times New Roman" w:cs="Times New Roman"/>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21) контейнер - стандартная емкость для сбора мусора объемом до 2 кубических метров включительно;</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22)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w:t>
      </w:r>
      <w:r w:rsidRPr="00F5037B">
        <w:rPr>
          <w:rFonts w:ascii="Times New Roman" w:eastAsia="Times New Roman" w:hAnsi="Times New Roman" w:cs="Times New Roman"/>
          <w:sz w:val="28"/>
          <w:szCs w:val="28"/>
          <w:lang w:eastAsia="ru-RU"/>
        </w:rPr>
        <w:lastRenderedPageBreak/>
        <w:t>бункеров-накопителей;</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25) </w:t>
      </w:r>
      <w:r w:rsidRPr="00F5037B">
        <w:rPr>
          <w:rFonts w:ascii="Times New Roman" w:eastAsia="Calibri" w:hAnsi="Times New Roman" w:cs="Times New Roman"/>
          <w:sz w:val="28"/>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F5037B">
        <w:rPr>
          <w:rFonts w:ascii="Times New Roman" w:eastAsia="Times New Roman" w:hAnsi="Times New Roman" w:cs="Times New Roman"/>
          <w:sz w:val="28"/>
          <w:szCs w:val="28"/>
          <w:lang w:eastAsia="ru-RU"/>
        </w:rPr>
        <w:t>(в редакции решения Совета депутатов от 27.10.2017 г. № 44 )</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26) пункт исключен решением Совета депутатов от 24.11.2016 г. № 53 )</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w:t>
      </w:r>
      <w:r w:rsidRPr="00F5037B">
        <w:rPr>
          <w:rFonts w:ascii="Times New Roman" w:eastAsia="Calibri" w:hAnsi="Times New Roman" w:cs="Times New Roman"/>
          <w:sz w:val="28"/>
          <w:szCs w:val="28"/>
          <w:lang w:eastAsia="ru-RU"/>
        </w:rPr>
        <w:lastRenderedPageBreak/>
        <w:t>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28)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30) пункт исключен решением Совета депутатов от 24.11.2016 г. № 53</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w:t>
      </w:r>
      <w:r w:rsidRPr="00F5037B">
        <w:rPr>
          <w:rFonts w:ascii="Times New Roman" w:eastAsia="Times New Roman" w:hAnsi="Times New Roman" w:cs="Times New Roman"/>
          <w:sz w:val="28"/>
          <w:szCs w:val="28"/>
          <w:lang w:eastAsia="ru-RU"/>
        </w:rPr>
        <w:lastRenderedPageBreak/>
        <w:t>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color w:val="000000"/>
          <w:sz w:val="28"/>
          <w:szCs w:val="28"/>
          <w:lang w:bidi="en-US"/>
        </w:rPr>
        <w:t>40)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41)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42) </w:t>
      </w:r>
      <w:r w:rsidRPr="00F5037B">
        <w:rPr>
          <w:rFonts w:ascii="Times New Roman" w:eastAsia="Calibri" w:hAnsi="Times New Roman" w:cs="Times New Roman"/>
          <w:sz w:val="28"/>
          <w:szCs w:val="28"/>
          <w:lang w:eastAsia="ru-RU"/>
        </w:rPr>
        <w:t xml:space="preserve">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w:t>
      </w:r>
      <w:r w:rsidRPr="00F5037B">
        <w:rPr>
          <w:rFonts w:ascii="Times New Roman" w:eastAsia="Calibri" w:hAnsi="Times New Roman" w:cs="Times New Roman"/>
          <w:sz w:val="28"/>
          <w:szCs w:val="28"/>
          <w:lang w:eastAsia="ru-RU"/>
        </w:rPr>
        <w:lastRenderedPageBreak/>
        <w:t>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rPr>
      </w:pPr>
      <w:r w:rsidRPr="00F5037B">
        <w:rPr>
          <w:rFonts w:ascii="Times New Roman" w:eastAsia="Calibri" w:hAnsi="Times New Roman" w:cs="Times New Roman"/>
          <w:sz w:val="28"/>
          <w:szCs w:val="28"/>
          <w:lang w:eastAsia="ru-RU"/>
        </w:rPr>
        <w:t xml:space="preserve">44) </w:t>
      </w:r>
      <w:r w:rsidRPr="00F5037B">
        <w:rPr>
          <w:rFonts w:ascii="Times New Roman" w:eastAsia="Calibri" w:hAnsi="Times New Roman" w:cs="Times New Roman"/>
          <w:sz w:val="28"/>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53 )</w:t>
      </w:r>
    </w:p>
    <w:p w:rsidR="00F5037B" w:rsidRPr="00F5037B" w:rsidRDefault="00F5037B" w:rsidP="00F5037B">
      <w:pPr>
        <w:widowControl w:val="0"/>
        <w:autoSpaceDE w:val="0"/>
        <w:autoSpaceDN w:val="0"/>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F5037B" w:rsidRPr="00F5037B" w:rsidRDefault="00F5037B" w:rsidP="00F5037B">
      <w:pPr>
        <w:shd w:val="clear" w:color="auto" w:fill="FFFFFF"/>
        <w:spacing w:line="317" w:lineRule="exact"/>
        <w:ind w:right="34"/>
        <w:jc w:val="both"/>
        <w:rPr>
          <w:rFonts w:ascii="Times New Roman" w:eastAsia="Arial Unicode MS" w:hAnsi="Times New Roman" w:cs="Times New Roman"/>
          <w:kern w:val="3"/>
          <w:sz w:val="28"/>
          <w:szCs w:val="28"/>
          <w:lang w:eastAsia="ru-RU"/>
        </w:rPr>
      </w:pPr>
      <w:r w:rsidRPr="00F5037B">
        <w:rPr>
          <w:rFonts w:ascii="Times New Roman" w:eastAsia="Times New Roman" w:hAnsi="Times New Roman" w:cs="Times New Roman"/>
          <w:sz w:val="28"/>
          <w:szCs w:val="28"/>
          <w:lang w:eastAsia="ru-RU"/>
        </w:rPr>
        <w:t xml:space="preserve">47) </w:t>
      </w:r>
      <w:r w:rsidRPr="00F5037B">
        <w:rPr>
          <w:rFonts w:ascii="Times New Roman" w:eastAsia="Arial Unicode MS" w:hAnsi="Times New Roman" w:cs="Times New Roman"/>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F5037B">
        <w:rPr>
          <w:rFonts w:ascii="Times New Roman" w:eastAsia="Arial Unicode MS" w:hAnsi="Times New Roman" w:cs="Times New Roman"/>
          <w:spacing w:val="-1"/>
          <w:kern w:val="3"/>
          <w:sz w:val="28"/>
          <w:szCs w:val="28"/>
          <w:lang w:eastAsia="ru-RU"/>
        </w:rPr>
        <w:t xml:space="preserve">физическими лицами в жилых помещениях в целях удовлетворения личных и </w:t>
      </w:r>
      <w:r w:rsidRPr="00F5037B">
        <w:rPr>
          <w:rFonts w:ascii="Times New Roman" w:eastAsia="Arial Unicode MS" w:hAnsi="Times New Roman" w:cs="Times New Roman"/>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5037B" w:rsidRPr="00F5037B" w:rsidRDefault="00F5037B" w:rsidP="00F5037B">
      <w:pPr>
        <w:shd w:val="clear" w:color="auto" w:fill="FFFFFF"/>
        <w:spacing w:line="317" w:lineRule="exact"/>
        <w:ind w:right="34"/>
        <w:jc w:val="both"/>
        <w:rPr>
          <w:rFonts w:ascii="Times New Roman" w:eastAsia="Arial Unicode MS" w:hAnsi="Times New Roman" w:cs="Times New Roman"/>
          <w:kern w:val="3"/>
          <w:sz w:val="28"/>
          <w:szCs w:val="28"/>
          <w:lang w:eastAsia="ru-RU"/>
        </w:rPr>
      </w:pPr>
      <w:r w:rsidRPr="00F5037B">
        <w:rPr>
          <w:rFonts w:ascii="Times New Roman" w:eastAsia="Arial Unicode MS" w:hAnsi="Times New Roman" w:cs="Times New Roman"/>
          <w:bCs/>
          <w:kern w:val="3"/>
          <w:sz w:val="28"/>
          <w:szCs w:val="28"/>
          <w:lang w:eastAsia="ru-RU"/>
        </w:rPr>
        <w:t>твердые и жидкие бытовые отходы</w:t>
      </w:r>
      <w:r w:rsidRPr="00F5037B">
        <w:rPr>
          <w:rFonts w:ascii="Times New Roman" w:eastAsia="Arial Unicode MS" w:hAnsi="Times New Roman" w:cs="Times New Roman"/>
          <w:b/>
          <w:bCs/>
          <w:kern w:val="3"/>
          <w:sz w:val="28"/>
          <w:szCs w:val="28"/>
          <w:lang w:eastAsia="ru-RU"/>
        </w:rPr>
        <w:t xml:space="preserve"> - </w:t>
      </w:r>
      <w:r w:rsidRPr="00F5037B">
        <w:rPr>
          <w:rFonts w:ascii="Times New Roman" w:eastAsia="Arial Unicode MS" w:hAnsi="Times New Roman" w:cs="Times New Roman"/>
          <w:bCs/>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w:t>
      </w:r>
    </w:p>
    <w:p w:rsidR="00F5037B" w:rsidRPr="00F5037B" w:rsidRDefault="00F5037B" w:rsidP="00F5037B">
      <w:pPr>
        <w:shd w:val="clear" w:color="auto" w:fill="FFFFFF"/>
        <w:spacing w:line="317" w:lineRule="exact"/>
        <w:ind w:right="34"/>
        <w:jc w:val="both"/>
        <w:rPr>
          <w:rFonts w:ascii="Times New Roman" w:eastAsia="Arial Unicode MS" w:hAnsi="Times New Roman" w:cs="Times New Roman"/>
          <w:kern w:val="3"/>
          <w:sz w:val="28"/>
          <w:szCs w:val="28"/>
          <w:lang w:eastAsia="ru-RU"/>
        </w:rPr>
      </w:pPr>
      <w:r w:rsidRPr="00F5037B">
        <w:rPr>
          <w:rFonts w:ascii="Times New Roman" w:eastAsia="Times New Roman" w:hAnsi="Times New Roman" w:cs="Times New Roman"/>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5037B" w:rsidRPr="00F5037B" w:rsidRDefault="00F5037B" w:rsidP="00F5037B">
      <w:pPr>
        <w:shd w:val="clear" w:color="auto" w:fill="FFFFFF"/>
        <w:spacing w:line="317" w:lineRule="exact"/>
        <w:ind w:right="34"/>
        <w:jc w:val="both"/>
        <w:rPr>
          <w:rFonts w:ascii="Times New Roman" w:eastAsia="Arial Unicode MS" w:hAnsi="Times New Roman" w:cs="Times New Roman"/>
          <w:kern w:val="3"/>
          <w:sz w:val="28"/>
          <w:szCs w:val="28"/>
          <w:lang w:eastAsia="ru-RU"/>
        </w:rPr>
      </w:pPr>
      <w:r w:rsidRPr="00F5037B">
        <w:rPr>
          <w:rFonts w:ascii="Times New Roman" w:eastAsia="Arial Unicode MS" w:hAnsi="Times New Roman" w:cs="Times New Roman"/>
          <w:kern w:val="3"/>
          <w:sz w:val="28"/>
          <w:szCs w:val="28"/>
          <w:lang w:eastAsia="ru-RU"/>
        </w:rPr>
        <w:lastRenderedPageBreak/>
        <w:t xml:space="preserve"> </w:t>
      </w:r>
      <w:r w:rsidRPr="00F5037B">
        <w:rPr>
          <w:rFonts w:ascii="Times New Roman" w:eastAsia="Times New Roman" w:hAnsi="Times New Roman" w:cs="Times New Roman"/>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50) </w:t>
      </w:r>
      <w:r w:rsidRPr="00F5037B">
        <w:rPr>
          <w:rFonts w:ascii="Times New Roman" w:eastAsia="Calibri" w:hAnsi="Times New Roman" w:cs="Times New Roman"/>
          <w:bCs/>
          <w:sz w:val="28"/>
          <w:szCs w:val="28"/>
        </w:rPr>
        <w:t>уничтожение зеленых насаждений</w:t>
      </w:r>
      <w:r w:rsidRPr="00F5037B">
        <w:rPr>
          <w:rFonts w:ascii="Times New Roman" w:eastAsia="Calibri" w:hAnsi="Times New Roman" w:cs="Times New Roman"/>
          <w:b/>
          <w:bCs/>
          <w:sz w:val="28"/>
          <w:szCs w:val="28"/>
        </w:rPr>
        <w:t xml:space="preserve"> - </w:t>
      </w:r>
      <w:r w:rsidRPr="00F5037B">
        <w:rPr>
          <w:rFonts w:ascii="Times New Roman" w:eastAsia="Calibri" w:hAnsi="Times New Roman" w:cs="Times New Roman"/>
          <w:sz w:val="28"/>
          <w:szCs w:val="28"/>
        </w:rPr>
        <w:t>повреждение зеленых насаждений, повлекшее прекращение роста и (или) их гибель</w:t>
      </w:r>
      <w:r w:rsidRPr="00F5037B">
        <w:rPr>
          <w:rFonts w:ascii="Times New Roman" w:eastAsia="Times New Roman" w:hAnsi="Times New Roman" w:cs="Times New Roman"/>
          <w:sz w:val="28"/>
          <w:szCs w:val="28"/>
          <w:lang w:eastAsia="ru-RU"/>
        </w:rPr>
        <w:t>; (в редакции решения Совета депутатов от 24.11.2016 г. № 53)</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51) урна - емкость, специально предназначенная для сбора мусора, выполненная из несгораемых материалов;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52)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53) хозяйствующий  субъект - </w:t>
      </w:r>
      <w:r w:rsidRPr="00F5037B">
        <w:rPr>
          <w:rFonts w:ascii="Times New Roman" w:eastAsia="Calibri" w:hAnsi="Times New Roman" w:cs="Tahoma"/>
          <w:kern w:val="3"/>
          <w:sz w:val="28"/>
          <w:szCs w:val="28"/>
          <w:lang w:eastAsia="ru-RU"/>
        </w:rPr>
        <w:t xml:space="preserve">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 </w:t>
      </w:r>
      <w:r w:rsidRPr="00F5037B">
        <w:rPr>
          <w:rFonts w:ascii="Times New Roman" w:eastAsia="Times New Roman" w:hAnsi="Times New Roman" w:cs="Times New Roman"/>
          <w:sz w:val="28"/>
          <w:szCs w:val="28"/>
          <w:lang w:eastAsia="ru-RU"/>
        </w:rPr>
        <w:t>(в редакции решения Совета депутатов от 27.10.2017 г. № 44 )</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F5037B">
        <w:rPr>
          <w:rFonts w:ascii="Times New Roman" w:eastAsia="Times New Roman" w:hAnsi="Times New Roman" w:cs="Times New Roman"/>
          <w:sz w:val="28"/>
          <w:szCs w:val="28"/>
          <w:lang w:eastAsia="ru-RU"/>
        </w:rPr>
        <w:t xml:space="preserve">54) </w:t>
      </w:r>
      <w:r w:rsidRPr="00F5037B">
        <w:rPr>
          <w:rFonts w:ascii="Times New Roman" w:eastAsia="Times New Roman" w:hAnsi="Times New Roman" w:cs="Times New Roman"/>
          <w:color w:val="000000"/>
          <w:sz w:val="28"/>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56)</w:t>
      </w:r>
      <w:r w:rsidRPr="00F5037B">
        <w:rPr>
          <w:rFonts w:ascii="Times New Roman" w:eastAsia="Calibri" w:hAnsi="Times New Roman" w:cs="Times New Roman"/>
          <w:sz w:val="28"/>
          <w:szCs w:val="28"/>
          <w:lang w:eastAsia="ru-RU"/>
        </w:rPr>
        <w:t xml:space="preserve">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F5037B">
        <w:rPr>
          <w:rFonts w:ascii="Times New Roman" w:eastAsia="Times New Roman" w:hAnsi="Times New Roman" w:cs="Times New Roman"/>
          <w:sz w:val="28"/>
          <w:szCs w:val="28"/>
          <w:lang w:eastAsia="ru-RU"/>
        </w:rPr>
        <w:t xml:space="preserve"> (в редакции решения Совета депутатов от 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57)</w:t>
      </w:r>
      <w:r w:rsidRPr="00F5037B">
        <w:rPr>
          <w:rFonts w:ascii="Times New Roman" w:eastAsia="Calibri" w:hAnsi="Times New Roman" w:cs="Times New Roman"/>
          <w:sz w:val="28"/>
          <w:szCs w:val="28"/>
          <w:lang w:eastAsia="ru-RU"/>
        </w:rPr>
        <w:t xml:space="preserve"> </w:t>
      </w:r>
      <w:r w:rsidRPr="00F5037B">
        <w:rPr>
          <w:rFonts w:ascii="Times New Roman" w:eastAsia="Times New Roman" w:hAnsi="Times New Roman" w:cs="Times New Roman"/>
          <w:sz w:val="28"/>
          <w:szCs w:val="28"/>
          <w:lang w:eastAsia="ru-RU"/>
        </w:rPr>
        <w:t>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w:t>
      </w:r>
      <w:r w:rsidRPr="00F5037B">
        <w:rPr>
          <w:rFonts w:ascii="Times New Roman" w:eastAsia="Times New Roman" w:hAnsi="Times New Roman" w:cs="Times New Roman"/>
          <w:sz w:val="28"/>
          <w:szCs w:val="28"/>
          <w:lang w:eastAsia="ru-RU"/>
        </w:rPr>
        <w:lastRenderedPageBreak/>
        <w:t xml:space="preserve">бытовой деятельностью, в том числе </w:t>
      </w:r>
      <w:r w:rsidRPr="00F5037B">
        <w:rPr>
          <w:rFonts w:ascii="Times New Roman" w:eastAsia="Calibri" w:hAnsi="Times New Roman" w:cs="Times New Roman"/>
          <w:sz w:val="28"/>
          <w:szCs w:val="28"/>
          <w:lang w:eastAsia="ru-RU"/>
        </w:rPr>
        <w:t>фекальные отходы и</w:t>
      </w:r>
      <w:r w:rsidRPr="00F5037B">
        <w:rPr>
          <w:rFonts w:ascii="Tahoma" w:eastAsia="Calibri" w:hAnsi="Tahoma" w:cs="Tahoma"/>
          <w:sz w:val="28"/>
          <w:szCs w:val="28"/>
          <w:lang w:eastAsia="ru-RU"/>
        </w:rPr>
        <w:t xml:space="preserve"> </w:t>
      </w:r>
      <w:r w:rsidRPr="00F5037B">
        <w:rPr>
          <w:rFonts w:ascii="Times New Roman" w:eastAsia="Times New Roman" w:hAnsi="Times New Roman" w:cs="Times New Roman"/>
          <w:sz w:val="28"/>
          <w:szCs w:val="28"/>
          <w:lang w:eastAsia="ru-RU"/>
        </w:rPr>
        <w:t>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 (в редакции решения Совета депутатов от 27.10.2017 г. № 44)</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F5037B" w:rsidRPr="00F5037B" w:rsidRDefault="00F5037B" w:rsidP="00F5037B">
      <w:pPr>
        <w:widowControl w:val="0"/>
        <w:shd w:val="clear" w:color="auto" w:fill="FFFFFF"/>
        <w:tabs>
          <w:tab w:val="left" w:pos="95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w:t>
      </w:r>
      <w:r w:rsidRPr="00F5037B">
        <w:rPr>
          <w:rFonts w:ascii="Times New Roman" w:eastAsia="Lucida Sans Unicode" w:hAnsi="Times New Roman" w:cs="Times New Roman"/>
          <w:color w:val="000000"/>
          <w:sz w:val="28"/>
          <w:szCs w:val="28"/>
          <w:lang w:bidi="en-US"/>
        </w:rPr>
        <w:lastRenderedPageBreak/>
        <w:t>линий связи, нефтепроводов, газопроводов и иных трубопроводов;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3) по объектам, находящимся в частной собственности, – на собственников </w:t>
      </w:r>
      <w:r w:rsidRPr="00F5037B">
        <w:rPr>
          <w:rFonts w:ascii="Times New Roman" w:eastAsia="Lucida Sans Unicode" w:hAnsi="Times New Roman" w:cs="Times New Roman"/>
          <w:color w:val="000000"/>
          <w:sz w:val="28"/>
          <w:szCs w:val="28"/>
          <w:lang w:bidi="en-US"/>
        </w:rPr>
        <w:lastRenderedPageBreak/>
        <w:t>объектов.</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2. ПРАВИЛА ОРГАНИЗАЦИИ И ПРОИЗВОДСТВА УБОРОЧНЫХ РАБОТ</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5. Уборка мест общественного пользования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color w:val="000000"/>
          <w:sz w:val="28"/>
          <w:szCs w:val="28"/>
          <w:lang w:bidi="en-US"/>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F5037B">
        <w:rPr>
          <w:rFonts w:ascii="Times New Roman" w:eastAsia="Arial Unicode MS" w:hAnsi="Times New Roman" w:cs="Tahoma"/>
          <w:kern w:val="3"/>
          <w:sz w:val="28"/>
          <w:szCs w:val="28"/>
          <w:lang w:eastAsia="ru-RU"/>
        </w:rPr>
        <w:t>Если границы земельного участка не установлены, то границы уборки территории определяются в пределах 10-метровой зоны по периметру объекта</w:t>
      </w:r>
      <w:r w:rsidRPr="00F5037B">
        <w:rPr>
          <w:rFonts w:ascii="Times New Roman" w:eastAsia="Lucida Sans Unicode" w:hAnsi="Times New Roman" w:cs="Times New Roman"/>
          <w:color w:val="000000"/>
          <w:sz w:val="28"/>
          <w:szCs w:val="28"/>
          <w:lang w:bidi="en-US"/>
        </w:rPr>
        <w:t xml:space="preserve"> (в редакции Совета депутатов от </w:t>
      </w:r>
      <w:r w:rsidRPr="00F5037B">
        <w:rPr>
          <w:rFonts w:ascii="Times New Roman" w:eastAsia="Times New Roman" w:hAnsi="Times New Roman" w:cs="Times New Roman"/>
          <w:sz w:val="28"/>
          <w:szCs w:val="28"/>
          <w:lang w:eastAsia="ru-RU"/>
        </w:rPr>
        <w:t>27.10.2017 г.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shd w:val="clear" w:color="auto" w:fill="FFFFFF"/>
          <w:lang w:bidi="en-US"/>
        </w:rPr>
      </w:pPr>
      <w:r w:rsidRPr="00F5037B">
        <w:rPr>
          <w:rFonts w:ascii="Times New Roman" w:eastAsia="Lucida Sans Unicode" w:hAnsi="Times New Roman" w:cs="Times New Roman"/>
          <w:color w:val="00000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F5037B">
        <w:rPr>
          <w:rFonts w:ascii="Times New Roman" w:eastAsia="Lucida Sans Unicode" w:hAnsi="Times New Roman" w:cs="Times New Roman"/>
          <w:color w:val="000000"/>
          <w:sz w:val="28"/>
          <w:szCs w:val="28"/>
          <w:shd w:val="clear" w:color="auto" w:fill="FFFFFF"/>
          <w:lang w:bidi="en-US"/>
        </w:rPr>
        <w:t>, мойку и дезинфекцию туалетов, мусоросборников, вывоз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Calibri" w:hAnsi="Times New Roman" w:cs="Times New Roman"/>
          <w:sz w:val="28"/>
          <w:szCs w:val="28"/>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законодательством.(пункт введен решением Совета депутатов от 24.11.2016 г. № 53 ).</w:t>
      </w:r>
    </w:p>
    <w:p w:rsidR="00F5037B" w:rsidRPr="00F5037B" w:rsidRDefault="00F5037B" w:rsidP="00F5037B">
      <w:pPr>
        <w:widowControl w:val="0"/>
        <w:suppressAutoHyphens/>
        <w:autoSpaceDN w:val="0"/>
        <w:spacing w:after="0" w:line="240" w:lineRule="auto"/>
        <w:jc w:val="both"/>
        <w:textAlignment w:val="baseline"/>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rPr>
        <w:t xml:space="preserve">13. </w:t>
      </w:r>
      <w:r w:rsidRPr="00F5037B">
        <w:rPr>
          <w:rFonts w:ascii="Times New Roman" w:eastAsia="Times New Roman" w:hAnsi="Times New Roman" w:cs="Times New Roman"/>
          <w:sz w:val="28"/>
          <w:szCs w:val="28"/>
          <w:lang w:eastAsia="ru-RU"/>
        </w:rPr>
        <w:t>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соответствии с заключенным соглашением,  а именно:</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1)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sz w:val="28"/>
          <w:szCs w:val="28"/>
          <w:lang w:eastAsia="ru-RU"/>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уполномоченным администрацией Чернопенского сельского поселения органом;</w:t>
      </w: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4) соблюдать иные требования и нести обязанности, установленные настоящими Правилами.</w:t>
      </w:r>
      <w:r w:rsidRPr="00F5037B">
        <w:rPr>
          <w:rFonts w:ascii="Times New Roman" w:eastAsia="Calibri" w:hAnsi="Times New Roman" w:cs="Times New Roman"/>
          <w:sz w:val="28"/>
          <w:szCs w:val="28"/>
        </w:rPr>
        <w:t xml:space="preserve">  (часть 13 введена решением Совета депутатов от </w:t>
      </w:r>
      <w:r w:rsidRPr="00F5037B">
        <w:rPr>
          <w:rFonts w:ascii="Times New Roman" w:eastAsia="Times New Roman" w:hAnsi="Times New Roman" w:cs="Times New Roman"/>
          <w:sz w:val="28"/>
          <w:szCs w:val="28"/>
          <w:lang w:eastAsia="ru-RU"/>
        </w:rPr>
        <w:t>27.10.2017 г. № 44</w:t>
      </w:r>
      <w:r w:rsidRPr="00F5037B">
        <w:rPr>
          <w:rFonts w:ascii="Times New Roman" w:eastAsia="Calibri" w:hAnsi="Times New Roman" w:cs="Times New Roman"/>
          <w:sz w:val="28"/>
          <w:szCs w:val="28"/>
        </w:rPr>
        <w:t>).</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lastRenderedPageBreak/>
        <w:t>Статья 6. Сбор и вывоз мусора (отходов производства и потребления)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F5037B" w:rsidRPr="00F5037B" w:rsidRDefault="00F5037B" w:rsidP="00F5037B">
      <w:pPr>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 xml:space="preserve">2. Хозяйствующие субъекты обязаны иметь свои контейнеры, евроконтейнеры,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евроконтейнером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евроконтейнеров, но не более 5. Размещение мест временного хранения отходов, особенно на жилой территории необходимо согласовывать </w:t>
      </w:r>
      <w:r w:rsidRPr="00F5037B">
        <w:rPr>
          <w:rFonts w:ascii="Times New Roman" w:eastAsia="Lucida Sans Unicode" w:hAnsi="Times New Roman" w:cs="Times New Roman"/>
          <w:color w:val="000000"/>
          <w:sz w:val="28"/>
          <w:szCs w:val="28"/>
          <w:lang w:bidi="en-US"/>
        </w:rPr>
        <w:t xml:space="preserve">с Роспотребнадзором. (в редакции решения Совета депутатов от </w:t>
      </w:r>
      <w:r w:rsidRPr="00F5037B">
        <w:rPr>
          <w:rFonts w:ascii="Times New Roman" w:eastAsia="Times New Roman" w:hAnsi="Times New Roman" w:cs="Times New Roman"/>
          <w:sz w:val="28"/>
          <w:szCs w:val="28"/>
          <w:lang w:eastAsia="ru-RU"/>
        </w:rPr>
        <w:t>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Пункт исключен решением Совета депутатов от 24.11.2016 г. № 53</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Организации по обслуживанию жилищного фонда обязаны обеспечивать:</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своевременную уборку территории и систематическое наблюдение за ее санитарным состоянием;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организацию вывоза отходов и контроль за выполнением графика удаления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свободный подъезд и освещение около площадок под установку контейнеров и мусоросборников;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проведение среди населения широкой разъяснительной работы по организации уборки территории.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Сбор бытовых отходов следует производить в:</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контейнеры вместимостью до 800 литров – для домов с населением 200 человек и более;</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евроконтейнеры – объемом до 2 кубических метров включительно.</w:t>
      </w:r>
    </w:p>
    <w:p w:rsidR="00F5037B" w:rsidRPr="00F5037B" w:rsidRDefault="00F5037B" w:rsidP="00F5037B">
      <w:pPr>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w:t>
      </w:r>
      <w:r w:rsidRPr="00F5037B">
        <w:rPr>
          <w:rFonts w:ascii="Times New Roman" w:eastAsia="Times New Roman" w:hAnsi="Times New Roman" w:cs="Times New Roman"/>
          <w:sz w:val="28"/>
          <w:szCs w:val="28"/>
          <w:lang w:eastAsia="ru-RU"/>
        </w:rPr>
        <w:t>27.10.2017 г.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Временные мусоросборники должны быть плотными, а стенки и крышки – окрашены стойкими красителями.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Окраска всех металлических мусоросборников должна производиться не менее двух раз в год – весной и осенью.</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F5037B" w:rsidRPr="00F5037B" w:rsidRDefault="00F5037B" w:rsidP="00F5037B">
      <w:pPr>
        <w:contextualSpacing/>
        <w:jc w:val="both"/>
        <w:rPr>
          <w:rFonts w:ascii="Times New Roman" w:eastAsia="Calibri" w:hAnsi="Times New Roman" w:cs="Times New Roman"/>
          <w:sz w:val="28"/>
          <w:szCs w:val="28"/>
        </w:rPr>
      </w:pPr>
      <w:r w:rsidRPr="00F5037B">
        <w:rPr>
          <w:rFonts w:ascii="Times New Roman" w:eastAsia="Lucida Sans Unicode" w:hAnsi="Times New Roman" w:cs="Times New Roman"/>
          <w:color w:val="000000"/>
          <w:sz w:val="28"/>
          <w:szCs w:val="28"/>
          <w:lang w:bidi="en-US"/>
        </w:rPr>
        <w:t>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r w:rsidRPr="00F5037B">
        <w:rPr>
          <w:rFonts w:ascii="Times New Roman" w:eastAsia="Arial Unicode MS" w:hAnsi="Times New Roman" w:cs="Tahoma"/>
          <w:kern w:val="3"/>
          <w:sz w:val="28"/>
          <w:szCs w:val="28"/>
          <w:lang w:eastAsia="ru-RU"/>
        </w:rPr>
        <w:t xml:space="preserve"> Контейнерная площадка должна включать в себя место для складирования крупногабаритных отходов.</w:t>
      </w:r>
      <w:r w:rsidRPr="00F5037B">
        <w:rPr>
          <w:rFonts w:ascii="Times New Roman" w:eastAsia="Lucida Sans Unicode" w:hAnsi="Times New Roman" w:cs="Times New Roman"/>
          <w:color w:val="000000"/>
          <w:sz w:val="28"/>
          <w:szCs w:val="28"/>
          <w:highlight w:val="yellow"/>
          <w:lang w:bidi="en-US"/>
        </w:rPr>
        <w:t xml:space="preserve"> </w:t>
      </w:r>
    </w:p>
    <w:p w:rsidR="00F5037B" w:rsidRPr="00F5037B" w:rsidRDefault="00F5037B" w:rsidP="00F5037B">
      <w:pPr>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w:t>
      </w:r>
      <w:r w:rsidRPr="00F5037B">
        <w:rPr>
          <w:rFonts w:ascii="Times New Roman" w:eastAsia="Times New Roman" w:hAnsi="Times New Roman" w:cs="Times New Roman"/>
          <w:sz w:val="28"/>
          <w:szCs w:val="28"/>
          <w:lang w:eastAsia="ru-RU"/>
        </w:rPr>
        <w:t>27.10.2017 г.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Подъезды к местам, где установлены контейнеры, евроконтейнеры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5037B" w:rsidRPr="00F5037B" w:rsidRDefault="00F5037B" w:rsidP="00F5037B">
      <w:pPr>
        <w:contextualSpacing/>
        <w:jc w:val="both"/>
        <w:rPr>
          <w:rFonts w:ascii="Times New Roman" w:eastAsia="Calibri" w:hAnsi="Times New Roman" w:cs="Times New Roman"/>
          <w:sz w:val="28"/>
          <w:szCs w:val="28"/>
        </w:rPr>
      </w:pPr>
      <w:r w:rsidRPr="00F5037B">
        <w:rPr>
          <w:rFonts w:ascii="Times New Roman" w:eastAsia="Lucida Sans Unicode" w:hAnsi="Times New Roman" w:cs="Times New Roman"/>
          <w:color w:val="000000"/>
          <w:sz w:val="28"/>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 (в редакции решения Совета депутатов от </w:t>
      </w:r>
      <w:r w:rsidRPr="00F5037B">
        <w:rPr>
          <w:rFonts w:ascii="Times New Roman" w:eastAsia="Times New Roman" w:hAnsi="Times New Roman" w:cs="Times New Roman"/>
          <w:sz w:val="28"/>
          <w:szCs w:val="28"/>
          <w:lang w:eastAsia="ru-RU"/>
        </w:rPr>
        <w:t>27.10.2017 г.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Помойницы должны иметь открывающиеся загрузочные люки с установленными под ними решетками с отверстиями до 25 мм.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Промывка унитазов не канализованных выгребных уборных непосредственно от водопроводов не допускается.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 уборных без промывки - 0,1 кубометра;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с промывкой унитаза из ведра - 0,2-0,25 кубометра;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 дворовых уборных и помойницах с общим выгребом - 0,25-0,30 кубометра.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Во всех случаях следует добавлять 20% на неравномерность заполнения.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Глубину выгребов следует принимать от 1,5 до 3 м в зависимости от местных условий.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метра или стандартные круглые чугунные (пластиковые).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16. Сжигание всех видов отходов на территории домовладений и в мусоросборниках запрещается.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17.</w:t>
      </w:r>
      <w:r w:rsidRPr="00F5037B">
        <w:rPr>
          <w:rFonts w:ascii="Times New Roman" w:eastAsia="Times New Roman" w:hAnsi="Times New Roman" w:cs="Times New Roman"/>
          <w:color w:val="FF0000"/>
          <w:sz w:val="28"/>
          <w:szCs w:val="28"/>
          <w:lang w:eastAsia="ru-RU"/>
        </w:rPr>
        <w:t xml:space="preserve"> </w:t>
      </w:r>
      <w:r w:rsidRPr="00F5037B">
        <w:rPr>
          <w:rFonts w:ascii="Times New Roman" w:eastAsia="Times New Roman" w:hAnsi="Times New Roman" w:cs="Times New Roman"/>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На улицах, во дворах, парках, садах и на других территориях урны устанавливаются на расстоянии, не превышающем 100 метров друг от друга.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18. Ответственность за установку и санитарное содержание урн возлагается: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у административных зданий - на собственников или владельцев зданий;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у подъездов многоквартирных жилых домов - на субъектов, осуществляющих управление жилищным фондом.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20. </w:t>
      </w:r>
      <w:r w:rsidRPr="00F5037B">
        <w:rPr>
          <w:rFonts w:ascii="Times New Roman" w:eastAsia="Arial Unicode MS" w:hAnsi="Times New Roman" w:cs="Tahoma"/>
          <w:kern w:val="3"/>
          <w:sz w:val="28"/>
          <w:szCs w:val="28"/>
          <w:lang w:eastAsia="ru-RU"/>
        </w:rPr>
        <w:t xml:space="preserve">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 </w:t>
      </w:r>
      <w:r w:rsidRPr="00F5037B">
        <w:rPr>
          <w:rFonts w:ascii="Times New Roman" w:eastAsia="Lucida Sans Unicode" w:hAnsi="Times New Roman" w:cs="Times New Roman"/>
          <w:color w:val="000000"/>
          <w:sz w:val="28"/>
          <w:szCs w:val="28"/>
          <w:lang w:bidi="en-US"/>
        </w:rPr>
        <w:t>(в редакции решения Совета депутатов от 27.10.2017 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21.</w:t>
      </w:r>
      <w:r w:rsidRPr="00F5037B">
        <w:rPr>
          <w:rFonts w:ascii="Times New Roman" w:eastAsia="Arial Unicode MS" w:hAnsi="Times New Roman" w:cs="Tahoma"/>
          <w:kern w:val="3"/>
          <w:sz w:val="28"/>
          <w:szCs w:val="28"/>
          <w:lang w:eastAsia="ru-RU"/>
        </w:rPr>
        <w:t xml:space="preserve"> </w:t>
      </w:r>
      <w:r w:rsidRPr="00F5037B">
        <w:rPr>
          <w:rFonts w:ascii="Times New Roman" w:eastAsia="Lucida Sans Unicode" w:hAnsi="Times New Roman" w:cs="Times New Roman"/>
          <w:color w:val="000000"/>
          <w:sz w:val="28"/>
          <w:szCs w:val="28"/>
          <w:lang w:bidi="en-US"/>
        </w:rPr>
        <w:t>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22. Окраску контейнеров, евроконтейнеров  следует возобновлять не реже одного раза в год. Контейнеры, евроконтейнеры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 (в редакции решения Совета депутатов от 27.10.2017 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F5037B" w:rsidRPr="00F5037B" w:rsidRDefault="00F5037B" w:rsidP="00F5037B">
      <w:pPr>
        <w:widowControl w:val="0"/>
        <w:suppressAutoHyphens/>
        <w:spacing w:after="0" w:line="240" w:lineRule="auto"/>
        <w:jc w:val="both"/>
        <w:rPr>
          <w:rFonts w:ascii="Times New Roman" w:eastAsia="Arial Unicode MS" w:hAnsi="Times New Roman" w:cs="Tahoma"/>
          <w:kern w:val="3"/>
          <w:sz w:val="28"/>
          <w:szCs w:val="28"/>
          <w:lang w:eastAsia="ru-RU"/>
        </w:rPr>
      </w:pPr>
      <w:r w:rsidRPr="00F5037B">
        <w:rPr>
          <w:rFonts w:ascii="Times New Roman" w:eastAsia="Lucida Sans Unicode" w:hAnsi="Times New Roman" w:cs="Times New Roman"/>
          <w:color w:val="000000"/>
          <w:sz w:val="28"/>
          <w:szCs w:val="28"/>
          <w:lang w:bidi="en-US"/>
        </w:rPr>
        <w:t xml:space="preserve">24. </w:t>
      </w:r>
      <w:r w:rsidRPr="00F5037B">
        <w:rPr>
          <w:rFonts w:ascii="Times New Roman" w:eastAsia="Arial Unicode MS" w:hAnsi="Times New Roman" w:cs="Tahoma"/>
          <w:kern w:val="3"/>
          <w:sz w:val="28"/>
          <w:szCs w:val="28"/>
          <w:lang w:eastAsia="ru-RU"/>
        </w:rPr>
        <w:t>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3) </w:t>
      </w:r>
      <w:r w:rsidRPr="00F5037B">
        <w:rPr>
          <w:rFonts w:ascii="Times New Roman" w:eastAsia="Calibri" w:hAnsi="Times New Roman" w:cs="Tahoma"/>
          <w:kern w:val="3"/>
          <w:sz w:val="28"/>
          <w:szCs w:val="28"/>
          <w:lang w:eastAsia="ru-RU"/>
        </w:rPr>
        <w:t xml:space="preserve">выливать </w:t>
      </w:r>
      <w:r w:rsidRPr="00F5037B">
        <w:rPr>
          <w:rFonts w:ascii="Times New Roman" w:eastAsia="Arial Unicode MS" w:hAnsi="Times New Roman" w:cs="Tahoma"/>
          <w:kern w:val="3"/>
          <w:sz w:val="28"/>
          <w:szCs w:val="28"/>
          <w:lang w:eastAsia="ru-RU"/>
        </w:rPr>
        <w:t>хозяйственно-бытовые сточные воды</w:t>
      </w:r>
      <w:r w:rsidRPr="00F5037B">
        <w:rPr>
          <w:rFonts w:ascii="Times New Roman" w:eastAsia="Calibri" w:hAnsi="Times New Roman" w:cs="Tahoma"/>
          <w:kern w:val="3"/>
          <w:sz w:val="28"/>
          <w:szCs w:val="28"/>
          <w:lang w:eastAsia="ru-RU"/>
        </w:rPr>
        <w:t>, выбрасывать мусор и  твердые коммунальные отходы вне установленные  (разрешенные) и оборудованные места</w:t>
      </w:r>
      <w:r w:rsidRPr="00F5037B">
        <w:rPr>
          <w:rFonts w:ascii="Times New Roman" w:eastAsia="Lucida Sans Unicode" w:hAnsi="Times New Roman" w:cs="Times New Roman"/>
          <w:color w:val="000000"/>
          <w:sz w:val="28"/>
          <w:szCs w:val="28"/>
          <w:lang w:bidi="en-US"/>
        </w:rPr>
        <w:t>; (в редакции решения Совета депутатов от 27.10.2017 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складирование мусора в контейнера и бункеры организаций, с которыми непосредственно не заключен договор на вывоз ТКО и КБО;</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выливать на улицу или иные территории общего пользования использованную воду;</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мыть посуду, коляски, стирать белье и прочее у уличных водопроводных колонок, колодцев, родников, открытых водоемов;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использовать выгребные ямы с негерметичным дном и стенами для совместного сбора туалетных и помойных нечистот;</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Times New Roman" w:hAnsi="Times New Roman" w:cs="Times New Roman"/>
          <w:sz w:val="28"/>
          <w:szCs w:val="28"/>
          <w:lang w:eastAsia="ru-RU"/>
        </w:rPr>
        <w:t xml:space="preserve">10) выливать </w:t>
      </w:r>
      <w:r w:rsidRPr="00F5037B">
        <w:rPr>
          <w:rFonts w:ascii="Times New Roman" w:eastAsia="Arial Unicode MS" w:hAnsi="Times New Roman" w:cs="Tahoma"/>
          <w:kern w:val="3"/>
          <w:sz w:val="28"/>
          <w:szCs w:val="28"/>
          <w:lang w:eastAsia="ru-RU"/>
        </w:rPr>
        <w:t>хозяйственно-бытовые сточные воды</w:t>
      </w:r>
      <w:r w:rsidRPr="00F5037B">
        <w:rPr>
          <w:rFonts w:ascii="Times New Roman" w:eastAsia="Times New Roman" w:hAnsi="Times New Roman" w:cs="Times New Roman"/>
          <w:sz w:val="28"/>
          <w:szCs w:val="28"/>
          <w:lang w:eastAsia="ru-RU"/>
        </w:rPr>
        <w:t>, производить откачку (допускать вытекание) нечистот из выгребных ям на рельеф местности.</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27.10.2017 г. № 44)</w:t>
      </w:r>
    </w:p>
    <w:p w:rsidR="00F5037B" w:rsidRPr="00F5037B" w:rsidRDefault="00F5037B" w:rsidP="00F5037B">
      <w:pPr>
        <w:widowControl w:val="0"/>
        <w:shd w:val="clear" w:color="auto" w:fill="FFFFFF"/>
        <w:tabs>
          <w:tab w:val="left" w:pos="1346"/>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25. </w:t>
      </w:r>
      <w:r w:rsidRPr="00F5037B">
        <w:rPr>
          <w:rFonts w:ascii="Times New Roman" w:eastAsia="Lucida Sans Unicode" w:hAnsi="Times New Roman" w:cs="Times New Roman"/>
          <w:iCs/>
          <w:color w:val="000000"/>
          <w:sz w:val="28"/>
          <w:szCs w:val="28"/>
          <w:lang w:bidi="en-US"/>
        </w:rPr>
        <w:t xml:space="preserve">Для </w:t>
      </w:r>
      <w:r w:rsidRPr="00F5037B">
        <w:rPr>
          <w:rFonts w:ascii="Times New Roman" w:eastAsia="Lucida Sans Unicode" w:hAnsi="Times New Roman" w:cs="Times New Roman"/>
          <w:color w:val="000000"/>
          <w:sz w:val="28"/>
          <w:szCs w:val="28"/>
          <w:lang w:bidi="en-US"/>
        </w:rPr>
        <w:t xml:space="preserve">предотвращения засорения улиц, площадей, скверов </w:t>
      </w:r>
      <w:r w:rsidRPr="00F5037B">
        <w:rPr>
          <w:rFonts w:ascii="Times New Roman" w:eastAsia="Lucida Sans Unicode" w:hAnsi="Times New Roman" w:cs="Times New Roman"/>
          <w:bCs/>
          <w:color w:val="000000"/>
          <w:sz w:val="28"/>
          <w:szCs w:val="28"/>
          <w:lang w:bidi="en-US"/>
        </w:rPr>
        <w:t xml:space="preserve">и </w:t>
      </w:r>
      <w:r w:rsidRPr="00F5037B">
        <w:rPr>
          <w:rFonts w:ascii="Times New Roman" w:eastAsia="Lucida Sans Unicode" w:hAnsi="Times New Roman" w:cs="Times New Roman"/>
          <w:color w:val="00000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F5037B" w:rsidRPr="00F5037B" w:rsidRDefault="00F5037B" w:rsidP="00F5037B">
      <w:pPr>
        <w:widowControl w:val="0"/>
        <w:shd w:val="clear" w:color="auto" w:fill="FFFFFF"/>
        <w:tabs>
          <w:tab w:val="left" w:pos="1346"/>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юридическими лицами (арендаторами) – у своих зданий;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торгующими организациями – у входа и выхода из торговых помещений, у палаток, лотков, павильонов и т. д.</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F5037B" w:rsidRPr="00F5037B" w:rsidRDefault="00F5037B" w:rsidP="00F5037B">
      <w:pPr>
        <w:spacing w:after="0" w:line="240" w:lineRule="auto"/>
        <w:jc w:val="both"/>
        <w:rPr>
          <w:rFonts w:ascii="Times New Roman" w:eastAsia="Arial Unicode MS" w:hAnsi="Times New Roman" w:cs="Times New Roman"/>
          <w:kern w:val="3"/>
          <w:sz w:val="28"/>
          <w:szCs w:val="28"/>
          <w:lang w:eastAsia="ru-RU"/>
        </w:rPr>
      </w:pPr>
      <w:r w:rsidRPr="00F5037B">
        <w:rPr>
          <w:rFonts w:ascii="Times New Roman" w:eastAsia="Lucida Sans Unicode" w:hAnsi="Times New Roman" w:cs="Times New Roman"/>
          <w:sz w:val="28"/>
          <w:szCs w:val="28"/>
          <w:lang w:eastAsia="ar-SA"/>
        </w:rPr>
        <w:t xml:space="preserve">27. </w:t>
      </w:r>
      <w:r w:rsidRPr="00F5037B">
        <w:rPr>
          <w:rFonts w:ascii="Times New Roman" w:eastAsia="Calibri" w:hAnsi="Times New Roman" w:cs="Times New Roman"/>
          <w:sz w:val="28"/>
          <w:szCs w:val="28"/>
          <w:lang w:eastAsia="ru-RU"/>
        </w:rPr>
        <w:t xml:space="preserve">Вывоз древесных отходов осуществляется в специально отведенные места, согласованные с органом исполнительной власти, осуществляющим </w:t>
      </w:r>
      <w:r w:rsidRPr="00F5037B">
        <w:rPr>
          <w:rFonts w:ascii="Times New Roman" w:eastAsia="Calibri" w:hAnsi="Times New Roman" w:cs="Times New Roman"/>
          <w:sz w:val="28"/>
          <w:szCs w:val="28"/>
          <w:lang w:eastAsia="ru-RU"/>
        </w:rPr>
        <w:lastRenderedPageBreak/>
        <w:t>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F5037B">
        <w:rPr>
          <w:rFonts w:ascii="Times New Roman" w:eastAsia="Arial Unicode MS" w:hAnsi="Times New Roman" w:cs="Times New Roman"/>
          <w:kern w:val="3"/>
          <w:sz w:val="28"/>
          <w:szCs w:val="28"/>
          <w:lang w:eastAsia="ru-RU"/>
        </w:rPr>
        <w:t xml:space="preserve"> оборудованного транспортного средства. </w:t>
      </w:r>
    </w:p>
    <w:p w:rsidR="00F5037B" w:rsidRPr="00F5037B" w:rsidRDefault="00F5037B" w:rsidP="00F5037B">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8"/>
          <w:szCs w:val="28"/>
          <w:lang w:eastAsia="ru-RU"/>
        </w:rPr>
      </w:pPr>
      <w:r w:rsidRPr="00F5037B">
        <w:rPr>
          <w:rFonts w:ascii="Times New Roman" w:eastAsia="Arial Unicode MS" w:hAnsi="Times New Roman" w:cs="Times New Roman"/>
          <w:kern w:val="3"/>
          <w:sz w:val="28"/>
          <w:szCs w:val="28"/>
          <w:lang w:eastAsia="ru-RU"/>
        </w:rPr>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F5037B" w:rsidRPr="00F5037B" w:rsidRDefault="00F5037B" w:rsidP="00F5037B">
      <w:pPr>
        <w:widowControl w:val="0"/>
        <w:suppressAutoHyphens/>
        <w:spacing w:after="0" w:line="240" w:lineRule="auto"/>
        <w:jc w:val="both"/>
        <w:rPr>
          <w:rFonts w:ascii="Times New Roman" w:eastAsia="Times New Roman" w:hAnsi="Times New Roman" w:cs="Times New Roman"/>
          <w:sz w:val="28"/>
          <w:szCs w:val="28"/>
          <w:lang w:eastAsia="ru-RU"/>
        </w:rPr>
      </w:pPr>
      <w:r w:rsidRPr="00F5037B">
        <w:rPr>
          <w:rFonts w:ascii="Times New Roman" w:eastAsia="Arial Unicode MS" w:hAnsi="Times New Roman" w:cs="Times New Roman"/>
          <w:kern w:val="3"/>
          <w:sz w:val="28"/>
          <w:szCs w:val="28"/>
          <w:lang w:eastAsia="ru-RU"/>
        </w:rPr>
        <w:t>Жидкие бытовые отходы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F5037B">
        <w:rPr>
          <w:rFonts w:ascii="Times New Roman" w:eastAsia="Times New Roman" w:hAnsi="Times New Roman" w:cs="Times New Roman"/>
          <w:sz w:val="28"/>
          <w:szCs w:val="28"/>
          <w:lang w:eastAsia="ru-RU"/>
        </w:rPr>
        <w:t>28. Переполнение урн, контейнеров, бункеров-накопителей, помойниц, металлических мусоросборников, герметичных выгребов мусором не допускается.(в редакции решения Совета депутатов от 24.11.2016 г. № 53 )</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Times New Roman" w:hAnsi="Times New Roman" w:cs="Times New Roman"/>
          <w:sz w:val="28"/>
          <w:szCs w:val="28"/>
          <w:lang w:eastAsia="ru-RU"/>
        </w:rPr>
        <w:t>30.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32. Пункт исключен решением Совета депутатов от 27.10.2017 № 44)</w:t>
      </w: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lastRenderedPageBreak/>
        <w:t xml:space="preserve">33. </w:t>
      </w:r>
      <w:r w:rsidRPr="00F5037B">
        <w:rPr>
          <w:rFonts w:ascii="Times New Roman" w:eastAsia="Arial Unicode MS" w:hAnsi="Times New Roman" w:cs="Tahoma"/>
          <w:kern w:val="3"/>
          <w:sz w:val="28"/>
          <w:szCs w:val="28"/>
          <w:lang w:eastAsia="ru-RU"/>
        </w:rPr>
        <w:t>Расстановка контейнеров, евроконтейнеров и урн не должна мешать передвижению пешеходов, проезду инвалидных и детских колясок.</w:t>
      </w:r>
      <w:r w:rsidRPr="00F5037B">
        <w:rPr>
          <w:rFonts w:ascii="Times New Roman" w:eastAsia="Calibri" w:hAnsi="Times New Roman" w:cs="Times New Roman"/>
          <w:sz w:val="28"/>
          <w:szCs w:val="28"/>
        </w:rPr>
        <w:t xml:space="preserve"> (пункт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rPr>
        <w:t>).</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34.</w:t>
      </w:r>
      <w:r w:rsidRPr="00F5037B">
        <w:rPr>
          <w:rFonts w:ascii="Times New Roman" w:eastAsia="Arial Unicode MS" w:hAnsi="Times New Roman" w:cs="Tahoma"/>
          <w:kern w:val="3"/>
          <w:sz w:val="28"/>
          <w:szCs w:val="28"/>
          <w:lang w:eastAsia="ru-RU"/>
        </w:rPr>
        <w:t xml:space="preserve">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евроконтейнеры.</w:t>
      </w:r>
      <w:r w:rsidRPr="00F5037B">
        <w:rPr>
          <w:rFonts w:ascii="Times New Roman" w:eastAsia="Calibri" w:hAnsi="Times New Roman" w:cs="Times New Roman"/>
          <w:sz w:val="28"/>
          <w:szCs w:val="28"/>
        </w:rPr>
        <w:t xml:space="preserve"> (пункт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rPr>
        <w:t>).</w:t>
      </w: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F5037B">
        <w:rPr>
          <w:rFonts w:ascii="Times New Roman" w:eastAsia="Calibri" w:hAnsi="Times New Roman" w:cs="Times New Roman"/>
          <w:sz w:val="28"/>
          <w:szCs w:val="28"/>
        </w:rPr>
        <w:t xml:space="preserve"> (пункт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rPr>
        <w:t>).</w:t>
      </w: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проезды</w:t>
      </w:r>
      <w:r w:rsidRPr="00F5037B">
        <w:rPr>
          <w:rFonts w:ascii="Times New Roman" w:eastAsia="Calibri" w:hAnsi="Times New Roman" w:cs="Times New Roman"/>
          <w:sz w:val="28"/>
          <w:szCs w:val="28"/>
        </w:rPr>
        <w:t xml:space="preserve">(пункт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rPr>
        <w:t>).</w:t>
      </w:r>
    </w:p>
    <w:p w:rsidR="00F5037B" w:rsidRPr="00F5037B" w:rsidRDefault="00F5037B" w:rsidP="00F5037B">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37. </w:t>
      </w:r>
      <w:r w:rsidRPr="00F5037B">
        <w:rPr>
          <w:rFonts w:ascii="Times New Roman" w:eastAsia="Calibri" w:hAnsi="Times New Roman" w:cs="Times New Roman"/>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F5037B">
        <w:rPr>
          <w:rFonts w:ascii="Times New Roman" w:eastAsia="Times New Roman" w:hAnsi="Times New Roman" w:cs="Times New Roman"/>
          <w:sz w:val="28"/>
          <w:szCs w:val="28"/>
          <w:lang w:eastAsia="ru-RU"/>
        </w:rPr>
        <w:t xml:space="preserve"> </w:t>
      </w:r>
    </w:p>
    <w:p w:rsidR="00F5037B" w:rsidRPr="00F5037B" w:rsidRDefault="00F5037B" w:rsidP="00F5037B">
      <w:pPr>
        <w:spacing w:after="0" w:line="240" w:lineRule="auto"/>
        <w:contextualSpacing/>
        <w:jc w:val="both"/>
        <w:rPr>
          <w:rFonts w:ascii="Times New Roman" w:eastAsia="Calibri" w:hAnsi="Times New Roman" w:cs="Times New Roman"/>
          <w:sz w:val="28"/>
          <w:szCs w:val="28"/>
        </w:rPr>
      </w:pPr>
      <w:r w:rsidRPr="00F5037B">
        <w:rPr>
          <w:rFonts w:ascii="Times New Roman" w:eastAsia="Calibri" w:hAnsi="Times New Roman" w:cs="Times New Roman"/>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 </w:t>
      </w:r>
      <w:r w:rsidRPr="00F5037B">
        <w:rPr>
          <w:rFonts w:ascii="Times New Roman" w:eastAsia="Calibri" w:hAnsi="Times New Roman" w:cs="Times New Roman"/>
          <w:sz w:val="28"/>
          <w:szCs w:val="28"/>
        </w:rPr>
        <w:t xml:space="preserve">(пункт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rPr>
        <w:t>).</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highlight w:val="yellow"/>
          <w:lang w:eastAsia="ru-RU"/>
        </w:rPr>
      </w:pP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b/>
          <w:sz w:val="28"/>
          <w:szCs w:val="28"/>
          <w:lang w:eastAsia="ru-RU"/>
        </w:rPr>
        <w:t>Статья 6.1.  Правила обращения с хозяйственно-бытовыми сточными водами.</w:t>
      </w:r>
      <w:r w:rsidRPr="00F5037B">
        <w:rPr>
          <w:rFonts w:ascii="Times New Roman" w:eastAsia="Times New Roman" w:hAnsi="Times New Roman" w:cs="Times New Roman"/>
          <w:sz w:val="28"/>
          <w:szCs w:val="28"/>
          <w:lang w:eastAsia="ru-RU"/>
        </w:rPr>
        <w:t xml:space="preserve"> (Статья введена решением Совета депутатов от 27.10.2017 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spacing w:after="0" w:line="240" w:lineRule="auto"/>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1) заключить договор водоотведения с гарантирующей организацией либо договор с организацией, осуществляющей вывоз хозяйственно-бытовых </w:t>
      </w:r>
      <w:r w:rsidRPr="00F5037B">
        <w:rPr>
          <w:rFonts w:ascii="Times New Roman" w:eastAsia="Times New Roman" w:hAnsi="Times New Roman" w:cs="Times New Roman"/>
          <w:sz w:val="28"/>
          <w:szCs w:val="28"/>
          <w:lang w:eastAsia="ar-SA"/>
        </w:rPr>
        <w:lastRenderedPageBreak/>
        <w:t>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F5037B" w:rsidRPr="00F5037B" w:rsidRDefault="00F5037B" w:rsidP="00F5037B">
      <w:pPr>
        <w:autoSpaceDN w:val="0"/>
        <w:adjustRightInd w:val="0"/>
        <w:spacing w:after="0" w:line="240" w:lineRule="auto"/>
        <w:jc w:val="both"/>
        <w:rPr>
          <w:rFonts w:ascii="Times New Roman" w:eastAsia="Calibri" w:hAnsi="Times New Roman" w:cs="Times New Roman"/>
          <w:sz w:val="28"/>
          <w:szCs w:val="28"/>
        </w:rPr>
      </w:pPr>
      <w:r w:rsidRPr="00F5037B">
        <w:rPr>
          <w:rFonts w:ascii="Times New Roman" w:eastAsia="Times New Roman" w:hAnsi="Times New Roman" w:cs="Times New Roman"/>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F5037B">
        <w:rPr>
          <w:rFonts w:ascii="Times New Roman" w:eastAsia="Calibri" w:hAnsi="Times New Roman" w:cs="Times New Roman"/>
          <w:sz w:val="28"/>
          <w:szCs w:val="28"/>
        </w:rPr>
        <w:t>без учета расхода воды при использовании земельного участка и надворных построек</w:t>
      </w:r>
      <w:r w:rsidRPr="00F5037B">
        <w:rPr>
          <w:rFonts w:ascii="Times New Roman" w:eastAsia="Times New Roman" w:hAnsi="Times New Roman" w:cs="Times New Roman"/>
          <w:sz w:val="28"/>
          <w:szCs w:val="28"/>
          <w:lang w:eastAsia="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____________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2.</w:t>
      </w:r>
      <w:r w:rsidRPr="00F5037B">
        <w:rPr>
          <w:rFonts w:ascii="Times New Roman" w:eastAsia="Times New Roman" w:hAnsi="Times New Roman" w:cs="Times New Roman"/>
          <w:sz w:val="28"/>
          <w:szCs w:val="28"/>
          <w:lang w:eastAsia="ar-SA"/>
        </w:rPr>
        <w:tab/>
        <w:t>Лицо, осуществляющее деятельность по сбору и вывозу хозяйственно-бытовых сточных вод, обязано:</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3.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5. К выгребу должна быть обеспечена возможность подъезда ассенизационной машины.</w:t>
      </w:r>
    </w:p>
    <w:p w:rsidR="00F5037B" w:rsidRPr="00F5037B" w:rsidRDefault="00F5037B" w:rsidP="00F5037B">
      <w:pPr>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F5037B">
        <w:rPr>
          <w:rFonts w:ascii="Times New Roman" w:eastAsia="Calibri" w:hAnsi="Times New Roman" w:cs="Times New Roman"/>
          <w:sz w:val="28"/>
          <w:szCs w:val="28"/>
        </w:rPr>
        <w:t xml:space="preserve"> заявки абонента на заключение </w:t>
      </w:r>
      <w:r w:rsidRPr="00F5037B">
        <w:rPr>
          <w:rFonts w:ascii="Times New Roman" w:eastAsia="Times New Roman" w:hAnsi="Times New Roman" w:cs="Times New Roman"/>
          <w:sz w:val="28"/>
          <w:szCs w:val="28"/>
          <w:lang w:eastAsia="ru-RU"/>
        </w:rPr>
        <w:t>договора водоснабжения предъявить в администрацию _________ сельского поселении, и гарантирующей организации пустой выгреб для осмотра на предмет герметичности.</w:t>
      </w:r>
    </w:p>
    <w:p w:rsidR="00F5037B" w:rsidRPr="00F5037B" w:rsidRDefault="00F5037B" w:rsidP="00F5037B">
      <w:pPr>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F5037B" w:rsidRPr="00F5037B" w:rsidRDefault="00F5037B" w:rsidP="00F5037B">
      <w:pPr>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9. 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lastRenderedPageBreak/>
        <w:t>Статья 7. Порядок организации и требования к организации сбора отходов, предусматривающий их разделение на виды (раздельный сбор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
          <w:color w:val="000000"/>
          <w:sz w:val="28"/>
          <w:szCs w:val="28"/>
          <w:lang w:bidi="en-US"/>
        </w:rPr>
      </w:pPr>
    </w:p>
    <w:p w:rsidR="00F5037B" w:rsidRPr="00F5037B" w:rsidRDefault="00F5037B" w:rsidP="00F5037B">
      <w:pPr>
        <w:widowControl w:val="0"/>
        <w:numPr>
          <w:ilvl w:val="0"/>
          <w:numId w:val="4"/>
        </w:numPr>
        <w:suppressAutoHyphens/>
        <w:autoSpaceDN w:val="0"/>
        <w:spacing w:after="0" w:line="240" w:lineRule="auto"/>
        <w:ind w:hanging="11"/>
        <w:contextualSpacing/>
        <w:jc w:val="both"/>
        <w:textAlignment w:val="baseline"/>
        <w:rPr>
          <w:rFonts w:ascii="Times New Roman" w:eastAsia="Lucida Sans Unicode" w:hAnsi="Times New Roman" w:cs="Times New Roman"/>
          <w:color w:val="000000"/>
          <w:kern w:val="3"/>
          <w:sz w:val="28"/>
          <w:szCs w:val="28"/>
          <w:lang w:bidi="en-US"/>
        </w:rPr>
      </w:pPr>
      <w:r w:rsidRPr="00F5037B">
        <w:rPr>
          <w:rFonts w:ascii="Times New Roman" w:eastAsia="Lucida Sans Unicode" w:hAnsi="Times New Roman" w:cs="Times New Roman"/>
          <w:color w:val="000000"/>
          <w:kern w:val="3"/>
          <w:sz w:val="28"/>
          <w:szCs w:val="28"/>
          <w:lang w:bidi="en-US"/>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F5037B" w:rsidRPr="00F5037B" w:rsidRDefault="00F5037B" w:rsidP="00F5037B">
      <w:pPr>
        <w:widowControl w:val="0"/>
        <w:numPr>
          <w:ilvl w:val="0"/>
          <w:numId w:val="4"/>
        </w:numPr>
        <w:suppressAutoHyphens/>
        <w:autoSpaceDN w:val="0"/>
        <w:spacing w:after="0" w:line="240" w:lineRule="auto"/>
        <w:ind w:hanging="11"/>
        <w:contextualSpacing/>
        <w:jc w:val="both"/>
        <w:textAlignment w:val="baseline"/>
        <w:rPr>
          <w:rFonts w:ascii="Times New Roman" w:eastAsia="Lucida Sans Unicode" w:hAnsi="Times New Roman" w:cs="Times New Roman"/>
          <w:color w:val="000000"/>
          <w:kern w:val="3"/>
          <w:sz w:val="28"/>
          <w:szCs w:val="28"/>
          <w:lang w:bidi="en-US"/>
        </w:rPr>
      </w:pPr>
      <w:r w:rsidRPr="00F5037B">
        <w:rPr>
          <w:rFonts w:ascii="Times New Roman" w:eastAsia="Lucida Sans Unicode" w:hAnsi="Times New Roman" w:cs="Times New Roman"/>
          <w:color w:val="000000"/>
          <w:kern w:val="3"/>
          <w:sz w:val="28"/>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для твердых бытовых отходов - зеленые;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для бумаги-картона - синие;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для пластика – желтые.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9. Вывоз раздельно собранных компонентов бытовых отходов осуществляется отдельно от прочих отходов на объекты сортировки, </w:t>
      </w:r>
      <w:r w:rsidRPr="00F5037B">
        <w:rPr>
          <w:rFonts w:ascii="Times New Roman" w:eastAsia="Lucida Sans Unicode" w:hAnsi="Times New Roman" w:cs="Times New Roman"/>
          <w:color w:val="000000"/>
          <w:sz w:val="28"/>
          <w:szCs w:val="28"/>
          <w:lang w:bidi="en-US"/>
        </w:rPr>
        <w:lastRenderedPageBreak/>
        <w:t>переработки, утилизации и обезвреживания.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Запрещается сброс в контейнеры, установленные для накопления отдельных компонентов бытовых отходов от жилого сектора: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 ; (в редакции решения Совета депутатов от 24.11.2016 г. № 53 )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-отходов, образующихся в результате хозяйственной и иной деятельности юридических лиц и индивидуальных предпринимателей.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8. Порядок сбора и накопления отработанных ртутьсодержащих ламп</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Накопление отработанных ртутьсодержащих ламп производится отдельно от других видов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9. Организация и проведение уборочных работ в летнее время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w:t>
      </w:r>
      <w:r w:rsidRPr="00F5037B">
        <w:rPr>
          <w:rFonts w:ascii="Times New Roman" w:eastAsia="Lucida Sans Unicode" w:hAnsi="Times New Roman" w:cs="Times New Roman"/>
          <w:color w:val="000000"/>
          <w:sz w:val="28"/>
          <w:szCs w:val="28"/>
          <w:lang w:bidi="en-US"/>
        </w:rPr>
        <w:lastRenderedPageBreak/>
        <w:t>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Дорожки и площадки парков, скверов, бульваров должны быть очищены от мусора, листьев и других видимых загрязнений.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Тротуары и расположенные на них остановки должны быть очищены от грунтово-песчаных наносов, видимого мусора и промыты.</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color w:val="000000"/>
          <w:sz w:val="28"/>
          <w:szCs w:val="28"/>
          <w:lang w:bidi="en-US"/>
        </w:rPr>
        <w:t xml:space="preserve">10. </w:t>
      </w:r>
      <w:r w:rsidRPr="00F5037B">
        <w:rPr>
          <w:rFonts w:ascii="Times New Roman" w:eastAsia="Arial Unicode MS" w:hAnsi="Times New Roman" w:cs="Tahoma"/>
          <w:kern w:val="3"/>
          <w:sz w:val="28"/>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F5037B">
        <w:rPr>
          <w:rFonts w:ascii="Times New Roman" w:eastAsia="Times New Roman" w:hAnsi="Times New Roman" w:cs="Times New Roman"/>
          <w:sz w:val="28"/>
          <w:szCs w:val="28"/>
          <w:lang w:eastAsia="ru-RU"/>
        </w:rPr>
        <w:t xml:space="preserve"> (пункт введен решением Совета депутатов от 27.10.2017г.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10. Организация и проведение уборочных работ в зимнее время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организовывать свалки снега в местах, не установленных администрацией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К первоочередным мероприятиям зимней уборки улиц, дорог и магистралей относятся: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обработка проезжей части дорог противогололедными материалами;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сгребание и подметание снега;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формирование снежного вала для последующего вывоза;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К мероприятиям второй очереди относятся: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удаление (вывоз) снега;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зачистка дорожных лотков после удаления снега с проезжей части;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скалывание льда и уборка снежно-ледяных образований.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Формирование снежных валов не допускается: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на перекрестках;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на тротуарах.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12. На улицах и проездах с односторонним движением транспорта </w:t>
      </w:r>
      <w:r w:rsidRPr="00F5037B">
        <w:rPr>
          <w:rFonts w:ascii="Times New Roman" w:eastAsia="Lucida Sans Unicode" w:hAnsi="Times New Roman" w:cs="Times New Roman"/>
          <w:color w:val="000000"/>
          <w:sz w:val="28"/>
          <w:szCs w:val="28"/>
          <w:lang w:bidi="en-US"/>
        </w:rPr>
        <w:lastRenderedPageBreak/>
        <w:t>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на остановках транспорта общего пользования - на длину остановки;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на переходах, имеющих разметку, - на ширину разметки;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на переходах, не имеющих разметки, - до 5 метров.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Места временного складирования снега после снеготаяния должны быть очищены от мусора и благоустроены.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При складировании снега на внутридворовых территориях необходимо предусматривать отвод талых вод.</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w:t>
      </w:r>
      <w:r w:rsidRPr="00F5037B">
        <w:rPr>
          <w:rFonts w:ascii="Times New Roman" w:eastAsia="Times New Roman" w:hAnsi="Times New Roman" w:cs="Times New Roman"/>
          <w:sz w:val="28"/>
          <w:szCs w:val="28"/>
          <w:lang w:eastAsia="ru-RU"/>
        </w:rPr>
        <w:lastRenderedPageBreak/>
        <w:t>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20. </w:t>
      </w:r>
      <w:r w:rsidRPr="00F5037B">
        <w:rPr>
          <w:rFonts w:ascii="Times New Roman" w:eastAsia="Arial Unicode MS" w:hAnsi="Times New Roman" w:cs="Tahoma"/>
          <w:kern w:val="3"/>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F5037B">
        <w:rPr>
          <w:rFonts w:ascii="Times New Roman" w:eastAsia="Times New Roman" w:hAnsi="Times New Roman" w:cs="Times New Roman"/>
          <w:sz w:val="28"/>
          <w:szCs w:val="28"/>
          <w:lang w:eastAsia="ru-RU"/>
        </w:rPr>
        <w:t>(пункт введен решением Совета депутатов от 27.10.2017г.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11. Обеспечение чистоты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мойка автотранспортных средств вне специально отведенных мест;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стоянка автотранспортных средств на детских, спортивных площадках, газонах, в скверах, участках с зелеными насаждениями;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b/>
          <w:color w:val="000000"/>
          <w:sz w:val="28"/>
          <w:szCs w:val="28"/>
          <w:lang w:bidi="en-US"/>
        </w:rPr>
        <w:t xml:space="preserve">- </w:t>
      </w:r>
      <w:r w:rsidRPr="00F5037B">
        <w:rPr>
          <w:rFonts w:ascii="Times New Roman" w:eastAsia="Lucida Sans Unicode" w:hAnsi="Times New Roman" w:cs="Times New Roman"/>
          <w:color w:val="000000"/>
          <w:sz w:val="28"/>
          <w:szCs w:val="28"/>
          <w:lang w:bidi="en-US"/>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сжигать опавшую листву и сухую траву, совершать иные действия, создающие пожароопасную обстановку;</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b/>
          <w:color w:val="000000"/>
          <w:sz w:val="28"/>
          <w:szCs w:val="28"/>
          <w:lang w:bidi="en-US"/>
        </w:rPr>
        <w:t xml:space="preserve">- </w:t>
      </w:r>
      <w:r w:rsidRPr="00F5037B">
        <w:rPr>
          <w:rFonts w:ascii="Times New Roman" w:eastAsia="Lucida Sans Unicode" w:hAnsi="Times New Roman" w:cs="Times New Roman"/>
          <w:color w:val="000000"/>
          <w:sz w:val="28"/>
          <w:szCs w:val="28"/>
          <w:lang w:bidi="en-US"/>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торговля на обочинах автомобильных дорог общего пользования, газонах, тротуарах, остановках общественного транспорта</w:t>
      </w:r>
      <w:r w:rsidRPr="00F5037B">
        <w:rPr>
          <w:rFonts w:ascii="Times New Roman" w:eastAsia="Lucida Sans Unicode" w:hAnsi="Times New Roman" w:cs="Times New Roman"/>
          <w:b/>
          <w:bCs/>
          <w:color w:val="000000"/>
          <w:sz w:val="28"/>
          <w:szCs w:val="28"/>
          <w:lang w:bidi="en-US"/>
        </w:rPr>
        <w:t xml:space="preserve"> </w:t>
      </w:r>
      <w:r w:rsidRPr="00F5037B">
        <w:rPr>
          <w:rFonts w:ascii="Times New Roman" w:eastAsia="Lucida Sans Unicode" w:hAnsi="Times New Roman" w:cs="Times New Roman"/>
          <w:color w:val="000000"/>
          <w:sz w:val="28"/>
          <w:szCs w:val="28"/>
          <w:lang w:bidi="en-US"/>
        </w:rPr>
        <w:t>и других неустановленных местах;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захламление, загрязнение отведенной и прилегающей территории;</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sz w:val="28"/>
          <w:szCs w:val="28"/>
          <w:lang w:bidi="en-US"/>
        </w:rPr>
      </w:pPr>
      <w:r w:rsidRPr="00F5037B">
        <w:rPr>
          <w:rFonts w:ascii="Times New Roman" w:eastAsia="Lucida Sans Unicode" w:hAnsi="Times New Roman" w:cs="Times New Roman"/>
          <w:color w:val="000000"/>
          <w:sz w:val="28"/>
          <w:szCs w:val="28"/>
          <w:lang w:bidi="en-US"/>
        </w:rPr>
        <w:t xml:space="preserve">- повреждение и уничтожение </w:t>
      </w:r>
      <w:hyperlink w:anchor="sub_235#sub_235" w:history="1">
        <w:r w:rsidRPr="00F5037B">
          <w:rPr>
            <w:rFonts w:ascii="Times New Roman" w:eastAsia="Lucida Sans Unicode" w:hAnsi="Times New Roman" w:cs="Times New Roman"/>
            <w:sz w:val="28"/>
            <w:szCs w:val="28"/>
            <w:lang w:bidi="en-US"/>
          </w:rPr>
          <w:t>объектов благоустройства</w:t>
        </w:r>
      </w:hyperlink>
      <w:r w:rsidRPr="00F5037B">
        <w:rPr>
          <w:rFonts w:ascii="Times New Roman" w:eastAsia="Lucida Sans Unicode" w:hAnsi="Times New Roman" w:cs="Times New Roman"/>
          <w:sz w:val="28"/>
          <w:szCs w:val="28"/>
          <w:lang w:bidi="en-US"/>
        </w:rPr>
        <w:t>;</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sz w:val="28"/>
          <w:szCs w:val="28"/>
          <w:lang w:bidi="en-US"/>
        </w:rPr>
        <w:t xml:space="preserve">- </w:t>
      </w:r>
      <w:r w:rsidRPr="00F5037B">
        <w:rPr>
          <w:rFonts w:ascii="Times New Roman" w:eastAsia="Lucida Sans Unicode" w:hAnsi="Times New Roman" w:cs="Times New Roman"/>
          <w:color w:val="000000"/>
          <w:sz w:val="28"/>
          <w:szCs w:val="28"/>
          <w:lang w:bidi="en-US"/>
        </w:rPr>
        <w:t>установка и размещение рекламы, афиш, объявлений и указателей в неустановленных местах;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 раскапывание участков под огороды, строительство погребов без соответствующего разрешения; </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загрязнять питьевые колодцы, нарушать правила пользования водопроводными колонками;</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размещение площадок для сбора и временного хранения ТКО на проезжей части, газонах, тротуарах и в проходных арках домов;</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5037B" w:rsidRPr="00F5037B" w:rsidRDefault="00F5037B" w:rsidP="00F5037B">
      <w:pPr>
        <w:widowControl w:val="0"/>
        <w:shd w:val="clear" w:color="auto" w:fill="FFFFFF"/>
        <w:tabs>
          <w:tab w:val="left" w:pos="1267"/>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w:t>
      </w:r>
      <w:r w:rsidRPr="00F5037B">
        <w:rPr>
          <w:rFonts w:ascii="Times New Roman" w:eastAsia="Lucida Sans Unicode" w:hAnsi="Times New Roman" w:cs="Times New Roman"/>
          <w:color w:val="000000"/>
          <w:sz w:val="28"/>
          <w:szCs w:val="28"/>
          <w:lang w:bidi="en-US"/>
        </w:rPr>
        <w:lastRenderedPageBreak/>
        <w:t>наружного освещения и иные объекты) возлагается на собственников, владельцев, пользователей указанных объектов.</w:t>
      </w:r>
    </w:p>
    <w:p w:rsidR="00F5037B" w:rsidRPr="00F5037B" w:rsidRDefault="00F5037B" w:rsidP="00F5037B">
      <w:pPr>
        <w:widowControl w:val="0"/>
        <w:shd w:val="clear" w:color="auto" w:fill="FFFFFF"/>
        <w:tabs>
          <w:tab w:val="left" w:pos="1267"/>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F5037B">
        <w:rPr>
          <w:rFonts w:ascii="Times New Roman" w:eastAsia="Lucida Sans Unicode" w:hAnsi="Times New Roman" w:cs="Times New Roman"/>
          <w:bCs/>
          <w:color w:val="000000"/>
          <w:sz w:val="28"/>
          <w:szCs w:val="28"/>
          <w:lang w:bidi="en-US"/>
        </w:rPr>
        <w:t xml:space="preserve">осуществляется </w:t>
      </w:r>
      <w:r w:rsidRPr="00F5037B">
        <w:rPr>
          <w:rFonts w:ascii="Times New Roman" w:eastAsia="Lucida Sans Unicode" w:hAnsi="Times New Roman" w:cs="Times New Roman"/>
          <w:color w:val="000000"/>
          <w:sz w:val="28"/>
          <w:szCs w:val="28"/>
          <w:lang w:bidi="en-US"/>
        </w:rPr>
        <w:t>на основании постановления администрации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6. </w:t>
      </w:r>
      <w:r w:rsidRPr="00F5037B">
        <w:rPr>
          <w:rFonts w:ascii="Times New Roman" w:eastAsia="Arial Unicode MS" w:hAnsi="Times New Roman" w:cs="Tahoma"/>
          <w:kern w:val="3"/>
          <w:sz w:val="28"/>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sidRPr="00F5037B">
        <w:rPr>
          <w:rFonts w:ascii="Times New Roman" w:eastAsia="Times New Roman" w:hAnsi="Times New Roman" w:cs="Times New Roman"/>
          <w:sz w:val="28"/>
          <w:szCs w:val="28"/>
          <w:lang w:eastAsia="ru-RU"/>
        </w:rPr>
        <w:t>(пункт введен решением Совета депутатов от 27.10.2017г.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12. Правила содержания зданий, фасадов зданий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F5037B" w:rsidRPr="00F5037B" w:rsidRDefault="00F5037B" w:rsidP="00F5037B">
      <w:pPr>
        <w:widowControl w:val="0"/>
        <w:tabs>
          <w:tab w:val="left" w:pos="1134"/>
        </w:tabs>
        <w:suppressAutoHyphens/>
        <w:spacing w:after="0" w:line="240" w:lineRule="auto"/>
        <w:jc w:val="both"/>
        <w:rPr>
          <w:rFonts w:ascii="Times New Roman" w:eastAsia="Calibri"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 </w:t>
      </w:r>
      <w:r w:rsidRPr="00F5037B">
        <w:rPr>
          <w:rFonts w:ascii="Times New Roman" w:eastAsia="Calibri" w:hAnsi="Times New Roman" w:cs="Times New Roman"/>
          <w:color w:val="000000"/>
          <w:sz w:val="28"/>
          <w:szCs w:val="28"/>
          <w:lang w:bidi="en-US"/>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r w:rsidRPr="00F5037B">
        <w:rPr>
          <w:rFonts w:ascii="Times New Roman" w:eastAsia="Calibri" w:hAnsi="Times New Roman" w:cs="Times New Roman"/>
          <w:color w:val="000000"/>
          <w:sz w:val="28"/>
          <w:szCs w:val="28"/>
          <w:lang w:bidi="en-US"/>
        </w:rPr>
        <w:lastRenderedPageBreak/>
        <w:t>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Входы, цоколи, витрины, вывески, наружные лестницы зданий должны содержаться в чистоте и исправном состоянии.</w:t>
      </w:r>
    </w:p>
    <w:p w:rsidR="00F5037B" w:rsidRPr="00F5037B" w:rsidRDefault="00F5037B" w:rsidP="00F5037B">
      <w:pPr>
        <w:widowControl w:val="0"/>
        <w:shd w:val="clear" w:color="auto" w:fill="FFFFFF"/>
        <w:tabs>
          <w:tab w:val="left" w:pos="1349"/>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F5037B" w:rsidRPr="00F5037B" w:rsidRDefault="00F5037B" w:rsidP="00F5037B">
      <w:pPr>
        <w:widowControl w:val="0"/>
        <w:shd w:val="clear" w:color="auto" w:fill="FFFFFF"/>
        <w:tabs>
          <w:tab w:val="left" w:pos="1349"/>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F5037B" w:rsidRPr="00F5037B" w:rsidRDefault="00F5037B" w:rsidP="00F5037B">
      <w:pPr>
        <w:widowControl w:val="0"/>
        <w:shd w:val="clear" w:color="auto" w:fill="FFFFFF"/>
        <w:tabs>
          <w:tab w:val="left" w:pos="1375"/>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14. Все прикрепленные к стене стальные элементы необходимо регулярно окрашивать, защищать от коррозии. Мостики для пе перехода через коммуникации должны быть исправными и содержаться в чистоте.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b/>
          <w:sz w:val="28"/>
          <w:szCs w:val="28"/>
          <w:lang w:eastAsia="ru-RU"/>
        </w:rPr>
        <w:t xml:space="preserve">Статья 13. Правила содержания малых архитектурных форм и объектов некапитального характера. </w:t>
      </w:r>
      <w:r w:rsidRPr="00F5037B">
        <w:rPr>
          <w:rFonts w:ascii="Times New Roman" w:eastAsia="Times New Roman" w:hAnsi="Times New Roman" w:cs="Times New Roman"/>
          <w:sz w:val="28"/>
          <w:szCs w:val="28"/>
          <w:lang w:eastAsia="ru-RU"/>
        </w:rPr>
        <w:t>(наименование в редакции решения Совета депутатов от 27.10.2017 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Объекты некапитального характера: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color w:val="000000"/>
          <w:sz w:val="28"/>
          <w:szCs w:val="28"/>
          <w:lang w:bidi="en-US"/>
        </w:rPr>
        <w:lastRenderedPageBreak/>
        <w:t>1) не допускается размещение объектов некапитального характера,</w:t>
      </w:r>
      <w:r w:rsidRPr="00F5037B">
        <w:rPr>
          <w:rFonts w:ascii="Times New Roman" w:eastAsia="Arial Unicode MS" w:hAnsi="Times New Roman" w:cs="Tahoma"/>
          <w:kern w:val="3"/>
          <w:sz w:val="28"/>
          <w:szCs w:val="28"/>
          <w:lang w:eastAsia="ru-RU"/>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F5037B">
        <w:rPr>
          <w:rFonts w:ascii="Times New Roman" w:eastAsia="Lucida Sans Unicode" w:hAnsi="Times New Roman" w:cs="Times New Roman"/>
          <w:color w:val="000000"/>
          <w:sz w:val="28"/>
          <w:szCs w:val="28"/>
          <w:lang w:bidi="en-US"/>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r w:rsidRPr="00F5037B">
        <w:rPr>
          <w:rFonts w:ascii="Times New Roman" w:eastAsia="Times New Roman" w:hAnsi="Times New Roman" w:cs="Times New Roman"/>
          <w:sz w:val="28"/>
          <w:szCs w:val="28"/>
          <w:lang w:eastAsia="ru-RU"/>
        </w:rPr>
        <w:t xml:space="preserve"> (в редакции решения Совета депутатов от 27.10.2017 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объекты некапитального характера должны содержаться в технически исправном состоянии.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Игровое и спортивное оборудование: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F5037B" w:rsidRPr="00F5037B" w:rsidRDefault="00F5037B" w:rsidP="00F5037B">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в арках зданий;</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на газонах, озелененных территориях;</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на площадках (детские, спортивные, площадки отдыха, парковки);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4) в охранной зоне инженерных сетей, трубопроводов;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в 5-метровой зоне от пешеходных переходов;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в границах строящихся и проектируемых линейных объектов;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10) ближе 15 метров от витрин торговых предприятий, вентиляционных шахт, окон жилых помещений;</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ближе 1,5 м от ствола дерева и от внешней границы кроны кустарника (пункт введен решением Совета депутатов от 27.10.2017 № 44).</w:t>
      </w:r>
    </w:p>
    <w:p w:rsidR="00F5037B" w:rsidRPr="00F5037B" w:rsidRDefault="00F5037B" w:rsidP="00F5037B">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 (пункт введен решением Совета депутатов от 27.10.2017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7. </w:t>
      </w:r>
      <w:r w:rsidRPr="00F5037B">
        <w:rPr>
          <w:rFonts w:ascii="Times New Roman" w:eastAsia="Arial Unicode MS" w:hAnsi="Times New Roman" w:cs="Tahoma"/>
          <w:kern w:val="3"/>
          <w:sz w:val="28"/>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F5037B">
        <w:rPr>
          <w:rFonts w:ascii="Times New Roman" w:eastAsia="Times New Roman" w:hAnsi="Times New Roman" w:cs="Times New Roman"/>
          <w:sz w:val="28"/>
          <w:szCs w:val="28"/>
          <w:lang w:eastAsia="ru-RU"/>
        </w:rPr>
        <w:t>(пункт введен решением Совета депутатов от 27.10.2017 № 44).</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F5037B" w:rsidRPr="00F5037B" w:rsidRDefault="00F5037B" w:rsidP="00F5037B">
      <w:pPr>
        <w:widowControl w:val="0"/>
        <w:autoSpaceDE w:val="0"/>
        <w:autoSpaceDN w:val="0"/>
        <w:spacing w:after="0" w:line="240" w:lineRule="auto"/>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14. Правила установки, содержания, эксплуатации, демонтажа и (или) вывоза объектов (средств) наружного освещения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w:t>
      </w:r>
      <w:r w:rsidRPr="00F5037B">
        <w:rPr>
          <w:rFonts w:ascii="Times New Roman" w:eastAsia="Lucida Sans Unicode" w:hAnsi="Times New Roman" w:cs="Times New Roman"/>
          <w:color w:val="000000"/>
          <w:sz w:val="28"/>
          <w:szCs w:val="28"/>
          <w:lang w:bidi="en-US"/>
        </w:rPr>
        <w:lastRenderedPageBreak/>
        <w:t>засветки окон жилых помещений и повреждения светильников при падении с крыш снега и льда.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Опоры на аллеях и пешеходных дорогах должны располагаться вне пешеходной части.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Все системы уличного, дворового и других видов наружного освещения должны поддерживаться в исправном состоянии.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F5037B" w:rsidRPr="00F5037B" w:rsidRDefault="00F5037B" w:rsidP="00F5037B">
      <w:pPr>
        <w:widowControl w:val="0"/>
        <w:suppressAutoHyphens/>
        <w:spacing w:after="0" w:line="240" w:lineRule="auto"/>
        <w:jc w:val="center"/>
        <w:rPr>
          <w:rFonts w:ascii="Times New Roman" w:eastAsia="Lucida Sans Unicode" w:hAnsi="Times New Roman" w:cs="Times New Roman"/>
          <w:b/>
          <w:color w:val="000000"/>
          <w:sz w:val="28"/>
          <w:szCs w:val="28"/>
          <w:lang w:bidi="en-US"/>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Arial Unicode MS" w:hAnsi="Times New Roman" w:cs="Tahoma"/>
          <w:b/>
          <w:kern w:val="3"/>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r w:rsidRPr="00F5037B">
        <w:rPr>
          <w:rFonts w:ascii="Times New Roman" w:eastAsia="Arial Unicode MS" w:hAnsi="Times New Roman" w:cs="Tahoma"/>
          <w:kern w:val="3"/>
          <w:sz w:val="28"/>
          <w:szCs w:val="28"/>
          <w:lang w:eastAsia="ru-RU"/>
        </w:rPr>
        <w:t xml:space="preserve">(в редакции решения от </w:t>
      </w:r>
      <w:r w:rsidRPr="00F5037B">
        <w:rPr>
          <w:rFonts w:ascii="Times New Roman" w:eastAsia="Times New Roman" w:hAnsi="Times New Roman" w:cs="Times New Roman"/>
          <w:sz w:val="28"/>
          <w:szCs w:val="28"/>
          <w:lang w:eastAsia="ru-RU"/>
        </w:rPr>
        <w:t>27.10.2017 № 44</w:t>
      </w:r>
      <w:r w:rsidRPr="00F5037B">
        <w:rPr>
          <w:rFonts w:ascii="Times New Roman" w:eastAsia="Arial Unicode MS" w:hAnsi="Times New Roman" w:cs="Tahoma"/>
          <w:kern w:val="3"/>
          <w:sz w:val="28"/>
          <w:szCs w:val="28"/>
          <w:lang w:eastAsia="ru-RU"/>
        </w:rPr>
        <w:t>)</w:t>
      </w:r>
    </w:p>
    <w:p w:rsidR="00F5037B" w:rsidRPr="00F5037B" w:rsidRDefault="00F5037B" w:rsidP="00F5037B">
      <w:pPr>
        <w:tabs>
          <w:tab w:val="left" w:pos="851"/>
        </w:tabs>
        <w:autoSpaceDE w:val="0"/>
        <w:adjustRightInd w:val="0"/>
        <w:spacing w:after="0" w:line="240" w:lineRule="auto"/>
        <w:contextualSpacing/>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 xml:space="preserve">1. На территории ___________ сельского поселения Костромского муниципального района рекламные конструкции устанавливаются в соответствии с Правилами установки, содержания, эксплуатации и </w:t>
      </w:r>
      <w:r w:rsidRPr="00F5037B">
        <w:rPr>
          <w:rFonts w:ascii="Times New Roman" w:eastAsia="Times New Roman" w:hAnsi="Times New Roman" w:cs="Times New Roman"/>
          <w:sz w:val="28"/>
          <w:szCs w:val="28"/>
          <w:lang w:eastAsia="ar-SA"/>
        </w:rPr>
        <w:lastRenderedPageBreak/>
        <w:t>демонтажа рекламных конструкций на территории Костромского муниципального района Костромской области.</w:t>
      </w:r>
    </w:p>
    <w:p w:rsidR="00F5037B" w:rsidRPr="00F5037B" w:rsidRDefault="00F5037B" w:rsidP="00F5037B">
      <w:pPr>
        <w:widowControl w:val="0"/>
        <w:numPr>
          <w:ilvl w:val="0"/>
          <w:numId w:val="6"/>
        </w:numPr>
        <w:tabs>
          <w:tab w:val="left" w:pos="851"/>
        </w:tabs>
        <w:suppressAutoHyphens/>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и указатели на территории __________ сельского поселения Костромского муниципального района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Средства размещения информации устанавливаются на территории __________ сельского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r w:rsidRPr="00F5037B">
        <w:rPr>
          <w:rFonts w:ascii="Times New Roman" w:eastAsia="Times New Roman" w:hAnsi="Times New Roman" w:cs="Times New Roman"/>
          <w:sz w:val="24"/>
          <w:szCs w:val="24"/>
          <w:lang w:eastAsia="ru-RU"/>
        </w:rPr>
        <w:t xml:space="preserve"> </w:t>
      </w:r>
      <w:r w:rsidRPr="00F5037B">
        <w:rPr>
          <w:rFonts w:ascii="Times New Roman" w:eastAsia="Times New Roman" w:hAnsi="Times New Roman" w:cs="Times New Roman"/>
          <w:sz w:val="28"/>
          <w:szCs w:val="28"/>
          <w:lang w:eastAsia="ru-RU"/>
        </w:rPr>
        <w:t>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штендеры, вывески, указатели, витрины, крышные установки и т.п.). При этом:</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стационарное закрепление основания штендера;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размещение штендера в качестве дополнительного рекламного средства при наличии вывески и витрин на фасаде здания;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размещение штендера, ориентированного на восприятие с проезжей части;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размещение штендера на тротуарах шириной менее 5 метров в месте размещения.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Штендер не должен препятствовать проходу пешеходов по тротуару.</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Площадь одной стороны штендера не должна превышать 1 квадратный метр.</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Штендер может быть размещен на тротуаре только в часы работы предприятия;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w:t>
      </w:r>
      <w:r w:rsidRPr="00F5037B">
        <w:rPr>
          <w:rFonts w:ascii="Times New Roman" w:eastAsia="Times New Roman" w:hAnsi="Times New Roman" w:cs="Times New Roman"/>
          <w:sz w:val="28"/>
          <w:szCs w:val="28"/>
          <w:lang w:eastAsia="ru-RU"/>
        </w:rPr>
        <w:lastRenderedPageBreak/>
        <w:t>исключительное право на использование которого принадлежит правообладателю или его законному представителю.</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архитектурного решения фасада.</w:t>
      </w:r>
    </w:p>
    <w:p w:rsidR="00F5037B" w:rsidRPr="00F5037B" w:rsidRDefault="00F5037B" w:rsidP="00F50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bCs/>
          <w:sz w:val="28"/>
          <w:szCs w:val="28"/>
          <w:lang w:eastAsia="ru-RU"/>
        </w:rPr>
        <w:t>Вывески должны иметь целостное, ненарушенное изображение.</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F5037B" w:rsidRPr="00F5037B" w:rsidRDefault="00F5037B" w:rsidP="00F5037B">
      <w:pPr>
        <w:suppressAutoHyphens/>
        <w:spacing w:after="0" w:line="100" w:lineRule="atLeast"/>
        <w:jc w:val="both"/>
        <w:rPr>
          <w:rFonts w:ascii="Times New Roman" w:eastAsia="Times New Roman" w:hAnsi="Times New Roman" w:cs="Times New Roman"/>
          <w:color w:val="000000"/>
          <w:kern w:val="1"/>
          <w:sz w:val="28"/>
          <w:szCs w:val="28"/>
          <w:lang w:eastAsia="ar-SA"/>
        </w:rPr>
      </w:pPr>
      <w:r w:rsidRPr="00F5037B">
        <w:rPr>
          <w:rFonts w:ascii="Times New Roman" w:eastAsia="Times New Roman" w:hAnsi="Times New Roman" w:cs="Times New Roman"/>
          <w:color w:val="000000"/>
          <w:kern w:val="1"/>
          <w:sz w:val="28"/>
          <w:szCs w:val="28"/>
          <w:lang w:eastAsia="ar-SA"/>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Световые вывески должны включаться с наступлением темноты одновременно с уличным освещением.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Вывески, в данном случае,</w:t>
      </w:r>
      <w:r w:rsidRPr="00F5037B">
        <w:rPr>
          <w:rFonts w:ascii="Times New Roman" w:eastAsia="Times New Roman" w:hAnsi="Times New Roman" w:cs="Times New Roman"/>
          <w:bCs/>
          <w:sz w:val="28"/>
          <w:szCs w:val="28"/>
          <w:lang w:eastAsia="ru-RU"/>
        </w:rPr>
        <w:t xml:space="preserve"> должны быть одинакового размера, выполнены в одной стилистике и из одного материала.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Рекомендуется группировать сменные модули в настенном комплексе вывесок по этажам, а внутри одного этажа – по алфавиту.</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Место размещения вывески должно информировать потребителя о местонахождении предприятия и указывать место входа в него;</w:t>
      </w:r>
    </w:p>
    <w:p w:rsidR="00F5037B" w:rsidRPr="00F5037B" w:rsidRDefault="00F5037B" w:rsidP="00F5037B">
      <w:pPr>
        <w:autoSpaceDE w:val="0"/>
        <w:autoSpaceDN w:val="0"/>
        <w:adjustRightInd w:val="0"/>
        <w:spacing w:after="0" w:line="240" w:lineRule="auto"/>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вывесок:</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на оконных и дверных проемах с изменением их конфигурации, а также закрывая и перекрывая их;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путём непосредственного нанесения декоративных плёнок на поверхности остекления витрин, окон;</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на ограждениях и плитах балконов, лоджий и эркерах;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в композиции архитектурных порталов, если это не предусмотрено архитектурным решением фасада;</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w:t>
      </w:r>
      <w:r w:rsidRPr="00F5037B">
        <w:rPr>
          <w:rFonts w:ascii="Times New Roman" w:eastAsia="Times New Roman" w:hAnsi="Times New Roman" w:cs="Times New Roman"/>
          <w:sz w:val="28"/>
          <w:szCs w:val="28"/>
          <w:lang w:eastAsia="ru-RU"/>
        </w:rPr>
        <w:lastRenderedPageBreak/>
        <w:t>электронных носителях (экраны (телевизоры), электронные табло (бегущая строка));</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ж) размещение вывесок на ограждающих конструкциях (заборах, шлагбаумах, ограждениях, перилах), за исключением Режимки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 замена остекления витрин световыми коробами или экранами;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 на архитектурных деталях фасадов объектов (на колоннах, пилястрах, орнаментах, лепнине и др.)</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 путем перекрытия (закрытия) указателей наименований улиц и номеров домов;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л) на внешних поверхностях объектов незавершенного строительства.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Наземные указатели выполняются в одностороннем варианте, должны иметь декоративно оформленную обратную сторону.</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Указатели не должны иметь видимых элементов соединения различных частей конструкций.</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При размещении на опоре указатели должны быть ориентированы в сторону, противоположную проезжей части;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Размеры указателей, размещаемых на фасадах зданий, определяются архитектурными особенностями здания.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F5037B" w:rsidRPr="00F5037B" w:rsidRDefault="00F5037B" w:rsidP="00F5037B">
      <w:pPr>
        <w:autoSpaceDE w:val="0"/>
        <w:autoSpaceDN w:val="0"/>
        <w:adjustRightInd w:val="0"/>
        <w:spacing w:after="0" w:line="240" w:lineRule="auto"/>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указателей:</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на оконных и дверных проемах с изменением их конфигурации, а также закрывая и перекрывая их;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б) путём непосредственного нанесения декоративных плёнок на поверхности остекления витрин, окон;</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на ограждениях и плитах балконов, лоджий и эркерах;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в композиции архитектурных порталов, если это не предусмотрено архитектурным решением фасада;</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ж) замена остекления витрин световыми коробами или экранами;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 на архитектурных деталях фасадов объектов (на колоннах, пилястрах, орнаментах, лепнине и др.)</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 путем перекрытия (закрытия) указателей наименований улиц и номеров домов;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к) на внешних поверхностях объектов незавершенного строительства.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Витрины - остекленная часть фасадов зданий, предназначенная для информации о товарах и услугах, реализуемых в данном предприятии.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Витрины должны иметь подсветку в темное время суток.</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Запрещается сплошное заклеивание, перекрытие остекления витрин/окон</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Во внутреннем пространстве витрины (отдельной ее части) допускается размещение подвесных элементов с изображениями (лайтбоксов,планшетов и др.) с общей максимальной площадью, не превышающей 50 %  площади остекления витрины (отдельной ее части).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Допускается размещение информации о снижении цен на манекенах, установленных в витринах, на время сезонных распродаж.</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а) сплошное декорирование витрины любыми непрозрачными покрытиями;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б) размещение любых видов информационных конструкций с креплением на ограждения витрин, приямков и на защитные решетки окон;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размещение информации о снижении цен (других аналогичных акций) непосредственно на остеклении витрин/окон.</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устройство в витринах конструкций в виде электронных носителей –табло, экранов (телевизоров).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Средства размещения информации не должны создавать помех для прохода пешеходов и механизированной уборки улиц и тротуаров.</w:t>
      </w:r>
    </w:p>
    <w:p w:rsidR="00F5037B" w:rsidRPr="00F5037B" w:rsidRDefault="00F5037B" w:rsidP="00F5037B">
      <w:pPr>
        <w:autoSpaceDE w:val="0"/>
        <w:autoSpaceDN w:val="0"/>
        <w:adjustRightInd w:val="0"/>
        <w:spacing w:after="0" w:line="240" w:lineRule="auto"/>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Не допускается размещение средств размещения информации: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на оконных и дверных проемах с изменением их конфигурации, а также закрывая и перекрывая их;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б) на ограждениях и плитах балконов, лоджий и эркерах;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в) в композиции архитектурных порталов, если это не предусмотрено архитектурным решением фасада;</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д) размещение на ограждающих конструкциях (заборах, шлагбаумах, ограждениях, перилах</w:t>
      </w:r>
    </w:p>
    <w:p w:rsidR="00F5037B" w:rsidRPr="00F5037B" w:rsidRDefault="00F5037B" w:rsidP="00F503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е) на архитектурных деталях фасадов объектов (на колоннах, пилястрах, орнаментах, лепнине и др.)</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ж) путем перекрытия (закрытия) указателей наименований улиц и номеров домов;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з) на внешних поверхностях объектов незавершенного строительства.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средств для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рекламной конструкции.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органом.</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Стойки отдельно стоящих рекламных конструкций должны быть окрашены в нейтральный цвет.</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10. Не допускается: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а) эксплуатация рекламного изображения с нарушением целостности, а также эксплуатация рекламной конструкции без рекламного поля;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б) отсутствие остекления, если таковое предполагается, наличие ржавчины и следов расклейки на опорах.</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Устранение нарушений при эксплуатации рекламных конструкций производится не позднее чем в трехдневный срок со дня его обнаружения.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12.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13.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15.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Расклейка газет, афиш, плакатов, различного рода объявлений осуществляется только на специально установленных стендах. </w:t>
      </w:r>
    </w:p>
    <w:p w:rsidR="00F5037B" w:rsidRPr="00F5037B" w:rsidRDefault="00F5037B" w:rsidP="00F5037B">
      <w:pPr>
        <w:widowControl w:val="0"/>
        <w:autoSpaceDE w:val="0"/>
        <w:autoSpaceDN w:val="0"/>
        <w:spacing w:after="0" w:line="240" w:lineRule="auto"/>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F5037B" w:rsidRPr="00F5037B" w:rsidRDefault="00F5037B" w:rsidP="00F503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16. Правила содержания наземных частей линейных сооружений и коммуникаций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3.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w:t>
      </w:r>
      <w:r w:rsidRPr="00F5037B">
        <w:rPr>
          <w:rFonts w:ascii="Times New Roman" w:eastAsia="Lucida Sans Unicode" w:hAnsi="Times New Roman" w:cs="Times New Roman"/>
          <w:color w:val="000000"/>
          <w:sz w:val="28"/>
          <w:szCs w:val="28"/>
          <w:lang w:bidi="en-US"/>
        </w:rPr>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открывать люки колодцев и регулировать запорные устройства на магистралях водопровода, канализации, теплотрасс;</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производить какие-либо работы на данных сетях без разрешения эксплуатирующих организаций;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оставлять колодцы неплотно закрытыми и закрывать разбитыми крышками;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отводить поверхностные воды в систему канализации;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пользоваться пожарными гидрантами в хозяйственных целях;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производить забор воды от уличных колонок с помощью шлангов;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производить разборку колонок;</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9. </w:t>
      </w:r>
      <w:r w:rsidRPr="00F5037B">
        <w:rPr>
          <w:rFonts w:ascii="Times New Roman" w:eastAsia="Arial Unicode MS" w:hAnsi="Times New Roman" w:cs="Tahoma"/>
          <w:kern w:val="3"/>
          <w:sz w:val="28"/>
          <w:szCs w:val="28"/>
          <w:lang w:eastAsia="ru-RU"/>
        </w:rPr>
        <w:t xml:space="preserve">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w:t>
      </w:r>
      <w:r w:rsidRPr="00F5037B">
        <w:rPr>
          <w:rFonts w:ascii="Times New Roman" w:eastAsia="Times New Roman" w:hAnsi="Times New Roman" w:cs="Times New Roman"/>
          <w:sz w:val="28"/>
          <w:szCs w:val="28"/>
          <w:lang w:eastAsia="ru-RU"/>
        </w:rPr>
        <w:t xml:space="preserve">27.10.2017 № </w:t>
      </w:r>
      <w:r w:rsidRPr="00F5037B">
        <w:rPr>
          <w:rFonts w:ascii="Times New Roman" w:eastAsia="Times New Roman" w:hAnsi="Times New Roman" w:cs="Times New Roman"/>
          <w:sz w:val="28"/>
          <w:szCs w:val="28"/>
          <w:lang w:eastAsia="ru-RU"/>
        </w:rPr>
        <w:lastRenderedPageBreak/>
        <w:t>44</w:t>
      </w:r>
      <w:r w:rsidRPr="00F5037B">
        <w:rPr>
          <w:rFonts w:ascii="Times New Roman" w:eastAsia="Arial Unicode MS" w:hAnsi="Times New Roman" w:cs="Tahoma"/>
          <w:kern w:val="3"/>
          <w:sz w:val="28"/>
          <w:szCs w:val="28"/>
          <w:lang w:eastAsia="ru-RU"/>
        </w:rPr>
        <w:t>).</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bookmarkStart w:id="1" w:name="P475"/>
      <w:bookmarkEnd w:id="1"/>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По периметру ограждений строительной площадки и мест разрытия должно быть установлено освещение.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7. Категорически запрещается перевозка сыпучих и иных строительных </w:t>
      </w:r>
      <w:r w:rsidRPr="00F5037B">
        <w:rPr>
          <w:rFonts w:ascii="Times New Roman" w:eastAsia="Lucida Sans Unicode" w:hAnsi="Times New Roman" w:cs="Times New Roman"/>
          <w:color w:val="000000"/>
          <w:sz w:val="28"/>
          <w:szCs w:val="28"/>
          <w:lang w:bidi="en-US"/>
        </w:rPr>
        <w:lastRenderedPageBreak/>
        <w:t>материалов - песка, гравия, щебня, кирпича - в автотранспорте при отсутствии заднего борта и без покрытия тентом.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10. Разборка подлежащих сносу строений должна производиться в установленные администрацией сельского поселения сроки. </w:t>
      </w:r>
      <w:r w:rsidRPr="00F5037B">
        <w:rPr>
          <w:rFonts w:ascii="Times New Roman" w:eastAsia="Arial Unicode MS" w:hAnsi="Times New Roman" w:cs="Tahoma"/>
          <w:kern w:val="3"/>
          <w:sz w:val="28"/>
          <w:szCs w:val="28"/>
          <w:lang w:eastAsia="ru-RU"/>
        </w:rPr>
        <w:t xml:space="preserve">Мусор, а также элементы объекта, подлежащего сносу, вывозятся лицом, производящим снос, не позднее следующего дня после окончания работ по сносу (в редакции решения от </w:t>
      </w:r>
      <w:r w:rsidRPr="00F5037B">
        <w:rPr>
          <w:rFonts w:ascii="Times New Roman" w:eastAsia="Times New Roman" w:hAnsi="Times New Roman" w:cs="Times New Roman"/>
          <w:sz w:val="28"/>
          <w:szCs w:val="28"/>
          <w:lang w:eastAsia="ru-RU"/>
        </w:rPr>
        <w:t>27.10.2017 № 44</w:t>
      </w:r>
      <w:r w:rsidRPr="00F5037B">
        <w:rPr>
          <w:rFonts w:ascii="Times New Roman" w:eastAsia="Arial Unicode MS" w:hAnsi="Times New Roman" w:cs="Tahoma"/>
          <w:kern w:val="3"/>
          <w:sz w:val="28"/>
          <w:szCs w:val="28"/>
          <w:lang w:eastAsia="ru-RU"/>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Площадка после сноса строений должна быть в 2-недельный срок спланирована и благоустроена.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Проведение любых видов земляных работ без разрешения (ордера)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17. При производстве работ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 повреждать существующие сооружения, зеленые насаждения и элементы благоустройства, приготовлять раствор и бетон непосредственно на проезжей </w:t>
      </w:r>
      <w:r w:rsidRPr="00F5037B">
        <w:rPr>
          <w:rFonts w:ascii="Times New Roman" w:eastAsia="Lucida Sans Unicode" w:hAnsi="Times New Roman" w:cs="Times New Roman"/>
          <w:color w:val="000000"/>
          <w:sz w:val="28"/>
          <w:szCs w:val="28"/>
          <w:lang w:bidi="en-US"/>
        </w:rPr>
        <w:lastRenderedPageBreak/>
        <w:t>части улиц;</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производить откачку воды из колодцев, траншей, котлованов непосредственно на тротуары и проезжую часть улиц;</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3) оставлять  землю и строительный мусор после окончания работ (в редакции решения от </w:t>
      </w:r>
      <w:r w:rsidRPr="00F5037B">
        <w:rPr>
          <w:rFonts w:ascii="Times New Roman" w:eastAsia="Times New Roman" w:hAnsi="Times New Roman" w:cs="Times New Roman"/>
          <w:sz w:val="28"/>
          <w:szCs w:val="28"/>
          <w:lang w:eastAsia="ru-RU"/>
        </w:rPr>
        <w:t>27.10.2017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занимать излишнюю площадь под складирование, ограждение работ сверх установленных границ;</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загромождать проходы и въезды во дворы, нарушать нормальный проезд транспорта и движение пешеходов;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19.</w:t>
      </w:r>
      <w:r w:rsidRPr="00F5037B">
        <w:rPr>
          <w:rFonts w:ascii="Times New Roman" w:eastAsia="Arial Unicode MS" w:hAnsi="Times New Roman" w:cs="Tahoma"/>
          <w:kern w:val="3"/>
          <w:sz w:val="28"/>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F5037B">
        <w:rPr>
          <w:rFonts w:ascii="Times New Roman" w:eastAsia="Lucida Sans Unicode" w:hAnsi="Times New Roman" w:cs="Times New Roman"/>
          <w:color w:val="000000"/>
          <w:sz w:val="28"/>
          <w:szCs w:val="28"/>
          <w:lang w:bidi="en-US"/>
        </w:rPr>
        <w:t xml:space="preserve">(в редакции решения от </w:t>
      </w:r>
      <w:r w:rsidRPr="00F5037B">
        <w:rPr>
          <w:rFonts w:ascii="Times New Roman" w:eastAsia="Times New Roman" w:hAnsi="Times New Roman" w:cs="Times New Roman"/>
          <w:sz w:val="28"/>
          <w:szCs w:val="28"/>
          <w:lang w:eastAsia="ru-RU"/>
        </w:rPr>
        <w:t>27.10.2017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6. ТРЕБОВАНИЯ К СОДЕРЖАНИЮ ПЛОЩАДОК ДЛЯ ВЫГУЛА ДОМАШНИХ ЖИВОТНЫХ. ПРАВИЛА ВЫПАСА СКОТА И ПТИЦЫ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Статья 18. Требования к содержанию площадок для выгула домашних животных</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На территории площадки должен быть предусмотрен информационный стенд с правилами пользования площадкой.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Владельцы собак, кошек и других домашних животных обязаны убрать экскременты за своими животными немедленно.</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F5037B" w:rsidRPr="00F5037B" w:rsidRDefault="00F5037B" w:rsidP="00F5037B">
      <w:pPr>
        <w:widowControl w:val="0"/>
        <w:autoSpaceDE w:val="0"/>
        <w:autoSpaceDN w:val="0"/>
        <w:spacing w:after="0" w:line="240" w:lineRule="auto"/>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b/>
          <w:sz w:val="28"/>
          <w:szCs w:val="28"/>
          <w:lang w:eastAsia="ru-RU"/>
        </w:rPr>
        <w:t>Статья 19. Правила выпаса скота и птицы.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Выпас скота на территориях улиц, садов, скверов, лесопарков, в рекреационных зонах земель населенных пунктов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2. Выпас скота разрешается только в специально отведенных для этого местах.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F5037B" w:rsidRPr="00F5037B" w:rsidRDefault="00F5037B" w:rsidP="00F5037B">
      <w:pPr>
        <w:widowControl w:val="0"/>
        <w:autoSpaceDE w:val="0"/>
        <w:autoSpaceDN w:val="0"/>
        <w:spacing w:after="0" w:line="240" w:lineRule="auto"/>
        <w:rPr>
          <w:rFonts w:ascii="Times New Roman" w:eastAsia="Times New Roman" w:hAnsi="Times New Roman" w:cs="Times New Roman"/>
          <w:sz w:val="28"/>
          <w:szCs w:val="28"/>
          <w:lang w:eastAsia="ru-RU"/>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7. ПРАВИЛА БЛАГОУСТРОЙСТВА И СОДЕРЖАНИЯ ТЕРРИТОРИИ СЕЛЬСКОГО ПОСЛЕНИЯ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20</w:t>
      </w:r>
      <w:r w:rsidRPr="00F5037B">
        <w:rPr>
          <w:rFonts w:ascii="Times New Roman" w:eastAsia="Times New Roman" w:hAnsi="Times New Roman" w:cs="Times New Roman"/>
          <w:b/>
          <w:bCs/>
          <w:sz w:val="28"/>
          <w:szCs w:val="28"/>
          <w:lang w:eastAsia="ar-SA"/>
        </w:rPr>
        <w:t>.</w:t>
      </w:r>
      <w:r w:rsidRPr="00F5037B">
        <w:rPr>
          <w:rFonts w:ascii="Times New Roman" w:eastAsia="Times New Roman" w:hAnsi="Times New Roman" w:cs="Times New Roman"/>
          <w:b/>
          <w:sz w:val="28"/>
          <w:szCs w:val="28"/>
          <w:lang w:eastAsia="ar-SA"/>
        </w:rPr>
        <w:t xml:space="preserve"> Содержание домовладений</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Собственники индивидуальных домов, домовладений участвуют: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в осуществлении мероприятий, направленных на улучшение использования и обеспечение сохранности жилищного фонда;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в проведении работ по благоустройству, озеленению и содержанию придомовых, прилегающих территорий.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 </w:t>
      </w:r>
      <w:r w:rsidRPr="00F5037B">
        <w:rPr>
          <w:rFonts w:ascii="Times New Roman" w:eastAsia="Lucida Sans Unicode" w:hAnsi="Times New Roman" w:cs="Times New Roman"/>
          <w:bCs/>
          <w:color w:val="000000"/>
          <w:sz w:val="28"/>
          <w:szCs w:val="28"/>
          <w:lang w:bidi="en-US"/>
        </w:rPr>
        <w:t>Собственники, пользователи и владельцы индивидуальных домов, домовладений обязаны: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F5037B">
        <w:rPr>
          <w:rFonts w:ascii="Times New Roman" w:eastAsia="Times New Roman" w:hAnsi="Times New Roman" w:cs="Times New Roman"/>
          <w:sz w:val="28"/>
          <w:szCs w:val="28"/>
          <w:lang w:eastAsia="ru-RU"/>
        </w:rPr>
        <w:t>27.10.2017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складировать бытовые отходы и мусор в специально оборудованных местах, обеспечить своевременный их вывоз;</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не допускать хранения топлива, удобрений, строительных и других материалов за территорией домовладения;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4) </w:t>
      </w:r>
      <w:r w:rsidRPr="00F5037B">
        <w:rPr>
          <w:rFonts w:ascii="Times New Roman" w:eastAsia="Calibri" w:hAnsi="Times New Roman" w:cs="Times New Roman"/>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не допускать хранения техники, механизмов, автомобилей, в том числе разукомплектованных, на прилегающей территории;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обеспечить наружное освещение указателей с названиями улиц и номерами домов;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8) содержать в исправном состоянии выгребные ямы и наружные туалеты;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10) обеспечивать своевременный допуск на территорию домовладения </w:t>
      </w:r>
      <w:r w:rsidRPr="00F5037B">
        <w:rPr>
          <w:rFonts w:ascii="Times New Roman" w:eastAsia="Times New Roman" w:hAnsi="Times New Roman" w:cs="Times New Roman"/>
          <w:sz w:val="28"/>
          <w:szCs w:val="28"/>
          <w:lang w:eastAsia="ru-RU"/>
        </w:rPr>
        <w:lastRenderedPageBreak/>
        <w:t>работников аварийных, спасательных, эксплуатационных служб для производства соответствующих работ;</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Times New Roman" w:hAnsi="Times New Roman" w:cs="Times New Roman"/>
          <w:sz w:val="28"/>
          <w:szCs w:val="28"/>
          <w:lang w:eastAsia="ru-RU"/>
        </w:rPr>
        <w:t xml:space="preserve">12) </w:t>
      </w:r>
      <w:r w:rsidRPr="00F5037B">
        <w:rPr>
          <w:rFonts w:ascii="Times New Roman" w:eastAsia="Calibri" w:hAnsi="Times New Roman" w:cs="Tahoma"/>
          <w:kern w:val="3"/>
          <w:sz w:val="28"/>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F5037B">
        <w:rPr>
          <w:rFonts w:ascii="Times New Roman" w:eastAsia="Arial Unicode MS" w:hAnsi="Times New Roman" w:cs="Tahoma"/>
          <w:kern w:val="3"/>
          <w:sz w:val="28"/>
          <w:szCs w:val="28"/>
          <w:lang w:eastAsia="ru-RU"/>
        </w:rPr>
        <w:t xml:space="preserve"> в неканализованных жилых домах заключить</w:t>
      </w:r>
      <w:r w:rsidRPr="00F5037B">
        <w:rPr>
          <w:rFonts w:ascii="Times New Roman" w:eastAsia="Calibri" w:hAnsi="Times New Roman" w:cs="Tahoma"/>
          <w:kern w:val="3"/>
          <w:sz w:val="28"/>
          <w:szCs w:val="28"/>
          <w:lang w:eastAsia="ru-RU"/>
        </w:rPr>
        <w:t xml:space="preserve"> договор со специализированной организацией на вывоз </w:t>
      </w:r>
      <w:r w:rsidRPr="00F5037B">
        <w:rPr>
          <w:rFonts w:ascii="Times New Roman" w:eastAsia="Arial Unicode MS" w:hAnsi="Times New Roman" w:cs="Tahoma"/>
          <w:kern w:val="3"/>
          <w:sz w:val="28"/>
          <w:szCs w:val="28"/>
          <w:lang w:eastAsia="ru-RU"/>
        </w:rPr>
        <w:t xml:space="preserve">хозяйственно-бытовых сточных вод </w:t>
      </w:r>
      <w:r w:rsidRPr="00F5037B">
        <w:rPr>
          <w:rFonts w:ascii="Times New Roman" w:eastAsia="Lucida Sans Unicode" w:hAnsi="Times New Roman" w:cs="Times New Roman"/>
          <w:color w:val="000000"/>
          <w:sz w:val="28"/>
          <w:szCs w:val="28"/>
          <w:lang w:bidi="en-US"/>
        </w:rPr>
        <w:t xml:space="preserve">(в редакции решения от </w:t>
      </w:r>
      <w:r w:rsidRPr="00F5037B">
        <w:rPr>
          <w:rFonts w:ascii="Times New Roman" w:eastAsia="Times New Roman" w:hAnsi="Times New Roman" w:cs="Times New Roman"/>
          <w:sz w:val="28"/>
          <w:szCs w:val="28"/>
          <w:lang w:eastAsia="ru-RU"/>
        </w:rPr>
        <w:t>27.10.2017 № 44</w:t>
      </w:r>
      <w:r w:rsidRPr="00F5037B">
        <w:rPr>
          <w:rFonts w:ascii="Times New Roman" w:eastAsia="Lucida Sans Unicode" w:hAnsi="Times New Roman" w:cs="Times New Roman"/>
          <w:color w:val="000000"/>
          <w:sz w:val="28"/>
          <w:szCs w:val="28"/>
          <w:lang w:bidi="en-US"/>
        </w:rPr>
        <w:t>);</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14) содержать в исправном состоянии и опрятном виде фасады домов, заборы, ворота, калитки;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15) </w:t>
      </w:r>
      <w:r w:rsidRPr="00F5037B">
        <w:rPr>
          <w:rFonts w:ascii="Times New Roman" w:eastAsia="Times New Roman" w:hAnsi="Times New Roman" w:cs="Times New Roman"/>
          <w:sz w:val="28"/>
          <w:szCs w:val="28"/>
        </w:rPr>
        <w:t>производить окашивание травы на прилегающей территории, в порядке установленном Федеральным законодательством</w:t>
      </w:r>
      <w:r w:rsidRPr="00F5037B">
        <w:rPr>
          <w:rFonts w:ascii="Times New Roman" w:eastAsia="Times New Roman" w:hAnsi="Times New Roman" w:cs="Times New Roman"/>
          <w:sz w:val="28"/>
          <w:szCs w:val="28"/>
          <w:lang w:eastAsia="ru-RU"/>
        </w:rPr>
        <w:t>.</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24.11.2016 г. №53)</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На территории домовладения и прилегающей к домовладению территории запрещается: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загромождение строительными материалами, ящиками, временными сооружениями и другими предметами;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устройство наливных помоек, разлив помоев;</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мойка автотранспортных средств, слив бензина и масел;</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использование поглощающих ям, производство откачки (слива) нечистот из ям на поверхность земли;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7) </w:t>
      </w:r>
      <w:r w:rsidRPr="00F5037B">
        <w:rPr>
          <w:rFonts w:ascii="Times New Roman" w:eastAsia="Calibri" w:hAnsi="Times New Roman" w:cs="Tahoma"/>
          <w:kern w:val="3"/>
          <w:sz w:val="28"/>
          <w:szCs w:val="28"/>
          <w:lang w:eastAsia="ru-RU"/>
        </w:rPr>
        <w:t xml:space="preserve">выливать </w:t>
      </w:r>
      <w:r w:rsidRPr="00F5037B">
        <w:rPr>
          <w:rFonts w:ascii="Times New Roman" w:eastAsia="Arial Unicode MS" w:hAnsi="Times New Roman" w:cs="Tahoma"/>
          <w:kern w:val="3"/>
          <w:sz w:val="28"/>
          <w:szCs w:val="28"/>
          <w:lang w:eastAsia="ru-RU"/>
        </w:rPr>
        <w:t>хозяйственно-бытовые сточные воды</w:t>
      </w:r>
      <w:r w:rsidRPr="00F5037B">
        <w:rPr>
          <w:rFonts w:ascii="Times New Roman" w:eastAsia="Calibri" w:hAnsi="Times New Roman" w:cs="Tahoma"/>
          <w:kern w:val="3"/>
          <w:sz w:val="28"/>
          <w:szCs w:val="28"/>
          <w:lang w:eastAsia="ru-RU"/>
        </w:rPr>
        <w:t xml:space="preserve">, выбрасывать мусор и  твердые коммунальные отходы вне установленные  (разрешенные) и оборудованные места (пункт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ahoma"/>
          <w:kern w:val="3"/>
          <w:sz w:val="28"/>
          <w:szCs w:val="28"/>
          <w:lang w:eastAsia="ru-RU"/>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
          <w:bCs/>
          <w:color w:val="000000"/>
          <w:sz w:val="28"/>
          <w:szCs w:val="28"/>
          <w:lang w:bidi="en-US"/>
        </w:rPr>
      </w:pPr>
      <w:r w:rsidRPr="00F5037B">
        <w:rPr>
          <w:rFonts w:ascii="Times New Roman" w:eastAsia="Lucida Sans Unicode" w:hAnsi="Times New Roman" w:cs="Times New Roman"/>
          <w:b/>
          <w:bCs/>
          <w:color w:val="000000"/>
          <w:sz w:val="28"/>
          <w:szCs w:val="28"/>
          <w:lang w:bidi="en-US"/>
        </w:rPr>
        <w:t xml:space="preserve">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
          <w:bCs/>
          <w:color w:val="000000"/>
          <w:sz w:val="28"/>
          <w:szCs w:val="28"/>
          <w:lang w:bidi="en-US"/>
        </w:rPr>
      </w:pPr>
      <w:r w:rsidRPr="00F5037B">
        <w:rPr>
          <w:rFonts w:ascii="Times New Roman" w:eastAsia="Lucida Sans Unicode" w:hAnsi="Times New Roman" w:cs="Times New Roman"/>
          <w:b/>
          <w:bCs/>
          <w:color w:val="00000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bCs/>
          <w:color w:val="000000"/>
          <w:sz w:val="28"/>
          <w:szCs w:val="28"/>
          <w:lang w:bidi="en-US"/>
        </w:rPr>
        <w:t xml:space="preserve">    1. </w:t>
      </w:r>
      <w:r w:rsidRPr="00F5037B">
        <w:rPr>
          <w:rFonts w:ascii="Times New Roman" w:eastAsia="Calibri" w:hAnsi="Times New Roman" w:cs="Times New Roman"/>
          <w:bCs/>
          <w:sz w:val="28"/>
          <w:szCs w:val="28"/>
        </w:rPr>
        <w:t xml:space="preserve">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w:t>
      </w:r>
      <w:r w:rsidRPr="00F5037B">
        <w:rPr>
          <w:rFonts w:ascii="Times New Roman" w:eastAsia="Calibri" w:hAnsi="Times New Roman" w:cs="Times New Roman"/>
          <w:bCs/>
          <w:sz w:val="28"/>
          <w:szCs w:val="28"/>
        </w:rPr>
        <w:lastRenderedPageBreak/>
        <w:t>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4.</w:t>
      </w:r>
      <w:r w:rsidRPr="00F5037B">
        <w:rPr>
          <w:rFonts w:ascii="Times New Roman" w:eastAsia="Times New Roman" w:hAnsi="Times New Roman" w:cs="Times New Roman"/>
          <w:bCs/>
          <w:sz w:val="28"/>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5.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F5037B">
        <w:rPr>
          <w:rFonts w:ascii="Times New Roman" w:eastAsia="Lucida Sans Unicode" w:hAnsi="Times New Roman" w:cs="Times New Roman"/>
          <w:bCs/>
          <w:color w:val="00000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bCs/>
          <w:color w:val="000000"/>
          <w:sz w:val="28"/>
          <w:szCs w:val="28"/>
          <w:lang w:bidi="en-US"/>
        </w:rPr>
        <w:t xml:space="preserve">3) </w:t>
      </w:r>
      <w:r w:rsidRPr="00F5037B">
        <w:rPr>
          <w:rFonts w:ascii="Times New Roman" w:eastAsia="Calibri" w:hAnsi="Times New Roman" w:cs="Times New Roman"/>
          <w:bCs/>
          <w:sz w:val="28"/>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8"/>
          <w:lang w:bidi="en-US"/>
        </w:rPr>
      </w:pPr>
      <w:r w:rsidRPr="00F5037B">
        <w:rPr>
          <w:rFonts w:ascii="Times New Roman" w:eastAsia="Lucida Sans Unicode" w:hAnsi="Times New Roman" w:cs="Times New Roman"/>
          <w:b/>
          <w:bCs/>
          <w:color w:val="000000"/>
          <w:sz w:val="28"/>
          <w:szCs w:val="28"/>
          <w:lang w:bidi="en-US"/>
        </w:rPr>
        <w:t>Статья 22. Карты – схемы</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w:t>
      </w:r>
      <w:r w:rsidRPr="00F5037B">
        <w:rPr>
          <w:rFonts w:ascii="Times New Roman" w:eastAsia="Calibri" w:hAnsi="Times New Roman" w:cs="Times New Roman"/>
          <w:color w:val="000000"/>
          <w:sz w:val="28"/>
          <w:szCs w:val="28"/>
          <w:lang w:bidi="en-US"/>
        </w:rPr>
        <w:lastRenderedPageBreak/>
        <w:t xml:space="preserve">благоустройству в течение 20 рабочих дней со дня  получения карты-схемы.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color w:val="000000"/>
          <w:sz w:val="28"/>
          <w:szCs w:val="28"/>
          <w:lang w:bidi="en-US"/>
        </w:rPr>
        <w:t xml:space="preserve">4. </w:t>
      </w:r>
      <w:r w:rsidRPr="00F5037B">
        <w:rPr>
          <w:rFonts w:ascii="Times New Roman" w:eastAsia="Calibri" w:hAnsi="Times New Roman" w:cs="Times New Roman"/>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F5037B">
        <w:rPr>
          <w:rFonts w:ascii="Times New Roman" w:eastAsia="Calibri" w:hAnsi="Times New Roman" w:cs="Times New Roman"/>
          <w:b/>
          <w:sz w:val="28"/>
          <w:szCs w:val="28"/>
        </w:rPr>
        <w:t xml:space="preserve"> </w:t>
      </w:r>
      <w:r w:rsidRPr="00F5037B">
        <w:rPr>
          <w:rFonts w:ascii="Times New Roman" w:eastAsia="Calibri" w:hAnsi="Times New Roman" w:cs="Times New Roman"/>
          <w:sz w:val="28"/>
          <w:szCs w:val="28"/>
        </w:rPr>
        <w:t>а при отсутствии указанных данных – в соответствии с картой-схемой в порядке, установленном Федеральным законодательством.</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color w:val="000000"/>
          <w:sz w:val="28"/>
          <w:szCs w:val="28"/>
          <w:lang w:bidi="en-US"/>
        </w:rPr>
        <w:t xml:space="preserve">5. </w:t>
      </w:r>
      <w:r w:rsidRPr="00F5037B">
        <w:rPr>
          <w:rFonts w:ascii="Times New Roman" w:eastAsia="Calibri" w:hAnsi="Times New Roman" w:cs="Times New Roman"/>
          <w:sz w:val="28"/>
          <w:szCs w:val="28"/>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b/>
          <w:color w:val="000000"/>
          <w:sz w:val="28"/>
          <w:szCs w:val="28"/>
          <w:lang w:bidi="en-US"/>
        </w:rPr>
      </w:pPr>
      <w:r w:rsidRPr="00F5037B">
        <w:rPr>
          <w:rFonts w:ascii="Times New Roman" w:eastAsia="Calibri" w:hAnsi="Times New Roman" w:cs="Times New Roman"/>
          <w:b/>
          <w:color w:val="000000"/>
          <w:sz w:val="28"/>
          <w:szCs w:val="28"/>
          <w:lang w:bidi="en-US"/>
        </w:rPr>
        <w:t>Статья 23. Обеспечение благоустройства территории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Calibri" w:hAnsi="Times New Roman" w:cs="Times New Roman"/>
          <w:color w:val="000000"/>
          <w:sz w:val="28"/>
          <w:szCs w:val="28"/>
          <w:lang w:bidi="en-US"/>
        </w:rPr>
        <w:t xml:space="preserve">1. </w:t>
      </w:r>
      <w:r w:rsidRPr="00F5037B">
        <w:rPr>
          <w:rFonts w:ascii="Times New Roman" w:eastAsia="Calibri" w:hAnsi="Times New Roman" w:cs="Times New Roman"/>
          <w:sz w:val="28"/>
          <w:szCs w:val="28"/>
        </w:rPr>
        <w:t>Собственники зданий (помещений в них) и сооружений  принимают участие в благоустройстве прилегающих территорий в порядке, установленном Федеральным законодательством.</w:t>
      </w:r>
      <w:r w:rsidRPr="00F5037B">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2. Границы уборки и содержания прилегающих территорий определяются от границ отведенных территорий в следующем порядке</w:t>
      </w:r>
      <w:r w:rsidRPr="00F5037B">
        <w:rPr>
          <w:rFonts w:ascii="Times New Roman" w:eastAsia="Calibri" w:hAnsi="Times New Roman" w:cs="Times New Roman"/>
          <w:b/>
          <w:color w:val="000000"/>
          <w:sz w:val="28"/>
          <w:szCs w:val="28"/>
          <w:lang w:bidi="en-US"/>
        </w:rPr>
        <w:t>:</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F5037B">
        <w:rPr>
          <w:rFonts w:ascii="Times New Roman" w:eastAsia="Calibri" w:hAnsi="Times New Roman" w:cs="Times New Roman"/>
          <w:color w:val="000000"/>
          <w:sz w:val="28"/>
          <w:szCs w:val="28"/>
          <w:lang w:bidi="en-US"/>
        </w:rPr>
        <w:br/>
        <w:t>в многоквартирных домах;</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на производственных территориях – 10 метров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 на прочих территориях – 10 метров по периметру.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2) Для индивидуальных жилых домов – 15 метров по периметру усадьбы,  а со стороны въезда (входа) – до проезжей части дороги.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lastRenderedPageBreak/>
        <w:t xml:space="preserve">3) Для многоквартирных домов – </w:t>
      </w:r>
      <w:r w:rsidRPr="00F5037B">
        <w:rPr>
          <w:rFonts w:ascii="Times New Roman" w:eastAsia="Lucida Sans Unicode" w:hAnsi="Times New Roman" w:cs="Times New Roman"/>
          <w:color w:val="000000"/>
          <w:sz w:val="28"/>
          <w:szCs w:val="28"/>
          <w:lang w:bidi="en-US"/>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5037B" w:rsidRPr="00F5037B" w:rsidRDefault="00F5037B" w:rsidP="00F5037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037B">
        <w:rPr>
          <w:rFonts w:ascii="Times New Roman" w:eastAsia="Times New Roman"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4) Для нежилых помещений многоквартирного дома, не относящихся к общему имуществу, в том числе встроенных и пристроенных нежилых помещений: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в длину – по длине занимаемых нежилых помещений;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по ширине:</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в случае размещения нежилого помещения с фасадной стороны здания – до края проезжей части дороги;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в иных случаях – с учетом закрепленной за многоквартирным домом прилегающей территорий.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5) Для нежилых зданий: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по длине – на длину здания плюс половина санитарного разрыва с соседними зданиями, в случае отсутствия соседних зданий – 25 метров;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по ширине – от фасада здания до края проезжей части дороги.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В случаях: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наличия местного проезда, сопровождающего основную проезжую часть улицы,– до ближайшего к зданию бордюра местного проезда;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устройства вокруг здания противопожарного проезда с техническим тротуаром  – до дальнего бордюра противопожарного проезда.</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6) Для нежилых зданий (комплекса зданий), имеющих ограждение – 25 метров  от ограждения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7) Для  автостоянок – 25 метров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8) Для промышленных объектов – 50 метров от ограждения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9) Для строительных объектов – 15 метров от ограждения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11) Для гаражных кооперативов, садоводческих, огороднических, дачных </w:t>
      </w:r>
      <w:r w:rsidRPr="00F5037B">
        <w:rPr>
          <w:rFonts w:ascii="Times New Roman" w:eastAsia="Calibri" w:hAnsi="Times New Roman" w:cs="Times New Roman"/>
          <w:color w:val="000000"/>
          <w:sz w:val="28"/>
          <w:szCs w:val="28"/>
          <w:lang w:bidi="en-US"/>
        </w:rPr>
        <w:lastRenderedPageBreak/>
        <w:t>объединений граждан – от  границ в размере 100  метров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Для автозаправочных станций (АЗС), автогазозаправочных станций (АГЗС)  – 50 метров по периметру, а также подъезды к объектам.</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F5037B">
        <w:rPr>
          <w:rFonts w:ascii="Times New Roman" w:eastAsia="Lucida Sans Unicode" w:hAnsi="Times New Roman" w:cs="Times New Roman"/>
          <w:sz w:val="28"/>
          <w:szCs w:val="28"/>
          <w:lang w:bidi="en-US"/>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F5037B">
        <w:rPr>
          <w:rFonts w:ascii="Times New Roman" w:eastAsia="Lucida Sans Unicode" w:hAnsi="Times New Roman" w:cs="Times New Roman"/>
          <w:sz w:val="28"/>
          <w:szCs w:val="28"/>
          <w:lang w:bidi="en-US"/>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16) Для сооружений коммунального назначения – территория в радиусе 10 метров, но не далее проезжей части улицы.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17) Для опор линии наружного освещения, контактных сетей и надземных газораспределительных линий – территория в радиусе 2-х метров.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19) Для автобусных остановок, остановочных павильонов и стоянок такси - в пределах землеотвода и прилегающей территории в радиусе 10 метров.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F5037B">
        <w:rPr>
          <w:rFonts w:ascii="Times New Roman" w:eastAsia="Lucida Sans Unicode" w:hAnsi="Times New Roman" w:cs="Times New Roman"/>
          <w:color w:val="000000"/>
          <w:sz w:val="28"/>
          <w:szCs w:val="28"/>
          <w:lang w:bidi="en-US"/>
        </w:rPr>
        <w:t xml:space="preserve">20) Для </w:t>
      </w:r>
      <w:r w:rsidRPr="00F5037B">
        <w:rPr>
          <w:rFonts w:ascii="Times New Roman" w:eastAsia="Lucida Sans Unicode" w:hAnsi="Times New Roman" w:cs="Times New Roman"/>
          <w:sz w:val="28"/>
          <w:szCs w:val="28"/>
          <w:lang w:bidi="en-US"/>
        </w:rPr>
        <w:t>контейнерных площадок, бункеров-накопителей - содержание указанных объектов и прилегающей территории в радиусе 15 метров.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F5037B">
        <w:rPr>
          <w:rFonts w:ascii="Times New Roman" w:eastAsia="Lucida Sans Unicode" w:hAnsi="Times New Roman" w:cs="Times New Roman"/>
          <w:sz w:val="28"/>
          <w:szCs w:val="28"/>
          <w:lang w:bidi="en-US"/>
        </w:rPr>
        <w:t>21) Для хозяйственных построек, расположенных на территории общего пользования – 15 метров по периметру.</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sz w:val="28"/>
          <w:szCs w:val="28"/>
          <w:lang w:bidi="en-US"/>
        </w:rPr>
        <w:t>22)  Для отдельно стоящих объектов рекламы, ограждений – 5 метров по периметру объекта.</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23) Для иных территорий: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 автомобильные дороги – 25 метров от края проезжей части;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3. </w:t>
      </w:r>
      <w:r w:rsidRPr="00F5037B">
        <w:rPr>
          <w:rFonts w:ascii="Times New Roman" w:eastAsia="Calibri" w:hAnsi="Times New Roman" w:cs="Times New Roman"/>
          <w:sz w:val="28"/>
          <w:szCs w:val="28"/>
        </w:rPr>
        <w:t xml:space="preserve">В работах по благоустройству и содержанию прилегающих территорий в </w:t>
      </w:r>
      <w:r w:rsidRPr="00F5037B">
        <w:rPr>
          <w:rFonts w:ascii="Times New Roman" w:eastAsia="Calibri" w:hAnsi="Times New Roman" w:cs="Times New Roman"/>
          <w:sz w:val="28"/>
          <w:szCs w:val="28"/>
        </w:rPr>
        <w:lastRenderedPageBreak/>
        <w:t>порядке, установленном Федеральным законодательством, принимают участие: (в редакции решения Совета депутатов от 24.11.2016 г. № 53 )</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3) Прилегающие территории к участкам домовладений индивидуальной застройки – собственники или пользователи домовладений.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6) Прилегающие территории к временным нестационарным объектам – собственники и арендаторы данных объектов.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lastRenderedPageBreak/>
        <w:t>11) Прилегающие территории к объектам озеленения – организации, на балансе или эксплуатации которых находятся данные объекты озеленения.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12) Прилегающие территории к посадочным площадкам общественного транспорта –  владельцы торгово-остановочных комплексов при их наличии.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13) Прилегающие территории  к </w:t>
      </w:r>
      <w:r w:rsidRPr="00F5037B">
        <w:rPr>
          <w:rFonts w:ascii="Times New Roman" w:eastAsia="Lucida Sans Unicode" w:hAnsi="Times New Roman" w:cs="Times New Roman"/>
          <w:color w:val="000000"/>
          <w:sz w:val="28"/>
          <w:szCs w:val="28"/>
          <w:lang w:bidi="en-US"/>
        </w:rPr>
        <w:t>автозаправочным станциям (АЗС), автогазозаправочным станциям (АГЗС)</w:t>
      </w:r>
      <w:r w:rsidRPr="00F5037B">
        <w:rPr>
          <w:rFonts w:ascii="Times New Roman" w:eastAsia="Calibri" w:hAnsi="Times New Roman" w:cs="Times New Roman"/>
          <w:color w:val="000000"/>
          <w:sz w:val="28"/>
          <w:szCs w:val="28"/>
          <w:lang w:bidi="en-US"/>
        </w:rPr>
        <w:t xml:space="preserve"> - владельцы  указанных объектов.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16) Прилегающие территории к учреждениям социальной сферы – учреждения социальной сферы.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 xml:space="preserve">17) Прилегающие территории к местам </w:t>
      </w:r>
      <w:r w:rsidRPr="00F5037B">
        <w:rPr>
          <w:rFonts w:ascii="Times New Roman" w:eastAsia="Lucida Sans Unicode" w:hAnsi="Times New Roman" w:cs="Times New Roman"/>
          <w:color w:val="000000"/>
          <w:sz w:val="28"/>
          <w:szCs w:val="28"/>
          <w:lang w:bidi="en-US"/>
        </w:rPr>
        <w:t>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18) Прилегающие территории к зданиям, сооружениям и объектам инфраструктуры – на владельцев, пользователей указанных объектов.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21) Прилегающие территории к контейнерным площадкам в благоустроенным жилищном фонде – на организации жилищно-коммунального хозяйства.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22) Прилегающие территории к контейнерным площадкам, принадлежащим хозяйствующим субъектам – на хозяйствующие субъекты.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23) Прилегающие территории к наземным частям линейных сооружений и коммуникаций – на владельцев, пользователей данных сооружений.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26)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Мероприятия по уборке прилегающих территорий включают в себя: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сбор всех видов отходов (по мере накопления);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своевременное скашивание газонных трав уничтожение сорных и карантинных растений;</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уборка и вывоз скошенной травы;</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своевременный вывоз и размещение мусора, уличного смёта, отходов</w:t>
      </w:r>
      <w:r w:rsidRPr="00F5037B">
        <w:rPr>
          <w:rFonts w:ascii="Times New Roman" w:eastAsia="Lucida Sans Unicode" w:hAnsi="Times New Roman" w:cs="Times New Roman"/>
          <w:color w:val="000000"/>
          <w:sz w:val="28"/>
          <w:szCs w:val="28"/>
          <w:lang w:val="en-US" w:bidi="en-US"/>
        </w:rPr>
        <w:t> </w:t>
      </w:r>
      <w:r w:rsidRPr="00F5037B">
        <w:rPr>
          <w:rFonts w:ascii="Times New Roman" w:eastAsia="Lucida Sans Unicode" w:hAnsi="Times New Roman" w:cs="Times New Roman"/>
          <w:color w:val="000000"/>
          <w:sz w:val="28"/>
          <w:szCs w:val="28"/>
          <w:lang w:bidi="en-US"/>
        </w:rPr>
        <w:t xml:space="preserve"> в отведенных местах;</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уборка</w:t>
      </w:r>
      <w:r w:rsidRPr="00F5037B">
        <w:rPr>
          <w:rFonts w:ascii="Times New Roman" w:eastAsia="Lucida Sans Unicode" w:hAnsi="Times New Roman" w:cs="Times New Roman"/>
          <w:color w:val="000000"/>
          <w:sz w:val="28"/>
          <w:szCs w:val="28"/>
          <w:lang w:val="en-US" w:bidi="en-US"/>
        </w:rPr>
        <w:t> </w:t>
      </w:r>
      <w:r w:rsidRPr="00F5037B">
        <w:rPr>
          <w:rFonts w:ascii="Times New Roman" w:eastAsia="Lucida Sans Unicode" w:hAnsi="Times New Roman" w:cs="Times New Roman"/>
          <w:color w:val="000000"/>
          <w:sz w:val="28"/>
          <w:szCs w:val="28"/>
          <w:lang w:bidi="en-US"/>
        </w:rPr>
        <w:t xml:space="preserve"> бордюров от песка,</w:t>
      </w:r>
      <w:r w:rsidRPr="00F5037B">
        <w:rPr>
          <w:rFonts w:ascii="Times New Roman" w:eastAsia="Lucida Sans Unicode" w:hAnsi="Times New Roman" w:cs="Times New Roman"/>
          <w:color w:val="000000"/>
          <w:sz w:val="28"/>
          <w:szCs w:val="28"/>
          <w:lang w:val="en-US" w:bidi="en-US"/>
        </w:rPr>
        <w:t> </w:t>
      </w:r>
      <w:r w:rsidRPr="00F5037B">
        <w:rPr>
          <w:rFonts w:ascii="Times New Roman" w:eastAsia="Lucida Sans Unicode" w:hAnsi="Times New Roman" w:cs="Times New Roman"/>
          <w:color w:val="000000"/>
          <w:sz w:val="28"/>
          <w:szCs w:val="28"/>
          <w:lang w:bidi="en-US"/>
        </w:rPr>
        <w:t xml:space="preserve"> мусора;</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сбор всех видов отходов (по мере накопления);</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val="en-US" w:bidi="en-US"/>
        </w:rPr>
        <w:t> </w:t>
      </w:r>
      <w:r w:rsidRPr="00F5037B">
        <w:rPr>
          <w:rFonts w:ascii="Times New Roman" w:eastAsia="Lucida Sans Unicode" w:hAnsi="Times New Roman" w:cs="Times New Roman"/>
          <w:color w:val="000000"/>
          <w:sz w:val="28"/>
          <w:szCs w:val="28"/>
          <w:lang w:bidi="en-US"/>
        </w:rPr>
        <w:t>- уборка и своевременный вывоз, и размещение мусора, уличного смёта, отходов;</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посыпка</w:t>
      </w:r>
      <w:r w:rsidRPr="00F5037B">
        <w:rPr>
          <w:rFonts w:ascii="Times New Roman" w:eastAsia="Lucida Sans Unicode" w:hAnsi="Times New Roman" w:cs="Times New Roman"/>
          <w:color w:val="000000"/>
          <w:sz w:val="28"/>
          <w:szCs w:val="28"/>
          <w:lang w:val="en-US" w:bidi="en-US"/>
        </w:rPr>
        <w:t> </w:t>
      </w:r>
      <w:r w:rsidRPr="00F5037B">
        <w:rPr>
          <w:rFonts w:ascii="Times New Roman" w:eastAsia="Lucida Sans Unicode" w:hAnsi="Times New Roman" w:cs="Times New Roman"/>
          <w:color w:val="000000"/>
          <w:sz w:val="28"/>
          <w:szCs w:val="28"/>
          <w:lang w:bidi="en-US"/>
        </w:rPr>
        <w:t xml:space="preserve"> участков прохода и подхода к объектам торговли (магазинам, ларькам, рынкам) организациям и предприятиям противогололедными материалами;</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F5037B">
        <w:rPr>
          <w:rFonts w:ascii="Times New Roman" w:eastAsia="Lucida Sans Unicode" w:hAnsi="Times New Roman" w:cs="Times New Roman"/>
          <w:sz w:val="28"/>
          <w:szCs w:val="28"/>
          <w:lang w:bidi="en-US"/>
        </w:rPr>
        <w:t>- очистка от снега и льда тротуаров и пешеходных дорожек с грунтовым и твердым покрытием.</w:t>
      </w:r>
    </w:p>
    <w:p w:rsidR="00F5037B" w:rsidRPr="00F5037B" w:rsidRDefault="00F5037B" w:rsidP="00F5037B">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F5037B">
        <w:rPr>
          <w:rFonts w:ascii="Times New Roman" w:eastAsia="Lucida Sans Unicode" w:hAnsi="Times New Roman" w:cs="Times New Roman"/>
          <w:sz w:val="28"/>
          <w:szCs w:val="28"/>
          <w:lang w:bidi="en-US"/>
        </w:rPr>
        <w:t xml:space="preserve">5. </w:t>
      </w:r>
      <w:r w:rsidRPr="00F5037B">
        <w:rPr>
          <w:rFonts w:ascii="Times New Roman" w:eastAsia="Times New Roman" w:hAnsi="Times New Roman" w:cs="Times New Roman"/>
          <w:color w:val="110C00"/>
          <w:sz w:val="28"/>
          <w:szCs w:val="28"/>
          <w:lang w:eastAsia="ru-RU"/>
        </w:rPr>
        <w:t>Основные требования к благоустройству территорий сельского поселения</w:t>
      </w:r>
      <w:r w:rsidRPr="00F5037B">
        <w:rPr>
          <w:rFonts w:ascii="Times New Roman" w:eastAsia="Calibri" w:hAnsi="Times New Roman" w:cs="Times New Roman"/>
          <w:sz w:val="28"/>
          <w:szCs w:val="28"/>
          <w:lang w:eastAsia="ru-RU"/>
        </w:rPr>
        <w:t xml:space="preserve"> </w:t>
      </w:r>
      <w:r w:rsidRPr="00F5037B">
        <w:rPr>
          <w:rFonts w:ascii="Times New Roman" w:eastAsia="Times New Roman" w:hAnsi="Times New Roman" w:cs="Times New Roman"/>
          <w:color w:val="110C00"/>
          <w:sz w:val="28"/>
          <w:szCs w:val="28"/>
          <w:lang w:eastAsia="ru-RU"/>
        </w:rPr>
        <w:t>включают:</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а) регулярную уборку;</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евроконтейнеров, урн для мусора, контейнерных площадок и площадок сбора крупногабаритных отходов;</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lastRenderedPageBreak/>
        <w:t>д) обеспечение наличия на фасаде здания, сооружения знаков адресации с указанием номера здания, сооружения и наименования улицы;</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л) содержание, текущий и капитальный ремонт малых архитектурных форм;</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F5037B" w:rsidRPr="00F5037B" w:rsidRDefault="00F5037B" w:rsidP="00F503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 xml:space="preserve">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 (пункт введен решением Совета депутатов  от </w:t>
      </w:r>
      <w:r w:rsidRPr="00F5037B">
        <w:rPr>
          <w:rFonts w:ascii="Times New Roman" w:eastAsia="Times New Roman" w:hAnsi="Times New Roman" w:cs="Times New Roman"/>
          <w:sz w:val="28"/>
          <w:szCs w:val="28"/>
          <w:lang w:eastAsia="ru-RU"/>
        </w:rPr>
        <w:t>27.10.2017 № 44)</w:t>
      </w:r>
    </w:p>
    <w:p w:rsidR="00F5037B" w:rsidRPr="00F5037B" w:rsidRDefault="00F5037B" w:rsidP="00F5037B">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24</w:t>
      </w:r>
      <w:r w:rsidRPr="00F5037B">
        <w:rPr>
          <w:rFonts w:ascii="Times New Roman" w:eastAsia="Times New Roman" w:hAnsi="Times New Roman" w:cs="Times New Roman"/>
          <w:b/>
          <w:bCs/>
          <w:color w:val="000080"/>
          <w:sz w:val="28"/>
          <w:szCs w:val="28"/>
          <w:lang w:eastAsia="ar-SA"/>
        </w:rPr>
        <w:t>.</w:t>
      </w:r>
      <w:r w:rsidRPr="00F5037B">
        <w:rPr>
          <w:rFonts w:ascii="Times New Roman" w:eastAsia="Times New Roman" w:hAnsi="Times New Roman" w:cs="Times New Roman"/>
          <w:b/>
          <w:sz w:val="28"/>
          <w:szCs w:val="28"/>
          <w:lang w:eastAsia="ar-SA"/>
        </w:rPr>
        <w:t xml:space="preserve"> Порядок хранения автотранспорта</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w:t>
      </w:r>
      <w:r w:rsidRPr="00F5037B">
        <w:rPr>
          <w:rFonts w:ascii="Times New Roman" w:eastAsia="Lucida Sans Unicode" w:hAnsi="Times New Roman" w:cs="Times New Roman"/>
          <w:color w:val="000000"/>
          <w:sz w:val="28"/>
          <w:szCs w:val="28"/>
          <w:lang w:bidi="en-US"/>
        </w:rPr>
        <w:lastRenderedPageBreak/>
        <w:t>автомобилей могут быть оборудованы навесами, легкими ограждениями боксов, смотровыми эстакадами.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Утилизация автомобильных шин:</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 размещение автотранспорта на загрузочных площадках мест для сбора и временного хранения ТКО;</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F5037B" w:rsidRPr="00F5037B" w:rsidRDefault="00F5037B" w:rsidP="00F5037B">
      <w:pPr>
        <w:widowControl w:val="0"/>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b/>
          <w:color w:val="000000"/>
          <w:sz w:val="28"/>
          <w:szCs w:val="28"/>
          <w:lang w:bidi="en-US"/>
        </w:rPr>
      </w:pPr>
      <w:r w:rsidRPr="00F5037B">
        <w:rPr>
          <w:rFonts w:ascii="Times New Roman" w:eastAsia="Lucida Sans Unicode" w:hAnsi="Times New Roman" w:cs="Times New Roman"/>
          <w:b/>
          <w:color w:val="000000"/>
          <w:sz w:val="28"/>
          <w:szCs w:val="28"/>
          <w:lang w:bidi="en-US"/>
        </w:rPr>
        <w:t>Статья 25. Содержание и эксплуатация дорог</w:t>
      </w:r>
    </w:p>
    <w:p w:rsidR="00F5037B" w:rsidRPr="00F5037B" w:rsidRDefault="00F5037B" w:rsidP="00F5037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bidi="en-US"/>
        </w:rPr>
      </w:pP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движение и стоянка автотранспортных средств на пешеходных дорожках;</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транспортировка груза волоком;</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самовольное устройство подъездов, а также движение по ним;</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движение и стоянка большегрузного транспорта на внутриквартальных пешеходных дорожках, тротуарах.;</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 самовольное нанесение дорожной разметки; </w:t>
      </w:r>
      <w:r w:rsidRPr="00F5037B">
        <w:rPr>
          <w:rFonts w:ascii="Times New Roman" w:eastAsia="Calibri" w:hAnsi="Times New Roman" w:cs="Times New Roman"/>
          <w:sz w:val="28"/>
          <w:szCs w:val="28"/>
          <w:lang w:eastAsia="ru-RU"/>
        </w:rPr>
        <w:t xml:space="preserve">(введен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Calibri" w:hAnsi="Times New Roman" w:cs="Times New Roman"/>
          <w:sz w:val="28"/>
          <w:szCs w:val="28"/>
          <w:lang w:eastAsia="ru-RU"/>
        </w:rPr>
        <w:t xml:space="preserve">- нанесение посторонних надписей, рисунков лакокрасочными материалами;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Calibri" w:hAnsi="Times New Roman" w:cs="Times New Roman"/>
          <w:sz w:val="28"/>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w:t>
      </w:r>
      <w:r w:rsidRPr="00F5037B">
        <w:rPr>
          <w:rFonts w:ascii="Times New Roman" w:eastAsia="Calibri" w:hAnsi="Times New Roman" w:cs="Times New Roman"/>
          <w:sz w:val="28"/>
          <w:szCs w:val="28"/>
          <w:lang w:eastAsia="ru-RU"/>
        </w:rPr>
        <w:lastRenderedPageBreak/>
        <w:t xml:space="preserve">на ступенях лестниц, площадках крылец входных групп зданий (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F5037B" w:rsidRPr="00F5037B" w:rsidRDefault="00F5037B" w:rsidP="00F5037B">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F5037B" w:rsidRPr="00F5037B" w:rsidRDefault="00F5037B" w:rsidP="00F5037B">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F5037B" w:rsidRPr="00F5037B" w:rsidRDefault="00F5037B" w:rsidP="00F5037B">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не допускать перевозку сыпучих и жидких грузов в необорудованных для этих целей машинах;</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принимать меры по ликвидации самовольно устроенных проездов на их территориях.</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w:t>
      </w:r>
      <w:r w:rsidRPr="00F5037B">
        <w:rPr>
          <w:rFonts w:ascii="Times New Roman" w:eastAsia="Lucida Sans Unicode" w:hAnsi="Times New Roman" w:cs="Times New Roman"/>
          <w:color w:val="000000"/>
          <w:sz w:val="28"/>
          <w:szCs w:val="28"/>
          <w:lang w:bidi="en-US"/>
        </w:rPr>
        <w:lastRenderedPageBreak/>
        <w:t>по проезжей части.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Times New Roman" w:hAnsi="Times New Roman" w:cs="Times New Roman"/>
          <w:sz w:val="28"/>
          <w:szCs w:val="28"/>
          <w:lang w:eastAsia="ru-RU"/>
        </w:rPr>
        <w:t>12.</w:t>
      </w:r>
      <w:r w:rsidRPr="00F5037B">
        <w:rPr>
          <w:rFonts w:ascii="Times New Roman" w:eastAsia="Calibri" w:hAnsi="Times New Roman" w:cs="Tahoma"/>
          <w:kern w:val="3"/>
          <w:sz w:val="28"/>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F5037B">
        <w:rPr>
          <w:rFonts w:ascii="Times New Roman" w:eastAsia="Calibri" w:hAnsi="Times New Roman" w:cs="Times New Roman"/>
          <w:sz w:val="28"/>
          <w:szCs w:val="28"/>
          <w:lang w:eastAsia="ru-RU"/>
        </w:rPr>
        <w:t xml:space="preserve">(часть введена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Times New Roman" w:hAnsi="Times New Roman" w:cs="Times New Roman"/>
          <w:sz w:val="28"/>
          <w:szCs w:val="28"/>
          <w:lang w:eastAsia="ru-RU"/>
        </w:rPr>
        <w:t>13.</w:t>
      </w:r>
      <w:r w:rsidRPr="00F5037B">
        <w:rPr>
          <w:rFonts w:ascii="Times New Roman" w:eastAsia="Calibri" w:hAnsi="Times New Roman" w:cs="Tahoma"/>
          <w:kern w:val="3"/>
          <w:sz w:val="28"/>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F5037B">
        <w:rPr>
          <w:rFonts w:ascii="Times New Roman" w:eastAsia="Calibri" w:hAnsi="Times New Roman" w:cs="Times New Roman"/>
          <w:sz w:val="28"/>
          <w:szCs w:val="28"/>
          <w:lang w:eastAsia="ru-RU"/>
        </w:rPr>
        <w:t xml:space="preserve">(часть введена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widowControl w:val="0"/>
        <w:tabs>
          <w:tab w:val="left" w:pos="284"/>
          <w:tab w:val="left" w:pos="1276"/>
        </w:tabs>
        <w:suppressAutoHyphens/>
        <w:spacing w:after="0" w:line="240" w:lineRule="auto"/>
        <w:rPr>
          <w:rFonts w:ascii="Times New Roman" w:eastAsia="Calibri" w:hAnsi="Times New Roman" w:cs="Times New Roman"/>
          <w:b/>
          <w:color w:val="000000"/>
          <w:sz w:val="28"/>
          <w:szCs w:val="28"/>
          <w:lang w:bidi="en-US"/>
        </w:rPr>
      </w:pPr>
      <w:r w:rsidRPr="00F5037B">
        <w:rPr>
          <w:rFonts w:ascii="Times New Roman" w:eastAsia="Calibri" w:hAnsi="Times New Roman" w:cs="Times New Roman"/>
          <w:b/>
          <w:color w:val="000000"/>
          <w:sz w:val="28"/>
          <w:szCs w:val="28"/>
          <w:lang w:bidi="en-US"/>
        </w:rPr>
        <w:t>Статья 26. Содержание дорожных знаков, ограждений</w:t>
      </w:r>
    </w:p>
    <w:p w:rsidR="00F5037B" w:rsidRPr="00F5037B" w:rsidRDefault="00F5037B" w:rsidP="00F5037B">
      <w:pPr>
        <w:widowControl w:val="0"/>
        <w:tabs>
          <w:tab w:val="left" w:pos="284"/>
          <w:tab w:val="left" w:pos="1276"/>
        </w:tabs>
        <w:suppressAutoHyphens/>
        <w:spacing w:after="0" w:line="240" w:lineRule="auto"/>
        <w:rPr>
          <w:rFonts w:ascii="Times New Roman" w:eastAsia="Calibri" w:hAnsi="Times New Roman" w:cs="Times New Roman"/>
          <w:color w:val="000000"/>
          <w:sz w:val="28"/>
          <w:szCs w:val="28"/>
          <w:lang w:bidi="en-US"/>
        </w:rPr>
      </w:pPr>
    </w:p>
    <w:p w:rsidR="00F5037B" w:rsidRPr="00F5037B" w:rsidRDefault="00F5037B" w:rsidP="00F5037B">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1. Поверхность дорожных знаков, устанавливаемых на объектах улично-дорожной сети, должна быть чистой, без повреждений.</w:t>
      </w:r>
    </w:p>
    <w:p w:rsidR="00F5037B" w:rsidRPr="00F5037B" w:rsidRDefault="00F5037B" w:rsidP="00F5037B">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F5037B" w:rsidRPr="00F5037B" w:rsidRDefault="00F5037B" w:rsidP="00F5037B">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F5037B">
        <w:rPr>
          <w:rFonts w:ascii="Times New Roman" w:eastAsia="Calibri" w:hAnsi="Times New Roman" w:cs="Times New Roman"/>
          <w:color w:val="00000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bCs/>
          <w:sz w:val="28"/>
          <w:szCs w:val="28"/>
          <w:lang w:eastAsia="ru-RU"/>
        </w:rPr>
        <w:t>Статья 27. Памятники, мемориальные объекты монументального декоративного искусства</w:t>
      </w:r>
    </w:p>
    <w:p w:rsidR="00F5037B" w:rsidRPr="00F5037B" w:rsidRDefault="00F5037B" w:rsidP="00F5037B">
      <w:pPr>
        <w:spacing w:after="0" w:line="240" w:lineRule="auto"/>
        <w:rPr>
          <w:rFonts w:ascii="Times New Roman" w:eastAsia="Times New Roman" w:hAnsi="Times New Roman" w:cs="Times New Roman"/>
          <w:sz w:val="28"/>
          <w:szCs w:val="28"/>
          <w:lang w:eastAsia="ru-RU"/>
        </w:rPr>
      </w:pP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lastRenderedPageBreak/>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F5037B">
        <w:rPr>
          <w:rFonts w:ascii="Times New Roman" w:eastAsia="Times New Roman" w:hAnsi="Times New Roman" w:cs="Times New Roman"/>
          <w:sz w:val="28"/>
          <w:szCs w:val="28"/>
          <w:shd w:val="clear" w:color="auto" w:fill="FFFFFF"/>
          <w:lang w:eastAsia="ru-RU"/>
        </w:rPr>
        <w:t xml:space="preserve">администрацией </w:t>
      </w:r>
      <w:r w:rsidRPr="00F5037B">
        <w:rPr>
          <w:rFonts w:ascii="Times New Roman" w:eastAsia="Times New Roman" w:hAnsi="Times New Roman" w:cs="Times New Roman"/>
          <w:sz w:val="28"/>
          <w:szCs w:val="28"/>
          <w:lang w:eastAsia="ru-RU"/>
        </w:rPr>
        <w:t>сельского поселения</w:t>
      </w:r>
      <w:r w:rsidRPr="00F5037B">
        <w:rPr>
          <w:rFonts w:ascii="Times New Roman" w:eastAsia="Times New Roman" w:hAnsi="Times New Roman" w:cs="Times New Roman"/>
          <w:sz w:val="28"/>
          <w:szCs w:val="28"/>
          <w:shd w:val="clear" w:color="auto" w:fill="FFFFFF"/>
          <w:lang w:eastAsia="ru-RU"/>
        </w:rPr>
        <w:t>.</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5037B" w:rsidRPr="00F5037B" w:rsidRDefault="00F5037B" w:rsidP="00F5037B">
      <w:pPr>
        <w:spacing w:after="0" w:line="240" w:lineRule="auto"/>
        <w:rPr>
          <w:rFonts w:ascii="Times New Roman" w:eastAsia="Times New Roman" w:hAnsi="Times New Roman" w:cs="Times New Roman"/>
          <w:sz w:val="28"/>
          <w:szCs w:val="28"/>
          <w:lang w:eastAsia="ru-RU"/>
        </w:rPr>
      </w:pPr>
    </w:p>
    <w:p w:rsidR="00F5037B" w:rsidRPr="00F5037B" w:rsidRDefault="00F5037B" w:rsidP="00F5037B">
      <w:pPr>
        <w:spacing w:after="0" w:line="240" w:lineRule="auto"/>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bCs/>
          <w:sz w:val="28"/>
          <w:szCs w:val="28"/>
          <w:lang w:eastAsia="ru-RU"/>
        </w:rPr>
        <w:t>Статья 28. Содержание таксофонов, банкоматов, платежных терминалов</w:t>
      </w:r>
    </w:p>
    <w:p w:rsidR="00F5037B" w:rsidRPr="00F5037B" w:rsidRDefault="00F5037B" w:rsidP="00F5037B">
      <w:pPr>
        <w:spacing w:after="0" w:line="240" w:lineRule="auto"/>
        <w:rPr>
          <w:rFonts w:ascii="Times New Roman" w:eastAsia="Times New Roman" w:hAnsi="Times New Roman" w:cs="Times New Roman"/>
          <w:sz w:val="28"/>
          <w:szCs w:val="28"/>
          <w:lang w:eastAsia="ru-RU"/>
        </w:rPr>
      </w:pP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2. Таксофоны и банкоматы располагаются под навесами.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3. Рядом с таксофоном, банкоматом и платежным терминалом устанавливаются урны.</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F5037B" w:rsidRPr="00F5037B" w:rsidRDefault="00F5037B" w:rsidP="00F5037B">
      <w:pPr>
        <w:spacing w:after="0" w:line="240" w:lineRule="auto"/>
        <w:jc w:val="both"/>
        <w:rPr>
          <w:rFonts w:ascii="Times New Roman" w:eastAsia="Times New Roman" w:hAnsi="Times New Roman" w:cs="Times New Roman"/>
          <w:sz w:val="28"/>
          <w:szCs w:val="28"/>
          <w:lang w:eastAsia="ru-RU"/>
        </w:rPr>
      </w:pPr>
      <w:r w:rsidRPr="00F5037B">
        <w:rPr>
          <w:rFonts w:ascii="Times New Roman" w:eastAsia="Times New Roman" w:hAnsi="Times New Roman" w:cs="Times New Roman"/>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29</w:t>
      </w:r>
      <w:r w:rsidRPr="00F5037B">
        <w:rPr>
          <w:rFonts w:ascii="Times New Roman" w:eastAsia="Times New Roman" w:hAnsi="Times New Roman" w:cs="Times New Roman"/>
          <w:b/>
          <w:bCs/>
          <w:color w:val="000080"/>
          <w:sz w:val="28"/>
          <w:szCs w:val="28"/>
          <w:lang w:eastAsia="ar-SA"/>
        </w:rPr>
        <w:t>.</w:t>
      </w:r>
      <w:r w:rsidRPr="00F5037B">
        <w:rPr>
          <w:rFonts w:ascii="Times New Roman" w:eastAsia="Times New Roman" w:hAnsi="Times New Roman" w:cs="Times New Roman"/>
          <w:b/>
          <w:sz w:val="28"/>
          <w:szCs w:val="28"/>
          <w:lang w:eastAsia="ar-SA"/>
        </w:rPr>
        <w:t xml:space="preserve"> Содержание производственных территорий</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30. Обеспечение общественными туалетами (биотуалетами), организация их установки и обслуживания</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 </w:t>
      </w:r>
    </w:p>
    <w:p w:rsidR="00F5037B" w:rsidRPr="00F5037B" w:rsidRDefault="00F5037B" w:rsidP="00F5037B">
      <w:pPr>
        <w:suppressAutoHyphens/>
        <w:spacing w:after="0" w:line="240" w:lineRule="auto"/>
        <w:jc w:val="both"/>
        <w:rPr>
          <w:rFonts w:ascii="Times New Roman" w:eastAsia="Times New Roman" w:hAnsi="Times New Roman" w:cs="Times New Roman"/>
          <w:sz w:val="28"/>
          <w:szCs w:val="28"/>
          <w:lang w:eastAsia="ar-SA"/>
        </w:rPr>
      </w:pPr>
      <w:r w:rsidRPr="00F5037B">
        <w:rPr>
          <w:rFonts w:ascii="Times New Roman" w:eastAsia="Times New Roman" w:hAnsi="Times New Roman" w:cs="Times New Roman"/>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Ответственность за содержание туалетов возлагается на балансодержателя.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F5037B" w:rsidRPr="00F5037B" w:rsidRDefault="00F5037B" w:rsidP="00F5037B">
      <w:pPr>
        <w:widowControl w:val="0"/>
        <w:tabs>
          <w:tab w:val="left" w:pos="284"/>
          <w:tab w:val="left" w:pos="1276"/>
        </w:tabs>
        <w:suppressAutoHyphens/>
        <w:spacing w:after="0" w:line="240" w:lineRule="auto"/>
        <w:jc w:val="center"/>
        <w:rPr>
          <w:rFonts w:ascii="Times New Roman" w:eastAsia="Calibri" w:hAnsi="Times New Roman" w:cs="Times New Roman"/>
          <w:b/>
          <w:caps/>
          <w:color w:val="000000"/>
          <w:sz w:val="28"/>
          <w:szCs w:val="28"/>
          <w:lang w:bidi="en-US"/>
        </w:rPr>
      </w:pP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037B">
        <w:rPr>
          <w:rFonts w:ascii="Times New Roman" w:eastAsia="Times New Roman" w:hAnsi="Times New Roman" w:cs="Times New Roman"/>
          <w:b/>
          <w:sz w:val="28"/>
          <w:szCs w:val="28"/>
          <w:lang w:eastAsia="ru-RU"/>
        </w:rPr>
        <w:t>Глава 8. ВИДЫ РАБОТ ПО БЛАГОУСТРОЙСТВУ И ИХ ПЕРИОДИЧНОСТЬ</w:t>
      </w:r>
    </w:p>
    <w:p w:rsidR="00F5037B" w:rsidRPr="00F5037B" w:rsidRDefault="00F5037B" w:rsidP="00F5037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lastRenderedPageBreak/>
        <w:t>Статья 31. Виды работ по благоустройству и их периодичность</w:t>
      </w: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 xml:space="preserve">1. Работы по содержанию объектов благоустройства включают: </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2) Исправление повреждений отдельных элементов благоустройства при необходимости.</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F5037B">
        <w:rPr>
          <w:rFonts w:ascii="Times New Roman" w:eastAsia="Calibri" w:hAnsi="Times New Roman" w:cs="Times New Roman"/>
          <w:i/>
          <w:sz w:val="28"/>
          <w:szCs w:val="28"/>
          <w:lang w:eastAsia="ar-SA"/>
        </w:rPr>
        <w:t xml:space="preserve"> </w:t>
      </w:r>
      <w:r w:rsidRPr="00F5037B">
        <w:rPr>
          <w:rFonts w:ascii="Times New Roman" w:eastAsia="Calibri" w:hAnsi="Times New Roman" w:cs="Times New Roman"/>
          <w:sz w:val="28"/>
          <w:szCs w:val="28"/>
          <w:lang w:eastAsia="ar-SA"/>
        </w:rPr>
        <w:t>один раз весной и далее по мере накопления (от двух до четырех раз в сезон).</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8) Сбор и вывоз отходов по планово-регулярной системе согласно утвержденным графикам.</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2. Работы по ремонту (текущему, капитальному) объектов благоустройства включают:</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1) Восстановление и замену покрытий дорог, проездов, тротуаров и их конструктивных элементов по мере необходимости.</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2) Установку, замену, восстановление малых архитектурных форм и их отдельных элементов по мере необходимости.</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4) Текущий ремонт зелёных насаждений по мере необходимости.</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w:t>
      </w:r>
      <w:r w:rsidRPr="00F5037B">
        <w:rPr>
          <w:rFonts w:ascii="Times New Roman" w:eastAsia="Calibri" w:hAnsi="Times New Roman" w:cs="Times New Roman"/>
          <w:sz w:val="28"/>
          <w:szCs w:val="28"/>
          <w:lang w:eastAsia="ar-SA"/>
        </w:rPr>
        <w:lastRenderedPageBreak/>
        <w:t>газонов, санитарную обрезку расстений, удаление поросли, стрижку и кронирование живой изгороди, лечение ран при необходимости.</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3. Работы по созданию новых объектов благоустройства включают:</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3) Мероприятия по созданию объектов наружного освещения и художественно-светового оформления населённых пунктов.</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F5037B" w:rsidRPr="00F5037B" w:rsidRDefault="00F5037B" w:rsidP="00F5037B">
      <w:pPr>
        <w:suppressAutoHyphens/>
        <w:spacing w:after="0" w:line="240" w:lineRule="auto"/>
        <w:jc w:val="both"/>
        <w:rPr>
          <w:rFonts w:ascii="Times New Roman" w:eastAsia="Calibri" w:hAnsi="Times New Roman" w:cs="Times New Roman"/>
          <w:sz w:val="28"/>
          <w:szCs w:val="28"/>
          <w:lang w:eastAsia="ar-SA"/>
        </w:rPr>
      </w:pPr>
      <w:r w:rsidRPr="00F5037B">
        <w:rPr>
          <w:rFonts w:ascii="Times New Roman" w:eastAsia="Calibri" w:hAnsi="Times New Roman" w:cs="Times New Roman"/>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5037B" w:rsidRPr="00F5037B" w:rsidRDefault="00F5037B" w:rsidP="00F5037B">
      <w:pPr>
        <w:suppressAutoHyphens/>
        <w:spacing w:after="0" w:line="240" w:lineRule="auto"/>
        <w:jc w:val="both"/>
        <w:rPr>
          <w:rFonts w:ascii="Times New Roman" w:eastAsia="Calibri" w:hAnsi="Times New Roman" w:cs="Times New Roman"/>
          <w:sz w:val="28"/>
          <w:szCs w:val="28"/>
        </w:rPr>
      </w:pPr>
      <w:r w:rsidRPr="00F5037B">
        <w:rPr>
          <w:rFonts w:ascii="Times New Roman" w:eastAsia="Calibri" w:hAnsi="Times New Roman" w:cs="Times New Roman"/>
          <w:sz w:val="28"/>
          <w:szCs w:val="28"/>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5037B" w:rsidRPr="00F5037B" w:rsidRDefault="00F5037B" w:rsidP="00F5037B">
      <w:pPr>
        <w:widowControl w:val="0"/>
        <w:tabs>
          <w:tab w:val="left" w:pos="284"/>
          <w:tab w:val="left" w:pos="1276"/>
        </w:tabs>
        <w:suppressAutoHyphens/>
        <w:spacing w:after="0" w:line="240" w:lineRule="auto"/>
        <w:rPr>
          <w:rFonts w:ascii="Times New Roman" w:eastAsia="Calibri" w:hAnsi="Times New Roman" w:cs="Times New Roman"/>
          <w:caps/>
          <w:color w:val="000000"/>
          <w:sz w:val="28"/>
          <w:szCs w:val="28"/>
          <w:lang w:bidi="en-US"/>
        </w:rPr>
      </w:pPr>
    </w:p>
    <w:p w:rsidR="00F5037B" w:rsidRPr="00F5037B" w:rsidRDefault="00F5037B" w:rsidP="00F5037B">
      <w:pPr>
        <w:widowControl w:val="0"/>
        <w:suppressAutoHyphens/>
        <w:spacing w:after="0" w:line="240" w:lineRule="auto"/>
        <w:rPr>
          <w:rFonts w:ascii="Times New Roman" w:eastAsia="Lucida Sans Unicode" w:hAnsi="Times New Roman" w:cs="Times New Roman"/>
          <w:b/>
          <w:color w:val="000000"/>
          <w:sz w:val="28"/>
          <w:szCs w:val="28"/>
        </w:rPr>
      </w:pPr>
      <w:r w:rsidRPr="00F5037B">
        <w:rPr>
          <w:rFonts w:ascii="Times New Roman" w:eastAsia="Lucida Sans Unicode" w:hAnsi="Times New Roman" w:cs="Times New Roman"/>
          <w:b/>
          <w:color w:val="000000"/>
          <w:sz w:val="28"/>
          <w:szCs w:val="28"/>
        </w:rPr>
        <w:t>Глава 9. ЗАХОРОНЕНИЕ, СОДЕРЖАНИЕ КЛАДБИЩ</w:t>
      </w:r>
    </w:p>
    <w:p w:rsidR="00F5037B" w:rsidRPr="00F5037B" w:rsidRDefault="00F5037B" w:rsidP="00F5037B">
      <w:pPr>
        <w:widowControl w:val="0"/>
        <w:suppressAutoHyphens/>
        <w:spacing w:after="0" w:line="240" w:lineRule="auto"/>
        <w:rPr>
          <w:rFonts w:ascii="Times New Roman" w:eastAsia="Lucida Sans Unicode" w:hAnsi="Times New Roman" w:cs="Times New Roman"/>
          <w:b/>
          <w:color w:val="000000"/>
          <w:sz w:val="28"/>
          <w:szCs w:val="28"/>
        </w:rPr>
      </w:pPr>
    </w:p>
    <w:p w:rsidR="00F5037B" w:rsidRPr="00F5037B" w:rsidRDefault="00F5037B" w:rsidP="00F5037B">
      <w:pPr>
        <w:widowControl w:val="0"/>
        <w:suppressAutoHyphens/>
        <w:spacing w:after="0" w:line="240" w:lineRule="auto"/>
        <w:rPr>
          <w:rFonts w:ascii="Times New Roman" w:eastAsia="Lucida Sans Unicode" w:hAnsi="Times New Roman" w:cs="Times New Roman"/>
          <w:b/>
          <w:color w:val="000000"/>
          <w:sz w:val="28"/>
          <w:szCs w:val="28"/>
          <w:lang w:bidi="en-US"/>
        </w:rPr>
      </w:pPr>
      <w:r w:rsidRPr="00F5037B">
        <w:rPr>
          <w:rFonts w:ascii="Times New Roman" w:eastAsia="Lucida Sans Unicode" w:hAnsi="Times New Roman" w:cs="Times New Roman"/>
          <w:b/>
          <w:color w:val="000000"/>
          <w:sz w:val="28"/>
          <w:szCs w:val="28"/>
          <w:lang w:bidi="en-US"/>
        </w:rPr>
        <w:t>Статья 32. Захоронение, содержание кладбищ</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F5037B">
        <w:rPr>
          <w:rFonts w:ascii="Times New Roman" w:eastAsia="Lucida Sans Unicode" w:hAnsi="Times New Roman" w:cs="Times New Roman"/>
          <w:color w:val="000000"/>
          <w:kern w:val="1"/>
          <w:position w:val="7"/>
          <w:sz w:val="28"/>
          <w:szCs w:val="28"/>
          <w:lang w:eastAsia="ar-SA" w:bidi="en-US"/>
        </w:rPr>
        <w:lastRenderedPageBreak/>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3. Процесс захоронения должен обеспечивать:</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 xml:space="preserve">- Защиту населения от вредных воздействий останков на их здоровье, окружающую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природную среду, животный мир, застройку поселений;</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 Неопределенно длительное использование мест погребения по своему основному  назначению.</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4. Погребение может производиться только при наличии медицинского и государственного свидетельства о смерти.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5. Погребение должно осуществляться в специально отведенных и оборудованных с этой целью местах.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F5037B">
        <w:rPr>
          <w:rFonts w:ascii="Times New Roman" w:eastAsia="Lucida Sans Unicode" w:hAnsi="Times New Roman" w:cs="Times New Roman"/>
          <w:color w:val="000000"/>
          <w:kern w:val="1"/>
          <w:position w:val="7"/>
          <w:sz w:val="28"/>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F5037B">
        <w:rPr>
          <w:rFonts w:ascii="Times New Roman" w:eastAsia="Lucida Sans Unicode" w:hAnsi="Times New Roman" w:cs="Times New Roman"/>
          <w:color w:val="000000"/>
          <w:kern w:val="1"/>
          <w:position w:val="7"/>
          <w:sz w:val="28"/>
          <w:szCs w:val="28"/>
          <w:lang w:eastAsia="ar-SA" w:bidi="en-US"/>
        </w:rPr>
        <w:t>7. Захоронение умерших производится в соответствии  с действующими санитарными нормами и правилами.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8. Не допускается устройство захоронений в разрывах между могилами, на обочинах дорог.</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F5037B">
        <w:rPr>
          <w:rFonts w:ascii="Times New Roman" w:eastAsia="Lucida Sans Unicode" w:hAnsi="Times New Roman" w:cs="Times New Roman"/>
          <w:color w:val="000000"/>
          <w:kern w:val="1"/>
          <w:position w:val="7"/>
          <w:sz w:val="28"/>
          <w:szCs w:val="28"/>
          <w:lang w:eastAsia="ar-SA"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sidRPr="00F5037B">
        <w:rPr>
          <w:rFonts w:ascii="Times New Roman" w:eastAsia="Lucida Sans Unicode" w:hAnsi="Times New Roman" w:cs="Times New Roman"/>
          <w:color w:val="000000"/>
          <w:kern w:val="1"/>
          <w:position w:val="7"/>
          <w:sz w:val="28"/>
          <w:szCs w:val="28"/>
          <w:vertAlign w:val="superscript"/>
          <w:lang w:eastAsia="ar-SA" w:bidi="en-US"/>
        </w:rPr>
        <w:t>2</w:t>
      </w:r>
      <w:r w:rsidRPr="00F5037B">
        <w:rPr>
          <w:rFonts w:ascii="Times New Roman" w:eastAsia="Lucida Sans Unicode" w:hAnsi="Times New Roman" w:cs="Times New Roman"/>
          <w:color w:val="000000"/>
          <w:kern w:val="1"/>
          <w:position w:val="7"/>
          <w:sz w:val="28"/>
          <w:szCs w:val="28"/>
          <w:lang w:eastAsia="ar-SA" w:bidi="en-US"/>
        </w:rPr>
        <w:t xml:space="preserve"> дополнительной площади. Размеры ограды не должны превышать указанных норм отвода земельного участка.</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F5037B">
        <w:rPr>
          <w:rFonts w:ascii="Times New Roman" w:eastAsia="Lucida Sans Unicode" w:hAnsi="Times New Roman" w:cs="Times New Roman"/>
          <w:color w:val="000000"/>
          <w:kern w:val="1"/>
          <w:position w:val="7"/>
          <w:sz w:val="28"/>
          <w:szCs w:val="28"/>
          <w:lang w:eastAsia="ar-SA" w:bidi="en-US"/>
        </w:rPr>
        <w:t>11. Подготовка (копка) могил для захоронения производится по согласованию с администрации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14. Граждане и организации имеют право:</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 xml:space="preserve">1) Устанавливать надмогильные сооружения с регистрационными знаками.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2) Сажать цветы на участках захоронения.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15. Граждане и организации обязаны: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 xml:space="preserve">1) Содержать надмогильные сооружения, живую изгородь и цветочные </w:t>
      </w:r>
      <w:r w:rsidRPr="00F5037B">
        <w:rPr>
          <w:rFonts w:ascii="Times New Roman" w:eastAsia="Lucida Sans Unicode" w:hAnsi="Times New Roman" w:cs="Times New Roman"/>
          <w:color w:val="000000"/>
          <w:kern w:val="1"/>
          <w:position w:val="6"/>
          <w:sz w:val="28"/>
          <w:szCs w:val="28"/>
          <w:lang w:eastAsia="ar-SA" w:bidi="en-US"/>
        </w:rPr>
        <w:lastRenderedPageBreak/>
        <w:t>насаждения на участках захоронения в надлежащем состоянии.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2) Своевременно производить оправку могильных холмов.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16. На территории кладбища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1) Нарушать общественный порядок и тишину.</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2) Портить надмогильные сооружения, оборудование кладбища, засорять территорию.</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3) Ломать зеленые насаждения, рвать цветы.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4) Выгуливать собак, пасти сельскохозяйственных животных.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5) Разводить костры, добывать песок и глину, резать дерн.</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F5037B">
        <w:rPr>
          <w:rFonts w:ascii="Times New Roman" w:eastAsia="Lucida Sans Unicode" w:hAnsi="Times New Roman" w:cs="Times New Roman"/>
          <w:color w:val="000000"/>
          <w:kern w:val="1"/>
          <w:position w:val="7"/>
          <w:sz w:val="28"/>
          <w:szCs w:val="28"/>
          <w:lang w:eastAsia="ar-SA" w:bidi="en-US"/>
        </w:rPr>
        <w:t>6) Копать могилы без согласования администрации  сельского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kern w:val="1"/>
          <w:position w:val="6"/>
          <w:sz w:val="28"/>
          <w:szCs w:val="28"/>
          <w:lang w:eastAsia="ar-SA" w:bidi="en-US"/>
        </w:rPr>
        <w:t>7) Въезжать на территорию кладбища на транспортных средствах.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kern w:val="1"/>
          <w:position w:val="6"/>
          <w:sz w:val="28"/>
          <w:szCs w:val="28"/>
          <w:lang w:eastAsia="ar-SA" w:bidi="en-US"/>
        </w:rPr>
        <w:t xml:space="preserve">8) </w:t>
      </w:r>
      <w:r w:rsidRPr="00F5037B">
        <w:rPr>
          <w:rFonts w:ascii="Times New Roman" w:eastAsia="Lucida Sans Unicode" w:hAnsi="Times New Roman" w:cs="Times New Roman"/>
          <w:color w:val="000000"/>
          <w:sz w:val="28"/>
          <w:szCs w:val="28"/>
          <w:lang w:bidi="en-US"/>
        </w:rPr>
        <w:t>Сброс неочищенных сточных вод от кладбищ на открытые площадки, кюветы, канавы, траншеи не допускается.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F5037B">
        <w:rPr>
          <w:rFonts w:ascii="Times New Roman" w:eastAsia="Lucida Sans Unicode" w:hAnsi="Times New Roman" w:cs="Times New Roman"/>
          <w:color w:val="000000"/>
          <w:sz w:val="28"/>
          <w:szCs w:val="28"/>
          <w:lang w:bidi="en-US"/>
        </w:rPr>
        <w:t>18. Площадки для мусоросборников должны быть ограждены и иметь твердое покрытие (асфальтирование, бетонирование).</w:t>
      </w:r>
    </w:p>
    <w:p w:rsidR="00F5037B" w:rsidRPr="00F5037B" w:rsidRDefault="00F5037B" w:rsidP="00F5037B">
      <w:pPr>
        <w:keepNext/>
        <w:tabs>
          <w:tab w:val="left" w:pos="0"/>
        </w:tabs>
        <w:spacing w:after="0" w:line="240" w:lineRule="auto"/>
        <w:jc w:val="both"/>
        <w:outlineLvl w:val="0"/>
        <w:rPr>
          <w:rFonts w:ascii="Times New Roman" w:eastAsia="Lucida Sans Unicode" w:hAnsi="Times New Roman" w:cs="Times New Roman"/>
          <w:color w:val="000000"/>
          <w:sz w:val="28"/>
          <w:szCs w:val="28"/>
          <w:lang w:bidi="en-US"/>
        </w:rPr>
      </w:pPr>
    </w:p>
    <w:p w:rsidR="00F5037B" w:rsidRPr="00F5037B" w:rsidRDefault="00F5037B" w:rsidP="00F5037B">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Глава 10. СОДЕРЖАНИЕ ЗЕЛЕНЫХ НАСАЖДЕНИЙ</w:t>
      </w:r>
    </w:p>
    <w:p w:rsidR="00F5037B" w:rsidRPr="00F5037B" w:rsidRDefault="00F5037B" w:rsidP="00F5037B">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F5037B" w:rsidRPr="00F5037B" w:rsidRDefault="00F5037B" w:rsidP="00F5037B">
      <w:pPr>
        <w:tabs>
          <w:tab w:val="left" w:pos="1440"/>
        </w:tabs>
        <w:suppressAutoHyphens/>
        <w:spacing w:after="0" w:line="240" w:lineRule="auto"/>
        <w:jc w:val="center"/>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33.Содержание и благоустройство газонов</w:t>
      </w:r>
    </w:p>
    <w:p w:rsidR="00F5037B" w:rsidRPr="00F5037B" w:rsidRDefault="00F5037B" w:rsidP="00F5037B">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Высота травяного покрова на газонах не должна превышать 20 сантиметров.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Срезанную траву, опавшие листья убирают и вывозят на специально оборудованные полигоны и другие места.</w:t>
      </w:r>
    </w:p>
    <w:p w:rsidR="00F5037B" w:rsidRPr="00F5037B" w:rsidRDefault="00F5037B" w:rsidP="00F5037B">
      <w:pPr>
        <w:suppressAutoHyphens/>
        <w:spacing w:after="0" w:line="240" w:lineRule="auto"/>
        <w:jc w:val="both"/>
        <w:rPr>
          <w:rFonts w:ascii="Times New Roman" w:eastAsia="Times New Roman" w:hAnsi="Times New Roman" w:cs="Times New Roman"/>
          <w:b/>
          <w:sz w:val="28"/>
          <w:szCs w:val="28"/>
          <w:lang w:eastAsia="ar-SA"/>
        </w:rPr>
      </w:pPr>
    </w:p>
    <w:p w:rsidR="00F5037B" w:rsidRPr="00F5037B" w:rsidRDefault="00F5037B" w:rsidP="00F5037B">
      <w:pPr>
        <w:suppressAutoHyphens/>
        <w:spacing w:after="0" w:line="240" w:lineRule="auto"/>
        <w:jc w:val="center"/>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w:t>
      </w:r>
      <w:r w:rsidRPr="00F5037B">
        <w:rPr>
          <w:rFonts w:ascii="Times New Roman" w:eastAsia="Times New Roman" w:hAnsi="Times New Roman" w:cs="Times New Roman"/>
          <w:b/>
          <w:bCs/>
          <w:sz w:val="28"/>
          <w:szCs w:val="28"/>
          <w:lang w:eastAsia="ar-SA"/>
        </w:rPr>
        <w:t xml:space="preserve"> 34.</w:t>
      </w:r>
      <w:r w:rsidRPr="00F5037B">
        <w:rPr>
          <w:rFonts w:ascii="Times New Roman" w:eastAsia="Times New Roman" w:hAnsi="Times New Roman" w:cs="Times New Roman"/>
          <w:b/>
          <w:sz w:val="28"/>
          <w:szCs w:val="28"/>
          <w:lang w:eastAsia="ar-SA"/>
        </w:rPr>
        <w:t xml:space="preserve"> Рубка древесно-кустарниковой растительности</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F5037B">
        <w:rPr>
          <w:rFonts w:ascii="Times New Roman" w:eastAsia="Lucida Sans Unicode" w:hAnsi="Times New Roman" w:cs="Times New Roman"/>
          <w:color w:val="000000"/>
          <w:sz w:val="28"/>
          <w:szCs w:val="28"/>
          <w:lang w:val="en-US" w:bidi="en-US"/>
        </w:rPr>
        <w:t>N</w:t>
      </w:r>
      <w:r w:rsidRPr="00F5037B">
        <w:rPr>
          <w:rFonts w:ascii="Times New Roman" w:eastAsia="Lucida Sans Unicode" w:hAnsi="Times New Roman" w:cs="Times New Roman"/>
          <w:color w:val="000000"/>
          <w:sz w:val="28"/>
          <w:szCs w:val="28"/>
          <w:lang w:bidi="en-US"/>
        </w:rPr>
        <w:t xml:space="preserve"> 194-4-ЗКО «О зеленых насаждениях населенных пунктов Костромской области».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suppressAutoHyphens/>
        <w:spacing w:after="0" w:line="240" w:lineRule="auto"/>
        <w:jc w:val="center"/>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35</w:t>
      </w:r>
      <w:r w:rsidRPr="00F5037B">
        <w:rPr>
          <w:rFonts w:ascii="Times New Roman" w:eastAsia="Times New Roman" w:hAnsi="Times New Roman" w:cs="Times New Roman"/>
          <w:b/>
          <w:bCs/>
          <w:color w:val="000080"/>
          <w:sz w:val="28"/>
          <w:szCs w:val="28"/>
          <w:lang w:eastAsia="ar-SA"/>
        </w:rPr>
        <w:t>.</w:t>
      </w:r>
      <w:r w:rsidRPr="00F5037B">
        <w:rPr>
          <w:rFonts w:ascii="Times New Roman" w:eastAsia="Times New Roman" w:hAnsi="Times New Roman" w:cs="Times New Roman"/>
          <w:b/>
          <w:sz w:val="28"/>
          <w:szCs w:val="28"/>
          <w:lang w:eastAsia="ar-SA"/>
        </w:rPr>
        <w:t xml:space="preserve"> Порядок обеспечения сохранности зеленых насаждений</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widowControl w:val="0"/>
        <w:shd w:val="clear" w:color="auto" w:fill="FFFFFF"/>
        <w:tabs>
          <w:tab w:val="left" w:pos="1392"/>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В садах, парках, скверах и на иных территориях, где имеются зеленые насаждения, запрещается: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lastRenderedPageBreak/>
        <w:t>- ремонт, слив и сброс отходов, мойка автотранспортных средств, установка боксовых гаражей и тентов типа «ракушка», «пенал»;</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ломать и портить деревья, кустарники, газоны, срывать цветы, подвешивать к деревьям веревки, качели, гамаки;</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самовольно раскапывать участки под огороды;</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расклеивать объявления на деревьях;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iCs/>
          <w:color w:val="000000"/>
          <w:sz w:val="28"/>
          <w:szCs w:val="28"/>
          <w:lang w:bidi="en-US"/>
        </w:rPr>
        <w:t xml:space="preserve">- </w:t>
      </w:r>
      <w:r w:rsidRPr="00F5037B">
        <w:rPr>
          <w:rFonts w:ascii="Times New Roman" w:eastAsia="Lucida Sans Unicode" w:hAnsi="Times New Roman" w:cs="Times New Roman"/>
          <w:color w:val="000000"/>
          <w:sz w:val="28"/>
          <w:szCs w:val="28"/>
          <w:lang w:bidi="en-US"/>
        </w:rPr>
        <w:t>самовольная вырубка деревьев и кустарников;</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ходить и лежать на газонах и в молодых лесных посадках;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разбивать палатки и разводить костры, использовать мангалы, жаровни и иные приспособления с открытым огнем (углем);</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засорять газоны, цветники, дорожки и водоемы;</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ездить на велосипедах, мотоциклах, лошадях, тракторах и автомашинах;</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стирать белье, а также купать животных в водоемах, расположенных на территории зеленых насаждений (в редакции решения от 27.10.2017 № 44);</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пасти скот;</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добывать растительную землю, песок и производить другие раскопки;</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выгуливать и отпускать с поводка собак в парках, лесопарках, скверах и иных территориях зеленых насаждений;</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F5037B" w:rsidRPr="00F5037B" w:rsidRDefault="00F5037B" w:rsidP="00F5037B">
      <w:pPr>
        <w:widowControl w:val="0"/>
        <w:shd w:val="clear" w:color="auto" w:fill="FFFFFF"/>
        <w:tabs>
          <w:tab w:val="left" w:pos="1291"/>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F5037B" w:rsidRPr="00F5037B" w:rsidRDefault="00F5037B" w:rsidP="00F5037B">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4. Выдача разрешения на вырубку деревьев и кустарников производится после оплаты восстановительной стоимости.</w:t>
      </w:r>
    </w:p>
    <w:p w:rsidR="00F5037B" w:rsidRPr="00F5037B" w:rsidRDefault="00F5037B" w:rsidP="00F5037B">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5. Если указанные насаждения подлежат пересадке, она производится без уплаты восстановительной стоимости.</w:t>
      </w:r>
    </w:p>
    <w:p w:rsidR="00F5037B" w:rsidRPr="00F5037B" w:rsidRDefault="00F5037B" w:rsidP="00F5037B">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6. Размер восстановительной стоимости зеленых насаждений и место посадок </w:t>
      </w:r>
      <w:r w:rsidRPr="00F5037B">
        <w:rPr>
          <w:rFonts w:ascii="Times New Roman" w:eastAsia="Lucida Sans Unicode" w:hAnsi="Times New Roman" w:cs="Times New Roman"/>
          <w:bCs/>
          <w:color w:val="000000"/>
          <w:sz w:val="28"/>
          <w:szCs w:val="28"/>
          <w:lang w:bidi="en-US"/>
        </w:rPr>
        <w:lastRenderedPageBreak/>
        <w:t xml:space="preserve">определяется </w:t>
      </w:r>
      <w:r w:rsidRPr="00F5037B">
        <w:rPr>
          <w:rFonts w:ascii="Times New Roman" w:eastAsia="Lucida Sans Unicode" w:hAnsi="Times New Roman" w:cs="Times New Roman"/>
          <w:color w:val="000000"/>
          <w:sz w:val="28"/>
          <w:szCs w:val="28"/>
          <w:lang w:bidi="en-US"/>
        </w:rPr>
        <w:t>администрацией сельского поселения.</w:t>
      </w:r>
    </w:p>
    <w:p w:rsidR="00F5037B" w:rsidRPr="00F5037B" w:rsidRDefault="00F5037B" w:rsidP="00F5037B">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7. Восстановительная стоимость зеленых насаждений зачисляется в бюджет поселения.</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F5037B">
        <w:rPr>
          <w:rFonts w:ascii="Times New Roman" w:eastAsia="Lucida Sans Unicode" w:hAnsi="Times New Roman" w:cs="Times New Roman"/>
          <w:bCs/>
          <w:color w:val="000000"/>
          <w:sz w:val="28"/>
          <w:szCs w:val="28"/>
          <w:lang w:bidi="en-US"/>
        </w:rPr>
        <w:t xml:space="preserve">уничтоженных </w:t>
      </w:r>
      <w:r w:rsidRPr="00F5037B">
        <w:rPr>
          <w:rFonts w:ascii="Times New Roman" w:eastAsia="Lucida Sans Unicode" w:hAnsi="Times New Roman" w:cs="Times New Roman"/>
          <w:color w:val="000000"/>
          <w:sz w:val="28"/>
          <w:szCs w:val="28"/>
          <w:lang w:bidi="en-US"/>
        </w:rPr>
        <w:t>насаждений. (в редакции решения Совета депутатов от 24.11.2016 г. № 53 )</w:t>
      </w:r>
    </w:p>
    <w:p w:rsidR="00F5037B" w:rsidRPr="00F5037B" w:rsidRDefault="00F5037B" w:rsidP="00F5037B">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F5037B" w:rsidRPr="00F5037B" w:rsidRDefault="00F5037B" w:rsidP="00F5037B">
      <w:pPr>
        <w:widowControl w:val="0"/>
        <w:shd w:val="clear" w:color="auto" w:fill="FFFFFF"/>
        <w:tabs>
          <w:tab w:val="left" w:pos="126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5037B" w:rsidRPr="00F5037B" w:rsidRDefault="00F5037B" w:rsidP="00F5037B">
      <w:pPr>
        <w:widowControl w:val="0"/>
        <w:shd w:val="clear" w:color="auto" w:fill="FFFFFF"/>
        <w:tabs>
          <w:tab w:val="left" w:pos="139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F5037B" w:rsidRPr="00F5037B" w:rsidRDefault="00F5037B" w:rsidP="00F5037B">
      <w:pPr>
        <w:widowControl w:val="0"/>
        <w:shd w:val="clear" w:color="auto" w:fill="FFFFFF"/>
        <w:tabs>
          <w:tab w:val="left" w:pos="1498"/>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12. Разрешение на вырубку сухостоя выдается администрацией поселения.</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F5037B">
        <w:rPr>
          <w:rFonts w:ascii="Times New Roman" w:eastAsia="Lucida Sans Unicode" w:hAnsi="Times New Roman" w:cs="Times New Roman"/>
          <w:color w:val="000000"/>
          <w:sz w:val="28"/>
          <w:szCs w:val="28"/>
          <w:lang w:bidi="en-US"/>
        </w:rPr>
        <w:br/>
        <w:t xml:space="preserve">– с улиц второстепенного значения и придомовых территорий.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18.</w:t>
      </w:r>
      <w:r w:rsidRPr="00F5037B">
        <w:rPr>
          <w:rFonts w:ascii="Times New Roman" w:eastAsia="Calibri" w:hAnsi="Times New Roman" w:cs="Tahoma"/>
          <w:kern w:val="3"/>
          <w:sz w:val="28"/>
          <w:szCs w:val="28"/>
          <w:lang w:eastAsia="ru-RU"/>
        </w:rPr>
        <w:t xml:space="preserve"> Запрещается размещение механизмов на газонах и участках с зелеными насаждениями </w:t>
      </w:r>
      <w:r w:rsidRPr="00F5037B">
        <w:rPr>
          <w:rFonts w:ascii="Times New Roman" w:eastAsia="Calibri" w:hAnsi="Times New Roman" w:cs="Times New Roman"/>
          <w:sz w:val="28"/>
          <w:szCs w:val="28"/>
          <w:lang w:eastAsia="ru-RU"/>
        </w:rPr>
        <w:t xml:space="preserve">(пункт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xml:space="preserve">19. </w:t>
      </w:r>
      <w:r w:rsidRPr="00F5037B">
        <w:rPr>
          <w:rFonts w:ascii="Times New Roman" w:eastAsia="Arial Unicode MS" w:hAnsi="Times New Roman" w:cs="Tahoma"/>
          <w:kern w:val="3"/>
          <w:sz w:val="28"/>
          <w:szCs w:val="28"/>
          <w:lang w:eastAsia="ru-RU"/>
        </w:rPr>
        <w:t xml:space="preserve">Не допускается использовать растения с ядовитыми плодами, а также с колючками и шипами при озеленении территории детских садов и школ </w:t>
      </w:r>
    </w:p>
    <w:p w:rsidR="00F5037B" w:rsidRPr="00F5037B" w:rsidRDefault="00F5037B" w:rsidP="00F5037B">
      <w:pPr>
        <w:widowControl w:val="0"/>
        <w:suppressAutoHyphens/>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(пункт введен решением Совета  депутатов от </w:t>
      </w:r>
      <w:r w:rsidRPr="00F5037B">
        <w:rPr>
          <w:rFonts w:ascii="Times New Roman" w:eastAsia="Times New Roman" w:hAnsi="Times New Roman" w:cs="Times New Roman"/>
          <w:sz w:val="28"/>
          <w:szCs w:val="28"/>
          <w:lang w:eastAsia="ru-RU"/>
        </w:rPr>
        <w:t>27.10.2017 № 44</w:t>
      </w:r>
      <w:r w:rsidRPr="00F5037B">
        <w:rPr>
          <w:rFonts w:ascii="Times New Roman" w:eastAsia="Calibri" w:hAnsi="Times New Roman" w:cs="Times New Roman"/>
          <w:sz w:val="28"/>
          <w:szCs w:val="28"/>
          <w:lang w:eastAsia="ru-RU"/>
        </w:rPr>
        <w:t>).</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F5037B" w:rsidRPr="00F5037B" w:rsidRDefault="00F5037B" w:rsidP="00F5037B">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lastRenderedPageBreak/>
        <w:t>Глава 11. ЗАКЛЮЧИТЕЛЬНЫЕ ПОЛОЖЕНИЯ НАСТОЯЩИХ ПРАВИЛ</w:t>
      </w:r>
    </w:p>
    <w:p w:rsidR="00F5037B" w:rsidRPr="00F5037B" w:rsidRDefault="00F5037B" w:rsidP="00F5037B">
      <w:pPr>
        <w:widowControl w:val="0"/>
        <w:suppressAutoHyphens/>
        <w:spacing w:after="0" w:line="240" w:lineRule="auto"/>
        <w:rPr>
          <w:rFonts w:ascii="Times New Roman" w:eastAsia="Lucida Sans Unicode" w:hAnsi="Times New Roman" w:cs="Times New Roman"/>
          <w:color w:val="000000"/>
          <w:sz w:val="28"/>
          <w:szCs w:val="28"/>
          <w:lang w:eastAsia="ar-SA"/>
        </w:rPr>
      </w:pPr>
    </w:p>
    <w:p w:rsidR="00F5037B" w:rsidRPr="00F5037B" w:rsidRDefault="00F5037B" w:rsidP="00F5037B">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sz w:val="28"/>
          <w:szCs w:val="28"/>
          <w:lang w:eastAsia="ar-SA"/>
        </w:rPr>
        <w:t>Статья 36. Контроль за исполнением правил</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F5037B" w:rsidRPr="00F5037B" w:rsidRDefault="00F5037B" w:rsidP="00F5037B">
      <w:pPr>
        <w:widowControl w:val="0"/>
        <w:shd w:val="clear" w:color="auto" w:fill="FFFFFF"/>
        <w:tabs>
          <w:tab w:val="left" w:pos="900"/>
          <w:tab w:val="left" w:pos="1274"/>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2. В случае выявления фактов нарушений правил уполномоченные должностные лица вправе:</w:t>
      </w:r>
    </w:p>
    <w:p w:rsidR="00F5037B" w:rsidRPr="00F5037B" w:rsidRDefault="00F5037B" w:rsidP="00F5037B">
      <w:pPr>
        <w:widowControl w:val="0"/>
        <w:shd w:val="clear" w:color="auto" w:fill="FFFFFF"/>
        <w:tabs>
          <w:tab w:val="left" w:pos="785"/>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выдать предписание об устранении нарушений;</w:t>
      </w:r>
    </w:p>
    <w:p w:rsidR="00F5037B" w:rsidRPr="00F5037B" w:rsidRDefault="00F5037B" w:rsidP="00F5037B">
      <w:pPr>
        <w:widowControl w:val="0"/>
        <w:shd w:val="clear" w:color="auto" w:fill="FFFFFF"/>
        <w:tabs>
          <w:tab w:val="left" w:pos="785"/>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 составить протокол об административном правонарушении в порядке, установленном действующим законодательством.</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F5037B" w:rsidRPr="00F5037B" w:rsidRDefault="00F5037B" w:rsidP="00F5037B">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5037B" w:rsidRPr="00F5037B" w:rsidRDefault="00F5037B" w:rsidP="00F5037B">
      <w:pPr>
        <w:suppressAutoHyphens/>
        <w:spacing w:after="0" w:line="240" w:lineRule="auto"/>
        <w:jc w:val="both"/>
        <w:rPr>
          <w:rFonts w:ascii="Times New Roman" w:eastAsia="Times New Roman" w:hAnsi="Times New Roman" w:cs="Times New Roman"/>
          <w:bCs/>
          <w:sz w:val="28"/>
          <w:szCs w:val="28"/>
          <w:lang w:eastAsia="ar-SA"/>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b/>
          <w:sz w:val="28"/>
          <w:szCs w:val="28"/>
          <w:lang w:eastAsia="ru-RU"/>
        </w:rPr>
        <w:t xml:space="preserve"> «Глава 12. </w:t>
      </w:r>
      <w:r w:rsidRPr="00F5037B">
        <w:rPr>
          <w:rFonts w:ascii="Times New Roman" w:eastAsia="Times New Roman" w:hAnsi="Times New Roman" w:cs="Times New Roman"/>
          <w:b/>
          <w:sz w:val="28"/>
          <w:szCs w:val="28"/>
          <w:lang w:eastAsia="ru-RU"/>
        </w:rPr>
        <w:t xml:space="preserve">ФОРМИРОВАНИЕ СОВРЕМЕННОЙ ГОРОДСКОЙ СРЕДЫ В СЕЛЬСКОМ ПОСЕЛЕНИИ </w:t>
      </w:r>
      <w:r w:rsidRPr="00F5037B">
        <w:rPr>
          <w:rFonts w:ascii="Times New Roman" w:eastAsia="Times New Roman" w:hAnsi="Times New Roman" w:cs="Times New Roman"/>
          <w:sz w:val="28"/>
          <w:szCs w:val="28"/>
          <w:lang w:eastAsia="ru-RU"/>
        </w:rPr>
        <w:t>(глава 12 введена решением Совета депутатов от 27.10.2017 № 44)</w:t>
      </w:r>
    </w:p>
    <w:p w:rsidR="00F5037B" w:rsidRPr="00F5037B" w:rsidRDefault="00F5037B" w:rsidP="00F5037B">
      <w:pPr>
        <w:spacing w:after="0" w:line="240" w:lineRule="auto"/>
        <w:jc w:val="both"/>
        <w:rPr>
          <w:rFonts w:ascii="Times New Roman" w:eastAsia="Calibri" w:hAnsi="Times New Roman" w:cs="Times New Roman"/>
          <w:b/>
          <w:sz w:val="28"/>
          <w:szCs w:val="28"/>
          <w:highlight w:val="yellow"/>
          <w:lang w:eastAsia="ru-RU"/>
        </w:rPr>
      </w:pPr>
    </w:p>
    <w:p w:rsidR="00F5037B" w:rsidRPr="00F5037B" w:rsidRDefault="00F5037B" w:rsidP="00F5037B">
      <w:pPr>
        <w:spacing w:after="0" w:line="240" w:lineRule="auto"/>
        <w:jc w:val="both"/>
        <w:rPr>
          <w:rFonts w:ascii="Times New Roman" w:eastAsia="Calibri" w:hAnsi="Times New Roman" w:cs="Times New Roman"/>
          <w:b/>
          <w:sz w:val="28"/>
          <w:szCs w:val="28"/>
          <w:lang w:eastAsia="ru-RU"/>
        </w:rPr>
      </w:pPr>
      <w:r w:rsidRPr="00F5037B">
        <w:rPr>
          <w:rFonts w:ascii="Times New Roman" w:eastAsia="Calibri" w:hAnsi="Times New Roman" w:cs="Times New Roman"/>
          <w:b/>
          <w:sz w:val="28"/>
          <w:szCs w:val="28"/>
          <w:lang w:eastAsia="ru-RU"/>
        </w:rPr>
        <w:t>Статья 37. Общие принципы и подходы</w:t>
      </w:r>
    </w:p>
    <w:p w:rsidR="00F5037B" w:rsidRPr="00F5037B" w:rsidRDefault="00F5037B" w:rsidP="00F5037B">
      <w:pPr>
        <w:spacing w:after="0" w:line="240" w:lineRule="auto"/>
        <w:jc w:val="both"/>
        <w:rPr>
          <w:rFonts w:ascii="Times New Roman" w:eastAsia="Calibri" w:hAnsi="Times New Roman" w:cs="Times New Roman"/>
          <w:b/>
          <w:sz w:val="28"/>
          <w:szCs w:val="28"/>
          <w:lang w:eastAsia="ru-RU"/>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1.Решения, касающиеся благоустройства и развития территорий Чернопенского  сельского поселения, принимаются открыто и гласно, с </w:t>
      </w:r>
      <w:r w:rsidRPr="00F5037B">
        <w:rPr>
          <w:rFonts w:ascii="Times New Roman" w:eastAsia="Calibri" w:hAnsi="Times New Roman" w:cs="Times New Roman"/>
          <w:sz w:val="28"/>
          <w:szCs w:val="28"/>
          <w:lang w:eastAsia="ru-RU"/>
        </w:rPr>
        <w:lastRenderedPageBreak/>
        <w:t>учетом мнения жителей Чернопенского сельского поселения и иных заинтересованных лиц.</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Чернопенского  сельского поселения для принятия мер</w:t>
      </w:r>
      <w:r w:rsidRPr="00F5037B">
        <w:rPr>
          <w:rFonts w:ascii="Times New Roman" w:eastAsia="Calibri" w:hAnsi="Times New Roman" w:cs="Times New Roman"/>
          <w:color w:val="FF0000"/>
          <w:sz w:val="28"/>
          <w:szCs w:val="28"/>
          <w:lang w:eastAsia="ru-RU"/>
        </w:rPr>
        <w:t>.</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Статья 39.</w:t>
      </w:r>
      <w:r w:rsidRPr="00F5037B">
        <w:rPr>
          <w:rFonts w:ascii="Times New Roman" w:eastAsia="Calibri" w:hAnsi="Times New Roman" w:cs="Times New Roman"/>
          <w:color w:val="FF0000"/>
          <w:sz w:val="28"/>
          <w:szCs w:val="28"/>
          <w:lang w:eastAsia="ru-RU"/>
        </w:rPr>
        <w:t xml:space="preserve"> </w:t>
      </w:r>
      <w:r w:rsidRPr="00F5037B">
        <w:rPr>
          <w:rFonts w:ascii="Times New Roman" w:eastAsia="Calibri" w:hAnsi="Times New Roman" w:cs="Times New Roman"/>
          <w:sz w:val="28"/>
          <w:szCs w:val="28"/>
          <w:lang w:eastAsia="ru-RU"/>
        </w:rPr>
        <w:t>Благоустройство территорий общественного, жилого и рекреационного назначения</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w:t>
      </w:r>
      <w:r w:rsidRPr="00F5037B">
        <w:rPr>
          <w:rFonts w:ascii="Times New Roman" w:eastAsia="Calibri" w:hAnsi="Times New Roman" w:cs="Times New Roman"/>
          <w:sz w:val="28"/>
          <w:szCs w:val="28"/>
          <w:lang w:eastAsia="ru-RU"/>
        </w:rPr>
        <w:lastRenderedPageBreak/>
        <w:t>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Calibri"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bCs/>
          <w:color w:val="110C00"/>
          <w:sz w:val="28"/>
          <w:szCs w:val="28"/>
          <w:lang w:eastAsia="ru-RU"/>
        </w:rPr>
        <w:t>Статья 40. Требования к доступности объектов для инвалидов и маломобильных групп граждан</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F5037B" w:rsidRPr="00F5037B" w:rsidRDefault="00F5037B" w:rsidP="00F5037B">
      <w:pPr>
        <w:spacing w:after="0" w:line="240" w:lineRule="auto"/>
        <w:jc w:val="both"/>
        <w:rPr>
          <w:rFonts w:ascii="Times New Roman" w:eastAsia="Calibri" w:hAnsi="Times New Roman" w:cs="Times New Roman"/>
          <w:sz w:val="28"/>
          <w:szCs w:val="28"/>
          <w:lang w:eastAsia="ru-RU"/>
        </w:rPr>
      </w:pPr>
      <w:r w:rsidRPr="00F5037B">
        <w:rPr>
          <w:rFonts w:ascii="Times New Roman" w:eastAsia="Times New Roman" w:hAnsi="Times New Roman" w:cs="Times New Roman"/>
          <w:color w:val="110C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5037B" w:rsidRPr="00F5037B" w:rsidRDefault="00F5037B" w:rsidP="00F5037B">
      <w:pPr>
        <w:spacing w:after="0" w:line="240" w:lineRule="auto"/>
        <w:jc w:val="both"/>
        <w:rPr>
          <w:rFonts w:ascii="Times New Roman" w:eastAsia="Times New Roman" w:hAnsi="Times New Roman" w:cs="Times New Roman"/>
          <w:color w:val="110C00"/>
          <w:sz w:val="28"/>
          <w:szCs w:val="28"/>
          <w:lang w:eastAsia="ru-RU"/>
        </w:rPr>
      </w:pPr>
      <w:r w:rsidRPr="00F5037B">
        <w:rPr>
          <w:rFonts w:ascii="Times New Roman" w:eastAsia="Times New Roman" w:hAnsi="Times New Roman" w:cs="Times New Roman"/>
          <w:color w:val="110C00"/>
          <w:sz w:val="28"/>
          <w:szCs w:val="28"/>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w:t>
      </w:r>
      <w:r w:rsidRPr="00F5037B">
        <w:rPr>
          <w:rFonts w:ascii="Times New Roman" w:eastAsia="Times New Roman" w:hAnsi="Times New Roman" w:cs="Times New Roman"/>
          <w:b/>
          <w:color w:val="110C00"/>
          <w:sz w:val="28"/>
          <w:szCs w:val="28"/>
          <w:lang w:eastAsia="ru-RU"/>
        </w:rPr>
        <w:t xml:space="preserve"> </w:t>
      </w:r>
      <w:r w:rsidRPr="00F5037B">
        <w:rPr>
          <w:rFonts w:ascii="Times New Roman" w:eastAsia="Times New Roman" w:hAnsi="Times New Roman" w:cs="Times New Roman"/>
          <w:color w:val="110C00"/>
          <w:sz w:val="28"/>
          <w:szCs w:val="28"/>
          <w:lang w:eastAsia="ru-RU"/>
        </w:rPr>
        <w:t>групп населения, с возможностью учета региональной специфики».</w:t>
      </w:r>
    </w:p>
    <w:p w:rsidR="00F5037B" w:rsidRPr="00F5037B" w:rsidRDefault="00F5037B" w:rsidP="00F5037B">
      <w:pPr>
        <w:spacing w:after="0" w:line="240" w:lineRule="auto"/>
        <w:jc w:val="both"/>
        <w:rPr>
          <w:rFonts w:ascii="Times New Roman" w:eastAsia="Calibri" w:hAnsi="Times New Roman" w:cs="Times New Roman"/>
          <w:b/>
          <w:sz w:val="28"/>
          <w:szCs w:val="28"/>
          <w:lang w:eastAsia="ru-RU"/>
        </w:rPr>
      </w:pPr>
    </w:p>
    <w:p w:rsidR="00F5037B" w:rsidRPr="00F5037B" w:rsidRDefault="00F5037B" w:rsidP="00F5037B">
      <w:pPr>
        <w:suppressAutoHyphens/>
        <w:spacing w:after="0" w:line="240" w:lineRule="auto"/>
        <w:jc w:val="center"/>
        <w:rPr>
          <w:rFonts w:ascii="Times New Roman" w:eastAsia="Times New Roman" w:hAnsi="Times New Roman" w:cs="Times New Roman"/>
          <w:b/>
          <w:sz w:val="28"/>
          <w:szCs w:val="28"/>
          <w:lang w:eastAsia="ar-SA"/>
        </w:rPr>
      </w:pPr>
      <w:r w:rsidRPr="00F5037B">
        <w:rPr>
          <w:rFonts w:ascii="Times New Roman" w:eastAsia="Times New Roman" w:hAnsi="Times New Roman" w:cs="Times New Roman"/>
          <w:b/>
          <w:bCs/>
          <w:sz w:val="28"/>
          <w:szCs w:val="28"/>
          <w:lang w:eastAsia="ar-SA"/>
        </w:rPr>
        <w:t>Статья 41 .</w:t>
      </w:r>
      <w:r w:rsidRPr="00F5037B">
        <w:rPr>
          <w:rFonts w:ascii="Times New Roman" w:eastAsia="Times New Roman" w:hAnsi="Times New Roman" w:cs="Times New Roman"/>
          <w:b/>
          <w:sz w:val="28"/>
          <w:szCs w:val="28"/>
          <w:lang w:eastAsia="ar-SA"/>
        </w:rPr>
        <w:t xml:space="preserve"> Вступление в силу настоящих правил </w:t>
      </w:r>
      <w:r w:rsidRPr="00F5037B">
        <w:rPr>
          <w:rFonts w:ascii="Times New Roman" w:eastAsia="Times New Roman" w:hAnsi="Times New Roman" w:cs="Times New Roman"/>
          <w:sz w:val="28"/>
          <w:szCs w:val="28"/>
          <w:lang w:eastAsia="ar-SA"/>
        </w:rPr>
        <w:t>(в редакции решения Совета депутатов от 27.10.2017 г. № 44)</w:t>
      </w:r>
    </w:p>
    <w:p w:rsidR="00F5037B" w:rsidRPr="00F5037B" w:rsidRDefault="00F5037B" w:rsidP="00F5037B">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5037B">
        <w:rPr>
          <w:rFonts w:ascii="Times New Roman" w:eastAsia="Lucida Sans Unicode" w:hAnsi="Times New Roman" w:cs="Times New Roman"/>
          <w:color w:val="000000"/>
          <w:sz w:val="28"/>
          <w:szCs w:val="28"/>
          <w:lang w:bidi="en-US"/>
        </w:rPr>
        <w:t>Настоящие правила вступают в силу со дня официального опубликования.</w:t>
      </w:r>
    </w:p>
    <w:p w:rsidR="00491E46" w:rsidRDefault="00491E46">
      <w:bookmarkStart w:id="2" w:name="_GoBack"/>
      <w:bookmarkEnd w:id="2"/>
    </w:p>
    <w:sectPr w:rsidR="00491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57124E5"/>
    <w:multiLevelType w:val="hybridMultilevel"/>
    <w:tmpl w:val="1EC6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7B"/>
    <w:rsid w:val="00491E46"/>
    <w:rsid w:val="00F5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F5037B"/>
    <w:pPr>
      <w:numPr>
        <w:numId w:val="1"/>
      </w:numPr>
      <w:outlineLvl w:val="0"/>
    </w:pPr>
    <w:rPr>
      <w:rFonts w:ascii="Times New Roman" w:eastAsia="SimSun" w:hAnsi="Times New Roman"/>
      <w:b/>
      <w:bCs/>
      <w:sz w:val="48"/>
      <w:szCs w:val="48"/>
    </w:rPr>
  </w:style>
  <w:style w:type="paragraph" w:styleId="3">
    <w:name w:val="heading 3"/>
    <w:basedOn w:val="a0"/>
    <w:next w:val="a1"/>
    <w:link w:val="30"/>
    <w:qFormat/>
    <w:rsid w:val="00F5037B"/>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5037B"/>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2"/>
    <w:link w:val="3"/>
    <w:rsid w:val="00F5037B"/>
    <w:rPr>
      <w:rFonts w:ascii="Times New Roman" w:eastAsia="SimSun" w:hAnsi="Times New Roman" w:cs="Mangal"/>
      <w:b/>
      <w:bCs/>
      <w:color w:val="000000"/>
      <w:kern w:val="1"/>
      <w:sz w:val="28"/>
      <w:szCs w:val="28"/>
      <w:lang w:val="en-US" w:bidi="en-US"/>
    </w:rPr>
  </w:style>
  <w:style w:type="numbering" w:customStyle="1" w:styleId="11">
    <w:name w:val="Нет списка1"/>
    <w:next w:val="a4"/>
    <w:uiPriority w:val="99"/>
    <w:semiHidden/>
    <w:unhideWhenUsed/>
    <w:rsid w:val="00F5037B"/>
  </w:style>
  <w:style w:type="character" w:styleId="a5">
    <w:name w:val="Hyperlink"/>
    <w:uiPriority w:val="99"/>
    <w:rsid w:val="00F5037B"/>
    <w:rPr>
      <w:color w:val="000080"/>
      <w:u w:val="single"/>
    </w:rPr>
  </w:style>
  <w:style w:type="character" w:customStyle="1" w:styleId="Q">
    <w:name w:val="Q"/>
    <w:rsid w:val="00F5037B"/>
  </w:style>
  <w:style w:type="paragraph" w:styleId="a1">
    <w:name w:val="Body Text"/>
    <w:basedOn w:val="a"/>
    <w:link w:val="a6"/>
    <w:rsid w:val="00F5037B"/>
    <w:pPr>
      <w:widowControl w:val="0"/>
      <w:suppressAutoHyphens/>
      <w:spacing w:after="120" w:line="240" w:lineRule="auto"/>
    </w:pPr>
    <w:rPr>
      <w:rFonts w:ascii="Times New Roman" w:eastAsia="Arial Unicode MS" w:hAnsi="Times New Roman" w:cs="Tahoma"/>
      <w:color w:val="000000"/>
      <w:kern w:val="1"/>
      <w:sz w:val="24"/>
      <w:szCs w:val="24"/>
      <w:lang w:val="en-US" w:bidi="en-US"/>
    </w:rPr>
  </w:style>
  <w:style w:type="character" w:customStyle="1" w:styleId="a6">
    <w:name w:val="Основной текст Знак"/>
    <w:basedOn w:val="a2"/>
    <w:link w:val="a1"/>
    <w:rsid w:val="00F5037B"/>
    <w:rPr>
      <w:rFonts w:ascii="Times New Roman" w:eastAsia="Arial Unicode MS" w:hAnsi="Times New Roman" w:cs="Tahoma"/>
      <w:color w:val="000000"/>
      <w:kern w:val="1"/>
      <w:sz w:val="24"/>
      <w:szCs w:val="24"/>
      <w:lang w:val="en-US" w:bidi="en-US"/>
    </w:rPr>
  </w:style>
  <w:style w:type="paragraph" w:customStyle="1" w:styleId="ConsPlusNormal">
    <w:name w:val="ConsPlusNormal"/>
    <w:rsid w:val="00F5037B"/>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F5037B"/>
    <w:pPr>
      <w:widowControl w:val="0"/>
      <w:suppressAutoHyphens/>
      <w:spacing w:after="0" w:line="240" w:lineRule="auto"/>
    </w:pPr>
    <w:rPr>
      <w:rFonts w:ascii="Arial" w:eastAsia="Arial" w:hAnsi="Arial" w:cs="Arial"/>
      <w:b/>
      <w:bCs/>
      <w:color w:val="000000"/>
      <w:kern w:val="1"/>
      <w:sz w:val="20"/>
      <w:szCs w:val="20"/>
      <w:lang w:bidi="en-US"/>
    </w:rPr>
  </w:style>
  <w:style w:type="paragraph" w:customStyle="1" w:styleId="a7">
    <w:name w:val="Содержимое таблицы"/>
    <w:basedOn w:val="a"/>
    <w:rsid w:val="00F5037B"/>
    <w:pPr>
      <w:widowControl w:val="0"/>
      <w:suppressLineNumbers/>
      <w:suppressAutoHyphens/>
      <w:spacing w:after="0" w:line="240" w:lineRule="auto"/>
    </w:pPr>
    <w:rPr>
      <w:rFonts w:ascii="Times New Roman" w:eastAsia="Arial Unicode MS" w:hAnsi="Times New Roman" w:cs="Tahoma"/>
      <w:color w:val="000000"/>
      <w:kern w:val="1"/>
      <w:sz w:val="24"/>
      <w:szCs w:val="24"/>
      <w:lang w:val="en-US" w:bidi="en-US"/>
    </w:rPr>
  </w:style>
  <w:style w:type="character" w:customStyle="1" w:styleId="WW8Num1z0">
    <w:name w:val="WW8Num1z0"/>
    <w:rsid w:val="00F5037B"/>
  </w:style>
  <w:style w:type="character" w:customStyle="1" w:styleId="WW8Num1z1">
    <w:name w:val="WW8Num1z1"/>
    <w:rsid w:val="00F5037B"/>
  </w:style>
  <w:style w:type="character" w:customStyle="1" w:styleId="WW8Num1z2">
    <w:name w:val="WW8Num1z2"/>
    <w:rsid w:val="00F5037B"/>
  </w:style>
  <w:style w:type="character" w:customStyle="1" w:styleId="WW8Num1z3">
    <w:name w:val="WW8Num1z3"/>
    <w:rsid w:val="00F5037B"/>
  </w:style>
  <w:style w:type="character" w:customStyle="1" w:styleId="WW8Num1z4">
    <w:name w:val="WW8Num1z4"/>
    <w:rsid w:val="00F5037B"/>
  </w:style>
  <w:style w:type="character" w:customStyle="1" w:styleId="WW8Num1z5">
    <w:name w:val="WW8Num1z5"/>
    <w:rsid w:val="00F5037B"/>
  </w:style>
  <w:style w:type="character" w:customStyle="1" w:styleId="WW8Num1z6">
    <w:name w:val="WW8Num1z6"/>
    <w:rsid w:val="00F5037B"/>
  </w:style>
  <w:style w:type="character" w:customStyle="1" w:styleId="WW8Num1z7">
    <w:name w:val="WW8Num1z7"/>
    <w:rsid w:val="00F5037B"/>
  </w:style>
  <w:style w:type="character" w:customStyle="1" w:styleId="WW8Num1z8">
    <w:name w:val="WW8Num1z8"/>
    <w:rsid w:val="00F5037B"/>
  </w:style>
  <w:style w:type="character" w:customStyle="1" w:styleId="12">
    <w:name w:val="Основной шрифт абзаца1"/>
    <w:rsid w:val="00F5037B"/>
  </w:style>
  <w:style w:type="character" w:customStyle="1" w:styleId="a8">
    <w:name w:val="Символ нумерации"/>
    <w:rsid w:val="00F5037B"/>
  </w:style>
  <w:style w:type="paragraph" w:customStyle="1" w:styleId="a0">
    <w:name w:val="Заголовок"/>
    <w:basedOn w:val="a"/>
    <w:next w:val="a1"/>
    <w:rsid w:val="00F5037B"/>
    <w:pPr>
      <w:keepNext/>
      <w:widowControl w:val="0"/>
      <w:suppressAutoHyphens/>
      <w:spacing w:before="240" w:after="120" w:line="240" w:lineRule="auto"/>
    </w:pPr>
    <w:rPr>
      <w:rFonts w:ascii="Arial" w:eastAsia="Microsoft YaHei" w:hAnsi="Arial" w:cs="Mangal"/>
      <w:color w:val="000000"/>
      <w:kern w:val="1"/>
      <w:sz w:val="28"/>
      <w:szCs w:val="28"/>
      <w:lang w:val="en-US" w:bidi="en-US"/>
    </w:rPr>
  </w:style>
  <w:style w:type="paragraph" w:styleId="a9">
    <w:name w:val="List"/>
    <w:basedOn w:val="a1"/>
    <w:rsid w:val="00F5037B"/>
    <w:rPr>
      <w:rFonts w:cs="Mangal"/>
    </w:rPr>
  </w:style>
  <w:style w:type="paragraph" w:customStyle="1" w:styleId="13">
    <w:name w:val="Название1"/>
    <w:basedOn w:val="a"/>
    <w:rsid w:val="00F5037B"/>
    <w:pPr>
      <w:widowControl w:val="0"/>
      <w:suppressLineNumbers/>
      <w:suppressAutoHyphens/>
      <w:spacing w:before="120" w:after="120" w:line="240" w:lineRule="auto"/>
    </w:pPr>
    <w:rPr>
      <w:rFonts w:ascii="Times New Roman" w:eastAsia="Arial Unicode MS" w:hAnsi="Times New Roman" w:cs="Mangal"/>
      <w:i/>
      <w:iCs/>
      <w:color w:val="000000"/>
      <w:kern w:val="1"/>
      <w:sz w:val="24"/>
      <w:szCs w:val="24"/>
      <w:lang w:val="en-US" w:bidi="en-US"/>
    </w:rPr>
  </w:style>
  <w:style w:type="paragraph" w:customStyle="1" w:styleId="14">
    <w:name w:val="Указатель1"/>
    <w:basedOn w:val="a"/>
    <w:rsid w:val="00F5037B"/>
    <w:pPr>
      <w:widowControl w:val="0"/>
      <w:suppressLineNumbers/>
      <w:suppressAutoHyphens/>
      <w:spacing w:after="0" w:line="240" w:lineRule="auto"/>
    </w:pPr>
    <w:rPr>
      <w:rFonts w:ascii="Times New Roman" w:eastAsia="Arial Unicode MS" w:hAnsi="Times New Roman" w:cs="Mangal"/>
      <w:color w:val="000000"/>
      <w:kern w:val="1"/>
      <w:sz w:val="24"/>
      <w:szCs w:val="24"/>
      <w:lang w:val="en-US" w:bidi="en-US"/>
    </w:rPr>
  </w:style>
  <w:style w:type="paragraph" w:customStyle="1" w:styleId="aa">
    <w:name w:val="Заголовок таблицы"/>
    <w:basedOn w:val="a7"/>
    <w:rsid w:val="00F5037B"/>
    <w:pPr>
      <w:jc w:val="center"/>
    </w:pPr>
    <w:rPr>
      <w:b/>
      <w:bCs/>
    </w:rPr>
  </w:style>
  <w:style w:type="numbering" w:customStyle="1" w:styleId="110">
    <w:name w:val="Нет списка11"/>
    <w:next w:val="a4"/>
    <w:uiPriority w:val="99"/>
    <w:semiHidden/>
    <w:unhideWhenUsed/>
    <w:rsid w:val="00F5037B"/>
  </w:style>
  <w:style w:type="paragraph" w:styleId="ab">
    <w:name w:val="Normal (Web)"/>
    <w:basedOn w:val="a"/>
    <w:rsid w:val="00F5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5037B"/>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1"/>
      <w:szCs w:val="24"/>
      <w:lang w:eastAsia="ru-RU"/>
    </w:rPr>
  </w:style>
  <w:style w:type="paragraph" w:customStyle="1" w:styleId="ConsNormal">
    <w:name w:val="ConsNormal"/>
    <w:rsid w:val="00F5037B"/>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alloon Text"/>
    <w:basedOn w:val="a"/>
    <w:link w:val="ae"/>
    <w:uiPriority w:val="99"/>
    <w:semiHidden/>
    <w:unhideWhenUsed/>
    <w:rsid w:val="00F5037B"/>
    <w:pPr>
      <w:widowControl w:val="0"/>
      <w:suppressAutoHyphens/>
      <w:spacing w:after="0" w:line="240" w:lineRule="auto"/>
    </w:pPr>
    <w:rPr>
      <w:rFonts w:ascii="Tahoma" w:eastAsia="Arial Unicode MS" w:hAnsi="Tahoma" w:cs="Tahoma"/>
      <w:color w:val="000000"/>
      <w:kern w:val="1"/>
      <w:sz w:val="16"/>
      <w:szCs w:val="16"/>
      <w:lang w:val="en-US" w:bidi="en-US"/>
    </w:rPr>
  </w:style>
  <w:style w:type="character" w:customStyle="1" w:styleId="ae">
    <w:name w:val="Текст выноски Знак"/>
    <w:basedOn w:val="a2"/>
    <w:link w:val="ad"/>
    <w:uiPriority w:val="99"/>
    <w:semiHidden/>
    <w:rsid w:val="00F5037B"/>
    <w:rPr>
      <w:rFonts w:ascii="Tahoma" w:eastAsia="Arial Unicode MS" w:hAnsi="Tahoma" w:cs="Tahoma"/>
      <w:color w:val="000000"/>
      <w:kern w:val="1"/>
      <w:sz w:val="16"/>
      <w:szCs w:val="16"/>
      <w:lang w:val="en-US" w:bidi="en-US"/>
    </w:rPr>
  </w:style>
  <w:style w:type="paragraph" w:styleId="af">
    <w:name w:val="header"/>
    <w:basedOn w:val="a"/>
    <w:link w:val="af0"/>
    <w:uiPriority w:val="99"/>
    <w:unhideWhenUsed/>
    <w:rsid w:val="00F5037B"/>
    <w:pPr>
      <w:widowControl w:val="0"/>
      <w:tabs>
        <w:tab w:val="center" w:pos="4677"/>
        <w:tab w:val="right" w:pos="9355"/>
      </w:tabs>
      <w:suppressAutoHyphens/>
      <w:spacing w:after="0" w:line="240" w:lineRule="auto"/>
    </w:pPr>
    <w:rPr>
      <w:rFonts w:ascii="Times New Roman" w:eastAsia="Arial Unicode MS" w:hAnsi="Times New Roman" w:cs="Tahoma"/>
      <w:color w:val="000000"/>
      <w:kern w:val="1"/>
      <w:sz w:val="24"/>
      <w:szCs w:val="24"/>
      <w:lang w:val="en-US" w:bidi="en-US"/>
    </w:rPr>
  </w:style>
  <w:style w:type="character" w:customStyle="1" w:styleId="af0">
    <w:name w:val="Верхний колонтитул Знак"/>
    <w:basedOn w:val="a2"/>
    <w:link w:val="af"/>
    <w:uiPriority w:val="99"/>
    <w:rsid w:val="00F5037B"/>
    <w:rPr>
      <w:rFonts w:ascii="Times New Roman" w:eastAsia="Arial Unicode MS" w:hAnsi="Times New Roman" w:cs="Tahoma"/>
      <w:color w:val="000000"/>
      <w:kern w:val="1"/>
      <w:sz w:val="24"/>
      <w:szCs w:val="24"/>
      <w:lang w:val="en-US" w:bidi="en-US"/>
    </w:rPr>
  </w:style>
  <w:style w:type="paragraph" w:styleId="af1">
    <w:name w:val="footer"/>
    <w:basedOn w:val="a"/>
    <w:link w:val="af2"/>
    <w:uiPriority w:val="99"/>
    <w:unhideWhenUsed/>
    <w:rsid w:val="00F5037B"/>
    <w:pPr>
      <w:widowControl w:val="0"/>
      <w:tabs>
        <w:tab w:val="center" w:pos="4677"/>
        <w:tab w:val="right" w:pos="9355"/>
      </w:tabs>
      <w:suppressAutoHyphens/>
      <w:spacing w:after="0" w:line="240" w:lineRule="auto"/>
    </w:pPr>
    <w:rPr>
      <w:rFonts w:ascii="Times New Roman" w:eastAsia="Arial Unicode MS" w:hAnsi="Times New Roman" w:cs="Tahoma"/>
      <w:color w:val="000000"/>
      <w:kern w:val="1"/>
      <w:sz w:val="24"/>
      <w:szCs w:val="24"/>
      <w:lang w:val="en-US" w:bidi="en-US"/>
    </w:rPr>
  </w:style>
  <w:style w:type="character" w:customStyle="1" w:styleId="af2">
    <w:name w:val="Нижний колонтитул Знак"/>
    <w:basedOn w:val="a2"/>
    <w:link w:val="af1"/>
    <w:uiPriority w:val="99"/>
    <w:rsid w:val="00F5037B"/>
    <w:rPr>
      <w:rFonts w:ascii="Times New Roman" w:eastAsia="Arial Unicode MS" w:hAnsi="Times New Roman" w:cs="Tahoma"/>
      <w:color w:val="000000"/>
      <w:kern w:val="1"/>
      <w:sz w:val="24"/>
      <w:szCs w:val="24"/>
      <w:lang w:val="en-US" w:bidi="en-US"/>
    </w:rPr>
  </w:style>
  <w:style w:type="numbering" w:customStyle="1" w:styleId="2">
    <w:name w:val="Нет списка2"/>
    <w:next w:val="a4"/>
    <w:uiPriority w:val="99"/>
    <w:semiHidden/>
    <w:unhideWhenUsed/>
    <w:rsid w:val="00F5037B"/>
  </w:style>
  <w:style w:type="character" w:styleId="af3">
    <w:name w:val="FollowedHyperlink"/>
    <w:uiPriority w:val="99"/>
    <w:semiHidden/>
    <w:unhideWhenUsed/>
    <w:rsid w:val="00F5037B"/>
    <w:rPr>
      <w:color w:val="800080"/>
      <w:u w:val="single"/>
    </w:rPr>
  </w:style>
  <w:style w:type="paragraph" w:customStyle="1" w:styleId="font5">
    <w:name w:val="font5"/>
    <w:basedOn w:val="a"/>
    <w:rsid w:val="00F5037B"/>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F5037B"/>
    <w:pPr>
      <w:spacing w:before="100" w:beforeAutospacing="1" w:after="100" w:afterAutospacing="1"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F5037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F5037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F5037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F5037B"/>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F5037B"/>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1">
    <w:name w:val="xl71"/>
    <w:basedOn w:val="a"/>
    <w:rsid w:val="00F5037B"/>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F5037B"/>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3">
    <w:name w:val="xl73"/>
    <w:basedOn w:val="a"/>
    <w:rsid w:val="00F5037B"/>
    <w:pPr>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74">
    <w:name w:val="xl74"/>
    <w:basedOn w:val="a"/>
    <w:rsid w:val="00F5037B"/>
    <w:pPr>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75">
    <w:name w:val="xl75"/>
    <w:basedOn w:val="a"/>
    <w:rsid w:val="00F5037B"/>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76">
    <w:name w:val="xl76"/>
    <w:basedOn w:val="a"/>
    <w:rsid w:val="00F5037B"/>
    <w:pPr>
      <w:pBdr>
        <w:bottom w:val="single" w:sz="4" w:space="0" w:color="000000"/>
      </w:pBdr>
      <w:shd w:val="clear" w:color="000000" w:fill="FFFFFF"/>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7">
    <w:name w:val="xl77"/>
    <w:basedOn w:val="a"/>
    <w:rsid w:val="00F5037B"/>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8">
    <w:name w:val="xl78"/>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F5037B"/>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5037B"/>
    <w:pPr>
      <w:shd w:val="clear" w:color="000000" w:fill="FFFFFF"/>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83">
    <w:name w:val="xl83"/>
    <w:basedOn w:val="a"/>
    <w:rsid w:val="00F5037B"/>
    <w:pPr>
      <w:shd w:val="clear" w:color="000000" w:fill="FFFFFF"/>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84">
    <w:name w:val="xl84"/>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85">
    <w:name w:val="xl85"/>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7">
    <w:name w:val="xl8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8">
    <w:name w:val="xl88"/>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2">
    <w:name w:val="xl92"/>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7">
    <w:name w:val="xl9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8">
    <w:name w:val="xl98"/>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9">
    <w:name w:val="xl9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00">
    <w:name w:val="xl100"/>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1">
    <w:name w:val="xl10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2">
    <w:name w:val="xl102"/>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3">
    <w:name w:val="xl103"/>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4">
    <w:name w:val="xl10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5">
    <w:name w:val="xl105"/>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6">
    <w:name w:val="xl10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7">
    <w:name w:val="xl10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108">
    <w:name w:val="xl108"/>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109">
    <w:name w:val="xl109"/>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0">
    <w:name w:val="xl110"/>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1">
    <w:name w:val="xl11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12">
    <w:name w:val="xl112"/>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3">
    <w:name w:val="xl113"/>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4">
    <w:name w:val="xl11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15">
    <w:name w:val="xl115"/>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6">
    <w:name w:val="xl11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7">
    <w:name w:val="xl117"/>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18">
    <w:name w:val="xl118"/>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9">
    <w:name w:val="xl119"/>
    <w:basedOn w:val="a"/>
    <w:rsid w:val="00F5037B"/>
    <w:pPr>
      <w:pBdr>
        <w:top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0">
    <w:name w:val="xl120"/>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1">
    <w:name w:val="xl12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22">
    <w:name w:val="xl122"/>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3">
    <w:name w:val="xl123"/>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4">
    <w:name w:val="xl12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26">
    <w:name w:val="xl12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28">
    <w:name w:val="xl128"/>
    <w:basedOn w:val="a"/>
    <w:rsid w:val="00F5037B"/>
    <w:pPr>
      <w:pBdr>
        <w:top w:val="single" w:sz="4" w:space="0" w:color="000000"/>
        <w:bottom w:val="single" w:sz="4" w:space="0" w:color="000000"/>
      </w:pBdr>
      <w:shd w:val="clear" w:color="000000"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29">
    <w:name w:val="xl12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130">
    <w:name w:val="xl130"/>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1">
    <w:name w:val="xl13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2">
    <w:name w:val="xl132"/>
    <w:basedOn w:val="a"/>
    <w:rsid w:val="00F5037B"/>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F5037B"/>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4">
    <w:name w:val="xl13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35">
    <w:name w:val="xl135"/>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36">
    <w:name w:val="xl136"/>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137">
    <w:name w:val="xl137"/>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38">
    <w:name w:val="xl138"/>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9">
    <w:name w:val="xl139"/>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1">
    <w:name w:val="xl141"/>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42">
    <w:name w:val="xl142"/>
    <w:basedOn w:val="a"/>
    <w:rsid w:val="00F5037B"/>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43">
    <w:name w:val="xl143"/>
    <w:basedOn w:val="a"/>
    <w:rsid w:val="00F5037B"/>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44">
    <w:name w:val="xl144"/>
    <w:basedOn w:val="a"/>
    <w:rsid w:val="00F5037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numbering" w:customStyle="1" w:styleId="31">
    <w:name w:val="Нет списка3"/>
    <w:next w:val="a4"/>
    <w:uiPriority w:val="99"/>
    <w:semiHidden/>
    <w:unhideWhenUsed/>
    <w:rsid w:val="00F5037B"/>
  </w:style>
  <w:style w:type="numbering" w:customStyle="1" w:styleId="4">
    <w:name w:val="Нет списка4"/>
    <w:next w:val="a4"/>
    <w:uiPriority w:val="99"/>
    <w:semiHidden/>
    <w:unhideWhenUsed/>
    <w:rsid w:val="00F5037B"/>
  </w:style>
  <w:style w:type="paragraph" w:customStyle="1" w:styleId="xl145">
    <w:name w:val="xl145"/>
    <w:basedOn w:val="a"/>
    <w:rsid w:val="00F5037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F5037B"/>
    <w:pPr>
      <w:numPr>
        <w:numId w:val="1"/>
      </w:numPr>
      <w:outlineLvl w:val="0"/>
    </w:pPr>
    <w:rPr>
      <w:rFonts w:ascii="Times New Roman" w:eastAsia="SimSun" w:hAnsi="Times New Roman"/>
      <w:b/>
      <w:bCs/>
      <w:sz w:val="48"/>
      <w:szCs w:val="48"/>
    </w:rPr>
  </w:style>
  <w:style w:type="paragraph" w:styleId="3">
    <w:name w:val="heading 3"/>
    <w:basedOn w:val="a0"/>
    <w:next w:val="a1"/>
    <w:link w:val="30"/>
    <w:qFormat/>
    <w:rsid w:val="00F5037B"/>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5037B"/>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2"/>
    <w:link w:val="3"/>
    <w:rsid w:val="00F5037B"/>
    <w:rPr>
      <w:rFonts w:ascii="Times New Roman" w:eastAsia="SimSun" w:hAnsi="Times New Roman" w:cs="Mangal"/>
      <w:b/>
      <w:bCs/>
      <w:color w:val="000000"/>
      <w:kern w:val="1"/>
      <w:sz w:val="28"/>
      <w:szCs w:val="28"/>
      <w:lang w:val="en-US" w:bidi="en-US"/>
    </w:rPr>
  </w:style>
  <w:style w:type="numbering" w:customStyle="1" w:styleId="11">
    <w:name w:val="Нет списка1"/>
    <w:next w:val="a4"/>
    <w:uiPriority w:val="99"/>
    <w:semiHidden/>
    <w:unhideWhenUsed/>
    <w:rsid w:val="00F5037B"/>
  </w:style>
  <w:style w:type="character" w:styleId="a5">
    <w:name w:val="Hyperlink"/>
    <w:uiPriority w:val="99"/>
    <w:rsid w:val="00F5037B"/>
    <w:rPr>
      <w:color w:val="000080"/>
      <w:u w:val="single"/>
    </w:rPr>
  </w:style>
  <w:style w:type="character" w:customStyle="1" w:styleId="Q">
    <w:name w:val="Q"/>
    <w:rsid w:val="00F5037B"/>
  </w:style>
  <w:style w:type="paragraph" w:styleId="a1">
    <w:name w:val="Body Text"/>
    <w:basedOn w:val="a"/>
    <w:link w:val="a6"/>
    <w:rsid w:val="00F5037B"/>
    <w:pPr>
      <w:widowControl w:val="0"/>
      <w:suppressAutoHyphens/>
      <w:spacing w:after="120" w:line="240" w:lineRule="auto"/>
    </w:pPr>
    <w:rPr>
      <w:rFonts w:ascii="Times New Roman" w:eastAsia="Arial Unicode MS" w:hAnsi="Times New Roman" w:cs="Tahoma"/>
      <w:color w:val="000000"/>
      <w:kern w:val="1"/>
      <w:sz w:val="24"/>
      <w:szCs w:val="24"/>
      <w:lang w:val="en-US" w:bidi="en-US"/>
    </w:rPr>
  </w:style>
  <w:style w:type="character" w:customStyle="1" w:styleId="a6">
    <w:name w:val="Основной текст Знак"/>
    <w:basedOn w:val="a2"/>
    <w:link w:val="a1"/>
    <w:rsid w:val="00F5037B"/>
    <w:rPr>
      <w:rFonts w:ascii="Times New Roman" w:eastAsia="Arial Unicode MS" w:hAnsi="Times New Roman" w:cs="Tahoma"/>
      <w:color w:val="000000"/>
      <w:kern w:val="1"/>
      <w:sz w:val="24"/>
      <w:szCs w:val="24"/>
      <w:lang w:val="en-US" w:bidi="en-US"/>
    </w:rPr>
  </w:style>
  <w:style w:type="paragraph" w:customStyle="1" w:styleId="ConsPlusNormal">
    <w:name w:val="ConsPlusNormal"/>
    <w:rsid w:val="00F5037B"/>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F5037B"/>
    <w:pPr>
      <w:widowControl w:val="0"/>
      <w:suppressAutoHyphens/>
      <w:spacing w:after="0" w:line="240" w:lineRule="auto"/>
    </w:pPr>
    <w:rPr>
      <w:rFonts w:ascii="Arial" w:eastAsia="Arial" w:hAnsi="Arial" w:cs="Arial"/>
      <w:b/>
      <w:bCs/>
      <w:color w:val="000000"/>
      <w:kern w:val="1"/>
      <w:sz w:val="20"/>
      <w:szCs w:val="20"/>
      <w:lang w:bidi="en-US"/>
    </w:rPr>
  </w:style>
  <w:style w:type="paragraph" w:customStyle="1" w:styleId="a7">
    <w:name w:val="Содержимое таблицы"/>
    <w:basedOn w:val="a"/>
    <w:rsid w:val="00F5037B"/>
    <w:pPr>
      <w:widowControl w:val="0"/>
      <w:suppressLineNumbers/>
      <w:suppressAutoHyphens/>
      <w:spacing w:after="0" w:line="240" w:lineRule="auto"/>
    </w:pPr>
    <w:rPr>
      <w:rFonts w:ascii="Times New Roman" w:eastAsia="Arial Unicode MS" w:hAnsi="Times New Roman" w:cs="Tahoma"/>
      <w:color w:val="000000"/>
      <w:kern w:val="1"/>
      <w:sz w:val="24"/>
      <w:szCs w:val="24"/>
      <w:lang w:val="en-US" w:bidi="en-US"/>
    </w:rPr>
  </w:style>
  <w:style w:type="character" w:customStyle="1" w:styleId="WW8Num1z0">
    <w:name w:val="WW8Num1z0"/>
    <w:rsid w:val="00F5037B"/>
  </w:style>
  <w:style w:type="character" w:customStyle="1" w:styleId="WW8Num1z1">
    <w:name w:val="WW8Num1z1"/>
    <w:rsid w:val="00F5037B"/>
  </w:style>
  <w:style w:type="character" w:customStyle="1" w:styleId="WW8Num1z2">
    <w:name w:val="WW8Num1z2"/>
    <w:rsid w:val="00F5037B"/>
  </w:style>
  <w:style w:type="character" w:customStyle="1" w:styleId="WW8Num1z3">
    <w:name w:val="WW8Num1z3"/>
    <w:rsid w:val="00F5037B"/>
  </w:style>
  <w:style w:type="character" w:customStyle="1" w:styleId="WW8Num1z4">
    <w:name w:val="WW8Num1z4"/>
    <w:rsid w:val="00F5037B"/>
  </w:style>
  <w:style w:type="character" w:customStyle="1" w:styleId="WW8Num1z5">
    <w:name w:val="WW8Num1z5"/>
    <w:rsid w:val="00F5037B"/>
  </w:style>
  <w:style w:type="character" w:customStyle="1" w:styleId="WW8Num1z6">
    <w:name w:val="WW8Num1z6"/>
    <w:rsid w:val="00F5037B"/>
  </w:style>
  <w:style w:type="character" w:customStyle="1" w:styleId="WW8Num1z7">
    <w:name w:val="WW8Num1z7"/>
    <w:rsid w:val="00F5037B"/>
  </w:style>
  <w:style w:type="character" w:customStyle="1" w:styleId="WW8Num1z8">
    <w:name w:val="WW8Num1z8"/>
    <w:rsid w:val="00F5037B"/>
  </w:style>
  <w:style w:type="character" w:customStyle="1" w:styleId="12">
    <w:name w:val="Основной шрифт абзаца1"/>
    <w:rsid w:val="00F5037B"/>
  </w:style>
  <w:style w:type="character" w:customStyle="1" w:styleId="a8">
    <w:name w:val="Символ нумерации"/>
    <w:rsid w:val="00F5037B"/>
  </w:style>
  <w:style w:type="paragraph" w:customStyle="1" w:styleId="a0">
    <w:name w:val="Заголовок"/>
    <w:basedOn w:val="a"/>
    <w:next w:val="a1"/>
    <w:rsid w:val="00F5037B"/>
    <w:pPr>
      <w:keepNext/>
      <w:widowControl w:val="0"/>
      <w:suppressAutoHyphens/>
      <w:spacing w:before="240" w:after="120" w:line="240" w:lineRule="auto"/>
    </w:pPr>
    <w:rPr>
      <w:rFonts w:ascii="Arial" w:eastAsia="Microsoft YaHei" w:hAnsi="Arial" w:cs="Mangal"/>
      <w:color w:val="000000"/>
      <w:kern w:val="1"/>
      <w:sz w:val="28"/>
      <w:szCs w:val="28"/>
      <w:lang w:val="en-US" w:bidi="en-US"/>
    </w:rPr>
  </w:style>
  <w:style w:type="paragraph" w:styleId="a9">
    <w:name w:val="List"/>
    <w:basedOn w:val="a1"/>
    <w:rsid w:val="00F5037B"/>
    <w:rPr>
      <w:rFonts w:cs="Mangal"/>
    </w:rPr>
  </w:style>
  <w:style w:type="paragraph" w:customStyle="1" w:styleId="13">
    <w:name w:val="Название1"/>
    <w:basedOn w:val="a"/>
    <w:rsid w:val="00F5037B"/>
    <w:pPr>
      <w:widowControl w:val="0"/>
      <w:suppressLineNumbers/>
      <w:suppressAutoHyphens/>
      <w:spacing w:before="120" w:after="120" w:line="240" w:lineRule="auto"/>
    </w:pPr>
    <w:rPr>
      <w:rFonts w:ascii="Times New Roman" w:eastAsia="Arial Unicode MS" w:hAnsi="Times New Roman" w:cs="Mangal"/>
      <w:i/>
      <w:iCs/>
      <w:color w:val="000000"/>
      <w:kern w:val="1"/>
      <w:sz w:val="24"/>
      <w:szCs w:val="24"/>
      <w:lang w:val="en-US" w:bidi="en-US"/>
    </w:rPr>
  </w:style>
  <w:style w:type="paragraph" w:customStyle="1" w:styleId="14">
    <w:name w:val="Указатель1"/>
    <w:basedOn w:val="a"/>
    <w:rsid w:val="00F5037B"/>
    <w:pPr>
      <w:widowControl w:val="0"/>
      <w:suppressLineNumbers/>
      <w:suppressAutoHyphens/>
      <w:spacing w:after="0" w:line="240" w:lineRule="auto"/>
    </w:pPr>
    <w:rPr>
      <w:rFonts w:ascii="Times New Roman" w:eastAsia="Arial Unicode MS" w:hAnsi="Times New Roman" w:cs="Mangal"/>
      <w:color w:val="000000"/>
      <w:kern w:val="1"/>
      <w:sz w:val="24"/>
      <w:szCs w:val="24"/>
      <w:lang w:val="en-US" w:bidi="en-US"/>
    </w:rPr>
  </w:style>
  <w:style w:type="paragraph" w:customStyle="1" w:styleId="aa">
    <w:name w:val="Заголовок таблицы"/>
    <w:basedOn w:val="a7"/>
    <w:rsid w:val="00F5037B"/>
    <w:pPr>
      <w:jc w:val="center"/>
    </w:pPr>
    <w:rPr>
      <w:b/>
      <w:bCs/>
    </w:rPr>
  </w:style>
  <w:style w:type="numbering" w:customStyle="1" w:styleId="110">
    <w:name w:val="Нет списка11"/>
    <w:next w:val="a4"/>
    <w:uiPriority w:val="99"/>
    <w:semiHidden/>
    <w:unhideWhenUsed/>
    <w:rsid w:val="00F5037B"/>
  </w:style>
  <w:style w:type="paragraph" w:styleId="ab">
    <w:name w:val="Normal (Web)"/>
    <w:basedOn w:val="a"/>
    <w:rsid w:val="00F5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5037B"/>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1"/>
      <w:szCs w:val="24"/>
      <w:lang w:eastAsia="ru-RU"/>
    </w:rPr>
  </w:style>
  <w:style w:type="paragraph" w:customStyle="1" w:styleId="ConsNormal">
    <w:name w:val="ConsNormal"/>
    <w:rsid w:val="00F5037B"/>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alloon Text"/>
    <w:basedOn w:val="a"/>
    <w:link w:val="ae"/>
    <w:uiPriority w:val="99"/>
    <w:semiHidden/>
    <w:unhideWhenUsed/>
    <w:rsid w:val="00F5037B"/>
    <w:pPr>
      <w:widowControl w:val="0"/>
      <w:suppressAutoHyphens/>
      <w:spacing w:after="0" w:line="240" w:lineRule="auto"/>
    </w:pPr>
    <w:rPr>
      <w:rFonts w:ascii="Tahoma" w:eastAsia="Arial Unicode MS" w:hAnsi="Tahoma" w:cs="Tahoma"/>
      <w:color w:val="000000"/>
      <w:kern w:val="1"/>
      <w:sz w:val="16"/>
      <w:szCs w:val="16"/>
      <w:lang w:val="en-US" w:bidi="en-US"/>
    </w:rPr>
  </w:style>
  <w:style w:type="character" w:customStyle="1" w:styleId="ae">
    <w:name w:val="Текст выноски Знак"/>
    <w:basedOn w:val="a2"/>
    <w:link w:val="ad"/>
    <w:uiPriority w:val="99"/>
    <w:semiHidden/>
    <w:rsid w:val="00F5037B"/>
    <w:rPr>
      <w:rFonts w:ascii="Tahoma" w:eastAsia="Arial Unicode MS" w:hAnsi="Tahoma" w:cs="Tahoma"/>
      <w:color w:val="000000"/>
      <w:kern w:val="1"/>
      <w:sz w:val="16"/>
      <w:szCs w:val="16"/>
      <w:lang w:val="en-US" w:bidi="en-US"/>
    </w:rPr>
  </w:style>
  <w:style w:type="paragraph" w:styleId="af">
    <w:name w:val="header"/>
    <w:basedOn w:val="a"/>
    <w:link w:val="af0"/>
    <w:uiPriority w:val="99"/>
    <w:unhideWhenUsed/>
    <w:rsid w:val="00F5037B"/>
    <w:pPr>
      <w:widowControl w:val="0"/>
      <w:tabs>
        <w:tab w:val="center" w:pos="4677"/>
        <w:tab w:val="right" w:pos="9355"/>
      </w:tabs>
      <w:suppressAutoHyphens/>
      <w:spacing w:after="0" w:line="240" w:lineRule="auto"/>
    </w:pPr>
    <w:rPr>
      <w:rFonts w:ascii="Times New Roman" w:eastAsia="Arial Unicode MS" w:hAnsi="Times New Roman" w:cs="Tahoma"/>
      <w:color w:val="000000"/>
      <w:kern w:val="1"/>
      <w:sz w:val="24"/>
      <w:szCs w:val="24"/>
      <w:lang w:val="en-US" w:bidi="en-US"/>
    </w:rPr>
  </w:style>
  <w:style w:type="character" w:customStyle="1" w:styleId="af0">
    <w:name w:val="Верхний колонтитул Знак"/>
    <w:basedOn w:val="a2"/>
    <w:link w:val="af"/>
    <w:uiPriority w:val="99"/>
    <w:rsid w:val="00F5037B"/>
    <w:rPr>
      <w:rFonts w:ascii="Times New Roman" w:eastAsia="Arial Unicode MS" w:hAnsi="Times New Roman" w:cs="Tahoma"/>
      <w:color w:val="000000"/>
      <w:kern w:val="1"/>
      <w:sz w:val="24"/>
      <w:szCs w:val="24"/>
      <w:lang w:val="en-US" w:bidi="en-US"/>
    </w:rPr>
  </w:style>
  <w:style w:type="paragraph" w:styleId="af1">
    <w:name w:val="footer"/>
    <w:basedOn w:val="a"/>
    <w:link w:val="af2"/>
    <w:uiPriority w:val="99"/>
    <w:unhideWhenUsed/>
    <w:rsid w:val="00F5037B"/>
    <w:pPr>
      <w:widowControl w:val="0"/>
      <w:tabs>
        <w:tab w:val="center" w:pos="4677"/>
        <w:tab w:val="right" w:pos="9355"/>
      </w:tabs>
      <w:suppressAutoHyphens/>
      <w:spacing w:after="0" w:line="240" w:lineRule="auto"/>
    </w:pPr>
    <w:rPr>
      <w:rFonts w:ascii="Times New Roman" w:eastAsia="Arial Unicode MS" w:hAnsi="Times New Roman" w:cs="Tahoma"/>
      <w:color w:val="000000"/>
      <w:kern w:val="1"/>
      <w:sz w:val="24"/>
      <w:szCs w:val="24"/>
      <w:lang w:val="en-US" w:bidi="en-US"/>
    </w:rPr>
  </w:style>
  <w:style w:type="character" w:customStyle="1" w:styleId="af2">
    <w:name w:val="Нижний колонтитул Знак"/>
    <w:basedOn w:val="a2"/>
    <w:link w:val="af1"/>
    <w:uiPriority w:val="99"/>
    <w:rsid w:val="00F5037B"/>
    <w:rPr>
      <w:rFonts w:ascii="Times New Roman" w:eastAsia="Arial Unicode MS" w:hAnsi="Times New Roman" w:cs="Tahoma"/>
      <w:color w:val="000000"/>
      <w:kern w:val="1"/>
      <w:sz w:val="24"/>
      <w:szCs w:val="24"/>
      <w:lang w:val="en-US" w:bidi="en-US"/>
    </w:rPr>
  </w:style>
  <w:style w:type="numbering" w:customStyle="1" w:styleId="2">
    <w:name w:val="Нет списка2"/>
    <w:next w:val="a4"/>
    <w:uiPriority w:val="99"/>
    <w:semiHidden/>
    <w:unhideWhenUsed/>
    <w:rsid w:val="00F5037B"/>
  </w:style>
  <w:style w:type="character" w:styleId="af3">
    <w:name w:val="FollowedHyperlink"/>
    <w:uiPriority w:val="99"/>
    <w:semiHidden/>
    <w:unhideWhenUsed/>
    <w:rsid w:val="00F5037B"/>
    <w:rPr>
      <w:color w:val="800080"/>
      <w:u w:val="single"/>
    </w:rPr>
  </w:style>
  <w:style w:type="paragraph" w:customStyle="1" w:styleId="font5">
    <w:name w:val="font5"/>
    <w:basedOn w:val="a"/>
    <w:rsid w:val="00F5037B"/>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F5037B"/>
    <w:pPr>
      <w:spacing w:before="100" w:beforeAutospacing="1" w:after="100" w:afterAutospacing="1"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F5037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F5037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F5037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F5037B"/>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F5037B"/>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1">
    <w:name w:val="xl71"/>
    <w:basedOn w:val="a"/>
    <w:rsid w:val="00F5037B"/>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F5037B"/>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3">
    <w:name w:val="xl73"/>
    <w:basedOn w:val="a"/>
    <w:rsid w:val="00F5037B"/>
    <w:pPr>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74">
    <w:name w:val="xl74"/>
    <w:basedOn w:val="a"/>
    <w:rsid w:val="00F5037B"/>
    <w:pPr>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75">
    <w:name w:val="xl75"/>
    <w:basedOn w:val="a"/>
    <w:rsid w:val="00F5037B"/>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76">
    <w:name w:val="xl76"/>
    <w:basedOn w:val="a"/>
    <w:rsid w:val="00F5037B"/>
    <w:pPr>
      <w:pBdr>
        <w:bottom w:val="single" w:sz="4" w:space="0" w:color="000000"/>
      </w:pBdr>
      <w:shd w:val="clear" w:color="000000" w:fill="FFFFFF"/>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7">
    <w:name w:val="xl77"/>
    <w:basedOn w:val="a"/>
    <w:rsid w:val="00F5037B"/>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8">
    <w:name w:val="xl78"/>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F5037B"/>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5037B"/>
    <w:pPr>
      <w:shd w:val="clear" w:color="000000" w:fill="FFFFFF"/>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83">
    <w:name w:val="xl83"/>
    <w:basedOn w:val="a"/>
    <w:rsid w:val="00F5037B"/>
    <w:pPr>
      <w:shd w:val="clear" w:color="000000" w:fill="FFFFFF"/>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84">
    <w:name w:val="xl84"/>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85">
    <w:name w:val="xl85"/>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7">
    <w:name w:val="xl8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8">
    <w:name w:val="xl88"/>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2">
    <w:name w:val="xl92"/>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7">
    <w:name w:val="xl9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8">
    <w:name w:val="xl98"/>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9">
    <w:name w:val="xl9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00">
    <w:name w:val="xl100"/>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1">
    <w:name w:val="xl10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2">
    <w:name w:val="xl102"/>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3">
    <w:name w:val="xl103"/>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4">
    <w:name w:val="xl10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5">
    <w:name w:val="xl105"/>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6">
    <w:name w:val="xl10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7">
    <w:name w:val="xl10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108">
    <w:name w:val="xl108"/>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109">
    <w:name w:val="xl109"/>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0">
    <w:name w:val="xl110"/>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1">
    <w:name w:val="xl11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12">
    <w:name w:val="xl112"/>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3">
    <w:name w:val="xl113"/>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4">
    <w:name w:val="xl11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15">
    <w:name w:val="xl115"/>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6">
    <w:name w:val="xl11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7">
    <w:name w:val="xl117"/>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18">
    <w:name w:val="xl118"/>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9">
    <w:name w:val="xl119"/>
    <w:basedOn w:val="a"/>
    <w:rsid w:val="00F5037B"/>
    <w:pPr>
      <w:pBdr>
        <w:top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0">
    <w:name w:val="xl120"/>
    <w:basedOn w:val="a"/>
    <w:rsid w:val="00F50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1">
    <w:name w:val="xl12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22">
    <w:name w:val="xl122"/>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3">
    <w:name w:val="xl123"/>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4">
    <w:name w:val="xl12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26">
    <w:name w:val="xl126"/>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28">
    <w:name w:val="xl128"/>
    <w:basedOn w:val="a"/>
    <w:rsid w:val="00F5037B"/>
    <w:pPr>
      <w:pBdr>
        <w:top w:val="single" w:sz="4" w:space="0" w:color="000000"/>
        <w:bottom w:val="single" w:sz="4" w:space="0" w:color="000000"/>
      </w:pBdr>
      <w:shd w:val="clear" w:color="000000"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29">
    <w:name w:val="xl129"/>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130">
    <w:name w:val="xl130"/>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1">
    <w:name w:val="xl131"/>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2">
    <w:name w:val="xl132"/>
    <w:basedOn w:val="a"/>
    <w:rsid w:val="00F5037B"/>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F5037B"/>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4">
    <w:name w:val="xl134"/>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35">
    <w:name w:val="xl135"/>
    <w:basedOn w:val="a"/>
    <w:rsid w:val="00F50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36">
    <w:name w:val="xl136"/>
    <w:basedOn w:val="a"/>
    <w:rsid w:val="00F5037B"/>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137">
    <w:name w:val="xl137"/>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38">
    <w:name w:val="xl138"/>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9">
    <w:name w:val="xl139"/>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1">
    <w:name w:val="xl141"/>
    <w:basedOn w:val="a"/>
    <w:rsid w:val="00F5037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42">
    <w:name w:val="xl142"/>
    <w:basedOn w:val="a"/>
    <w:rsid w:val="00F5037B"/>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43">
    <w:name w:val="xl143"/>
    <w:basedOn w:val="a"/>
    <w:rsid w:val="00F5037B"/>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44">
    <w:name w:val="xl144"/>
    <w:basedOn w:val="a"/>
    <w:rsid w:val="00F5037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numbering" w:customStyle="1" w:styleId="31">
    <w:name w:val="Нет списка3"/>
    <w:next w:val="a4"/>
    <w:uiPriority w:val="99"/>
    <w:semiHidden/>
    <w:unhideWhenUsed/>
    <w:rsid w:val="00F5037B"/>
  </w:style>
  <w:style w:type="numbering" w:customStyle="1" w:styleId="4">
    <w:name w:val="Нет списка4"/>
    <w:next w:val="a4"/>
    <w:uiPriority w:val="99"/>
    <w:semiHidden/>
    <w:unhideWhenUsed/>
    <w:rsid w:val="00F5037B"/>
  </w:style>
  <w:style w:type="paragraph" w:customStyle="1" w:styleId="xl145">
    <w:name w:val="xl145"/>
    <w:basedOn w:val="a"/>
    <w:rsid w:val="00F5037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A24AC5B590572C9BA1FA5C61898D87881DC93A31D2B4DB961CBD4A17D4290AC34C734EEB4C8425h9G7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webSettings" Target="web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B33DCB4DB961CBD4A17D4290AC34C734EEB4D8725h9G6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34476</Words>
  <Characters>196514</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2018-05-28T06:25:00Z</dcterms:created>
  <dcterms:modified xsi:type="dcterms:W3CDTF">2018-05-28T06:26:00Z</dcterms:modified>
</cp:coreProperties>
</file>