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9D" w:rsidRPr="001C7EC8" w:rsidRDefault="00D5209D" w:rsidP="00D5209D">
      <w:pPr>
        <w:spacing w:line="240" w:lineRule="auto"/>
        <w:ind w:firstLine="709"/>
        <w:jc w:val="center"/>
        <w:rPr>
          <w:rFonts w:ascii="Times New Roman" w:hAnsi="Times New Roman" w:cs="Times New Roman"/>
          <w:b/>
          <w:sz w:val="28"/>
          <w:szCs w:val="28"/>
        </w:rPr>
      </w:pPr>
      <w:r w:rsidRPr="001C7EC8">
        <w:rPr>
          <w:rFonts w:ascii="Times New Roman" w:hAnsi="Times New Roman" w:cs="Times New Roman"/>
          <w:b/>
          <w:sz w:val="28"/>
          <w:szCs w:val="28"/>
        </w:rPr>
        <w:t>ИЗБИРАТЕЛЬНАЯ КОМИССИЯ ЧЕРНОПЕНСКОГО СЕЛЬСКОГО ПОСЕЛЕНИЯ КОСТРОМСКОГО МУНИЦИПАЛЬНОГО РАЙОНА КОСТРОМСКОЙ ОБЛАСТИ</w:t>
      </w:r>
    </w:p>
    <w:p w:rsidR="00D5209D" w:rsidRPr="001C7EC8" w:rsidRDefault="00D5209D" w:rsidP="00D5209D">
      <w:pPr>
        <w:spacing w:line="240" w:lineRule="auto"/>
        <w:ind w:firstLine="709"/>
        <w:jc w:val="center"/>
        <w:rPr>
          <w:rFonts w:ascii="Times New Roman" w:hAnsi="Times New Roman" w:cs="Times New Roman"/>
          <w:b/>
          <w:sz w:val="28"/>
          <w:szCs w:val="28"/>
        </w:rPr>
      </w:pPr>
      <w:r w:rsidRPr="001C7EC8">
        <w:rPr>
          <w:rFonts w:ascii="Times New Roman" w:hAnsi="Times New Roman" w:cs="Times New Roman"/>
          <w:b/>
          <w:sz w:val="28"/>
          <w:szCs w:val="28"/>
        </w:rPr>
        <w:t>ПОСТАНОВЛЕНИЕ</w:t>
      </w:r>
    </w:p>
    <w:p w:rsidR="00D5209D" w:rsidRPr="00300860" w:rsidRDefault="00D5209D" w:rsidP="00D5209D">
      <w:pPr>
        <w:spacing w:line="240" w:lineRule="auto"/>
        <w:rPr>
          <w:rFonts w:ascii="Times New Roman" w:hAnsi="Times New Roman" w:cs="Times New Roman"/>
          <w:b/>
          <w:sz w:val="28"/>
          <w:szCs w:val="28"/>
        </w:rPr>
      </w:pPr>
      <w:r w:rsidRPr="00300860">
        <w:rPr>
          <w:rFonts w:ascii="Times New Roman" w:hAnsi="Times New Roman" w:cs="Times New Roman"/>
          <w:b/>
          <w:sz w:val="28"/>
          <w:szCs w:val="28"/>
        </w:rPr>
        <w:t>От 22 сентября 2016 года № 17/57</w:t>
      </w:r>
    </w:p>
    <w:p w:rsidR="00D5209D" w:rsidRPr="00300860" w:rsidRDefault="00D5209D" w:rsidP="00D5209D">
      <w:pPr>
        <w:spacing w:line="240" w:lineRule="auto"/>
        <w:jc w:val="center"/>
        <w:rPr>
          <w:rFonts w:ascii="Times New Roman" w:hAnsi="Times New Roman" w:cs="Times New Roman"/>
          <w:b/>
          <w:sz w:val="28"/>
          <w:szCs w:val="28"/>
        </w:rPr>
      </w:pPr>
      <w:r w:rsidRPr="00300860">
        <w:rPr>
          <w:rFonts w:ascii="Times New Roman" w:hAnsi="Times New Roman" w:cs="Times New Roman"/>
          <w:b/>
          <w:sz w:val="28"/>
          <w:szCs w:val="28"/>
        </w:rPr>
        <w:t xml:space="preserve">Об определении результатов выборов главы </w:t>
      </w:r>
      <w:r>
        <w:rPr>
          <w:rFonts w:ascii="Times New Roman" w:hAnsi="Times New Roman" w:cs="Times New Roman"/>
          <w:b/>
          <w:sz w:val="28"/>
          <w:szCs w:val="28"/>
        </w:rPr>
        <w:br/>
      </w:r>
      <w:r w:rsidRPr="00300860">
        <w:rPr>
          <w:rFonts w:ascii="Times New Roman" w:hAnsi="Times New Roman" w:cs="Times New Roman"/>
          <w:b/>
          <w:sz w:val="28"/>
          <w:szCs w:val="28"/>
        </w:rPr>
        <w:t>Чернопенского сельского поселения Костромского муниципального района Костромской области третьего созыва 18 сентября 2016 года</w:t>
      </w:r>
    </w:p>
    <w:p w:rsidR="00D5209D" w:rsidRDefault="00D5209D" w:rsidP="00D5209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44, 136, 140 Избирательного кодекса Костромской области, на основании первого экземпляра протокола участковой избирательной комиссии об итогах голосования на выборах главы Чернопенского сельского поселения Костромского муниципального района Костромской области 18 сентября 2016 года избирательная комиссия Чернопенского сельского поселения Костромского муниципального района Костромской области постановляет:</w:t>
      </w:r>
    </w:p>
    <w:p w:rsidR="00D5209D" w:rsidRDefault="00D5209D" w:rsidP="00D5209D">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выборы главы Чернопенского сельского поселения Костромского муниципального района Костромской области 18 сентября 2016 года состоявшимися и действительными.</w:t>
      </w:r>
    </w:p>
    <w:p w:rsidR="00D5209D" w:rsidRDefault="00D5209D" w:rsidP="00D5209D">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протокол избирательной комиссии Чернопенского сельского поселения Костромского муниципального района Костромской области о результатах выборов главы Чернопенского сельского поселения Костромского муниципального района Костромской области18 сентября 2016 года (22 сентября 2016 года в 17 часов 54 минуты).</w:t>
      </w:r>
    </w:p>
    <w:p w:rsidR="00D5209D" w:rsidRDefault="00D5209D" w:rsidP="00D5209D">
      <w:pPr>
        <w:pStyle w:val="a3"/>
        <w:numPr>
          <w:ilvl w:val="0"/>
          <w:numId w:val="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избранным главой Чернопенского сельского поселения Костромского муниципального района Костромской области 18 сентября 2016 года Зубову Елену Николаевну, набравшую наибольшее число голосов избирателей.</w:t>
      </w:r>
    </w:p>
    <w:p w:rsidR="00D5209D" w:rsidRPr="001C7EC8" w:rsidRDefault="00D5209D" w:rsidP="00D5209D">
      <w:pPr>
        <w:pStyle w:val="a3"/>
        <w:numPr>
          <w:ilvl w:val="0"/>
          <w:numId w:val="1"/>
        </w:numPr>
        <w:spacing w:line="240" w:lineRule="auto"/>
        <w:ind w:left="0" w:firstLine="709"/>
        <w:jc w:val="both"/>
        <w:rPr>
          <w:rFonts w:ascii="Times New Roman" w:hAnsi="Times New Roman" w:cs="Times New Roman"/>
          <w:sz w:val="28"/>
          <w:szCs w:val="28"/>
        </w:rPr>
      </w:pPr>
      <w:r w:rsidRPr="001C7EC8">
        <w:rPr>
          <w:rFonts w:ascii="Times New Roman" w:hAnsi="Times New Roman" w:cs="Times New Roman"/>
          <w:sz w:val="28"/>
          <w:szCs w:val="28"/>
        </w:rPr>
        <w:t xml:space="preserve">Опубликовать </w:t>
      </w:r>
      <w:r>
        <w:rPr>
          <w:rFonts w:ascii="Times New Roman" w:hAnsi="Times New Roman" w:cs="Times New Roman"/>
          <w:sz w:val="28"/>
          <w:szCs w:val="28"/>
        </w:rPr>
        <w:t xml:space="preserve">настоящее постановление, а также данные Протокола избирательной комиссии главы Чернопенского сельского поселения Костромского муниципального района Костромской области о результатах выборов главы Чернопенского сельского поселения Костромского муниципального района Костромской области </w:t>
      </w:r>
      <w:r w:rsidRPr="001C7EC8">
        <w:rPr>
          <w:rFonts w:ascii="Times New Roman" w:hAnsi="Times New Roman" w:cs="Times New Roman"/>
          <w:sz w:val="28"/>
          <w:szCs w:val="28"/>
        </w:rPr>
        <w:t>в официальном бюллетене «Вестник Костромского района».</w:t>
      </w:r>
    </w:p>
    <w:p w:rsidR="00D5209D" w:rsidRDefault="00D5209D" w:rsidP="00D5209D">
      <w:pPr>
        <w:spacing w:line="240" w:lineRule="auto"/>
        <w:rPr>
          <w:rFonts w:ascii="Times New Roman" w:hAnsi="Times New Roman" w:cs="Times New Roman"/>
          <w:sz w:val="28"/>
          <w:szCs w:val="28"/>
        </w:rPr>
      </w:pPr>
      <w:r>
        <w:rPr>
          <w:rFonts w:ascii="Times New Roman" w:hAnsi="Times New Roman" w:cs="Times New Roman"/>
          <w:sz w:val="28"/>
          <w:szCs w:val="28"/>
        </w:rPr>
        <w:t>Заместитель председателя</w:t>
      </w:r>
      <w:r>
        <w:rPr>
          <w:rFonts w:ascii="Times New Roman" w:hAnsi="Times New Roman" w:cs="Times New Roman"/>
          <w:sz w:val="28"/>
          <w:szCs w:val="28"/>
        </w:rPr>
        <w:br/>
        <w:t xml:space="preserve"> избирательной комиссии                                                                И.В. Сорокина</w:t>
      </w:r>
    </w:p>
    <w:p w:rsidR="00D5209D" w:rsidRDefault="00D5209D" w:rsidP="00D5209D">
      <w:pPr>
        <w:spacing w:line="240" w:lineRule="auto"/>
        <w:rPr>
          <w:rFonts w:ascii="Times New Roman" w:hAnsi="Times New Roman" w:cs="Times New Roman"/>
          <w:sz w:val="28"/>
          <w:szCs w:val="28"/>
        </w:rPr>
      </w:pPr>
      <w:r>
        <w:rPr>
          <w:rFonts w:ascii="Times New Roman" w:hAnsi="Times New Roman" w:cs="Times New Roman"/>
          <w:sz w:val="28"/>
          <w:szCs w:val="28"/>
        </w:rPr>
        <w:t>Секретарь</w:t>
      </w:r>
      <w:r>
        <w:rPr>
          <w:rFonts w:ascii="Times New Roman" w:hAnsi="Times New Roman" w:cs="Times New Roman"/>
          <w:sz w:val="28"/>
          <w:szCs w:val="28"/>
        </w:rPr>
        <w:br/>
        <w:t xml:space="preserve"> избирательной комиссии                                                                Л.Н. Семенова</w:t>
      </w:r>
    </w:p>
    <w:p w:rsidR="00D5209D" w:rsidRDefault="00D5209D" w:rsidP="00D5209D">
      <w:pPr>
        <w:spacing w:line="240" w:lineRule="auto"/>
        <w:rPr>
          <w:rFonts w:ascii="Times New Roman" w:hAnsi="Times New Roman" w:cs="Times New Roman"/>
          <w:sz w:val="24"/>
          <w:szCs w:val="24"/>
        </w:rPr>
      </w:pPr>
    </w:p>
    <w:p w:rsidR="00D5209D" w:rsidRDefault="00D5209D" w:rsidP="00D5209D">
      <w:pPr>
        <w:spacing w:line="240" w:lineRule="auto"/>
        <w:rPr>
          <w:rFonts w:ascii="Times New Roman" w:hAnsi="Times New Roman" w:cs="Times New Roman"/>
          <w:sz w:val="24"/>
          <w:szCs w:val="24"/>
        </w:rPr>
      </w:pPr>
    </w:p>
    <w:p w:rsidR="00D5209D" w:rsidRDefault="00D5209D" w:rsidP="00D5209D">
      <w:pPr>
        <w:spacing w:line="240" w:lineRule="auto"/>
        <w:rPr>
          <w:rFonts w:ascii="Times New Roman" w:hAnsi="Times New Roman" w:cs="Times New Roman"/>
          <w:sz w:val="24"/>
          <w:szCs w:val="24"/>
        </w:rPr>
      </w:pPr>
    </w:p>
    <w:p w:rsidR="00D5209D" w:rsidRPr="0058730C" w:rsidRDefault="00D5209D" w:rsidP="00D5209D">
      <w:pPr>
        <w:spacing w:line="240" w:lineRule="auto"/>
        <w:jc w:val="right"/>
        <w:rPr>
          <w:rFonts w:ascii="Times New Roman" w:hAnsi="Times New Roman" w:cs="Times New Roman"/>
          <w:sz w:val="24"/>
          <w:szCs w:val="24"/>
        </w:rPr>
      </w:pPr>
      <w:r w:rsidRPr="0058730C">
        <w:rPr>
          <w:rFonts w:ascii="Times New Roman" w:hAnsi="Times New Roman" w:cs="Times New Roman"/>
          <w:sz w:val="24"/>
          <w:szCs w:val="24"/>
        </w:rPr>
        <w:t xml:space="preserve">Приложение </w:t>
      </w:r>
      <w:r>
        <w:rPr>
          <w:rFonts w:ascii="Times New Roman" w:hAnsi="Times New Roman" w:cs="Times New Roman"/>
          <w:sz w:val="24"/>
          <w:szCs w:val="24"/>
        </w:rPr>
        <w:br/>
      </w:r>
      <w:r w:rsidRPr="0058730C">
        <w:rPr>
          <w:rFonts w:ascii="Times New Roman" w:hAnsi="Times New Roman" w:cs="Times New Roman"/>
          <w:sz w:val="24"/>
          <w:szCs w:val="24"/>
        </w:rPr>
        <w:t xml:space="preserve">к постановлению избирательной комиссии </w:t>
      </w:r>
      <w:r>
        <w:rPr>
          <w:rFonts w:ascii="Times New Roman" w:hAnsi="Times New Roman" w:cs="Times New Roman"/>
          <w:sz w:val="24"/>
          <w:szCs w:val="24"/>
        </w:rPr>
        <w:br/>
      </w:r>
      <w:r w:rsidRPr="0058730C">
        <w:rPr>
          <w:rFonts w:ascii="Times New Roman" w:hAnsi="Times New Roman" w:cs="Times New Roman"/>
          <w:sz w:val="24"/>
          <w:szCs w:val="24"/>
        </w:rPr>
        <w:t xml:space="preserve">Чернопенского сельского поселения </w:t>
      </w:r>
      <w:r>
        <w:rPr>
          <w:rFonts w:ascii="Times New Roman" w:hAnsi="Times New Roman" w:cs="Times New Roman"/>
          <w:sz w:val="24"/>
          <w:szCs w:val="24"/>
        </w:rPr>
        <w:br/>
      </w:r>
      <w:r w:rsidRPr="0058730C">
        <w:rPr>
          <w:rFonts w:ascii="Times New Roman" w:hAnsi="Times New Roman" w:cs="Times New Roman"/>
          <w:sz w:val="24"/>
          <w:szCs w:val="24"/>
        </w:rPr>
        <w:t xml:space="preserve">Костромского муниципального района </w:t>
      </w:r>
      <w:r>
        <w:rPr>
          <w:rFonts w:ascii="Times New Roman" w:hAnsi="Times New Roman" w:cs="Times New Roman"/>
          <w:sz w:val="24"/>
          <w:szCs w:val="24"/>
        </w:rPr>
        <w:br/>
      </w:r>
      <w:r w:rsidRPr="0058730C">
        <w:rPr>
          <w:rFonts w:ascii="Times New Roman" w:hAnsi="Times New Roman" w:cs="Times New Roman"/>
          <w:sz w:val="24"/>
          <w:szCs w:val="24"/>
        </w:rPr>
        <w:t>Костромской области от 22 сентября 2016 года № 17/57</w:t>
      </w:r>
    </w:p>
    <w:p w:rsidR="00D5209D" w:rsidRDefault="00D5209D" w:rsidP="00D5209D">
      <w:pPr>
        <w:spacing w:line="240" w:lineRule="auto"/>
        <w:jc w:val="center"/>
        <w:rPr>
          <w:rFonts w:ascii="Times New Roman" w:hAnsi="Times New Roman" w:cs="Times New Roman"/>
          <w:sz w:val="28"/>
          <w:szCs w:val="28"/>
        </w:rPr>
      </w:pPr>
    </w:p>
    <w:p w:rsidR="00D5209D" w:rsidRDefault="00D5209D" w:rsidP="00D5209D">
      <w:pPr>
        <w:spacing w:line="240" w:lineRule="auto"/>
        <w:jc w:val="center"/>
        <w:rPr>
          <w:rFonts w:ascii="Times New Roman" w:hAnsi="Times New Roman" w:cs="Times New Roman"/>
          <w:sz w:val="28"/>
          <w:szCs w:val="28"/>
        </w:rPr>
      </w:pPr>
      <w:r>
        <w:rPr>
          <w:rFonts w:ascii="Times New Roman" w:hAnsi="Times New Roman" w:cs="Times New Roman"/>
          <w:sz w:val="28"/>
          <w:szCs w:val="28"/>
        </w:rPr>
        <w:t>ДАННЫЕ ПРОТОКОЛА ИЗБИРАТЕЛЬНОЙ КОМИССИИ ЧЕРНОПЕНСКОГО СЕЛЬСКОГО ПОСЕЛЕНИЯ КОСТРОМСКОГО МУНИЦИПАЛЬНОГО РАЙОНА КОСТРОМСКОЙ ОБЛАСТИ О РЕЗУЛЬТАТАХ ВЫБОРОВ ГЛАВЫ ЧЕРНОПЕНСКОГО СЕЛЬСКОГО ПОСЕЛЕНИЯ КОСТРОМСКОГО МЦНИЦИПАЛЬНОГО РАЙОНА КОСТРОМСКОЙ ОБЛАСТИ 18 СЕНТЯБРЯ 2016 ГОДА</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0" w:type="dxa"/>
          <w:left w:w="30" w:type="dxa"/>
          <w:bottom w:w="30" w:type="dxa"/>
          <w:right w:w="30" w:type="dxa"/>
        </w:tblCellMar>
        <w:tblLook w:val="04A0"/>
      </w:tblPr>
      <w:tblGrid>
        <w:gridCol w:w="785"/>
        <w:gridCol w:w="5838"/>
        <w:gridCol w:w="232"/>
        <w:gridCol w:w="2608"/>
      </w:tblGrid>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избирателей, внесенных в список избирателей на момент окончания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1820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2</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полученных участковой избирательной комиссией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1700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3</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выданных избирателям, проголосовавшим досрочно</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4</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выданных избирателям в помещении для голосования в день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751</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5</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выданных избирателям, проголосовавшим вне помещения для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56</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6</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погашенных избирательных бюллетеней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893</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7</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содержащихся в переносных ящиках для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56</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8</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содержащихся в стационарных ящиках для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751</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9</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недействительных избирательных бюллетеней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21</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10</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действительных избирательных бюллетеней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786</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11</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открепительных удостоверений, полученных участковой избирательной комиссией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12</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открепительных удостоверений, выданных УИК избирателям на изб</w:t>
            </w:r>
            <w:proofErr w:type="gramStart"/>
            <w:r w:rsidRPr="00702656">
              <w:rPr>
                <w:rFonts w:ascii="Times New Roman" w:eastAsia="Times New Roman" w:hAnsi="Times New Roman" w:cs="Times New Roman"/>
                <w:color w:val="000000"/>
                <w:sz w:val="24"/>
                <w:szCs w:val="24"/>
                <w:lang w:eastAsia="ru-RU"/>
              </w:rPr>
              <w:t>.</w:t>
            </w:r>
            <w:proofErr w:type="gramEnd"/>
            <w:r w:rsidRPr="00702656">
              <w:rPr>
                <w:rFonts w:ascii="Times New Roman" w:eastAsia="Times New Roman" w:hAnsi="Times New Roman" w:cs="Times New Roman"/>
                <w:color w:val="000000"/>
                <w:sz w:val="24"/>
                <w:szCs w:val="24"/>
                <w:lang w:eastAsia="ru-RU"/>
              </w:rPr>
              <w:t xml:space="preserve"> </w:t>
            </w:r>
            <w:proofErr w:type="gramStart"/>
            <w:r w:rsidRPr="00702656">
              <w:rPr>
                <w:rFonts w:ascii="Times New Roman" w:eastAsia="Times New Roman" w:hAnsi="Times New Roman" w:cs="Times New Roman"/>
                <w:color w:val="000000"/>
                <w:sz w:val="24"/>
                <w:szCs w:val="24"/>
                <w:lang w:eastAsia="ru-RU"/>
              </w:rPr>
              <w:t>у</w:t>
            </w:r>
            <w:proofErr w:type="gramEnd"/>
            <w:r w:rsidRPr="00702656">
              <w:rPr>
                <w:rFonts w:ascii="Times New Roman" w:eastAsia="Times New Roman" w:hAnsi="Times New Roman" w:cs="Times New Roman"/>
                <w:color w:val="000000"/>
                <w:sz w:val="24"/>
                <w:szCs w:val="24"/>
                <w:lang w:eastAsia="ru-RU"/>
              </w:rPr>
              <w:t>частке до дня голосования</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13</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избирателей, проголосовавших по открепительным удостоверениям на избирательном участке</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14</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погашенных на избирательном участке открепительных удостоверений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15</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открепительных удостоверений, выданных ИКМО избирателям</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16</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утраченных открепительных удостоверений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lastRenderedPageBreak/>
              <w:t>17</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утраченных избирательных бюллетеней</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18</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Число избирательных бюллетеней, не учтенных при получении</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0</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p>
        </w:tc>
        <w:tc>
          <w:tcPr>
            <w:tcW w:w="4573" w:type="pct"/>
            <w:gridSpan w:val="3"/>
            <w:shd w:val="clear" w:color="auto" w:fill="FFFFFF" w:themeFill="background1"/>
            <w:vAlign w:val="center"/>
            <w:hideMark/>
          </w:tcPr>
          <w:p w:rsidR="00D5209D" w:rsidRDefault="00D5209D" w:rsidP="00801631">
            <w:pPr>
              <w:spacing w:after="0" w:line="240" w:lineRule="auto"/>
              <w:jc w:val="center"/>
              <w:rPr>
                <w:rFonts w:ascii="Times New Roman" w:eastAsia="Times New Roman" w:hAnsi="Times New Roman" w:cs="Times New Roman"/>
                <w:bCs/>
                <w:color w:val="000000"/>
                <w:sz w:val="24"/>
                <w:szCs w:val="24"/>
                <w:lang w:eastAsia="ru-RU"/>
              </w:rPr>
            </w:pPr>
          </w:p>
          <w:p w:rsidR="00D5209D" w:rsidRPr="00702656" w:rsidRDefault="00D5209D" w:rsidP="00801631">
            <w:pPr>
              <w:spacing w:after="0" w:line="240" w:lineRule="auto"/>
              <w:jc w:val="center"/>
              <w:rPr>
                <w:rFonts w:ascii="Times New Roman" w:eastAsia="Times New Roman" w:hAnsi="Times New Roman" w:cs="Times New Roman"/>
                <w:bCs/>
                <w:color w:val="000000"/>
                <w:sz w:val="24"/>
                <w:szCs w:val="24"/>
                <w:lang w:eastAsia="ru-RU"/>
              </w:rPr>
            </w:pP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p>
        </w:tc>
        <w:tc>
          <w:tcPr>
            <w:tcW w:w="3207" w:type="pct"/>
            <w:gridSpan w:val="2"/>
            <w:tcBorders>
              <w:right w:val="single" w:sz="4" w:space="0" w:color="auto"/>
            </w:tcBorders>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bCs/>
                <w:color w:val="000000"/>
                <w:sz w:val="24"/>
                <w:szCs w:val="24"/>
                <w:lang w:eastAsia="ru-RU"/>
              </w:rPr>
              <w:t>Фамилии, имена, отчества, внесенные в избирательный бюллетень зарегистрированных кандидатов</w:t>
            </w:r>
          </w:p>
        </w:tc>
        <w:tc>
          <w:tcPr>
            <w:tcW w:w="1359" w:type="pct"/>
            <w:tcBorders>
              <w:left w:val="single" w:sz="4" w:space="0" w:color="auto"/>
            </w:tcBorders>
            <w:shd w:val="clear" w:color="auto" w:fill="FFFFFF" w:themeFill="background1"/>
            <w:vAlign w:val="center"/>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голосов избирателей, поданных за каждого зарегистрированного кандидата</w:t>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19</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Васильев Александр Сергеевич</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38</w:t>
            </w:r>
            <w:r w:rsidRPr="00702656">
              <w:rPr>
                <w:rFonts w:ascii="Times New Roman" w:eastAsia="Times New Roman" w:hAnsi="Times New Roman" w:cs="Times New Roman"/>
                <w:color w:val="000000"/>
                <w:sz w:val="24"/>
                <w:szCs w:val="24"/>
                <w:lang w:eastAsia="ru-RU"/>
              </w:rPr>
              <w:t> </w:t>
            </w:r>
            <w:r w:rsidRPr="00702656">
              <w:rPr>
                <w:rFonts w:ascii="Times New Roman" w:eastAsia="Times New Roman" w:hAnsi="Times New Roman" w:cs="Times New Roman"/>
                <w:color w:val="000000"/>
                <w:sz w:val="24"/>
                <w:szCs w:val="24"/>
                <w:lang w:eastAsia="ru-RU"/>
              </w:rPr>
              <w:br/>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20</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Зубова Елена Николаевна</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433</w:t>
            </w:r>
            <w:r w:rsidRPr="00702656">
              <w:rPr>
                <w:rFonts w:ascii="Times New Roman" w:eastAsia="Times New Roman" w:hAnsi="Times New Roman" w:cs="Times New Roman"/>
                <w:color w:val="000000"/>
                <w:sz w:val="24"/>
                <w:szCs w:val="24"/>
                <w:lang w:eastAsia="ru-RU"/>
              </w:rPr>
              <w:t> </w:t>
            </w:r>
            <w:r w:rsidRPr="00702656">
              <w:rPr>
                <w:rFonts w:ascii="Times New Roman" w:eastAsia="Times New Roman" w:hAnsi="Times New Roman" w:cs="Times New Roman"/>
                <w:color w:val="000000"/>
                <w:sz w:val="24"/>
                <w:szCs w:val="24"/>
                <w:lang w:eastAsia="ru-RU"/>
              </w:rPr>
              <w:br/>
            </w:r>
          </w:p>
        </w:tc>
      </w:tr>
      <w:tr w:rsidR="00D5209D" w:rsidRPr="00702656" w:rsidTr="00801631">
        <w:trPr>
          <w:tblCellSpacing w:w="7" w:type="dxa"/>
        </w:trPr>
        <w:tc>
          <w:tcPr>
            <w:tcW w:w="405" w:type="pct"/>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21</w:t>
            </w:r>
          </w:p>
        </w:tc>
        <w:tc>
          <w:tcPr>
            <w:tcW w:w="3207" w:type="pct"/>
            <w:gridSpan w:val="2"/>
            <w:shd w:val="clear" w:color="auto" w:fill="FFFFFF" w:themeFill="background1"/>
            <w:vAlign w:val="center"/>
            <w:hideMark/>
          </w:tcPr>
          <w:p w:rsidR="00D5209D" w:rsidRPr="00702656" w:rsidRDefault="00D5209D" w:rsidP="00801631">
            <w:pPr>
              <w:spacing w:after="0" w:line="240" w:lineRule="auto"/>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color w:val="000000"/>
                <w:sz w:val="24"/>
                <w:szCs w:val="24"/>
                <w:lang w:eastAsia="ru-RU"/>
              </w:rPr>
              <w:t>Сергеева Антонина Борисовна</w:t>
            </w:r>
          </w:p>
        </w:tc>
        <w:tc>
          <w:tcPr>
            <w:tcW w:w="1359" w:type="pct"/>
            <w:shd w:val="clear" w:color="auto" w:fill="FFFFFF" w:themeFill="background1"/>
            <w:vAlign w:val="center"/>
            <w:hideMark/>
          </w:tcPr>
          <w:p w:rsidR="00D5209D" w:rsidRPr="00702656" w:rsidRDefault="00D5209D" w:rsidP="00801631">
            <w:pPr>
              <w:spacing w:after="0" w:line="240" w:lineRule="auto"/>
              <w:jc w:val="center"/>
              <w:rPr>
                <w:rFonts w:ascii="Times New Roman" w:eastAsia="Times New Roman" w:hAnsi="Times New Roman" w:cs="Times New Roman"/>
                <w:color w:val="000000"/>
                <w:sz w:val="24"/>
                <w:szCs w:val="24"/>
                <w:lang w:eastAsia="ru-RU"/>
              </w:rPr>
            </w:pPr>
            <w:r w:rsidRPr="00702656">
              <w:rPr>
                <w:rFonts w:ascii="Times New Roman" w:eastAsia="Times New Roman" w:hAnsi="Times New Roman" w:cs="Times New Roman"/>
                <w:bCs/>
                <w:color w:val="000000"/>
                <w:sz w:val="24"/>
                <w:szCs w:val="24"/>
                <w:lang w:eastAsia="ru-RU"/>
              </w:rPr>
              <w:t>315</w:t>
            </w:r>
            <w:r w:rsidRPr="00702656">
              <w:rPr>
                <w:rFonts w:ascii="Times New Roman" w:eastAsia="Times New Roman" w:hAnsi="Times New Roman" w:cs="Times New Roman"/>
                <w:color w:val="000000"/>
                <w:sz w:val="24"/>
                <w:szCs w:val="24"/>
                <w:lang w:eastAsia="ru-RU"/>
              </w:rPr>
              <w:t> </w:t>
            </w:r>
            <w:r w:rsidRPr="00702656">
              <w:rPr>
                <w:rFonts w:ascii="Times New Roman" w:eastAsia="Times New Roman" w:hAnsi="Times New Roman" w:cs="Times New Roman"/>
                <w:color w:val="000000"/>
                <w:sz w:val="24"/>
                <w:szCs w:val="24"/>
                <w:lang w:eastAsia="ru-RU"/>
              </w:rPr>
              <w:br/>
            </w:r>
          </w:p>
        </w:tc>
      </w:tr>
      <w:tr w:rsidR="00D5209D" w:rsidRPr="00A27A55" w:rsidTr="00801631">
        <w:trPr>
          <w:tblCellSpacing w:w="7" w:type="dxa"/>
        </w:trPr>
        <w:tc>
          <w:tcPr>
            <w:tcW w:w="4985" w:type="pct"/>
            <w:gridSpan w:val="4"/>
            <w:shd w:val="clear" w:color="auto" w:fill="FFFFFF" w:themeFill="background1"/>
            <w:vAlign w:val="center"/>
            <w:hideMark/>
          </w:tcPr>
          <w:p w:rsidR="00D5209D" w:rsidRDefault="00D5209D" w:rsidP="008016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избирательной комиссии о числе открепительных удостоверений</w:t>
            </w:r>
          </w:p>
          <w:p w:rsidR="00D5209D" w:rsidRPr="00A27A55" w:rsidRDefault="00D5209D" w:rsidP="00801631">
            <w:pPr>
              <w:spacing w:after="0" w:line="240" w:lineRule="auto"/>
              <w:jc w:val="center"/>
              <w:rPr>
                <w:rFonts w:ascii="Times New Roman" w:eastAsia="Times New Roman" w:hAnsi="Times New Roman" w:cs="Times New Roman"/>
                <w:bCs/>
                <w:color w:val="000000"/>
                <w:sz w:val="24"/>
                <w:szCs w:val="24"/>
                <w:lang w:eastAsia="ru-RU"/>
              </w:rPr>
            </w:pPr>
          </w:p>
        </w:tc>
      </w:tr>
      <w:tr w:rsidR="00D5209D" w:rsidRPr="00A27A55" w:rsidTr="00801631">
        <w:trPr>
          <w:tblCellSpacing w:w="7" w:type="dxa"/>
        </w:trPr>
        <w:tc>
          <w:tcPr>
            <w:tcW w:w="3496" w:type="pct"/>
            <w:gridSpan w:val="2"/>
            <w:shd w:val="clear" w:color="auto" w:fill="FFFFFF" w:themeFill="background1"/>
            <w:vAlign w:val="center"/>
            <w:hideMark/>
          </w:tcPr>
          <w:p w:rsidR="00D5209D" w:rsidRPr="00A27A55" w:rsidRDefault="00D5209D"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открепительных удостоверений, полученных окружной избирательной комиссией</w:t>
            </w:r>
          </w:p>
        </w:tc>
        <w:tc>
          <w:tcPr>
            <w:tcW w:w="1482" w:type="pct"/>
            <w:gridSpan w:val="2"/>
            <w:shd w:val="clear" w:color="auto" w:fill="FFFFFF" w:themeFill="background1"/>
            <w:vAlign w:val="center"/>
            <w:hideMark/>
          </w:tcPr>
          <w:p w:rsidR="00D5209D" w:rsidRPr="00A27A55" w:rsidRDefault="00D5209D"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D5209D" w:rsidRPr="00A27A55" w:rsidTr="00801631">
        <w:trPr>
          <w:tblCellSpacing w:w="7" w:type="dxa"/>
        </w:trPr>
        <w:tc>
          <w:tcPr>
            <w:tcW w:w="3496" w:type="pct"/>
            <w:gridSpan w:val="2"/>
            <w:shd w:val="clear" w:color="auto" w:fill="FFFFFF" w:themeFill="background1"/>
            <w:vAlign w:val="center"/>
            <w:hideMark/>
          </w:tcPr>
          <w:p w:rsidR="00D5209D" w:rsidRDefault="00D5209D"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открепительных удостоверений, выданных нижестоящим участковым избирательным комиссиям</w:t>
            </w:r>
          </w:p>
        </w:tc>
        <w:tc>
          <w:tcPr>
            <w:tcW w:w="1482" w:type="pct"/>
            <w:gridSpan w:val="2"/>
            <w:shd w:val="clear" w:color="auto" w:fill="FFFFFF" w:themeFill="background1"/>
            <w:vAlign w:val="center"/>
            <w:hideMark/>
          </w:tcPr>
          <w:p w:rsidR="00D5209D" w:rsidRPr="00A27A55" w:rsidRDefault="00D5209D"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D5209D" w:rsidRPr="00A27A55" w:rsidTr="00801631">
        <w:trPr>
          <w:tblCellSpacing w:w="7" w:type="dxa"/>
        </w:trPr>
        <w:tc>
          <w:tcPr>
            <w:tcW w:w="3496" w:type="pct"/>
            <w:gridSpan w:val="2"/>
            <w:shd w:val="clear" w:color="auto" w:fill="FFFFFF" w:themeFill="background1"/>
            <w:vAlign w:val="center"/>
            <w:hideMark/>
          </w:tcPr>
          <w:p w:rsidR="00D5209D" w:rsidRDefault="00D5209D"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неиспользованных открепительных удостоверений, погашенных окружной избирательной комиссией</w:t>
            </w:r>
          </w:p>
        </w:tc>
        <w:tc>
          <w:tcPr>
            <w:tcW w:w="1482" w:type="pct"/>
            <w:gridSpan w:val="2"/>
            <w:shd w:val="clear" w:color="auto" w:fill="FFFFFF" w:themeFill="background1"/>
            <w:vAlign w:val="center"/>
            <w:hideMark/>
          </w:tcPr>
          <w:p w:rsidR="00D5209D" w:rsidRPr="00A27A55" w:rsidRDefault="00D5209D"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D5209D" w:rsidRPr="00A27A55" w:rsidTr="00801631">
        <w:trPr>
          <w:tblCellSpacing w:w="7" w:type="dxa"/>
        </w:trPr>
        <w:tc>
          <w:tcPr>
            <w:tcW w:w="3496" w:type="pct"/>
            <w:gridSpan w:val="2"/>
            <w:shd w:val="clear" w:color="auto" w:fill="FFFFFF" w:themeFill="background1"/>
            <w:vAlign w:val="center"/>
            <w:hideMark/>
          </w:tcPr>
          <w:p w:rsidR="00D5209D" w:rsidRDefault="00D5209D" w:rsidP="008016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утраченных в окружной избирательной комиссии открепительных удостоверений</w:t>
            </w:r>
          </w:p>
        </w:tc>
        <w:tc>
          <w:tcPr>
            <w:tcW w:w="1482" w:type="pct"/>
            <w:gridSpan w:val="2"/>
            <w:shd w:val="clear" w:color="auto" w:fill="FFFFFF" w:themeFill="background1"/>
            <w:vAlign w:val="center"/>
            <w:hideMark/>
          </w:tcPr>
          <w:p w:rsidR="00D5209D" w:rsidRPr="00A27A55" w:rsidRDefault="00D5209D" w:rsidP="0080163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bl>
    <w:p w:rsidR="00D5209D" w:rsidRPr="00702656" w:rsidRDefault="00D5209D" w:rsidP="00D5209D">
      <w:pPr>
        <w:spacing w:line="240" w:lineRule="auto"/>
        <w:rPr>
          <w:rFonts w:ascii="Times New Roman" w:hAnsi="Times New Roman" w:cs="Times New Roman"/>
          <w:sz w:val="28"/>
          <w:szCs w:val="28"/>
        </w:rPr>
      </w:pPr>
    </w:p>
    <w:p w:rsidR="00D5209D" w:rsidRDefault="00D5209D" w:rsidP="00D5209D">
      <w:pPr>
        <w:rPr>
          <w:rFonts w:ascii="Times New Roman" w:hAnsi="Times New Roman" w:cs="Times New Roman"/>
          <w:sz w:val="28"/>
          <w:szCs w:val="28"/>
        </w:rPr>
      </w:pPr>
      <w:r w:rsidRPr="0061484A">
        <w:rPr>
          <w:rFonts w:ascii="Times New Roman" w:hAnsi="Times New Roman" w:cs="Times New Roman"/>
          <w:sz w:val="28"/>
          <w:szCs w:val="28"/>
        </w:rPr>
        <w:t xml:space="preserve">Число избирателей принявших участие в выборах </w:t>
      </w:r>
      <w:r>
        <w:rPr>
          <w:rFonts w:ascii="Times New Roman" w:hAnsi="Times New Roman" w:cs="Times New Roman"/>
          <w:sz w:val="28"/>
          <w:szCs w:val="28"/>
        </w:rPr>
        <w:t xml:space="preserve">                         </w:t>
      </w:r>
      <w:r w:rsidRPr="0061484A">
        <w:rPr>
          <w:rFonts w:ascii="Times New Roman" w:hAnsi="Times New Roman" w:cs="Times New Roman"/>
          <w:sz w:val="28"/>
          <w:szCs w:val="28"/>
        </w:rPr>
        <w:t>807 (44,34%)</w:t>
      </w:r>
    </w:p>
    <w:p w:rsidR="008B1FAF" w:rsidRDefault="008B1FAF"/>
    <w:sectPr w:rsidR="008B1FAF" w:rsidSect="008B1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3E87"/>
    <w:multiLevelType w:val="hybridMultilevel"/>
    <w:tmpl w:val="3958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209D"/>
    <w:rsid w:val="00283003"/>
    <w:rsid w:val="00573754"/>
    <w:rsid w:val="008B1FAF"/>
    <w:rsid w:val="00D5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2016-09-30T04:59:00Z</dcterms:created>
  <dcterms:modified xsi:type="dcterms:W3CDTF">2016-09-30T04:59:00Z</dcterms:modified>
</cp:coreProperties>
</file>