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2EC" w:rsidRPr="0098711D" w:rsidRDefault="007052EC" w:rsidP="007052EC">
      <w:pPr>
        <w:pageBreakBefore/>
        <w:tabs>
          <w:tab w:val="left" w:pos="105"/>
        </w:tabs>
        <w:jc w:val="center"/>
        <w:rPr>
          <w:rFonts w:ascii="Monotype Corsiva" w:hAnsi="Monotype Corsiva"/>
          <w:b/>
          <w:bCs/>
          <w:i/>
          <w:iCs/>
          <w:sz w:val="56"/>
          <w:szCs w:val="56"/>
        </w:rPr>
      </w:pPr>
      <w:r w:rsidRPr="0098711D">
        <w:rPr>
          <w:noProof/>
          <w:kern w:val="1"/>
          <w:sz w:val="56"/>
          <w:szCs w:val="56"/>
          <w:lang w:eastAsia="ru-RU"/>
        </w:rPr>
        <w:drawing>
          <wp:anchor distT="0" distB="0" distL="114935" distR="114935" simplePos="0" relativeHeight="251659264" behindDoc="0" locked="0" layoutInCell="1" allowOverlap="1" wp14:anchorId="4C540FAB" wp14:editId="4FEA0131">
            <wp:simplePos x="0" y="0"/>
            <wp:positionH relativeFrom="column">
              <wp:posOffset>2451100</wp:posOffset>
            </wp:positionH>
            <wp:positionV relativeFrom="paragraph">
              <wp:posOffset>-680085</wp:posOffset>
            </wp:positionV>
            <wp:extent cx="657225" cy="673735"/>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8711D">
        <w:rPr>
          <w:rFonts w:ascii="Monotype Corsiva" w:hAnsi="Monotype Corsiva"/>
          <w:b/>
          <w:bCs/>
          <w:i/>
          <w:iCs/>
          <w:sz w:val="56"/>
          <w:szCs w:val="56"/>
        </w:rPr>
        <w:t>ЧЕРНОПЕНСКИЙ  ВЕСТНИК</w:t>
      </w:r>
    </w:p>
    <w:p w:rsidR="007052EC" w:rsidRDefault="007052EC" w:rsidP="007052EC">
      <w:pPr>
        <w:tabs>
          <w:tab w:val="left" w:pos="105"/>
        </w:tabs>
        <w:jc w:val="center"/>
        <w:rPr>
          <w:rFonts w:ascii="Arial" w:hAnsi="Arial"/>
          <w:sz w:val="24"/>
        </w:rPr>
      </w:pPr>
    </w:p>
    <w:p w:rsidR="007052EC" w:rsidRDefault="007052EC" w:rsidP="007052EC">
      <w:pPr>
        <w:tabs>
          <w:tab w:val="left" w:pos="105"/>
        </w:tabs>
        <w:jc w:val="center"/>
        <w:rPr>
          <w:rFonts w:ascii="Arial" w:hAnsi="Arial"/>
          <w:i/>
          <w:iCs/>
          <w:sz w:val="24"/>
        </w:rPr>
      </w:pPr>
      <w:r>
        <w:rPr>
          <w:rFonts w:ascii="Arial" w:hAnsi="Arial"/>
          <w:i/>
          <w:iCs/>
          <w:sz w:val="24"/>
        </w:rPr>
        <w:t xml:space="preserve">Информационный бюллетень </w:t>
      </w:r>
    </w:p>
    <w:p w:rsidR="007052EC" w:rsidRDefault="007052EC" w:rsidP="007052EC">
      <w:pPr>
        <w:tabs>
          <w:tab w:val="left" w:pos="105"/>
        </w:tabs>
        <w:jc w:val="center"/>
        <w:rPr>
          <w:rFonts w:ascii="Arial" w:hAnsi="Arial"/>
          <w:i/>
          <w:iCs/>
          <w:sz w:val="24"/>
        </w:rPr>
      </w:pPr>
    </w:p>
    <w:p w:rsidR="007052EC" w:rsidRDefault="007052EC" w:rsidP="007052EC">
      <w:pPr>
        <w:tabs>
          <w:tab w:val="left" w:pos="105"/>
        </w:tabs>
        <w:jc w:val="center"/>
        <w:rPr>
          <w:rFonts w:ascii="Arial" w:hAnsi="Arial"/>
          <w:i/>
          <w:iCs/>
          <w:sz w:val="24"/>
        </w:rPr>
      </w:pPr>
      <w:r>
        <w:rPr>
          <w:rFonts w:ascii="Arial" w:hAnsi="Arial"/>
          <w:i/>
          <w:iCs/>
          <w:sz w:val="24"/>
        </w:rPr>
        <w:t xml:space="preserve">Учредитель: Совет депутатов Чернопенского сельского поселения </w:t>
      </w:r>
    </w:p>
    <w:p w:rsidR="007052EC" w:rsidRDefault="007052EC" w:rsidP="007052EC">
      <w:pPr>
        <w:tabs>
          <w:tab w:val="left" w:pos="105"/>
        </w:tabs>
        <w:jc w:val="center"/>
        <w:rPr>
          <w:rFonts w:ascii="Arial" w:hAnsi="Arial"/>
          <w:i/>
          <w:iCs/>
          <w:sz w:val="24"/>
        </w:rPr>
      </w:pPr>
      <w:r>
        <w:rPr>
          <w:rFonts w:ascii="Arial" w:hAnsi="Arial"/>
          <w:i/>
          <w:iCs/>
          <w:sz w:val="24"/>
        </w:rPr>
        <w:t>Костромского муниципального района</w:t>
      </w:r>
    </w:p>
    <w:p w:rsidR="007052EC" w:rsidRDefault="007052EC" w:rsidP="007052EC">
      <w:pPr>
        <w:tabs>
          <w:tab w:val="left" w:pos="105"/>
        </w:tabs>
        <w:jc w:val="center"/>
        <w:rPr>
          <w:rFonts w:ascii="Arial" w:hAnsi="Arial"/>
          <w:i/>
          <w:iCs/>
          <w:sz w:val="24"/>
        </w:rPr>
      </w:pPr>
      <w:r>
        <w:rPr>
          <w:rFonts w:ascii="Arial" w:hAnsi="Arial"/>
          <w:i/>
          <w:iCs/>
          <w:sz w:val="24"/>
        </w:rPr>
        <w:t>Костромской области</w:t>
      </w:r>
    </w:p>
    <w:p w:rsidR="007052EC" w:rsidRDefault="007052EC" w:rsidP="007052EC">
      <w:pPr>
        <w:tabs>
          <w:tab w:val="left" w:pos="105"/>
        </w:tabs>
        <w:jc w:val="center"/>
        <w:rPr>
          <w:rFonts w:ascii="Arial" w:hAnsi="Arial"/>
          <w:i/>
          <w:iCs/>
          <w:sz w:val="24"/>
        </w:rPr>
      </w:pPr>
    </w:p>
    <w:p w:rsidR="007052EC" w:rsidRDefault="007052EC" w:rsidP="007052EC">
      <w:pPr>
        <w:tabs>
          <w:tab w:val="left" w:pos="105"/>
        </w:tabs>
        <w:jc w:val="both"/>
        <w:rPr>
          <w:rFonts w:ascii="Arial" w:hAnsi="Arial"/>
          <w:i/>
          <w:iCs/>
          <w:sz w:val="24"/>
        </w:rPr>
      </w:pPr>
      <w:r>
        <w:rPr>
          <w:rFonts w:ascii="Arial" w:hAnsi="Arial"/>
          <w:i/>
          <w:iCs/>
          <w:sz w:val="24"/>
        </w:rPr>
        <w:t>Информационный бюллетень</w:t>
      </w:r>
    </w:p>
    <w:p w:rsidR="007052EC" w:rsidRDefault="007052EC" w:rsidP="007052EC">
      <w:pPr>
        <w:tabs>
          <w:tab w:val="left" w:pos="105"/>
        </w:tabs>
        <w:rPr>
          <w:rFonts w:ascii="Arial" w:hAnsi="Arial"/>
          <w:i/>
          <w:iCs/>
          <w:sz w:val="24"/>
        </w:rPr>
      </w:pPr>
      <w:r>
        <w:rPr>
          <w:rFonts w:ascii="Arial" w:hAnsi="Arial"/>
          <w:i/>
          <w:iCs/>
          <w:sz w:val="24"/>
        </w:rPr>
        <w:t xml:space="preserve">выходит с 30 ноября 2006 года             </w:t>
      </w:r>
      <w:r>
        <w:rPr>
          <w:rFonts w:ascii="Arial" w:hAnsi="Arial"/>
          <w:b/>
          <w:bCs/>
          <w:i/>
          <w:iCs/>
          <w:sz w:val="24"/>
        </w:rPr>
        <w:t>№ 2</w:t>
      </w:r>
      <w:r>
        <w:rPr>
          <w:rFonts w:ascii="Arial" w:hAnsi="Arial"/>
          <w:i/>
          <w:iCs/>
          <w:sz w:val="24"/>
        </w:rPr>
        <w:t xml:space="preserve">      </w:t>
      </w:r>
      <w:r w:rsidR="0087308E">
        <w:rPr>
          <w:rFonts w:ascii="Arial" w:hAnsi="Arial"/>
          <w:i/>
          <w:iCs/>
          <w:sz w:val="24"/>
        </w:rPr>
        <w:t xml:space="preserve">       </w:t>
      </w:r>
      <w:r>
        <w:rPr>
          <w:rFonts w:ascii="Arial" w:hAnsi="Arial"/>
          <w:i/>
          <w:iCs/>
          <w:sz w:val="24"/>
        </w:rPr>
        <w:t xml:space="preserve">  </w:t>
      </w:r>
      <w:r w:rsidR="005067BA">
        <w:rPr>
          <w:rFonts w:ascii="Arial" w:hAnsi="Arial"/>
          <w:i/>
          <w:iCs/>
          <w:sz w:val="24"/>
        </w:rPr>
        <w:t>четверг</w:t>
      </w:r>
      <w:r>
        <w:rPr>
          <w:rFonts w:ascii="Arial" w:hAnsi="Arial"/>
          <w:i/>
          <w:iCs/>
          <w:sz w:val="24"/>
        </w:rPr>
        <w:t xml:space="preserve"> </w:t>
      </w:r>
      <w:r w:rsidR="00977096">
        <w:rPr>
          <w:rFonts w:ascii="Arial" w:hAnsi="Arial"/>
          <w:i/>
          <w:iCs/>
          <w:sz w:val="24"/>
        </w:rPr>
        <w:t>28</w:t>
      </w:r>
      <w:r>
        <w:rPr>
          <w:rFonts w:ascii="Arial" w:hAnsi="Arial"/>
          <w:i/>
          <w:iCs/>
          <w:sz w:val="24"/>
        </w:rPr>
        <w:t xml:space="preserve"> февраля 2019 года </w:t>
      </w:r>
    </w:p>
    <w:p w:rsidR="007052EC" w:rsidRDefault="007052EC" w:rsidP="007052EC">
      <w:pPr>
        <w:tabs>
          <w:tab w:val="left" w:pos="105"/>
        </w:tabs>
        <w:jc w:val="both"/>
        <w:rPr>
          <w:rFonts w:ascii="Arial" w:hAnsi="Arial"/>
          <w:i/>
          <w:iCs/>
          <w:sz w:val="24"/>
        </w:rPr>
      </w:pPr>
    </w:p>
    <w:p w:rsidR="007052EC" w:rsidRDefault="007052EC" w:rsidP="007052EC">
      <w:pPr>
        <w:tabs>
          <w:tab w:val="left" w:pos="105"/>
        </w:tabs>
        <w:jc w:val="both"/>
        <w:rPr>
          <w:rFonts w:ascii="Arial" w:hAnsi="Arial"/>
          <w:i/>
          <w:iCs/>
          <w:sz w:val="24"/>
          <w:u w:val="single"/>
        </w:rPr>
      </w:pPr>
      <w:r>
        <w:rPr>
          <w:rFonts w:ascii="Arial" w:hAnsi="Arial"/>
          <w:i/>
          <w:iCs/>
          <w:sz w:val="24"/>
          <w:u w:val="single"/>
        </w:rPr>
        <w:t>Сегодня в номере:</w:t>
      </w:r>
    </w:p>
    <w:p w:rsidR="007052EC" w:rsidRDefault="007052EC" w:rsidP="007052EC">
      <w:pPr>
        <w:tabs>
          <w:tab w:val="left" w:pos="105"/>
        </w:tabs>
        <w:jc w:val="both"/>
        <w:rPr>
          <w:rFonts w:ascii="Arial" w:hAnsi="Arial"/>
          <w:i/>
          <w:iCs/>
          <w:sz w:val="24"/>
          <w:u w:val="single"/>
        </w:rPr>
      </w:pPr>
    </w:p>
    <w:p w:rsidR="007052EC" w:rsidRPr="00142B12" w:rsidRDefault="003A21F6" w:rsidP="007052EC">
      <w:pPr>
        <w:pStyle w:val="a4"/>
        <w:numPr>
          <w:ilvl w:val="0"/>
          <w:numId w:val="1"/>
        </w:numPr>
        <w:autoSpaceDN w:val="0"/>
        <w:ind w:left="0" w:hanging="11"/>
        <w:jc w:val="both"/>
        <w:textAlignment w:val="baseline"/>
        <w:rPr>
          <w:rFonts w:ascii="Times New Roman" w:hAnsi="Times New Roman"/>
          <w:i/>
          <w:kern w:val="3"/>
          <w:sz w:val="28"/>
          <w:szCs w:val="28"/>
        </w:rPr>
      </w:pPr>
      <w:r w:rsidRPr="00142B12">
        <w:rPr>
          <w:rFonts w:ascii="Times New Roman" w:hAnsi="Times New Roman"/>
          <w:i/>
          <w:kern w:val="1"/>
          <w:sz w:val="28"/>
          <w:szCs w:val="28"/>
        </w:rPr>
        <w:t>О внесении изменений и дополнений в Решение Совета депутатов МО Чернопенское сельское поселение от 28.12.2018г. № 67 (в ред.  решения Совета депутатов  от 31.01.2019 г. № 2)</w:t>
      </w:r>
      <w:r w:rsidRPr="00150EE4">
        <w:rPr>
          <w:rFonts w:ascii="Times New Roman" w:hAnsi="Times New Roman"/>
          <w:i/>
          <w:sz w:val="28"/>
          <w:szCs w:val="28"/>
        </w:rPr>
        <w:t xml:space="preserve"> </w:t>
      </w:r>
      <w:r w:rsidR="007052EC" w:rsidRPr="00150EE4">
        <w:rPr>
          <w:rFonts w:ascii="Times New Roman" w:hAnsi="Times New Roman"/>
          <w:i/>
          <w:sz w:val="28"/>
          <w:szCs w:val="28"/>
        </w:rPr>
        <w:t xml:space="preserve">(Решение Совета депутатов Чернопенского сельского поселения от </w:t>
      </w:r>
      <w:r w:rsidR="00142B12">
        <w:rPr>
          <w:rFonts w:ascii="Times New Roman" w:hAnsi="Times New Roman"/>
          <w:i/>
          <w:sz w:val="28"/>
          <w:szCs w:val="28"/>
        </w:rPr>
        <w:t>28</w:t>
      </w:r>
      <w:r w:rsidR="007052EC">
        <w:rPr>
          <w:rFonts w:ascii="Times New Roman" w:hAnsi="Times New Roman"/>
          <w:i/>
          <w:sz w:val="28"/>
          <w:szCs w:val="28"/>
        </w:rPr>
        <w:t>.0</w:t>
      </w:r>
      <w:r w:rsidR="00142B12">
        <w:rPr>
          <w:rFonts w:ascii="Times New Roman" w:hAnsi="Times New Roman"/>
          <w:i/>
          <w:sz w:val="28"/>
          <w:szCs w:val="28"/>
        </w:rPr>
        <w:t>2</w:t>
      </w:r>
      <w:r w:rsidR="007052EC" w:rsidRPr="00150EE4">
        <w:rPr>
          <w:rFonts w:ascii="Times New Roman" w:hAnsi="Times New Roman"/>
          <w:i/>
          <w:sz w:val="28"/>
          <w:szCs w:val="28"/>
        </w:rPr>
        <w:t>.201</w:t>
      </w:r>
      <w:r w:rsidR="007052EC">
        <w:rPr>
          <w:rFonts w:ascii="Times New Roman" w:hAnsi="Times New Roman"/>
          <w:i/>
          <w:sz w:val="28"/>
          <w:szCs w:val="28"/>
        </w:rPr>
        <w:t>9</w:t>
      </w:r>
      <w:r w:rsidR="007052EC" w:rsidRPr="00150EE4">
        <w:rPr>
          <w:rFonts w:ascii="Times New Roman" w:hAnsi="Times New Roman"/>
          <w:i/>
          <w:sz w:val="28"/>
          <w:szCs w:val="28"/>
        </w:rPr>
        <w:t xml:space="preserve"> г. № </w:t>
      </w:r>
      <w:r w:rsidR="00142B12">
        <w:rPr>
          <w:rFonts w:ascii="Times New Roman" w:hAnsi="Times New Roman"/>
          <w:i/>
          <w:sz w:val="28"/>
          <w:szCs w:val="28"/>
        </w:rPr>
        <w:t>4</w:t>
      </w:r>
      <w:r w:rsidR="007052EC" w:rsidRPr="00150EE4">
        <w:rPr>
          <w:rFonts w:ascii="Times New Roman" w:hAnsi="Times New Roman"/>
          <w:i/>
          <w:sz w:val="28"/>
          <w:szCs w:val="28"/>
        </w:rPr>
        <w:t>)……………………………………</w:t>
      </w:r>
      <w:r w:rsidR="0087308E">
        <w:rPr>
          <w:rFonts w:ascii="Times New Roman" w:hAnsi="Times New Roman"/>
          <w:i/>
          <w:sz w:val="28"/>
          <w:szCs w:val="28"/>
        </w:rPr>
        <w:t>………………………………………</w:t>
      </w:r>
      <w:r w:rsidR="007052EC" w:rsidRPr="00150EE4">
        <w:rPr>
          <w:rFonts w:ascii="Times New Roman" w:hAnsi="Times New Roman"/>
          <w:i/>
          <w:sz w:val="28"/>
          <w:szCs w:val="28"/>
        </w:rPr>
        <w:t xml:space="preserve">………….стр. </w:t>
      </w:r>
      <w:r w:rsidR="007052EC">
        <w:rPr>
          <w:rFonts w:ascii="Times New Roman" w:hAnsi="Times New Roman"/>
          <w:i/>
          <w:sz w:val="28"/>
          <w:szCs w:val="28"/>
        </w:rPr>
        <w:t>2</w:t>
      </w:r>
    </w:p>
    <w:p w:rsidR="00142B12" w:rsidRPr="00142B12" w:rsidRDefault="00142B12" w:rsidP="00142B12">
      <w:pPr>
        <w:pStyle w:val="a4"/>
        <w:numPr>
          <w:ilvl w:val="0"/>
          <w:numId w:val="1"/>
        </w:numPr>
        <w:autoSpaceDN w:val="0"/>
        <w:ind w:left="0" w:hanging="11"/>
        <w:jc w:val="both"/>
        <w:textAlignment w:val="baseline"/>
        <w:rPr>
          <w:rFonts w:ascii="Times New Roman" w:hAnsi="Times New Roman"/>
          <w:i/>
          <w:kern w:val="3"/>
          <w:sz w:val="28"/>
          <w:szCs w:val="28"/>
        </w:rPr>
      </w:pPr>
      <w:r w:rsidRPr="00142B12">
        <w:rPr>
          <w:rFonts w:ascii="Times New Roman" w:hAnsi="Times New Roman"/>
          <w:bCs/>
          <w:i/>
          <w:iCs/>
          <w:kern w:val="1"/>
          <w:sz w:val="28"/>
          <w:szCs w:val="28"/>
        </w:rPr>
        <w:t>О внесении изменений в решение Совета депутатов Чернопенского сельского поселения от 25.01.2019 № 2 «Об утверждении Положения об установлении  размера платы за пользование жилым помещением (платы за наем)»</w:t>
      </w:r>
      <w:r w:rsidRPr="00142B12">
        <w:rPr>
          <w:rFonts w:ascii="Times New Roman" w:hAnsi="Times New Roman"/>
          <w:i/>
          <w:sz w:val="28"/>
          <w:szCs w:val="28"/>
        </w:rPr>
        <w:t xml:space="preserve"> </w:t>
      </w:r>
      <w:r w:rsidRPr="00150EE4">
        <w:rPr>
          <w:rFonts w:ascii="Times New Roman" w:hAnsi="Times New Roman"/>
          <w:i/>
          <w:sz w:val="28"/>
          <w:szCs w:val="28"/>
        </w:rPr>
        <w:t xml:space="preserve">(Решение Совета депутатов Чернопенского сельского поселения от </w:t>
      </w:r>
      <w:r>
        <w:rPr>
          <w:rFonts w:ascii="Times New Roman" w:hAnsi="Times New Roman"/>
          <w:i/>
          <w:sz w:val="28"/>
          <w:szCs w:val="28"/>
        </w:rPr>
        <w:t>28.02</w:t>
      </w:r>
      <w:r w:rsidRPr="00150EE4">
        <w:rPr>
          <w:rFonts w:ascii="Times New Roman" w:hAnsi="Times New Roman"/>
          <w:i/>
          <w:sz w:val="28"/>
          <w:szCs w:val="28"/>
        </w:rPr>
        <w:t>.201</w:t>
      </w:r>
      <w:r>
        <w:rPr>
          <w:rFonts w:ascii="Times New Roman" w:hAnsi="Times New Roman"/>
          <w:i/>
          <w:sz w:val="28"/>
          <w:szCs w:val="28"/>
        </w:rPr>
        <w:t>9</w:t>
      </w:r>
      <w:r w:rsidRPr="00150EE4">
        <w:rPr>
          <w:rFonts w:ascii="Times New Roman" w:hAnsi="Times New Roman"/>
          <w:i/>
          <w:sz w:val="28"/>
          <w:szCs w:val="28"/>
        </w:rPr>
        <w:t xml:space="preserve"> г. № </w:t>
      </w:r>
      <w:r>
        <w:rPr>
          <w:rFonts w:ascii="Times New Roman" w:hAnsi="Times New Roman"/>
          <w:i/>
          <w:sz w:val="28"/>
          <w:szCs w:val="28"/>
        </w:rPr>
        <w:t>5</w:t>
      </w:r>
      <w:r w:rsidRPr="00150EE4">
        <w:rPr>
          <w:rFonts w:ascii="Times New Roman" w:hAnsi="Times New Roman"/>
          <w:i/>
          <w:sz w:val="28"/>
          <w:szCs w:val="28"/>
        </w:rPr>
        <w:t xml:space="preserve">)……………………………………………….стр. </w:t>
      </w:r>
      <w:r>
        <w:rPr>
          <w:rFonts w:ascii="Times New Roman" w:hAnsi="Times New Roman"/>
          <w:i/>
          <w:sz w:val="28"/>
          <w:szCs w:val="28"/>
        </w:rPr>
        <w:t>20</w:t>
      </w:r>
    </w:p>
    <w:p w:rsidR="00142B12" w:rsidRPr="00142B12" w:rsidRDefault="00142B12" w:rsidP="00142B12">
      <w:pPr>
        <w:pStyle w:val="a4"/>
        <w:numPr>
          <w:ilvl w:val="0"/>
          <w:numId w:val="1"/>
        </w:numPr>
        <w:autoSpaceDN w:val="0"/>
        <w:ind w:left="0" w:hanging="11"/>
        <w:jc w:val="both"/>
        <w:textAlignment w:val="baseline"/>
        <w:rPr>
          <w:rFonts w:ascii="Times New Roman" w:hAnsi="Times New Roman"/>
          <w:i/>
          <w:kern w:val="3"/>
          <w:sz w:val="28"/>
          <w:szCs w:val="28"/>
        </w:rPr>
      </w:pPr>
      <w:r w:rsidRPr="00142B12">
        <w:rPr>
          <w:rFonts w:ascii="Times New Roman" w:eastAsiaTheme="minorHAnsi" w:hAnsi="Times New Roman"/>
          <w:i/>
          <w:sz w:val="28"/>
          <w:szCs w:val="28"/>
        </w:rPr>
        <w:t>О делегировании депутатов Совета депутатов Чернопенского сельского поселения в состав комиссии по отбору управляющей организации для управления многоквартирными домами.</w:t>
      </w:r>
      <w:r w:rsidRPr="00142B12">
        <w:rPr>
          <w:rFonts w:ascii="Times New Roman" w:hAnsi="Times New Roman"/>
          <w:i/>
          <w:sz w:val="28"/>
          <w:szCs w:val="28"/>
        </w:rPr>
        <w:t xml:space="preserve"> (Решение Совета депутатов Чернопенского сельского поселения от 28.02.2019 г. № </w:t>
      </w:r>
      <w:r>
        <w:rPr>
          <w:rFonts w:ascii="Times New Roman" w:hAnsi="Times New Roman"/>
          <w:i/>
          <w:sz w:val="28"/>
          <w:szCs w:val="28"/>
        </w:rPr>
        <w:t>6</w:t>
      </w:r>
      <w:r w:rsidRPr="00142B12">
        <w:rPr>
          <w:rFonts w:ascii="Times New Roman" w:hAnsi="Times New Roman"/>
          <w:i/>
          <w:sz w:val="28"/>
          <w:szCs w:val="28"/>
        </w:rPr>
        <w:t>)………………………………………</w:t>
      </w:r>
      <w:r w:rsidR="00F465C9">
        <w:rPr>
          <w:rFonts w:ascii="Times New Roman" w:hAnsi="Times New Roman"/>
          <w:i/>
          <w:sz w:val="28"/>
          <w:szCs w:val="28"/>
        </w:rPr>
        <w:t>……………………………………</w:t>
      </w:r>
      <w:r w:rsidRPr="00142B12">
        <w:rPr>
          <w:rFonts w:ascii="Times New Roman" w:hAnsi="Times New Roman"/>
          <w:i/>
          <w:sz w:val="28"/>
          <w:szCs w:val="28"/>
        </w:rPr>
        <w:t>……….стр. 2</w:t>
      </w:r>
      <w:r>
        <w:rPr>
          <w:rFonts w:ascii="Times New Roman" w:hAnsi="Times New Roman"/>
          <w:i/>
          <w:sz w:val="28"/>
          <w:szCs w:val="28"/>
        </w:rPr>
        <w:t>3</w:t>
      </w:r>
    </w:p>
    <w:p w:rsidR="00142B12" w:rsidRPr="00142B12" w:rsidRDefault="00142B12" w:rsidP="00142B12">
      <w:pPr>
        <w:pStyle w:val="a4"/>
        <w:numPr>
          <w:ilvl w:val="0"/>
          <w:numId w:val="1"/>
        </w:numPr>
        <w:autoSpaceDN w:val="0"/>
        <w:ind w:left="0" w:hanging="11"/>
        <w:jc w:val="both"/>
        <w:textAlignment w:val="baseline"/>
        <w:rPr>
          <w:rFonts w:ascii="Times New Roman" w:hAnsi="Times New Roman"/>
          <w:i/>
          <w:kern w:val="3"/>
          <w:sz w:val="28"/>
          <w:szCs w:val="28"/>
        </w:rPr>
      </w:pPr>
      <w:r w:rsidRPr="00142B12">
        <w:rPr>
          <w:rFonts w:ascii="Times New Roman" w:eastAsiaTheme="minorHAnsi" w:hAnsi="Times New Roman"/>
          <w:i/>
          <w:sz w:val="28"/>
          <w:szCs w:val="28"/>
          <w:lang w:eastAsia="ru-RU"/>
        </w:rPr>
        <w:t xml:space="preserve">О принятии проекта решения «О принятии муниципального правового акта о внесении изменений в Устав муниципального образования Чернопенское сельское поселение Костромского муниципального района Костромской области» </w:t>
      </w:r>
      <w:r w:rsidRPr="00142B12">
        <w:rPr>
          <w:rFonts w:ascii="Times New Roman" w:hAnsi="Times New Roman"/>
          <w:i/>
          <w:color w:val="000000"/>
          <w:kern w:val="1"/>
          <w:sz w:val="28"/>
          <w:szCs w:val="28"/>
        </w:rPr>
        <w:t xml:space="preserve"> и назначении публичных слушаний.</w:t>
      </w:r>
      <w:r w:rsidRPr="00142B12">
        <w:rPr>
          <w:rFonts w:ascii="Times New Roman" w:hAnsi="Times New Roman"/>
          <w:i/>
          <w:sz w:val="28"/>
          <w:szCs w:val="28"/>
        </w:rPr>
        <w:t xml:space="preserve"> (Решение Совета депутатов Чернопенского сельского поселения от 28.02.2019 г. № </w:t>
      </w:r>
      <w:r>
        <w:rPr>
          <w:rFonts w:ascii="Times New Roman" w:hAnsi="Times New Roman"/>
          <w:i/>
          <w:sz w:val="28"/>
          <w:szCs w:val="28"/>
        </w:rPr>
        <w:t>7</w:t>
      </w:r>
      <w:r w:rsidRPr="00142B12">
        <w:rPr>
          <w:rFonts w:ascii="Times New Roman" w:hAnsi="Times New Roman"/>
          <w:i/>
          <w:sz w:val="28"/>
          <w:szCs w:val="28"/>
        </w:rPr>
        <w:t>)……………………………………</w:t>
      </w:r>
      <w:r w:rsidR="0087308E">
        <w:rPr>
          <w:rFonts w:ascii="Times New Roman" w:hAnsi="Times New Roman"/>
          <w:i/>
          <w:sz w:val="28"/>
          <w:szCs w:val="28"/>
        </w:rPr>
        <w:t>……………………………………..</w:t>
      </w:r>
      <w:r w:rsidRPr="00142B12">
        <w:rPr>
          <w:rFonts w:ascii="Times New Roman" w:hAnsi="Times New Roman"/>
          <w:i/>
          <w:sz w:val="28"/>
          <w:szCs w:val="28"/>
        </w:rPr>
        <w:t>………….стр. 2</w:t>
      </w:r>
      <w:r>
        <w:rPr>
          <w:rFonts w:ascii="Times New Roman" w:hAnsi="Times New Roman"/>
          <w:i/>
          <w:sz w:val="28"/>
          <w:szCs w:val="28"/>
        </w:rPr>
        <w:t>4</w:t>
      </w:r>
    </w:p>
    <w:p w:rsidR="00142B12" w:rsidRPr="00142B12" w:rsidRDefault="00142B12" w:rsidP="00142B12">
      <w:pPr>
        <w:pStyle w:val="a4"/>
        <w:numPr>
          <w:ilvl w:val="0"/>
          <w:numId w:val="1"/>
        </w:numPr>
        <w:autoSpaceDN w:val="0"/>
        <w:ind w:left="0" w:hanging="11"/>
        <w:jc w:val="both"/>
        <w:textAlignment w:val="baseline"/>
        <w:rPr>
          <w:rFonts w:ascii="Times New Roman" w:hAnsi="Times New Roman"/>
          <w:i/>
          <w:kern w:val="3"/>
          <w:sz w:val="28"/>
          <w:szCs w:val="28"/>
        </w:rPr>
      </w:pPr>
      <w:r w:rsidRPr="00142B12">
        <w:rPr>
          <w:rFonts w:ascii="Times New Roman" w:eastAsiaTheme="minorHAnsi" w:hAnsi="Times New Roman"/>
          <w:i/>
          <w:sz w:val="28"/>
          <w:szCs w:val="28"/>
        </w:rPr>
        <w:t>Об отчете главы  Чернопенского сельского поселения Костромского муниципального района Костромской области Зубовой Е.Н о результатах деятельности за 2018 год.</w:t>
      </w:r>
      <w:r w:rsidRPr="00142B12">
        <w:rPr>
          <w:rFonts w:ascii="Times New Roman" w:hAnsi="Times New Roman"/>
          <w:i/>
          <w:sz w:val="28"/>
          <w:szCs w:val="28"/>
        </w:rPr>
        <w:t xml:space="preserve"> (Решение Совета депутатов Чернопенского сельского поселения от 28.02.2019 г. № </w:t>
      </w:r>
      <w:r>
        <w:rPr>
          <w:rFonts w:ascii="Times New Roman" w:hAnsi="Times New Roman"/>
          <w:i/>
          <w:sz w:val="28"/>
          <w:szCs w:val="28"/>
        </w:rPr>
        <w:t>8</w:t>
      </w:r>
      <w:r w:rsidRPr="00142B12">
        <w:rPr>
          <w:rFonts w:ascii="Times New Roman" w:hAnsi="Times New Roman"/>
          <w:i/>
          <w:sz w:val="28"/>
          <w:szCs w:val="28"/>
        </w:rPr>
        <w:t>)……………………………………</w:t>
      </w:r>
      <w:r w:rsidR="0087308E">
        <w:rPr>
          <w:rFonts w:ascii="Times New Roman" w:hAnsi="Times New Roman"/>
          <w:i/>
          <w:sz w:val="28"/>
          <w:szCs w:val="28"/>
        </w:rPr>
        <w:t>……………………………………</w:t>
      </w:r>
      <w:r w:rsidRPr="00142B12">
        <w:rPr>
          <w:rFonts w:ascii="Times New Roman" w:hAnsi="Times New Roman"/>
          <w:i/>
          <w:sz w:val="28"/>
          <w:szCs w:val="28"/>
        </w:rPr>
        <w:t>………….стр. 2</w:t>
      </w:r>
      <w:r>
        <w:rPr>
          <w:rFonts w:ascii="Times New Roman" w:hAnsi="Times New Roman"/>
          <w:i/>
          <w:sz w:val="28"/>
          <w:szCs w:val="28"/>
        </w:rPr>
        <w:t>9</w:t>
      </w:r>
    </w:p>
    <w:p w:rsidR="00142B12" w:rsidRPr="0087308E" w:rsidRDefault="00142B12" w:rsidP="0087308E">
      <w:pPr>
        <w:pStyle w:val="a4"/>
        <w:numPr>
          <w:ilvl w:val="0"/>
          <w:numId w:val="1"/>
        </w:numPr>
        <w:autoSpaceDN w:val="0"/>
        <w:ind w:left="0" w:hanging="11"/>
        <w:jc w:val="both"/>
        <w:textAlignment w:val="baseline"/>
        <w:rPr>
          <w:rFonts w:ascii="Times New Roman" w:hAnsi="Times New Roman"/>
          <w:i/>
          <w:kern w:val="3"/>
          <w:sz w:val="28"/>
          <w:szCs w:val="28"/>
        </w:rPr>
      </w:pPr>
      <w:r w:rsidRPr="009F0ABD">
        <w:rPr>
          <w:rFonts w:ascii="Times New Roman" w:eastAsia="Andale Sans UI" w:hAnsi="Times New Roman"/>
          <w:i/>
          <w:kern w:val="3"/>
          <w:sz w:val="28"/>
          <w:szCs w:val="28"/>
          <w:lang w:eastAsia="ja-JP" w:bidi="fa-IR"/>
        </w:rPr>
        <w:lastRenderedPageBreak/>
        <w:t>О создании общественной муниципальной комиссии  по обеспечению реализации муниципальной программы «Формирование современной городской среды на 2018-2022 годы на территории Чернопенского сельского поселения»</w:t>
      </w:r>
      <w:r w:rsidRPr="009F0ABD">
        <w:rPr>
          <w:rFonts w:ascii="Times New Roman" w:hAnsi="Times New Roman"/>
          <w:i/>
          <w:sz w:val="28"/>
          <w:szCs w:val="28"/>
        </w:rPr>
        <w:t xml:space="preserve"> »</w:t>
      </w:r>
      <w:r w:rsidRPr="00142B12">
        <w:rPr>
          <w:rFonts w:ascii="Times New Roman" w:hAnsi="Times New Roman"/>
          <w:i/>
          <w:sz w:val="28"/>
          <w:szCs w:val="28"/>
        </w:rPr>
        <w:t xml:space="preserve"> (</w:t>
      </w:r>
      <w:r>
        <w:rPr>
          <w:rFonts w:ascii="Times New Roman" w:hAnsi="Times New Roman"/>
          <w:i/>
          <w:sz w:val="28"/>
          <w:szCs w:val="28"/>
        </w:rPr>
        <w:t xml:space="preserve">Постановление администрации Чернопенского сельского поселения </w:t>
      </w:r>
      <w:r w:rsidRPr="00142B12">
        <w:rPr>
          <w:rFonts w:ascii="Times New Roman" w:hAnsi="Times New Roman"/>
          <w:i/>
          <w:sz w:val="28"/>
          <w:szCs w:val="28"/>
        </w:rPr>
        <w:t xml:space="preserve"> от </w:t>
      </w:r>
      <w:r>
        <w:rPr>
          <w:rFonts w:ascii="Times New Roman" w:hAnsi="Times New Roman"/>
          <w:i/>
          <w:sz w:val="28"/>
          <w:szCs w:val="28"/>
        </w:rPr>
        <w:t>30</w:t>
      </w:r>
      <w:r w:rsidRPr="00142B12">
        <w:rPr>
          <w:rFonts w:ascii="Times New Roman" w:hAnsi="Times New Roman"/>
          <w:i/>
          <w:sz w:val="28"/>
          <w:szCs w:val="28"/>
        </w:rPr>
        <w:t>.</w:t>
      </w:r>
      <w:r>
        <w:rPr>
          <w:rFonts w:ascii="Times New Roman" w:hAnsi="Times New Roman"/>
          <w:i/>
          <w:sz w:val="28"/>
          <w:szCs w:val="28"/>
        </w:rPr>
        <w:t>01</w:t>
      </w:r>
      <w:r w:rsidRPr="00142B12">
        <w:rPr>
          <w:rFonts w:ascii="Times New Roman" w:hAnsi="Times New Roman"/>
          <w:i/>
          <w:sz w:val="28"/>
          <w:szCs w:val="28"/>
        </w:rPr>
        <w:t xml:space="preserve">.2019 г. № </w:t>
      </w:r>
      <w:r>
        <w:rPr>
          <w:rFonts w:ascii="Times New Roman" w:hAnsi="Times New Roman"/>
          <w:i/>
          <w:sz w:val="28"/>
          <w:szCs w:val="28"/>
        </w:rPr>
        <w:t>14</w:t>
      </w:r>
      <w:r w:rsidRPr="00142B12">
        <w:rPr>
          <w:rFonts w:ascii="Times New Roman" w:hAnsi="Times New Roman"/>
          <w:i/>
          <w:sz w:val="28"/>
          <w:szCs w:val="28"/>
        </w:rPr>
        <w:t>)…………………………………</w:t>
      </w:r>
      <w:r w:rsidR="009F0ABD">
        <w:rPr>
          <w:rFonts w:ascii="Times New Roman" w:hAnsi="Times New Roman"/>
          <w:i/>
          <w:sz w:val="28"/>
          <w:szCs w:val="28"/>
        </w:rPr>
        <w:t>……………..</w:t>
      </w:r>
      <w:r w:rsidRPr="00142B12">
        <w:rPr>
          <w:rFonts w:ascii="Times New Roman" w:hAnsi="Times New Roman"/>
          <w:i/>
          <w:sz w:val="28"/>
          <w:szCs w:val="28"/>
        </w:rPr>
        <w:t xml:space="preserve">…………….стр. </w:t>
      </w:r>
      <w:r>
        <w:rPr>
          <w:rFonts w:ascii="Times New Roman" w:hAnsi="Times New Roman"/>
          <w:i/>
          <w:sz w:val="28"/>
          <w:szCs w:val="28"/>
        </w:rPr>
        <w:t>31</w:t>
      </w:r>
    </w:p>
    <w:p w:rsidR="00142B12" w:rsidRPr="00142B12" w:rsidRDefault="00142B12" w:rsidP="0087308E">
      <w:pPr>
        <w:pStyle w:val="a4"/>
        <w:numPr>
          <w:ilvl w:val="0"/>
          <w:numId w:val="1"/>
        </w:numPr>
        <w:autoSpaceDN w:val="0"/>
        <w:ind w:left="0" w:hanging="11"/>
        <w:jc w:val="both"/>
        <w:textAlignment w:val="baseline"/>
        <w:rPr>
          <w:rFonts w:ascii="Times New Roman" w:hAnsi="Times New Roman"/>
          <w:i/>
          <w:kern w:val="3"/>
          <w:sz w:val="28"/>
          <w:szCs w:val="28"/>
        </w:rPr>
      </w:pPr>
      <w:r w:rsidRPr="00142B12">
        <w:rPr>
          <w:rFonts w:ascii="Times New Roman" w:hAnsi="Times New Roman"/>
          <w:i/>
          <w:sz w:val="28"/>
          <w:szCs w:val="28"/>
        </w:rPr>
        <w:t>Об утверждении Порядка проведения общественных обсуждений проекта муниципальной программы</w:t>
      </w:r>
      <w:r w:rsidRPr="00142B12">
        <w:rPr>
          <w:rFonts w:ascii="Times New Roman" w:hAnsi="Times New Roman"/>
          <w:i/>
          <w:sz w:val="28"/>
          <w:szCs w:val="28"/>
        </w:rPr>
        <w:br/>
        <w:t>«Формирование современной городской среды на 2018-2022 годы на территории Чернопенского сельского поселения» (</w:t>
      </w:r>
      <w:r>
        <w:rPr>
          <w:rFonts w:ascii="Times New Roman" w:hAnsi="Times New Roman"/>
          <w:i/>
          <w:sz w:val="28"/>
          <w:szCs w:val="28"/>
        </w:rPr>
        <w:t xml:space="preserve">Постановление администрации Чернопенского сельского поселения </w:t>
      </w:r>
      <w:r w:rsidRPr="00142B12">
        <w:rPr>
          <w:rFonts w:ascii="Times New Roman" w:hAnsi="Times New Roman"/>
          <w:i/>
          <w:sz w:val="28"/>
          <w:szCs w:val="28"/>
        </w:rPr>
        <w:t xml:space="preserve"> от </w:t>
      </w:r>
      <w:r>
        <w:rPr>
          <w:rFonts w:ascii="Times New Roman" w:hAnsi="Times New Roman"/>
          <w:i/>
          <w:sz w:val="28"/>
          <w:szCs w:val="28"/>
        </w:rPr>
        <w:t>11</w:t>
      </w:r>
      <w:r w:rsidRPr="00142B12">
        <w:rPr>
          <w:rFonts w:ascii="Times New Roman" w:hAnsi="Times New Roman"/>
          <w:i/>
          <w:sz w:val="28"/>
          <w:szCs w:val="28"/>
        </w:rPr>
        <w:t xml:space="preserve">.02.2019 г. № </w:t>
      </w:r>
      <w:r>
        <w:rPr>
          <w:rFonts w:ascii="Times New Roman" w:hAnsi="Times New Roman"/>
          <w:i/>
          <w:sz w:val="28"/>
          <w:szCs w:val="28"/>
        </w:rPr>
        <w:t>16</w:t>
      </w:r>
      <w:r w:rsidRPr="00142B12">
        <w:rPr>
          <w:rFonts w:ascii="Times New Roman" w:hAnsi="Times New Roman"/>
          <w:i/>
          <w:sz w:val="28"/>
          <w:szCs w:val="28"/>
        </w:rPr>
        <w:t>)………………………………………</w:t>
      </w:r>
      <w:r w:rsidR="0087308E">
        <w:rPr>
          <w:rFonts w:ascii="Times New Roman" w:hAnsi="Times New Roman"/>
          <w:i/>
          <w:sz w:val="28"/>
          <w:szCs w:val="28"/>
        </w:rPr>
        <w:t>………………………………….</w:t>
      </w:r>
      <w:r w:rsidRPr="00142B12">
        <w:rPr>
          <w:rFonts w:ascii="Times New Roman" w:hAnsi="Times New Roman"/>
          <w:i/>
          <w:sz w:val="28"/>
          <w:szCs w:val="28"/>
        </w:rPr>
        <w:t xml:space="preserve">……….стр. </w:t>
      </w:r>
      <w:r w:rsidR="0087308E">
        <w:rPr>
          <w:rFonts w:ascii="Times New Roman" w:hAnsi="Times New Roman"/>
          <w:i/>
          <w:sz w:val="28"/>
          <w:szCs w:val="28"/>
        </w:rPr>
        <w:t>35</w:t>
      </w:r>
    </w:p>
    <w:p w:rsidR="0087308E" w:rsidRPr="00142B12" w:rsidRDefault="0087308E" w:rsidP="0087308E">
      <w:pPr>
        <w:pStyle w:val="a4"/>
        <w:numPr>
          <w:ilvl w:val="0"/>
          <w:numId w:val="1"/>
        </w:numPr>
        <w:autoSpaceDN w:val="0"/>
        <w:ind w:left="0" w:hanging="11"/>
        <w:jc w:val="both"/>
        <w:textAlignment w:val="baseline"/>
        <w:rPr>
          <w:rFonts w:ascii="Times New Roman" w:hAnsi="Times New Roman"/>
          <w:i/>
          <w:kern w:val="3"/>
          <w:sz w:val="28"/>
          <w:szCs w:val="28"/>
        </w:rPr>
      </w:pPr>
      <w:r w:rsidRPr="0087308E">
        <w:rPr>
          <w:rFonts w:ascii="Times New Roman" w:eastAsia="Andale Sans UI" w:hAnsi="Times New Roman"/>
          <w:i/>
          <w:kern w:val="3"/>
          <w:sz w:val="28"/>
          <w:szCs w:val="28"/>
          <w:lang w:val="de-DE" w:eastAsia="ja-JP" w:bidi="fa-IR"/>
        </w:rPr>
        <w:t xml:space="preserve">О  внесении изменений в постановление администрации Чернопенского сельского поселения от </w:t>
      </w:r>
      <w:r w:rsidRPr="0087308E">
        <w:rPr>
          <w:rFonts w:ascii="Times New Roman" w:eastAsia="Andale Sans UI" w:hAnsi="Times New Roman"/>
          <w:bCs/>
          <w:i/>
          <w:color w:val="000000"/>
          <w:kern w:val="3"/>
          <w:sz w:val="28"/>
          <w:szCs w:val="28"/>
          <w:lang w:eastAsia="ja-JP" w:bidi="fa-IR"/>
        </w:rPr>
        <w:t>12.12.2014 № 89</w:t>
      </w:r>
      <w:r w:rsidRPr="0087308E">
        <w:rPr>
          <w:rFonts w:ascii="Times New Roman" w:eastAsia="Andale Sans UI" w:hAnsi="Times New Roman"/>
          <w:i/>
          <w:kern w:val="3"/>
          <w:sz w:val="28"/>
          <w:szCs w:val="28"/>
          <w:lang w:val="de-DE" w:eastAsia="ja-JP" w:bidi="fa-IR"/>
        </w:rPr>
        <w:t xml:space="preserve">  «Об утверждении административного регламента  предоставления </w:t>
      </w:r>
      <w:r w:rsidRPr="0087308E">
        <w:rPr>
          <w:rFonts w:ascii="Times New Roman" w:eastAsia="Andale Sans UI" w:hAnsi="Times New Roman"/>
          <w:bCs/>
          <w:i/>
          <w:kern w:val="3"/>
          <w:sz w:val="28"/>
          <w:szCs w:val="28"/>
          <w:lang w:val="de-DE" w:eastAsia="ja-JP" w:bidi="fa-IR"/>
        </w:rPr>
        <w:t xml:space="preserve">администрацией Чернопенского сельского поселения Костромского муниципального района Костромской области </w:t>
      </w:r>
      <w:r w:rsidRPr="0087308E">
        <w:rPr>
          <w:rFonts w:ascii="Times New Roman" w:eastAsia="Andale Sans UI" w:hAnsi="Times New Roman"/>
          <w:i/>
          <w:kern w:val="3"/>
          <w:sz w:val="28"/>
          <w:szCs w:val="28"/>
          <w:lang w:val="de-DE" w:eastAsia="ja-JP" w:bidi="fa-IR"/>
        </w:rPr>
        <w:t xml:space="preserve">муниципальной услуги по </w:t>
      </w:r>
      <w:r w:rsidRPr="0087308E">
        <w:rPr>
          <w:rFonts w:ascii="Times New Roman" w:eastAsia="Andale Sans UI" w:hAnsi="Times New Roman"/>
          <w:i/>
          <w:color w:val="000000"/>
          <w:kern w:val="3"/>
          <w:sz w:val="28"/>
          <w:szCs w:val="28"/>
          <w:lang w:eastAsia="ja-JP" w:bidi="fa-IR"/>
        </w:rPr>
        <w:t xml:space="preserve"> </w:t>
      </w:r>
      <w:r w:rsidRPr="0087308E">
        <w:rPr>
          <w:rFonts w:ascii="Times New Roman" w:eastAsia="Andale Sans UI" w:hAnsi="Times New Roman"/>
          <w:bCs/>
          <w:i/>
          <w:color w:val="000000"/>
          <w:kern w:val="3"/>
          <w:sz w:val="28"/>
          <w:szCs w:val="28"/>
          <w:lang w:eastAsia="ja-JP" w:bidi="fa-IR"/>
        </w:rPr>
        <w:t xml:space="preserve">принятию на учет граждан в качестве нуждающихся в жилых помещениях, предоставляемых по договорам социального найма, в том числе в электронном виде» (в редакции  постановления  администрации Чернопенского сельского поселения от  </w:t>
      </w:r>
      <w:r w:rsidRPr="0087308E">
        <w:rPr>
          <w:rFonts w:ascii="Times New Roman" w:eastAsia="Andale Sans UI" w:hAnsi="Times New Roman"/>
          <w:i/>
          <w:color w:val="000000"/>
          <w:kern w:val="3"/>
          <w:sz w:val="28"/>
          <w:szCs w:val="28"/>
          <w:lang w:eastAsia="ja-JP" w:bidi="fa-IR"/>
        </w:rPr>
        <w:t>25.02.2015 № 16, от 20.07.2015 № 70, от 26.05.2016 № 77)</w:t>
      </w:r>
      <w:r w:rsidRPr="0087308E">
        <w:rPr>
          <w:rFonts w:ascii="Times New Roman" w:hAnsi="Times New Roman"/>
          <w:i/>
          <w:sz w:val="28"/>
          <w:szCs w:val="28"/>
        </w:rPr>
        <w:t xml:space="preserve"> </w:t>
      </w:r>
      <w:r w:rsidRPr="00142B12">
        <w:rPr>
          <w:rFonts w:ascii="Times New Roman" w:hAnsi="Times New Roman"/>
          <w:i/>
          <w:sz w:val="28"/>
          <w:szCs w:val="28"/>
        </w:rPr>
        <w:t>(</w:t>
      </w:r>
      <w:r>
        <w:rPr>
          <w:rFonts w:ascii="Times New Roman" w:hAnsi="Times New Roman"/>
          <w:i/>
          <w:sz w:val="28"/>
          <w:szCs w:val="28"/>
        </w:rPr>
        <w:t xml:space="preserve">Постановление администрации Чернопенского сельского поселения </w:t>
      </w:r>
      <w:r w:rsidRPr="00142B12">
        <w:rPr>
          <w:rFonts w:ascii="Times New Roman" w:hAnsi="Times New Roman"/>
          <w:i/>
          <w:sz w:val="28"/>
          <w:szCs w:val="28"/>
        </w:rPr>
        <w:t xml:space="preserve"> от </w:t>
      </w:r>
      <w:r>
        <w:rPr>
          <w:rFonts w:ascii="Times New Roman" w:hAnsi="Times New Roman"/>
          <w:i/>
          <w:sz w:val="28"/>
          <w:szCs w:val="28"/>
        </w:rPr>
        <w:t>21</w:t>
      </w:r>
      <w:r w:rsidRPr="00142B12">
        <w:rPr>
          <w:rFonts w:ascii="Times New Roman" w:hAnsi="Times New Roman"/>
          <w:i/>
          <w:sz w:val="28"/>
          <w:szCs w:val="28"/>
        </w:rPr>
        <w:t xml:space="preserve">.02.2019 г. № </w:t>
      </w:r>
      <w:r>
        <w:rPr>
          <w:rFonts w:ascii="Times New Roman" w:hAnsi="Times New Roman"/>
          <w:i/>
          <w:sz w:val="28"/>
          <w:szCs w:val="28"/>
        </w:rPr>
        <w:t>17</w:t>
      </w:r>
      <w:r w:rsidRPr="00142B12">
        <w:rPr>
          <w:rFonts w:ascii="Times New Roman" w:hAnsi="Times New Roman"/>
          <w:i/>
          <w:sz w:val="28"/>
          <w:szCs w:val="28"/>
        </w:rPr>
        <w:t>)………………………………</w:t>
      </w:r>
      <w:r>
        <w:rPr>
          <w:rFonts w:ascii="Times New Roman" w:hAnsi="Times New Roman"/>
          <w:i/>
          <w:sz w:val="28"/>
          <w:szCs w:val="28"/>
        </w:rPr>
        <w:t>………………………………….</w:t>
      </w:r>
      <w:r w:rsidRPr="00142B12">
        <w:rPr>
          <w:rFonts w:ascii="Times New Roman" w:hAnsi="Times New Roman"/>
          <w:i/>
          <w:sz w:val="28"/>
          <w:szCs w:val="28"/>
        </w:rPr>
        <w:t xml:space="preserve">……………….стр. </w:t>
      </w:r>
      <w:r>
        <w:rPr>
          <w:rFonts w:ascii="Times New Roman" w:hAnsi="Times New Roman"/>
          <w:i/>
          <w:sz w:val="28"/>
          <w:szCs w:val="28"/>
        </w:rPr>
        <w:t>40</w:t>
      </w:r>
    </w:p>
    <w:p w:rsidR="0087308E" w:rsidRPr="00142B12" w:rsidRDefault="0087308E" w:rsidP="0087308E">
      <w:pPr>
        <w:pStyle w:val="a4"/>
        <w:numPr>
          <w:ilvl w:val="0"/>
          <w:numId w:val="1"/>
        </w:numPr>
        <w:autoSpaceDN w:val="0"/>
        <w:ind w:left="0" w:hanging="11"/>
        <w:jc w:val="both"/>
        <w:textAlignment w:val="baseline"/>
        <w:rPr>
          <w:rFonts w:ascii="Times New Roman" w:hAnsi="Times New Roman"/>
          <w:i/>
          <w:kern w:val="3"/>
          <w:sz w:val="28"/>
          <w:szCs w:val="28"/>
        </w:rPr>
      </w:pPr>
      <w:r w:rsidRPr="0087308E">
        <w:rPr>
          <w:rFonts w:ascii="Times New Roman" w:hAnsi="Times New Roman"/>
          <w:i/>
          <w:color w:val="000000"/>
          <w:sz w:val="28"/>
          <w:szCs w:val="28"/>
        </w:rPr>
        <w:t xml:space="preserve">О внесении изменений в постановление администрации Чернопенского сельского поселения от 21.11.2012 № 118 «Об утверждении административного регламента по предоставлению муниципальной услуги </w:t>
      </w:r>
      <w:r w:rsidRPr="0087308E">
        <w:rPr>
          <w:rFonts w:ascii="Times New Roman" w:hAnsi="Times New Roman"/>
          <w:i/>
          <w:color w:val="000000"/>
          <w:sz w:val="28"/>
          <w:szCs w:val="28"/>
          <w:shd w:val="clear" w:color="auto" w:fill="FFFFFF"/>
        </w:rPr>
        <w:t>«</w:t>
      </w:r>
      <w:r w:rsidRPr="0087308E">
        <w:rPr>
          <w:rFonts w:ascii="Times New Roman" w:hAnsi="Times New Roman"/>
          <w:i/>
          <w:sz w:val="28"/>
          <w:szCs w:val="28"/>
        </w:rPr>
        <w:t>Признание граждан малоимущими в целях постановки на учет в качестве нуждающихся в жилых помещениях, предоставляемых по договорам социального найма, в Чернопенском сельском поселении Костромского муниципального района Костромской области</w:t>
      </w:r>
      <w:r w:rsidRPr="0087308E">
        <w:rPr>
          <w:rFonts w:ascii="Times New Roman" w:hAnsi="Times New Roman"/>
          <w:i/>
          <w:color w:val="000000"/>
          <w:sz w:val="28"/>
          <w:szCs w:val="28"/>
        </w:rPr>
        <w:t>» (в редакции постановления администрации от 08.10.2013 г. № 71, от 05.02.2014 № 7, от 26.05.2016 № 84)</w:t>
      </w:r>
      <w:r w:rsidRPr="0087308E">
        <w:rPr>
          <w:rFonts w:ascii="Times New Roman" w:hAnsi="Times New Roman"/>
          <w:i/>
          <w:sz w:val="28"/>
          <w:szCs w:val="28"/>
        </w:rPr>
        <w:t xml:space="preserve"> </w:t>
      </w:r>
      <w:r w:rsidRPr="00142B12">
        <w:rPr>
          <w:rFonts w:ascii="Times New Roman" w:hAnsi="Times New Roman"/>
          <w:i/>
          <w:sz w:val="28"/>
          <w:szCs w:val="28"/>
        </w:rPr>
        <w:t>(</w:t>
      </w:r>
      <w:r>
        <w:rPr>
          <w:rFonts w:ascii="Times New Roman" w:hAnsi="Times New Roman"/>
          <w:i/>
          <w:sz w:val="28"/>
          <w:szCs w:val="28"/>
        </w:rPr>
        <w:t xml:space="preserve">Постановление администрации Чернопенского сельского поселения </w:t>
      </w:r>
      <w:r w:rsidRPr="00142B12">
        <w:rPr>
          <w:rFonts w:ascii="Times New Roman" w:hAnsi="Times New Roman"/>
          <w:i/>
          <w:sz w:val="28"/>
          <w:szCs w:val="28"/>
        </w:rPr>
        <w:t xml:space="preserve"> от </w:t>
      </w:r>
      <w:r>
        <w:rPr>
          <w:rFonts w:ascii="Times New Roman" w:hAnsi="Times New Roman"/>
          <w:i/>
          <w:sz w:val="28"/>
          <w:szCs w:val="28"/>
        </w:rPr>
        <w:t>21</w:t>
      </w:r>
      <w:r w:rsidRPr="00142B12">
        <w:rPr>
          <w:rFonts w:ascii="Times New Roman" w:hAnsi="Times New Roman"/>
          <w:i/>
          <w:sz w:val="28"/>
          <w:szCs w:val="28"/>
        </w:rPr>
        <w:t xml:space="preserve">.02.2019 г. № </w:t>
      </w:r>
      <w:r>
        <w:rPr>
          <w:rFonts w:ascii="Times New Roman" w:hAnsi="Times New Roman"/>
          <w:i/>
          <w:sz w:val="28"/>
          <w:szCs w:val="28"/>
        </w:rPr>
        <w:t>17</w:t>
      </w:r>
      <w:r w:rsidRPr="00142B12">
        <w:rPr>
          <w:rFonts w:ascii="Times New Roman" w:hAnsi="Times New Roman"/>
          <w:i/>
          <w:sz w:val="28"/>
          <w:szCs w:val="28"/>
        </w:rPr>
        <w:t>)………………………</w:t>
      </w:r>
      <w:r>
        <w:rPr>
          <w:rFonts w:ascii="Times New Roman" w:hAnsi="Times New Roman"/>
          <w:i/>
          <w:sz w:val="28"/>
          <w:szCs w:val="28"/>
        </w:rPr>
        <w:t>……………..</w:t>
      </w:r>
      <w:r w:rsidRPr="00142B12">
        <w:rPr>
          <w:rFonts w:ascii="Times New Roman" w:hAnsi="Times New Roman"/>
          <w:i/>
          <w:sz w:val="28"/>
          <w:szCs w:val="28"/>
        </w:rPr>
        <w:t xml:space="preserve">……………………….стр. </w:t>
      </w:r>
      <w:r>
        <w:rPr>
          <w:rFonts w:ascii="Times New Roman" w:hAnsi="Times New Roman"/>
          <w:i/>
          <w:sz w:val="28"/>
          <w:szCs w:val="28"/>
        </w:rPr>
        <w:t>81</w:t>
      </w:r>
    </w:p>
    <w:p w:rsidR="0087308E" w:rsidRPr="00142B12" w:rsidRDefault="0087308E" w:rsidP="0087308E">
      <w:pPr>
        <w:pStyle w:val="a4"/>
        <w:numPr>
          <w:ilvl w:val="0"/>
          <w:numId w:val="1"/>
        </w:numPr>
        <w:autoSpaceDN w:val="0"/>
        <w:ind w:left="0" w:hanging="11"/>
        <w:jc w:val="both"/>
        <w:textAlignment w:val="baseline"/>
        <w:rPr>
          <w:rFonts w:ascii="Times New Roman" w:hAnsi="Times New Roman"/>
          <w:i/>
          <w:kern w:val="3"/>
          <w:sz w:val="28"/>
          <w:szCs w:val="28"/>
        </w:rPr>
      </w:pPr>
      <w:r w:rsidRPr="0087308E">
        <w:rPr>
          <w:rFonts w:ascii="Times New Roman" w:hAnsi="Times New Roman"/>
          <w:i/>
          <w:iCs/>
          <w:color w:val="000000"/>
          <w:sz w:val="28"/>
          <w:szCs w:val="28"/>
        </w:rPr>
        <w:t xml:space="preserve"> О внесении изменений в постановление администрации Чернопенского сельского поселения от 27.10.2017 №  65 «Об утверждении муниципальной  программы «Формирование современной городской среды на 2018-2022 годы на территории Чернопенского сельского поселения Костромского </w:t>
      </w:r>
      <w:r w:rsidRPr="0087308E">
        <w:rPr>
          <w:rFonts w:ascii="Times New Roman" w:hAnsi="Times New Roman"/>
          <w:i/>
          <w:iCs/>
          <w:color w:val="000000"/>
          <w:sz w:val="28"/>
          <w:szCs w:val="28"/>
        </w:rPr>
        <w:lastRenderedPageBreak/>
        <w:t>муниципального района Костромской области» (в редакции постановления от 14.11.2017 № 71, от 29.03.2018 № 21, от 12.04.2018 № 28, от 10.08.2018 № 56)</w:t>
      </w:r>
      <w:r w:rsidRPr="0087308E">
        <w:rPr>
          <w:rFonts w:ascii="Times New Roman" w:hAnsi="Times New Roman"/>
          <w:i/>
          <w:sz w:val="28"/>
          <w:szCs w:val="28"/>
        </w:rPr>
        <w:t xml:space="preserve"> </w:t>
      </w:r>
      <w:r w:rsidRPr="00142B12">
        <w:rPr>
          <w:rFonts w:ascii="Times New Roman" w:hAnsi="Times New Roman"/>
          <w:i/>
          <w:sz w:val="28"/>
          <w:szCs w:val="28"/>
        </w:rPr>
        <w:t>(</w:t>
      </w:r>
      <w:r>
        <w:rPr>
          <w:rFonts w:ascii="Times New Roman" w:hAnsi="Times New Roman"/>
          <w:i/>
          <w:sz w:val="28"/>
          <w:szCs w:val="28"/>
        </w:rPr>
        <w:t xml:space="preserve">Постановление администрации Чернопенского сельского поселения </w:t>
      </w:r>
      <w:r w:rsidRPr="00142B12">
        <w:rPr>
          <w:rFonts w:ascii="Times New Roman" w:hAnsi="Times New Roman"/>
          <w:i/>
          <w:sz w:val="28"/>
          <w:szCs w:val="28"/>
        </w:rPr>
        <w:t xml:space="preserve"> от </w:t>
      </w:r>
      <w:r>
        <w:rPr>
          <w:rFonts w:ascii="Times New Roman" w:hAnsi="Times New Roman"/>
          <w:i/>
          <w:sz w:val="28"/>
          <w:szCs w:val="28"/>
        </w:rPr>
        <w:t>21</w:t>
      </w:r>
      <w:r w:rsidRPr="00142B12">
        <w:rPr>
          <w:rFonts w:ascii="Times New Roman" w:hAnsi="Times New Roman"/>
          <w:i/>
          <w:sz w:val="28"/>
          <w:szCs w:val="28"/>
        </w:rPr>
        <w:t xml:space="preserve">.02.2019 г. № </w:t>
      </w:r>
      <w:r>
        <w:rPr>
          <w:rFonts w:ascii="Times New Roman" w:hAnsi="Times New Roman"/>
          <w:i/>
          <w:sz w:val="28"/>
          <w:szCs w:val="28"/>
        </w:rPr>
        <w:t>17</w:t>
      </w:r>
      <w:r w:rsidRPr="00142B12">
        <w:rPr>
          <w:rFonts w:ascii="Times New Roman" w:hAnsi="Times New Roman"/>
          <w:i/>
          <w:sz w:val="28"/>
          <w:szCs w:val="28"/>
        </w:rPr>
        <w:t>)………………………………………</w:t>
      </w:r>
      <w:r>
        <w:rPr>
          <w:rFonts w:ascii="Times New Roman" w:hAnsi="Times New Roman"/>
          <w:i/>
          <w:sz w:val="28"/>
          <w:szCs w:val="28"/>
        </w:rPr>
        <w:t>………………</w:t>
      </w:r>
      <w:r w:rsidRPr="00142B12">
        <w:rPr>
          <w:rFonts w:ascii="Times New Roman" w:hAnsi="Times New Roman"/>
          <w:i/>
          <w:sz w:val="28"/>
          <w:szCs w:val="28"/>
        </w:rPr>
        <w:t xml:space="preserve">……….стр. </w:t>
      </w:r>
      <w:r>
        <w:rPr>
          <w:rFonts w:ascii="Times New Roman" w:hAnsi="Times New Roman"/>
          <w:i/>
          <w:sz w:val="28"/>
          <w:szCs w:val="28"/>
        </w:rPr>
        <w:t>81</w:t>
      </w:r>
    </w:p>
    <w:p w:rsidR="0087308E" w:rsidRPr="0087308E" w:rsidRDefault="0087308E" w:rsidP="0087308E">
      <w:pPr>
        <w:pStyle w:val="a4"/>
        <w:numPr>
          <w:ilvl w:val="0"/>
          <w:numId w:val="1"/>
        </w:numPr>
        <w:autoSpaceDN w:val="0"/>
        <w:ind w:left="0" w:hanging="11"/>
        <w:jc w:val="both"/>
        <w:textAlignment w:val="baseline"/>
        <w:rPr>
          <w:rFonts w:ascii="Times New Roman" w:hAnsi="Times New Roman"/>
          <w:i/>
          <w:kern w:val="3"/>
          <w:sz w:val="28"/>
          <w:szCs w:val="28"/>
        </w:rPr>
      </w:pPr>
      <w:r w:rsidRPr="0087308E">
        <w:rPr>
          <w:rFonts w:ascii="Times New Roman" w:hAnsi="Times New Roman"/>
          <w:i/>
          <w:iCs/>
          <w:color w:val="000000"/>
          <w:kern w:val="3"/>
          <w:sz w:val="28"/>
          <w:szCs w:val="28"/>
          <w:lang w:eastAsia="ja-JP" w:bidi="fa-IR"/>
        </w:rPr>
        <w:t xml:space="preserve">О внесении изменений в постановление главы Чернопенского сельского поселения от 02.04.2018 № 3 «Об утверждении муниципальной  программы «Ремонт  автомобильных дорог  местного значения в п.Сухоногово   Чернопенского сельского поселения Костромского муниципального района Костромской области на 2018-2020 годы»» (в редакции постановления  от 02.07.2018 № 4, от 16.11.2018 № 6)  </w:t>
      </w:r>
      <w:r w:rsidRPr="00142B12">
        <w:rPr>
          <w:rFonts w:ascii="Times New Roman" w:hAnsi="Times New Roman"/>
          <w:i/>
          <w:sz w:val="28"/>
          <w:szCs w:val="28"/>
        </w:rPr>
        <w:t>(</w:t>
      </w:r>
      <w:r>
        <w:rPr>
          <w:rFonts w:ascii="Times New Roman" w:hAnsi="Times New Roman"/>
          <w:i/>
          <w:sz w:val="28"/>
          <w:szCs w:val="28"/>
        </w:rPr>
        <w:t xml:space="preserve">Постановление администрации Чернопенского сельского поселения </w:t>
      </w:r>
      <w:r w:rsidRPr="00142B12">
        <w:rPr>
          <w:rFonts w:ascii="Times New Roman" w:hAnsi="Times New Roman"/>
          <w:i/>
          <w:sz w:val="28"/>
          <w:szCs w:val="28"/>
        </w:rPr>
        <w:t xml:space="preserve"> от </w:t>
      </w:r>
      <w:r>
        <w:rPr>
          <w:rFonts w:ascii="Times New Roman" w:hAnsi="Times New Roman"/>
          <w:i/>
          <w:sz w:val="28"/>
          <w:szCs w:val="28"/>
        </w:rPr>
        <w:t>21</w:t>
      </w:r>
      <w:r w:rsidRPr="00142B12">
        <w:rPr>
          <w:rFonts w:ascii="Times New Roman" w:hAnsi="Times New Roman"/>
          <w:i/>
          <w:sz w:val="28"/>
          <w:szCs w:val="28"/>
        </w:rPr>
        <w:t xml:space="preserve">.02.2019 г. № </w:t>
      </w:r>
      <w:r>
        <w:rPr>
          <w:rFonts w:ascii="Times New Roman" w:hAnsi="Times New Roman"/>
          <w:i/>
          <w:sz w:val="28"/>
          <w:szCs w:val="28"/>
        </w:rPr>
        <w:t>17</w:t>
      </w:r>
      <w:r w:rsidRPr="00142B12">
        <w:rPr>
          <w:rFonts w:ascii="Times New Roman" w:hAnsi="Times New Roman"/>
          <w:i/>
          <w:sz w:val="28"/>
          <w:szCs w:val="28"/>
        </w:rPr>
        <w:t>)………………………………………</w:t>
      </w:r>
      <w:r>
        <w:rPr>
          <w:rFonts w:ascii="Times New Roman" w:hAnsi="Times New Roman"/>
          <w:i/>
          <w:sz w:val="28"/>
          <w:szCs w:val="28"/>
        </w:rPr>
        <w:t>………………………………….</w:t>
      </w:r>
      <w:r w:rsidRPr="00142B12">
        <w:rPr>
          <w:rFonts w:ascii="Times New Roman" w:hAnsi="Times New Roman"/>
          <w:i/>
          <w:sz w:val="28"/>
          <w:szCs w:val="28"/>
        </w:rPr>
        <w:t xml:space="preserve">……….стр. </w:t>
      </w:r>
      <w:r>
        <w:rPr>
          <w:rFonts w:ascii="Times New Roman" w:hAnsi="Times New Roman"/>
          <w:i/>
          <w:sz w:val="28"/>
          <w:szCs w:val="28"/>
        </w:rPr>
        <w:t>81</w:t>
      </w:r>
    </w:p>
    <w:p w:rsidR="0087308E" w:rsidRPr="0087308E" w:rsidRDefault="0087308E" w:rsidP="0087308E">
      <w:pPr>
        <w:pStyle w:val="a4"/>
        <w:numPr>
          <w:ilvl w:val="0"/>
          <w:numId w:val="1"/>
        </w:numPr>
        <w:autoSpaceDN w:val="0"/>
        <w:ind w:left="0" w:hanging="11"/>
        <w:jc w:val="both"/>
        <w:textAlignment w:val="baseline"/>
        <w:rPr>
          <w:rFonts w:ascii="Times New Roman" w:hAnsi="Times New Roman"/>
          <w:i/>
          <w:kern w:val="3"/>
          <w:sz w:val="28"/>
          <w:szCs w:val="28"/>
        </w:rPr>
      </w:pPr>
      <w:r w:rsidRPr="0087308E">
        <w:rPr>
          <w:rFonts w:ascii="Times New Roman" w:hAnsi="Times New Roman"/>
          <w:i/>
          <w:iCs/>
          <w:color w:val="000000"/>
          <w:kern w:val="3"/>
          <w:sz w:val="28"/>
          <w:szCs w:val="28"/>
          <w:lang w:eastAsia="ja-JP" w:bidi="fa-IR"/>
        </w:rPr>
        <w:t xml:space="preserve">О внесении изменений в постановление главы Чернопенского сельского поселения от 02.04.2018 № 3 «Об утверждении муниципальной  программы «Ремонт  автомобильных дорог  местного значения в п.Сухоногово   Чернопенского сельского поселения Костромского муниципального района Костромской области на 2018-2020 годы»» (в редакции постановления  от 02.07.2018 № 4, от 16.11.2018 № 6) </w:t>
      </w:r>
      <w:r w:rsidRPr="0087308E">
        <w:rPr>
          <w:iCs/>
          <w:color w:val="000000"/>
          <w:kern w:val="3"/>
          <w:sz w:val="28"/>
          <w:szCs w:val="28"/>
          <w:lang w:eastAsia="ja-JP" w:bidi="fa-IR"/>
        </w:rPr>
        <w:t xml:space="preserve"> </w:t>
      </w:r>
      <w:r w:rsidRPr="0087308E">
        <w:rPr>
          <w:rFonts w:ascii="Times New Roman" w:hAnsi="Times New Roman"/>
          <w:i/>
          <w:sz w:val="28"/>
          <w:szCs w:val="28"/>
        </w:rPr>
        <w:t xml:space="preserve"> (Постановление Чернопенского сельского поселения  от 2</w:t>
      </w:r>
      <w:r>
        <w:rPr>
          <w:rFonts w:ascii="Times New Roman" w:hAnsi="Times New Roman"/>
          <w:i/>
          <w:sz w:val="28"/>
          <w:szCs w:val="28"/>
        </w:rPr>
        <w:t>2</w:t>
      </w:r>
      <w:r w:rsidRPr="0087308E">
        <w:rPr>
          <w:rFonts w:ascii="Times New Roman" w:hAnsi="Times New Roman"/>
          <w:i/>
          <w:sz w:val="28"/>
          <w:szCs w:val="28"/>
        </w:rPr>
        <w:t>.02.2019 г. № 1)……………………………………………….стр.</w:t>
      </w:r>
      <w:r>
        <w:rPr>
          <w:rFonts w:ascii="Times New Roman" w:hAnsi="Times New Roman"/>
          <w:i/>
          <w:sz w:val="28"/>
          <w:szCs w:val="28"/>
        </w:rPr>
        <w:t>1</w:t>
      </w:r>
      <w:r w:rsidRPr="0087308E">
        <w:rPr>
          <w:rFonts w:ascii="Times New Roman" w:hAnsi="Times New Roman"/>
          <w:i/>
          <w:sz w:val="28"/>
          <w:szCs w:val="28"/>
        </w:rPr>
        <w:t>8</w:t>
      </w:r>
      <w:r>
        <w:rPr>
          <w:rFonts w:ascii="Times New Roman" w:hAnsi="Times New Roman"/>
          <w:i/>
          <w:sz w:val="28"/>
          <w:szCs w:val="28"/>
        </w:rPr>
        <w:t>0</w:t>
      </w:r>
    </w:p>
    <w:p w:rsidR="007052EC" w:rsidRPr="007052EC" w:rsidRDefault="007052EC" w:rsidP="007052EC">
      <w:pPr>
        <w:pageBreakBefore/>
        <w:spacing w:line="100" w:lineRule="atLeast"/>
        <w:jc w:val="center"/>
        <w:textAlignment w:val="baseline"/>
        <w:rPr>
          <w:kern w:val="1"/>
          <w:sz w:val="28"/>
          <w:szCs w:val="28"/>
          <w:lang w:eastAsia="ar-SA"/>
        </w:rPr>
      </w:pPr>
      <w:r w:rsidRPr="007052EC">
        <w:rPr>
          <w:noProof/>
          <w:kern w:val="1"/>
          <w:sz w:val="28"/>
          <w:szCs w:val="28"/>
          <w:lang w:eastAsia="ru-RU"/>
        </w:rPr>
        <w:lastRenderedPageBreak/>
        <w:drawing>
          <wp:anchor distT="0" distB="0" distL="114935" distR="114935" simplePos="0" relativeHeight="251664384" behindDoc="0" locked="0" layoutInCell="1" allowOverlap="1" wp14:anchorId="6D2AF169" wp14:editId="237C296E">
            <wp:simplePos x="0" y="0"/>
            <wp:positionH relativeFrom="column">
              <wp:posOffset>2560955</wp:posOffset>
            </wp:positionH>
            <wp:positionV relativeFrom="paragraph">
              <wp:posOffset>-723900</wp:posOffset>
            </wp:positionV>
            <wp:extent cx="657225" cy="673735"/>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052EC">
        <w:rPr>
          <w:kern w:val="1"/>
          <w:sz w:val="28"/>
          <w:szCs w:val="28"/>
          <w:lang w:eastAsia="ar-SA"/>
        </w:rPr>
        <w:t>КОСТРОМСКАЯ ОБЛАСТЬ</w:t>
      </w:r>
    </w:p>
    <w:p w:rsidR="007052EC" w:rsidRPr="007052EC" w:rsidRDefault="007052EC" w:rsidP="007052EC">
      <w:pPr>
        <w:spacing w:line="100" w:lineRule="atLeast"/>
        <w:jc w:val="center"/>
        <w:textAlignment w:val="baseline"/>
        <w:rPr>
          <w:kern w:val="1"/>
          <w:sz w:val="28"/>
          <w:szCs w:val="28"/>
          <w:lang w:eastAsia="ar-SA"/>
        </w:rPr>
      </w:pPr>
      <w:r w:rsidRPr="007052EC">
        <w:rPr>
          <w:kern w:val="1"/>
          <w:sz w:val="28"/>
          <w:szCs w:val="28"/>
          <w:lang w:eastAsia="ar-SA"/>
        </w:rPr>
        <w:t>КОСТРОМСКОЙ МУНИЦИПАЛЬНЫЙ РАЙОН</w:t>
      </w:r>
    </w:p>
    <w:p w:rsidR="007052EC" w:rsidRPr="007052EC" w:rsidRDefault="007052EC" w:rsidP="007052EC">
      <w:pPr>
        <w:spacing w:line="100" w:lineRule="atLeast"/>
        <w:jc w:val="center"/>
        <w:textAlignment w:val="baseline"/>
        <w:rPr>
          <w:kern w:val="1"/>
          <w:sz w:val="28"/>
          <w:szCs w:val="28"/>
          <w:lang w:eastAsia="ar-SA"/>
        </w:rPr>
      </w:pPr>
      <w:r w:rsidRPr="007052EC">
        <w:rPr>
          <w:kern w:val="1"/>
          <w:sz w:val="28"/>
          <w:szCs w:val="28"/>
          <w:lang w:eastAsia="ar-SA"/>
        </w:rPr>
        <w:t>СОВЕТ ДЕПУТАТОВ</w:t>
      </w:r>
    </w:p>
    <w:p w:rsidR="007052EC" w:rsidRPr="007052EC" w:rsidRDefault="007052EC" w:rsidP="007052EC">
      <w:pPr>
        <w:spacing w:line="100" w:lineRule="atLeast"/>
        <w:jc w:val="center"/>
        <w:textAlignment w:val="baseline"/>
        <w:rPr>
          <w:kern w:val="1"/>
          <w:sz w:val="28"/>
          <w:szCs w:val="28"/>
          <w:lang w:eastAsia="ar-SA"/>
        </w:rPr>
      </w:pPr>
      <w:r w:rsidRPr="007052EC">
        <w:rPr>
          <w:kern w:val="1"/>
          <w:sz w:val="28"/>
          <w:szCs w:val="28"/>
          <w:lang w:eastAsia="ar-SA"/>
        </w:rPr>
        <w:t>ЧЕРНОПЕНСКОГО СЕЛЬСКОГО ПОСЕЛЕНИЯ</w:t>
      </w:r>
    </w:p>
    <w:p w:rsidR="007052EC" w:rsidRPr="007052EC" w:rsidRDefault="007052EC" w:rsidP="007052EC">
      <w:pPr>
        <w:spacing w:line="100" w:lineRule="atLeast"/>
        <w:jc w:val="center"/>
        <w:textAlignment w:val="baseline"/>
        <w:rPr>
          <w:kern w:val="1"/>
          <w:sz w:val="28"/>
          <w:szCs w:val="28"/>
          <w:lang w:eastAsia="ar-SA"/>
        </w:rPr>
      </w:pPr>
      <w:r w:rsidRPr="007052EC">
        <w:rPr>
          <w:kern w:val="1"/>
          <w:sz w:val="28"/>
          <w:szCs w:val="28"/>
          <w:lang w:eastAsia="ar-SA"/>
        </w:rPr>
        <w:t>Третьего  созыва</w:t>
      </w:r>
    </w:p>
    <w:p w:rsidR="007052EC" w:rsidRPr="007052EC" w:rsidRDefault="007052EC" w:rsidP="007052EC">
      <w:pPr>
        <w:spacing w:line="100" w:lineRule="atLeast"/>
        <w:jc w:val="both"/>
        <w:textAlignment w:val="baseline"/>
        <w:rPr>
          <w:kern w:val="1"/>
          <w:sz w:val="28"/>
          <w:szCs w:val="28"/>
          <w:lang w:eastAsia="ar-SA"/>
        </w:rPr>
      </w:pPr>
    </w:p>
    <w:p w:rsidR="007052EC" w:rsidRPr="007052EC" w:rsidRDefault="007052EC" w:rsidP="007052EC">
      <w:pPr>
        <w:spacing w:line="100" w:lineRule="atLeast"/>
        <w:jc w:val="center"/>
        <w:textAlignment w:val="baseline"/>
        <w:rPr>
          <w:kern w:val="1"/>
          <w:sz w:val="28"/>
          <w:szCs w:val="28"/>
          <w:lang w:eastAsia="ar-SA"/>
        </w:rPr>
      </w:pPr>
      <w:r w:rsidRPr="007052EC">
        <w:rPr>
          <w:kern w:val="1"/>
          <w:sz w:val="28"/>
          <w:szCs w:val="28"/>
          <w:lang w:eastAsia="ar-SA"/>
        </w:rPr>
        <w:t>Р Е Ш Е Н И Е</w:t>
      </w:r>
    </w:p>
    <w:p w:rsidR="007052EC" w:rsidRPr="007052EC" w:rsidRDefault="007052EC" w:rsidP="007052EC">
      <w:pPr>
        <w:widowControl/>
        <w:spacing w:before="100" w:line="100" w:lineRule="atLeast"/>
        <w:textAlignment w:val="baseline"/>
        <w:rPr>
          <w:rFonts w:eastAsia="Times New Roman"/>
          <w:kern w:val="1"/>
          <w:sz w:val="28"/>
          <w:szCs w:val="28"/>
          <w:lang w:eastAsia="ar-SA"/>
        </w:rPr>
      </w:pPr>
      <w:r w:rsidRPr="007052EC">
        <w:rPr>
          <w:rFonts w:eastAsia="Times New Roman"/>
          <w:kern w:val="1"/>
          <w:sz w:val="28"/>
          <w:szCs w:val="28"/>
          <w:lang w:eastAsia="ar-SA"/>
        </w:rPr>
        <w:t xml:space="preserve">28    февраля       2019  года  №   4 </w:t>
      </w:r>
      <w:r w:rsidRPr="007052EC">
        <w:rPr>
          <w:rFonts w:eastAsia="Times New Roman"/>
          <w:kern w:val="1"/>
          <w:sz w:val="28"/>
          <w:szCs w:val="28"/>
          <w:lang w:eastAsia="ar-SA"/>
        </w:rPr>
        <w:tab/>
      </w:r>
      <w:r w:rsidRPr="007052EC">
        <w:rPr>
          <w:rFonts w:eastAsia="Times New Roman"/>
          <w:kern w:val="1"/>
          <w:sz w:val="28"/>
          <w:szCs w:val="28"/>
          <w:lang w:eastAsia="ar-SA"/>
        </w:rPr>
        <w:tab/>
      </w:r>
      <w:r w:rsidRPr="007052EC">
        <w:rPr>
          <w:rFonts w:eastAsia="Times New Roman"/>
          <w:kern w:val="1"/>
          <w:sz w:val="28"/>
          <w:szCs w:val="28"/>
          <w:lang w:eastAsia="ar-SA"/>
        </w:rPr>
        <w:tab/>
        <w:t xml:space="preserve">                        п. Сухоногово</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007"/>
        <w:gridCol w:w="4636"/>
      </w:tblGrid>
      <w:tr w:rsidR="007052EC" w:rsidRPr="007052EC" w:rsidTr="007052EC">
        <w:tc>
          <w:tcPr>
            <w:tcW w:w="5007" w:type="dxa"/>
            <w:shd w:val="clear" w:color="auto" w:fill="auto"/>
          </w:tcPr>
          <w:p w:rsidR="007052EC" w:rsidRPr="007052EC" w:rsidRDefault="007052EC" w:rsidP="007052EC">
            <w:pPr>
              <w:widowControl/>
              <w:snapToGrid w:val="0"/>
              <w:spacing w:line="100" w:lineRule="atLeast"/>
              <w:jc w:val="both"/>
              <w:textAlignment w:val="baseline"/>
              <w:rPr>
                <w:rFonts w:eastAsia="Times New Roman"/>
                <w:kern w:val="1"/>
                <w:sz w:val="28"/>
                <w:szCs w:val="28"/>
                <w:lang w:eastAsia="ar-SA"/>
              </w:rPr>
            </w:pPr>
            <w:r w:rsidRPr="007052EC">
              <w:rPr>
                <w:kern w:val="1"/>
                <w:sz w:val="28"/>
                <w:szCs w:val="28"/>
                <w:lang w:eastAsia="ar-SA"/>
              </w:rPr>
              <w:t xml:space="preserve">О внесении изменений и дополнений </w:t>
            </w:r>
            <w:r w:rsidRPr="007052EC">
              <w:rPr>
                <w:rFonts w:eastAsia="Times New Roman"/>
                <w:kern w:val="1"/>
                <w:sz w:val="28"/>
                <w:szCs w:val="28"/>
                <w:lang w:eastAsia="ar-SA"/>
              </w:rPr>
              <w:t>в Решение Совета депутатов МО Чернопенское сельское поселение от 28.12.2018г. № 67 (в ред.  решения Совета депутатов  от 31.01.2019 г. № 2)</w:t>
            </w:r>
          </w:p>
        </w:tc>
        <w:tc>
          <w:tcPr>
            <w:tcW w:w="4636" w:type="dxa"/>
            <w:shd w:val="clear" w:color="auto" w:fill="auto"/>
          </w:tcPr>
          <w:p w:rsidR="007052EC" w:rsidRPr="007052EC" w:rsidRDefault="007052EC" w:rsidP="007052EC">
            <w:pPr>
              <w:suppressLineNumbers/>
              <w:snapToGrid w:val="0"/>
              <w:spacing w:line="100" w:lineRule="atLeast"/>
              <w:rPr>
                <w:rFonts w:eastAsia="Times New Roman"/>
                <w:kern w:val="1"/>
                <w:sz w:val="28"/>
                <w:szCs w:val="28"/>
                <w:lang w:eastAsia="hi-IN" w:bidi="hi-IN"/>
              </w:rPr>
            </w:pPr>
            <w:r w:rsidRPr="007052EC">
              <w:rPr>
                <w:rFonts w:eastAsia="Times New Roman"/>
                <w:kern w:val="1"/>
                <w:sz w:val="28"/>
                <w:szCs w:val="28"/>
                <w:lang w:eastAsia="hi-IN" w:bidi="hi-IN"/>
              </w:rPr>
              <w:t xml:space="preserve">  </w:t>
            </w:r>
          </w:p>
        </w:tc>
      </w:tr>
    </w:tbl>
    <w:p w:rsidR="007052EC" w:rsidRPr="007052EC" w:rsidRDefault="007052EC" w:rsidP="007052EC">
      <w:pPr>
        <w:widowControl/>
        <w:spacing w:before="100" w:line="100" w:lineRule="atLeast"/>
        <w:jc w:val="both"/>
        <w:textAlignment w:val="baseline"/>
        <w:rPr>
          <w:kern w:val="1"/>
          <w:sz w:val="28"/>
          <w:szCs w:val="28"/>
          <w:lang w:eastAsia="ar-SA"/>
        </w:rPr>
      </w:pPr>
    </w:p>
    <w:p w:rsidR="007052EC" w:rsidRPr="007052EC" w:rsidRDefault="007052EC" w:rsidP="007052EC">
      <w:pPr>
        <w:spacing w:line="100" w:lineRule="atLeast"/>
        <w:jc w:val="both"/>
        <w:textAlignment w:val="baseline"/>
        <w:rPr>
          <w:kern w:val="1"/>
          <w:sz w:val="28"/>
          <w:szCs w:val="28"/>
          <w:lang w:eastAsia="ar-SA"/>
        </w:rPr>
      </w:pPr>
      <w:r w:rsidRPr="007052EC">
        <w:rPr>
          <w:kern w:val="1"/>
          <w:sz w:val="28"/>
          <w:szCs w:val="28"/>
          <w:lang w:eastAsia="ar-SA"/>
        </w:rPr>
        <w:t>Заслушав информацию  об изменении доходной и расходной части бюджета  Чернопенского сельского поселения на 2019 год , Совет депутатов решил:</w:t>
      </w:r>
    </w:p>
    <w:p w:rsidR="007052EC" w:rsidRPr="007052EC" w:rsidRDefault="007052EC" w:rsidP="007052EC">
      <w:pPr>
        <w:spacing w:line="100" w:lineRule="atLeast"/>
        <w:jc w:val="both"/>
        <w:textAlignment w:val="baseline"/>
        <w:rPr>
          <w:kern w:val="1"/>
          <w:sz w:val="28"/>
          <w:szCs w:val="28"/>
          <w:lang w:eastAsia="ar-SA"/>
        </w:rPr>
      </w:pPr>
    </w:p>
    <w:p w:rsidR="007052EC" w:rsidRPr="007052EC" w:rsidRDefault="007052EC" w:rsidP="007052EC">
      <w:pPr>
        <w:spacing w:line="100" w:lineRule="atLeast"/>
        <w:jc w:val="both"/>
        <w:textAlignment w:val="baseline"/>
        <w:rPr>
          <w:kern w:val="1"/>
          <w:sz w:val="28"/>
          <w:szCs w:val="28"/>
          <w:lang w:eastAsia="ar-SA"/>
        </w:rPr>
      </w:pPr>
      <w:r w:rsidRPr="007052EC">
        <w:rPr>
          <w:kern w:val="1"/>
          <w:sz w:val="28"/>
          <w:szCs w:val="28"/>
          <w:lang w:eastAsia="ar-SA"/>
        </w:rPr>
        <w:t xml:space="preserve">  1.  Внести следующие изменения и дополнения в решение Совета депутатов  № 67 от 28 декабря 2018  года  «О бюджете Чернопенского сельского поселения Костромского муниципального района на 2019 год» (в  </w:t>
      </w:r>
      <w:r w:rsidRPr="007052EC">
        <w:rPr>
          <w:rFonts w:eastAsia="Times New Roman"/>
          <w:kern w:val="1"/>
          <w:sz w:val="28"/>
          <w:szCs w:val="28"/>
          <w:lang w:eastAsia="ar-SA"/>
        </w:rPr>
        <w:t>ред.  решения Совета депутатов от 31.01.2019 г. № 2)</w:t>
      </w:r>
    </w:p>
    <w:p w:rsidR="007052EC" w:rsidRPr="007052EC" w:rsidRDefault="007052EC" w:rsidP="007052EC">
      <w:pPr>
        <w:spacing w:line="100" w:lineRule="atLeast"/>
        <w:jc w:val="both"/>
        <w:textAlignment w:val="baseline"/>
        <w:rPr>
          <w:kern w:val="1"/>
          <w:sz w:val="28"/>
          <w:szCs w:val="28"/>
          <w:lang w:eastAsia="ar-SA"/>
        </w:rPr>
      </w:pPr>
      <w:r w:rsidRPr="007052EC">
        <w:rPr>
          <w:kern w:val="1"/>
          <w:sz w:val="28"/>
          <w:szCs w:val="28"/>
          <w:lang w:eastAsia="ar-SA"/>
        </w:rPr>
        <w:t xml:space="preserve">1.1.  Увеличить      доходную часть    бюджета  на      5 348 348    рублей ,  в том числе  за счет увеличения  собственных  средств  на  800 000  рублей , за счет  увеличения   безвозмездных поступлений    на 4 548 348  рублей. .  </w:t>
      </w:r>
    </w:p>
    <w:p w:rsidR="007052EC" w:rsidRPr="007052EC" w:rsidRDefault="007052EC" w:rsidP="007052EC">
      <w:pPr>
        <w:spacing w:line="100" w:lineRule="atLeast"/>
        <w:jc w:val="both"/>
        <w:textAlignment w:val="baseline"/>
        <w:rPr>
          <w:kern w:val="1"/>
          <w:sz w:val="28"/>
          <w:szCs w:val="28"/>
          <w:lang w:eastAsia="ar-SA"/>
        </w:rPr>
      </w:pPr>
      <w:r w:rsidRPr="007052EC">
        <w:rPr>
          <w:kern w:val="1"/>
          <w:sz w:val="28"/>
          <w:szCs w:val="28"/>
          <w:lang w:eastAsia="ar-SA"/>
        </w:rPr>
        <w:t xml:space="preserve">1.2. Увеличить расходную часть  бюджета  на     5  432 145,0 рублей .  </w:t>
      </w:r>
    </w:p>
    <w:p w:rsidR="007052EC" w:rsidRPr="007052EC" w:rsidRDefault="007052EC" w:rsidP="007052EC">
      <w:pPr>
        <w:spacing w:line="100" w:lineRule="atLeast"/>
        <w:jc w:val="both"/>
        <w:textAlignment w:val="baseline"/>
        <w:rPr>
          <w:kern w:val="1"/>
          <w:sz w:val="28"/>
          <w:szCs w:val="28"/>
          <w:lang w:eastAsia="ar-SA"/>
        </w:rPr>
      </w:pPr>
      <w:r w:rsidRPr="007052EC">
        <w:rPr>
          <w:kern w:val="1"/>
          <w:sz w:val="28"/>
          <w:szCs w:val="28"/>
          <w:lang w:eastAsia="ar-SA"/>
        </w:rPr>
        <w:t>1.3. Пункт 1 решения  изложить в следующей редакции:  Утвердить бюджет Чернопенского сельского поселения на 2019 год,  с учетом внесенных изменений по доходам  в размере 20 122 589 рублей, по расходам в размере                                                   21 474 112,0     рублей,  с  дефицитом     бюджета    1 351 523,0    рублей .</w:t>
      </w:r>
    </w:p>
    <w:p w:rsidR="007052EC" w:rsidRPr="007052EC" w:rsidRDefault="007052EC" w:rsidP="007052EC">
      <w:pPr>
        <w:spacing w:line="100" w:lineRule="atLeast"/>
        <w:jc w:val="both"/>
        <w:textAlignment w:val="baseline"/>
        <w:rPr>
          <w:kern w:val="1"/>
          <w:sz w:val="28"/>
          <w:szCs w:val="28"/>
          <w:lang w:eastAsia="ar-SA"/>
        </w:rPr>
      </w:pPr>
      <w:r w:rsidRPr="007052EC">
        <w:rPr>
          <w:kern w:val="1"/>
          <w:sz w:val="28"/>
          <w:szCs w:val="28"/>
          <w:shd w:val="clear" w:color="auto" w:fill="FFFFFF"/>
          <w:lang w:eastAsia="ar-SA"/>
        </w:rPr>
        <w:t xml:space="preserve">1.4. </w:t>
      </w:r>
      <w:r w:rsidRPr="007052EC">
        <w:rPr>
          <w:kern w:val="1"/>
          <w:sz w:val="28"/>
          <w:szCs w:val="28"/>
          <w:lang w:eastAsia="ar-SA"/>
        </w:rPr>
        <w:t>Приложение №1 « Источники финансирования  дефицита бюджета Чернопенского сельского поселения на 2019 год »,   Приложение  № 4 «Объем поступлений доходов в бюджет Чернопенского сельского поселения на 2019 год», Приложение № 5 Ведомственная структура, распределение бюджетных ассигнований по разделам, подразделам, целевым статьям и видам расходов классификации расходов бюджетов Российской Федерации бюджета Чернопенского  сельского поселения на 2019 год»   изложить в новой редакции.</w:t>
      </w:r>
    </w:p>
    <w:p w:rsidR="007052EC" w:rsidRPr="007052EC" w:rsidRDefault="007052EC" w:rsidP="007052EC">
      <w:pPr>
        <w:spacing w:line="100" w:lineRule="atLeast"/>
        <w:jc w:val="both"/>
        <w:textAlignment w:val="baseline"/>
        <w:rPr>
          <w:kern w:val="1"/>
          <w:sz w:val="28"/>
          <w:szCs w:val="28"/>
          <w:lang w:eastAsia="ar-SA"/>
        </w:rPr>
      </w:pPr>
      <w:r w:rsidRPr="007052EC">
        <w:rPr>
          <w:kern w:val="1"/>
          <w:sz w:val="28"/>
          <w:szCs w:val="28"/>
          <w:lang w:eastAsia="ar-SA"/>
        </w:rPr>
        <w:t xml:space="preserve">   2.  Настоящее решение вступает в силу с момента подписания и подлежит  опубликованию  в информационном бюллетене «Чернопенский вестник».</w:t>
      </w:r>
    </w:p>
    <w:p w:rsidR="007052EC" w:rsidRPr="007052EC" w:rsidRDefault="007052EC" w:rsidP="007052EC">
      <w:pPr>
        <w:spacing w:line="100" w:lineRule="atLeast"/>
        <w:jc w:val="both"/>
        <w:textAlignment w:val="baseline"/>
        <w:rPr>
          <w:kern w:val="1"/>
          <w:sz w:val="28"/>
          <w:szCs w:val="28"/>
          <w:lang w:eastAsia="ar-SA"/>
        </w:rPr>
      </w:pPr>
    </w:p>
    <w:p w:rsidR="007052EC" w:rsidRPr="007052EC" w:rsidRDefault="007052EC" w:rsidP="007052EC">
      <w:pPr>
        <w:jc w:val="both"/>
        <w:rPr>
          <w:kern w:val="1"/>
          <w:sz w:val="28"/>
          <w:szCs w:val="28"/>
          <w:lang w:eastAsia="ar-SA"/>
        </w:rPr>
      </w:pPr>
      <w:r w:rsidRPr="007052EC">
        <w:rPr>
          <w:kern w:val="1"/>
          <w:sz w:val="28"/>
          <w:szCs w:val="28"/>
          <w:lang w:eastAsia="ar-SA"/>
        </w:rPr>
        <w:t>Глава Чернопенского сельского поселения</w:t>
      </w:r>
    </w:p>
    <w:p w:rsidR="007052EC" w:rsidRPr="007052EC" w:rsidRDefault="007052EC" w:rsidP="007052EC">
      <w:pPr>
        <w:jc w:val="both"/>
        <w:rPr>
          <w:rFonts w:eastAsia="Times New Roman"/>
          <w:kern w:val="1"/>
          <w:sz w:val="28"/>
          <w:szCs w:val="28"/>
          <w:lang w:eastAsia="ar-SA"/>
        </w:rPr>
      </w:pPr>
      <w:r w:rsidRPr="007052EC">
        <w:rPr>
          <w:kern w:val="1"/>
          <w:sz w:val="28"/>
          <w:szCs w:val="28"/>
          <w:lang w:eastAsia="ar-SA"/>
        </w:rPr>
        <w:t>Костромского муниципального района</w:t>
      </w:r>
    </w:p>
    <w:p w:rsidR="007052EC" w:rsidRPr="007052EC" w:rsidRDefault="007052EC" w:rsidP="007052EC">
      <w:pPr>
        <w:jc w:val="both"/>
        <w:rPr>
          <w:rFonts w:eastAsia="Times New Roman"/>
          <w:kern w:val="1"/>
          <w:sz w:val="28"/>
          <w:szCs w:val="28"/>
          <w:lang w:eastAsia="ar-SA"/>
        </w:rPr>
      </w:pPr>
      <w:r w:rsidRPr="007052EC">
        <w:rPr>
          <w:rFonts w:eastAsia="Times New Roman"/>
          <w:kern w:val="1"/>
          <w:sz w:val="28"/>
          <w:szCs w:val="28"/>
          <w:lang w:eastAsia="ar-SA"/>
        </w:rPr>
        <w:t>Костромской области</w:t>
      </w:r>
      <w:r w:rsidRPr="007052EC">
        <w:rPr>
          <w:rFonts w:eastAsia="Times New Roman"/>
          <w:kern w:val="1"/>
          <w:sz w:val="28"/>
          <w:szCs w:val="28"/>
          <w:lang w:eastAsia="ar-SA"/>
        </w:rPr>
        <w:tab/>
      </w:r>
      <w:r w:rsidRPr="007052EC">
        <w:rPr>
          <w:rFonts w:eastAsia="Times New Roman"/>
          <w:kern w:val="1"/>
          <w:sz w:val="28"/>
          <w:szCs w:val="28"/>
          <w:lang w:eastAsia="ar-SA"/>
        </w:rPr>
        <w:tab/>
      </w:r>
      <w:r w:rsidRPr="007052EC">
        <w:rPr>
          <w:rFonts w:eastAsia="Times New Roman"/>
          <w:kern w:val="1"/>
          <w:sz w:val="28"/>
          <w:szCs w:val="28"/>
          <w:lang w:eastAsia="ar-SA"/>
        </w:rPr>
        <w:tab/>
      </w:r>
      <w:r w:rsidRPr="007052EC">
        <w:rPr>
          <w:rFonts w:eastAsia="Times New Roman"/>
          <w:kern w:val="1"/>
          <w:sz w:val="28"/>
          <w:szCs w:val="28"/>
          <w:lang w:eastAsia="ar-SA"/>
        </w:rPr>
        <w:tab/>
      </w:r>
      <w:r w:rsidRPr="007052EC">
        <w:rPr>
          <w:rFonts w:eastAsia="Times New Roman"/>
          <w:kern w:val="1"/>
          <w:sz w:val="28"/>
          <w:szCs w:val="28"/>
          <w:lang w:eastAsia="ar-SA"/>
        </w:rPr>
        <w:tab/>
      </w:r>
      <w:r w:rsidRPr="007052EC">
        <w:rPr>
          <w:rFonts w:eastAsia="Times New Roman"/>
          <w:kern w:val="1"/>
          <w:sz w:val="28"/>
          <w:szCs w:val="28"/>
          <w:lang w:eastAsia="ar-SA"/>
        </w:rPr>
        <w:tab/>
      </w:r>
      <w:r w:rsidRPr="007052EC">
        <w:rPr>
          <w:rFonts w:eastAsia="Times New Roman"/>
          <w:kern w:val="1"/>
          <w:sz w:val="28"/>
          <w:szCs w:val="28"/>
          <w:lang w:eastAsia="ar-SA"/>
        </w:rPr>
        <w:tab/>
        <w:t xml:space="preserve">            Е.Н. Зубова</w:t>
      </w:r>
      <w:r w:rsidRPr="007052EC">
        <w:rPr>
          <w:rFonts w:cs="Tahoma"/>
          <w:kern w:val="1"/>
          <w:sz w:val="28"/>
          <w:szCs w:val="28"/>
          <w:lang w:eastAsia="ar-SA"/>
        </w:rPr>
        <w:br w:type="page"/>
      </w:r>
    </w:p>
    <w:p w:rsidR="007052EC" w:rsidRPr="007052EC" w:rsidRDefault="007052EC" w:rsidP="007052EC">
      <w:pPr>
        <w:tabs>
          <w:tab w:val="left" w:pos="6618"/>
        </w:tabs>
        <w:spacing w:line="100" w:lineRule="atLeast"/>
        <w:jc w:val="right"/>
        <w:textAlignment w:val="baseline"/>
        <w:rPr>
          <w:rFonts w:eastAsia="Times New Roman"/>
          <w:spacing w:val="-3"/>
          <w:kern w:val="1"/>
          <w:szCs w:val="20"/>
          <w:lang w:eastAsia="ar-SA"/>
        </w:rPr>
      </w:pPr>
      <w:r w:rsidRPr="007052EC">
        <w:rPr>
          <w:rFonts w:eastAsia="Times New Roman"/>
          <w:spacing w:val="-3"/>
          <w:kern w:val="1"/>
          <w:sz w:val="28"/>
          <w:szCs w:val="28"/>
          <w:lang w:eastAsia="ar-SA"/>
        </w:rPr>
        <w:lastRenderedPageBreak/>
        <w:t xml:space="preserve">   </w:t>
      </w:r>
      <w:r w:rsidRPr="007052EC">
        <w:rPr>
          <w:rFonts w:eastAsia="Times New Roman"/>
          <w:spacing w:val="-3"/>
          <w:kern w:val="1"/>
          <w:szCs w:val="20"/>
          <w:lang w:eastAsia="ar-SA"/>
        </w:rPr>
        <w:t>Приложение №1</w:t>
      </w:r>
    </w:p>
    <w:p w:rsidR="007052EC" w:rsidRPr="007052EC" w:rsidRDefault="007052EC" w:rsidP="007052EC">
      <w:pPr>
        <w:tabs>
          <w:tab w:val="left" w:pos="6480"/>
        </w:tabs>
        <w:jc w:val="right"/>
        <w:textAlignment w:val="baseline"/>
        <w:rPr>
          <w:rFonts w:eastAsia="Times New Roman"/>
          <w:kern w:val="1"/>
          <w:szCs w:val="20"/>
          <w:lang w:eastAsia="ar-SA"/>
        </w:rPr>
      </w:pPr>
      <w:r w:rsidRPr="007052EC">
        <w:rPr>
          <w:rFonts w:eastAsia="Times New Roman"/>
          <w:kern w:val="1"/>
          <w:szCs w:val="20"/>
          <w:lang w:eastAsia="ar-SA"/>
        </w:rPr>
        <w:t xml:space="preserve">к решению Совета депутатов                                                                                                                         Чернопенского сельского </w:t>
      </w:r>
      <w:r w:rsidRPr="007052EC">
        <w:rPr>
          <w:rFonts w:eastAsia="Tahoma"/>
          <w:kern w:val="1"/>
          <w:szCs w:val="20"/>
          <w:lang w:eastAsia="ar-SA"/>
        </w:rPr>
        <w:t xml:space="preserve">поселения                                                                                                                         Костромского муниципального района </w:t>
      </w:r>
    </w:p>
    <w:p w:rsidR="007052EC" w:rsidRPr="007052EC" w:rsidRDefault="007052EC" w:rsidP="007052EC">
      <w:pPr>
        <w:shd w:val="clear" w:color="auto" w:fill="FFFFFF"/>
        <w:tabs>
          <w:tab w:val="left" w:pos="13526"/>
        </w:tabs>
        <w:spacing w:line="200" w:lineRule="atLeast"/>
        <w:jc w:val="right"/>
        <w:textAlignment w:val="baseline"/>
        <w:rPr>
          <w:rFonts w:eastAsia="Times New Roman"/>
          <w:spacing w:val="-3"/>
          <w:kern w:val="1"/>
          <w:szCs w:val="20"/>
          <w:lang w:eastAsia="ar-SA"/>
        </w:rPr>
      </w:pPr>
      <w:r w:rsidRPr="007052EC">
        <w:rPr>
          <w:rFonts w:eastAsia="Times New Roman"/>
          <w:spacing w:val="-3"/>
          <w:kern w:val="1"/>
          <w:szCs w:val="20"/>
          <w:lang w:eastAsia="ar-SA"/>
        </w:rPr>
        <w:t xml:space="preserve">( в редакции от 28.02 .2019 г. №  4)  </w:t>
      </w:r>
    </w:p>
    <w:p w:rsidR="007052EC" w:rsidRPr="007052EC" w:rsidRDefault="007052EC" w:rsidP="007052EC">
      <w:pPr>
        <w:tabs>
          <w:tab w:val="left" w:pos="13236"/>
        </w:tabs>
        <w:spacing w:line="100" w:lineRule="atLeast"/>
        <w:textAlignment w:val="baseline"/>
        <w:rPr>
          <w:rFonts w:eastAsia="Tahoma"/>
          <w:spacing w:val="-3"/>
          <w:kern w:val="1"/>
          <w:sz w:val="28"/>
          <w:szCs w:val="28"/>
          <w:lang w:eastAsia="ar-SA"/>
        </w:rPr>
      </w:pPr>
    </w:p>
    <w:p w:rsidR="007052EC" w:rsidRPr="007052EC" w:rsidRDefault="007052EC" w:rsidP="007052EC">
      <w:pPr>
        <w:shd w:val="clear" w:color="auto" w:fill="FFFFFF"/>
        <w:tabs>
          <w:tab w:val="left" w:pos="290"/>
        </w:tabs>
        <w:spacing w:line="200" w:lineRule="atLeast"/>
        <w:textAlignment w:val="baseline"/>
        <w:rPr>
          <w:rFonts w:eastAsia="Tahoma"/>
          <w:b/>
          <w:bCs/>
          <w:spacing w:val="-3"/>
          <w:kern w:val="1"/>
          <w:sz w:val="28"/>
          <w:szCs w:val="28"/>
          <w:lang w:eastAsia="ar-SA"/>
        </w:rPr>
      </w:pPr>
    </w:p>
    <w:p w:rsidR="007052EC" w:rsidRPr="007052EC" w:rsidRDefault="007052EC" w:rsidP="007052EC">
      <w:pPr>
        <w:shd w:val="clear" w:color="auto" w:fill="FFFFFF"/>
        <w:tabs>
          <w:tab w:val="left" w:pos="290"/>
        </w:tabs>
        <w:spacing w:line="200" w:lineRule="atLeast"/>
        <w:jc w:val="center"/>
        <w:textAlignment w:val="baseline"/>
        <w:rPr>
          <w:rFonts w:eastAsia="Tahoma"/>
          <w:b/>
          <w:bCs/>
          <w:spacing w:val="-3"/>
          <w:kern w:val="1"/>
          <w:sz w:val="28"/>
          <w:szCs w:val="28"/>
          <w:lang w:eastAsia="ar-SA"/>
        </w:rPr>
      </w:pPr>
      <w:r w:rsidRPr="007052EC">
        <w:rPr>
          <w:rFonts w:eastAsia="Tahoma"/>
          <w:b/>
          <w:bCs/>
          <w:spacing w:val="-3"/>
          <w:kern w:val="1"/>
          <w:sz w:val="28"/>
          <w:szCs w:val="28"/>
          <w:lang w:eastAsia="ar-SA"/>
        </w:rPr>
        <w:t>Источники финансирования дефицита</w:t>
      </w:r>
    </w:p>
    <w:p w:rsidR="007052EC" w:rsidRPr="007052EC" w:rsidRDefault="007052EC" w:rsidP="007052EC">
      <w:pPr>
        <w:shd w:val="clear" w:color="auto" w:fill="FFFFFF"/>
        <w:tabs>
          <w:tab w:val="left" w:pos="290"/>
        </w:tabs>
        <w:spacing w:line="200" w:lineRule="atLeast"/>
        <w:jc w:val="center"/>
        <w:textAlignment w:val="baseline"/>
        <w:rPr>
          <w:rFonts w:eastAsia="Tahoma"/>
          <w:b/>
          <w:bCs/>
          <w:spacing w:val="-3"/>
          <w:kern w:val="1"/>
          <w:sz w:val="28"/>
          <w:szCs w:val="28"/>
          <w:lang w:eastAsia="ar-SA"/>
        </w:rPr>
      </w:pPr>
      <w:r w:rsidRPr="007052EC">
        <w:rPr>
          <w:rFonts w:eastAsia="Tahoma"/>
          <w:b/>
          <w:bCs/>
          <w:spacing w:val="-3"/>
          <w:kern w:val="1"/>
          <w:sz w:val="28"/>
          <w:szCs w:val="28"/>
          <w:lang w:eastAsia="ar-SA"/>
        </w:rPr>
        <w:t>бюджета Чернопенского  сельского поселения на  2019  год</w:t>
      </w:r>
    </w:p>
    <w:p w:rsidR="007052EC" w:rsidRPr="007052EC" w:rsidRDefault="007052EC" w:rsidP="007052EC">
      <w:pPr>
        <w:shd w:val="clear" w:color="auto" w:fill="FFFFFF"/>
        <w:tabs>
          <w:tab w:val="left" w:pos="290"/>
        </w:tabs>
        <w:spacing w:line="200" w:lineRule="atLeast"/>
        <w:jc w:val="center"/>
        <w:textAlignment w:val="baseline"/>
        <w:rPr>
          <w:rFonts w:eastAsia="Tahoma"/>
          <w:b/>
          <w:bCs/>
          <w:spacing w:val="-3"/>
          <w:kern w:val="1"/>
          <w:sz w:val="28"/>
          <w:szCs w:val="28"/>
          <w:lang w:eastAsia="ar-SA"/>
        </w:rPr>
      </w:pPr>
    </w:p>
    <w:p w:rsidR="007052EC" w:rsidRPr="007052EC" w:rsidRDefault="007052EC" w:rsidP="007052EC">
      <w:pPr>
        <w:tabs>
          <w:tab w:val="left" w:pos="6618"/>
        </w:tabs>
        <w:spacing w:line="100" w:lineRule="atLeast"/>
        <w:textAlignment w:val="baseline"/>
        <w:rPr>
          <w:rFonts w:eastAsia="Tahoma"/>
          <w:spacing w:val="-3"/>
          <w:kern w:val="1"/>
          <w:sz w:val="28"/>
          <w:szCs w:val="28"/>
          <w:lang w:eastAsia="ar-SA"/>
        </w:rPr>
      </w:pPr>
      <w:r w:rsidRPr="007052EC">
        <w:rPr>
          <w:rFonts w:eastAsia="Times New Roman"/>
          <w:spacing w:val="-3"/>
          <w:kern w:val="1"/>
          <w:sz w:val="28"/>
          <w:szCs w:val="28"/>
          <w:lang w:eastAsia="ar-SA"/>
        </w:rPr>
        <w:t xml:space="preserve">                                                                                                                                                                        </w:t>
      </w:r>
    </w:p>
    <w:tbl>
      <w:tblPr>
        <w:tblW w:w="10750" w:type="dxa"/>
        <w:tblInd w:w="-702" w:type="dxa"/>
        <w:tblLayout w:type="fixed"/>
        <w:tblCellMar>
          <w:top w:w="55" w:type="dxa"/>
          <w:left w:w="55" w:type="dxa"/>
          <w:bottom w:w="55" w:type="dxa"/>
          <w:right w:w="55" w:type="dxa"/>
        </w:tblCellMar>
        <w:tblLook w:val="0000" w:firstRow="0" w:lastRow="0" w:firstColumn="0" w:lastColumn="0" w:noHBand="0" w:noVBand="0"/>
      </w:tblPr>
      <w:tblGrid>
        <w:gridCol w:w="3592"/>
        <w:gridCol w:w="4962"/>
        <w:gridCol w:w="2196"/>
      </w:tblGrid>
      <w:tr w:rsidR="00795F91" w:rsidTr="007052EC">
        <w:tc>
          <w:tcPr>
            <w:tcW w:w="3592" w:type="dxa"/>
            <w:shd w:val="clear" w:color="auto" w:fill="auto"/>
          </w:tcPr>
          <w:p w:rsidR="007052EC" w:rsidRPr="007052EC" w:rsidRDefault="007052EC" w:rsidP="007052EC">
            <w:pPr>
              <w:suppressLineNumbers/>
              <w:snapToGrid w:val="0"/>
              <w:spacing w:line="100" w:lineRule="atLeast"/>
              <w:jc w:val="center"/>
              <w:rPr>
                <w:kern w:val="1"/>
                <w:sz w:val="24"/>
                <w:lang w:eastAsia="hi-IN" w:bidi="hi-IN"/>
              </w:rPr>
            </w:pPr>
            <w:r w:rsidRPr="007052EC">
              <w:rPr>
                <w:kern w:val="1"/>
                <w:sz w:val="24"/>
                <w:lang w:eastAsia="hi-IN" w:bidi="hi-IN"/>
              </w:rPr>
              <w:t>Код</w:t>
            </w:r>
          </w:p>
        </w:tc>
        <w:tc>
          <w:tcPr>
            <w:tcW w:w="4962" w:type="dxa"/>
            <w:shd w:val="clear" w:color="auto" w:fill="auto"/>
          </w:tcPr>
          <w:p w:rsidR="007052EC" w:rsidRPr="007052EC" w:rsidRDefault="007052EC" w:rsidP="007052EC">
            <w:pPr>
              <w:suppressLineNumbers/>
              <w:snapToGrid w:val="0"/>
              <w:spacing w:line="100" w:lineRule="atLeast"/>
              <w:jc w:val="center"/>
              <w:rPr>
                <w:kern w:val="1"/>
                <w:sz w:val="24"/>
                <w:lang w:eastAsia="hi-IN" w:bidi="hi-IN"/>
              </w:rPr>
            </w:pPr>
            <w:r w:rsidRPr="007052EC">
              <w:rPr>
                <w:kern w:val="1"/>
                <w:sz w:val="24"/>
                <w:lang w:eastAsia="hi-IN" w:bidi="hi-IN"/>
              </w:rPr>
              <w:t>Наименование</w:t>
            </w:r>
          </w:p>
        </w:tc>
        <w:tc>
          <w:tcPr>
            <w:tcW w:w="2196" w:type="dxa"/>
            <w:shd w:val="clear" w:color="auto" w:fill="auto"/>
          </w:tcPr>
          <w:p w:rsidR="007052EC" w:rsidRPr="007052EC" w:rsidRDefault="007052EC" w:rsidP="007052EC">
            <w:pPr>
              <w:suppressLineNumbers/>
              <w:snapToGrid w:val="0"/>
              <w:spacing w:line="100" w:lineRule="atLeast"/>
              <w:jc w:val="center"/>
              <w:rPr>
                <w:kern w:val="1"/>
                <w:sz w:val="24"/>
                <w:lang w:eastAsia="hi-IN" w:bidi="hi-IN"/>
              </w:rPr>
            </w:pPr>
            <w:r w:rsidRPr="007052EC">
              <w:rPr>
                <w:kern w:val="1"/>
                <w:sz w:val="24"/>
                <w:lang w:eastAsia="hi-IN" w:bidi="hi-IN"/>
              </w:rPr>
              <w:t xml:space="preserve">Сумма </w:t>
            </w:r>
            <w:r w:rsidRPr="007052EC">
              <w:rPr>
                <w:rFonts w:eastAsia="Tahoma"/>
                <w:spacing w:val="-3"/>
                <w:kern w:val="1"/>
                <w:sz w:val="24"/>
                <w:lang w:eastAsia="ar-SA"/>
              </w:rPr>
              <w:t>(руб.)</w:t>
            </w:r>
          </w:p>
        </w:tc>
      </w:tr>
      <w:tr w:rsidR="00795F91" w:rsidTr="007052EC">
        <w:tc>
          <w:tcPr>
            <w:tcW w:w="3592" w:type="dxa"/>
            <w:shd w:val="clear" w:color="auto" w:fill="auto"/>
          </w:tcPr>
          <w:p w:rsidR="007052EC" w:rsidRPr="007052EC" w:rsidRDefault="007052EC" w:rsidP="007052EC">
            <w:pPr>
              <w:suppressLineNumbers/>
              <w:snapToGrid w:val="0"/>
              <w:spacing w:line="100" w:lineRule="atLeast"/>
              <w:rPr>
                <w:kern w:val="1"/>
                <w:sz w:val="24"/>
                <w:lang w:eastAsia="hi-IN" w:bidi="hi-IN"/>
              </w:rPr>
            </w:pPr>
          </w:p>
        </w:tc>
        <w:tc>
          <w:tcPr>
            <w:tcW w:w="4962" w:type="dxa"/>
            <w:shd w:val="clear" w:color="auto" w:fill="auto"/>
          </w:tcPr>
          <w:p w:rsidR="007052EC" w:rsidRPr="007052EC" w:rsidRDefault="007052EC" w:rsidP="007052EC">
            <w:pPr>
              <w:suppressLineNumbers/>
              <w:snapToGrid w:val="0"/>
              <w:spacing w:line="100" w:lineRule="atLeast"/>
              <w:rPr>
                <w:kern w:val="1"/>
                <w:sz w:val="24"/>
                <w:lang w:eastAsia="hi-IN" w:bidi="hi-IN"/>
              </w:rPr>
            </w:pPr>
          </w:p>
        </w:tc>
        <w:tc>
          <w:tcPr>
            <w:tcW w:w="2196" w:type="dxa"/>
            <w:shd w:val="clear" w:color="auto" w:fill="auto"/>
          </w:tcPr>
          <w:p w:rsidR="007052EC" w:rsidRPr="007052EC" w:rsidRDefault="007052EC" w:rsidP="007052EC">
            <w:pPr>
              <w:spacing w:line="100" w:lineRule="atLeast"/>
              <w:textAlignment w:val="baseline"/>
              <w:rPr>
                <w:kern w:val="1"/>
                <w:sz w:val="24"/>
                <w:lang w:eastAsia="ar-SA"/>
              </w:rPr>
            </w:pPr>
          </w:p>
        </w:tc>
      </w:tr>
      <w:tr w:rsidR="00795F91" w:rsidTr="007052EC">
        <w:tc>
          <w:tcPr>
            <w:tcW w:w="359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000 01 00 00 00 00 0000 000</w:t>
            </w:r>
          </w:p>
        </w:tc>
        <w:tc>
          <w:tcPr>
            <w:tcW w:w="496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Источники внутреннего финансирования бюджета</w:t>
            </w:r>
          </w:p>
        </w:tc>
        <w:tc>
          <w:tcPr>
            <w:tcW w:w="2196" w:type="dxa"/>
            <w:shd w:val="clear" w:color="auto" w:fill="auto"/>
          </w:tcPr>
          <w:p w:rsidR="007052EC" w:rsidRPr="007052EC" w:rsidRDefault="007052EC" w:rsidP="007052EC">
            <w:pPr>
              <w:spacing w:line="100" w:lineRule="atLeast"/>
              <w:textAlignment w:val="baseline"/>
              <w:rPr>
                <w:kern w:val="1"/>
                <w:sz w:val="24"/>
                <w:lang w:eastAsia="ar-SA"/>
              </w:rPr>
            </w:pPr>
            <w:r w:rsidRPr="007052EC">
              <w:rPr>
                <w:kern w:val="1"/>
                <w:sz w:val="24"/>
                <w:lang w:eastAsia="ar-SA"/>
              </w:rPr>
              <w:t>1 351 533,0</w:t>
            </w:r>
          </w:p>
        </w:tc>
      </w:tr>
      <w:tr w:rsidR="00795F91" w:rsidTr="007052EC">
        <w:tc>
          <w:tcPr>
            <w:tcW w:w="359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000 01 05 00 00 00 0000 000</w:t>
            </w:r>
          </w:p>
        </w:tc>
        <w:tc>
          <w:tcPr>
            <w:tcW w:w="496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Изменение остатков средств на счетах по учету средств бюджета</w:t>
            </w:r>
          </w:p>
        </w:tc>
        <w:tc>
          <w:tcPr>
            <w:tcW w:w="2196" w:type="dxa"/>
            <w:shd w:val="clear" w:color="auto" w:fill="auto"/>
          </w:tcPr>
          <w:p w:rsidR="007052EC" w:rsidRPr="007052EC" w:rsidRDefault="007052EC" w:rsidP="007052EC">
            <w:pPr>
              <w:spacing w:line="100" w:lineRule="atLeast"/>
              <w:textAlignment w:val="baseline"/>
              <w:rPr>
                <w:kern w:val="1"/>
                <w:sz w:val="24"/>
                <w:lang w:eastAsia="ar-SA"/>
              </w:rPr>
            </w:pPr>
            <w:r w:rsidRPr="007052EC">
              <w:rPr>
                <w:kern w:val="1"/>
                <w:sz w:val="24"/>
                <w:lang w:eastAsia="ar-SA"/>
              </w:rPr>
              <w:t>1 351 533,0</w:t>
            </w:r>
          </w:p>
        </w:tc>
      </w:tr>
      <w:tr w:rsidR="00795F91" w:rsidTr="007052EC">
        <w:tc>
          <w:tcPr>
            <w:tcW w:w="359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000 01 05 00 00 00 0000 500</w:t>
            </w:r>
          </w:p>
        </w:tc>
        <w:tc>
          <w:tcPr>
            <w:tcW w:w="496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Увеличение остатков средств бюджетов</w:t>
            </w:r>
          </w:p>
        </w:tc>
        <w:tc>
          <w:tcPr>
            <w:tcW w:w="2196" w:type="dxa"/>
            <w:shd w:val="clear" w:color="auto" w:fill="auto"/>
          </w:tcPr>
          <w:p w:rsidR="007052EC" w:rsidRPr="007052EC" w:rsidRDefault="007052EC" w:rsidP="007052EC">
            <w:pPr>
              <w:spacing w:line="100" w:lineRule="atLeast"/>
              <w:textAlignment w:val="baseline"/>
              <w:rPr>
                <w:kern w:val="1"/>
                <w:sz w:val="24"/>
                <w:lang w:eastAsia="ar-SA"/>
              </w:rPr>
            </w:pPr>
            <w:r w:rsidRPr="007052EC">
              <w:rPr>
                <w:kern w:val="1"/>
                <w:sz w:val="24"/>
                <w:lang w:eastAsia="ar-SA"/>
              </w:rPr>
              <w:t xml:space="preserve">-20 122 589,0 </w:t>
            </w:r>
          </w:p>
        </w:tc>
      </w:tr>
      <w:tr w:rsidR="00795F91" w:rsidTr="007052EC">
        <w:tc>
          <w:tcPr>
            <w:tcW w:w="359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000 01 05 02 00 00 0000 500</w:t>
            </w:r>
          </w:p>
        </w:tc>
        <w:tc>
          <w:tcPr>
            <w:tcW w:w="496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Увеличение прочих остатков средств бюджетов</w:t>
            </w:r>
          </w:p>
        </w:tc>
        <w:tc>
          <w:tcPr>
            <w:tcW w:w="2196" w:type="dxa"/>
            <w:shd w:val="clear" w:color="auto" w:fill="auto"/>
          </w:tcPr>
          <w:p w:rsidR="007052EC" w:rsidRPr="007052EC" w:rsidRDefault="007052EC" w:rsidP="007052EC">
            <w:pPr>
              <w:spacing w:line="100" w:lineRule="atLeast"/>
              <w:textAlignment w:val="baseline"/>
              <w:rPr>
                <w:kern w:val="1"/>
                <w:sz w:val="24"/>
                <w:lang w:eastAsia="ar-SA"/>
              </w:rPr>
            </w:pPr>
            <w:r w:rsidRPr="007052EC">
              <w:rPr>
                <w:kern w:val="1"/>
                <w:sz w:val="24"/>
                <w:lang w:eastAsia="ar-SA"/>
              </w:rPr>
              <w:t xml:space="preserve">-20 122 589,0 </w:t>
            </w:r>
          </w:p>
        </w:tc>
      </w:tr>
      <w:tr w:rsidR="00795F91" w:rsidTr="007052EC">
        <w:tc>
          <w:tcPr>
            <w:tcW w:w="359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000 01 05 02 01 00 0000 510</w:t>
            </w:r>
          </w:p>
        </w:tc>
        <w:tc>
          <w:tcPr>
            <w:tcW w:w="496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Увеличение прочих остатков денежных средств бюджетов</w:t>
            </w:r>
          </w:p>
        </w:tc>
        <w:tc>
          <w:tcPr>
            <w:tcW w:w="2196" w:type="dxa"/>
            <w:shd w:val="clear" w:color="auto" w:fill="auto"/>
          </w:tcPr>
          <w:p w:rsidR="007052EC" w:rsidRPr="007052EC" w:rsidRDefault="007052EC" w:rsidP="007052EC">
            <w:pPr>
              <w:spacing w:line="100" w:lineRule="atLeast"/>
              <w:textAlignment w:val="baseline"/>
              <w:rPr>
                <w:kern w:val="1"/>
                <w:sz w:val="24"/>
                <w:lang w:eastAsia="ar-SA"/>
              </w:rPr>
            </w:pPr>
            <w:r w:rsidRPr="007052EC">
              <w:rPr>
                <w:kern w:val="1"/>
                <w:sz w:val="24"/>
                <w:lang w:eastAsia="ar-SA"/>
              </w:rPr>
              <w:t xml:space="preserve">-20 122 589,0 </w:t>
            </w:r>
          </w:p>
        </w:tc>
      </w:tr>
      <w:tr w:rsidR="00795F91" w:rsidTr="007052EC">
        <w:trPr>
          <w:trHeight w:val="581"/>
        </w:trPr>
        <w:tc>
          <w:tcPr>
            <w:tcW w:w="359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000 01 05 02 01 10 0000 510</w:t>
            </w:r>
          </w:p>
        </w:tc>
        <w:tc>
          <w:tcPr>
            <w:tcW w:w="496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Увеличение прочих остатков денежных средств бюджетов  сельских поселений</w:t>
            </w:r>
          </w:p>
        </w:tc>
        <w:tc>
          <w:tcPr>
            <w:tcW w:w="2196" w:type="dxa"/>
            <w:shd w:val="clear" w:color="auto" w:fill="auto"/>
          </w:tcPr>
          <w:p w:rsidR="007052EC" w:rsidRPr="007052EC" w:rsidRDefault="007052EC" w:rsidP="007052EC">
            <w:pPr>
              <w:spacing w:line="100" w:lineRule="atLeast"/>
              <w:textAlignment w:val="baseline"/>
              <w:rPr>
                <w:kern w:val="1"/>
                <w:sz w:val="24"/>
                <w:lang w:eastAsia="ar-SA"/>
              </w:rPr>
            </w:pPr>
            <w:r w:rsidRPr="007052EC">
              <w:rPr>
                <w:kern w:val="1"/>
                <w:sz w:val="24"/>
                <w:lang w:eastAsia="ar-SA"/>
              </w:rPr>
              <w:t xml:space="preserve">-20 122 589,0 </w:t>
            </w:r>
          </w:p>
        </w:tc>
      </w:tr>
      <w:tr w:rsidR="00795F91" w:rsidTr="007052EC">
        <w:trPr>
          <w:trHeight w:val="317"/>
        </w:trPr>
        <w:tc>
          <w:tcPr>
            <w:tcW w:w="359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000 01 05 00 00 00 0000 600</w:t>
            </w:r>
          </w:p>
        </w:tc>
        <w:tc>
          <w:tcPr>
            <w:tcW w:w="496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Уменьшение остатков средств бюджетов</w:t>
            </w:r>
          </w:p>
        </w:tc>
        <w:tc>
          <w:tcPr>
            <w:tcW w:w="2196" w:type="dxa"/>
            <w:shd w:val="clear" w:color="auto" w:fill="auto"/>
          </w:tcPr>
          <w:p w:rsidR="007052EC" w:rsidRPr="007052EC" w:rsidRDefault="007052EC" w:rsidP="007052EC">
            <w:pPr>
              <w:spacing w:line="100" w:lineRule="atLeast"/>
              <w:textAlignment w:val="baseline"/>
              <w:rPr>
                <w:kern w:val="1"/>
                <w:sz w:val="24"/>
                <w:lang w:eastAsia="ar-SA"/>
              </w:rPr>
            </w:pPr>
            <w:r w:rsidRPr="007052EC">
              <w:rPr>
                <w:kern w:val="1"/>
                <w:sz w:val="24"/>
                <w:lang w:eastAsia="ar-SA"/>
              </w:rPr>
              <w:t xml:space="preserve">21 474 112,0    </w:t>
            </w:r>
          </w:p>
        </w:tc>
      </w:tr>
      <w:tr w:rsidR="00795F91" w:rsidTr="007052EC">
        <w:tc>
          <w:tcPr>
            <w:tcW w:w="359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000 01 05 02 00 00 0000 600</w:t>
            </w:r>
          </w:p>
        </w:tc>
        <w:tc>
          <w:tcPr>
            <w:tcW w:w="496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Уменьшение прочих остатков средств бюджетов</w:t>
            </w:r>
          </w:p>
        </w:tc>
        <w:tc>
          <w:tcPr>
            <w:tcW w:w="2196" w:type="dxa"/>
            <w:shd w:val="clear" w:color="auto" w:fill="auto"/>
          </w:tcPr>
          <w:p w:rsidR="007052EC" w:rsidRPr="007052EC" w:rsidRDefault="007052EC" w:rsidP="007052EC">
            <w:pPr>
              <w:spacing w:line="100" w:lineRule="atLeast"/>
              <w:textAlignment w:val="baseline"/>
              <w:rPr>
                <w:kern w:val="1"/>
                <w:sz w:val="24"/>
                <w:lang w:eastAsia="ar-SA"/>
              </w:rPr>
            </w:pPr>
            <w:r w:rsidRPr="007052EC">
              <w:rPr>
                <w:kern w:val="1"/>
                <w:sz w:val="24"/>
                <w:lang w:eastAsia="ar-SA"/>
              </w:rPr>
              <w:t xml:space="preserve">21 474 112,0    </w:t>
            </w:r>
          </w:p>
        </w:tc>
      </w:tr>
      <w:tr w:rsidR="00795F91" w:rsidTr="007052EC">
        <w:tc>
          <w:tcPr>
            <w:tcW w:w="359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000 01 05 02 01 00 0000 610</w:t>
            </w:r>
          </w:p>
        </w:tc>
        <w:tc>
          <w:tcPr>
            <w:tcW w:w="496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Уменьшение прочих остатков денежных средств бюджетов</w:t>
            </w:r>
          </w:p>
        </w:tc>
        <w:tc>
          <w:tcPr>
            <w:tcW w:w="2196" w:type="dxa"/>
            <w:shd w:val="clear" w:color="auto" w:fill="auto"/>
          </w:tcPr>
          <w:p w:rsidR="007052EC" w:rsidRPr="007052EC" w:rsidRDefault="007052EC" w:rsidP="007052EC">
            <w:pPr>
              <w:spacing w:line="100" w:lineRule="atLeast"/>
              <w:textAlignment w:val="baseline"/>
              <w:rPr>
                <w:kern w:val="1"/>
                <w:sz w:val="24"/>
                <w:lang w:eastAsia="ar-SA"/>
              </w:rPr>
            </w:pPr>
            <w:r w:rsidRPr="007052EC">
              <w:rPr>
                <w:kern w:val="1"/>
                <w:sz w:val="24"/>
                <w:lang w:eastAsia="ar-SA"/>
              </w:rPr>
              <w:t xml:space="preserve">21 474 112,0    </w:t>
            </w:r>
          </w:p>
        </w:tc>
      </w:tr>
      <w:tr w:rsidR="00795F91" w:rsidTr="007052EC">
        <w:trPr>
          <w:trHeight w:val="626"/>
        </w:trPr>
        <w:tc>
          <w:tcPr>
            <w:tcW w:w="359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000 01 05 02 01 10 0000 610</w:t>
            </w:r>
          </w:p>
        </w:tc>
        <w:tc>
          <w:tcPr>
            <w:tcW w:w="496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Уменьшение прочих остатков денежных средств бюджетов  сельских поселений</w:t>
            </w:r>
          </w:p>
        </w:tc>
        <w:tc>
          <w:tcPr>
            <w:tcW w:w="2196" w:type="dxa"/>
            <w:shd w:val="clear" w:color="auto" w:fill="auto"/>
          </w:tcPr>
          <w:p w:rsidR="007052EC" w:rsidRPr="007052EC" w:rsidRDefault="007052EC" w:rsidP="007052EC">
            <w:pPr>
              <w:spacing w:line="100" w:lineRule="atLeast"/>
              <w:textAlignment w:val="baseline"/>
              <w:rPr>
                <w:kern w:val="1"/>
                <w:sz w:val="24"/>
                <w:lang w:eastAsia="ar-SA"/>
              </w:rPr>
            </w:pPr>
            <w:r w:rsidRPr="007052EC">
              <w:rPr>
                <w:kern w:val="1"/>
                <w:sz w:val="24"/>
                <w:lang w:eastAsia="ar-SA"/>
              </w:rPr>
              <w:t xml:space="preserve">21 474 112,0    </w:t>
            </w:r>
          </w:p>
        </w:tc>
      </w:tr>
      <w:tr w:rsidR="00795F91" w:rsidTr="007052EC">
        <w:tc>
          <w:tcPr>
            <w:tcW w:w="3592" w:type="dxa"/>
            <w:shd w:val="clear" w:color="auto" w:fill="auto"/>
          </w:tcPr>
          <w:p w:rsidR="007052EC" w:rsidRPr="007052EC" w:rsidRDefault="007052EC" w:rsidP="007052EC">
            <w:pPr>
              <w:suppressLineNumbers/>
              <w:snapToGrid w:val="0"/>
              <w:spacing w:line="100" w:lineRule="atLeast"/>
              <w:rPr>
                <w:kern w:val="1"/>
                <w:sz w:val="24"/>
                <w:lang w:eastAsia="hi-IN" w:bidi="hi-IN"/>
              </w:rPr>
            </w:pPr>
            <w:r w:rsidRPr="007052EC">
              <w:rPr>
                <w:kern w:val="1"/>
                <w:sz w:val="24"/>
                <w:lang w:eastAsia="hi-IN" w:bidi="hi-IN"/>
              </w:rPr>
              <w:t>ИТОГО</w:t>
            </w:r>
          </w:p>
        </w:tc>
        <w:tc>
          <w:tcPr>
            <w:tcW w:w="4962" w:type="dxa"/>
            <w:shd w:val="clear" w:color="auto" w:fill="auto"/>
          </w:tcPr>
          <w:p w:rsidR="007052EC" w:rsidRPr="007052EC" w:rsidRDefault="007052EC" w:rsidP="007052EC">
            <w:pPr>
              <w:suppressLineNumbers/>
              <w:snapToGrid w:val="0"/>
              <w:spacing w:line="100" w:lineRule="atLeast"/>
              <w:rPr>
                <w:kern w:val="1"/>
                <w:sz w:val="24"/>
                <w:lang w:eastAsia="hi-IN" w:bidi="hi-IN"/>
              </w:rPr>
            </w:pPr>
          </w:p>
        </w:tc>
        <w:tc>
          <w:tcPr>
            <w:tcW w:w="2196" w:type="dxa"/>
            <w:shd w:val="clear" w:color="auto" w:fill="auto"/>
          </w:tcPr>
          <w:p w:rsidR="007052EC" w:rsidRPr="007052EC" w:rsidRDefault="007052EC" w:rsidP="007052EC">
            <w:pPr>
              <w:spacing w:line="100" w:lineRule="atLeast"/>
              <w:textAlignment w:val="baseline"/>
              <w:rPr>
                <w:kern w:val="1"/>
                <w:sz w:val="24"/>
                <w:lang w:eastAsia="ar-SA"/>
              </w:rPr>
            </w:pPr>
            <w:r w:rsidRPr="007052EC">
              <w:rPr>
                <w:kern w:val="1"/>
                <w:sz w:val="24"/>
                <w:lang w:eastAsia="ar-SA"/>
              </w:rPr>
              <w:t xml:space="preserve">1 351 533,0  </w:t>
            </w:r>
          </w:p>
        </w:tc>
      </w:tr>
    </w:tbl>
    <w:p w:rsidR="007052EC" w:rsidRPr="007052EC" w:rsidRDefault="007052EC" w:rsidP="007052EC">
      <w:pPr>
        <w:pageBreakBefore/>
        <w:jc w:val="center"/>
        <w:rPr>
          <w:kern w:val="1"/>
          <w:sz w:val="28"/>
          <w:szCs w:val="28"/>
          <w:lang w:eastAsia="ar-SA"/>
        </w:rPr>
      </w:pPr>
    </w:p>
    <w:tbl>
      <w:tblPr>
        <w:tblW w:w="9620" w:type="dxa"/>
        <w:tblInd w:w="93" w:type="dxa"/>
        <w:tblLayout w:type="fixed"/>
        <w:tblLook w:val="04A0" w:firstRow="1" w:lastRow="0" w:firstColumn="1" w:lastColumn="0" w:noHBand="0" w:noVBand="1"/>
      </w:tblPr>
      <w:tblGrid>
        <w:gridCol w:w="3213"/>
        <w:gridCol w:w="1197"/>
        <w:gridCol w:w="463"/>
        <w:gridCol w:w="529"/>
        <w:gridCol w:w="595"/>
        <w:gridCol w:w="964"/>
        <w:gridCol w:w="337"/>
        <w:gridCol w:w="655"/>
        <w:gridCol w:w="1667"/>
      </w:tblGrid>
      <w:tr w:rsidR="007052EC" w:rsidRPr="007052EC" w:rsidTr="007052EC">
        <w:trPr>
          <w:trHeight w:val="259"/>
        </w:trPr>
        <w:tc>
          <w:tcPr>
            <w:tcW w:w="3213" w:type="dxa"/>
            <w:tcBorders>
              <w:top w:val="nil"/>
              <w:left w:val="nil"/>
              <w:bottom w:val="nil"/>
              <w:right w:val="nil"/>
            </w:tcBorders>
            <w:shd w:val="clear" w:color="auto" w:fill="auto"/>
            <w:vAlign w:val="bottom"/>
            <w:hideMark/>
          </w:tcPr>
          <w:p w:rsidR="007052EC" w:rsidRPr="007052EC" w:rsidRDefault="007052EC" w:rsidP="007052EC">
            <w:pPr>
              <w:widowControl/>
              <w:suppressAutoHyphens w:val="0"/>
              <w:jc w:val="center"/>
              <w:rPr>
                <w:rFonts w:ascii="Arial1" w:eastAsia="Times New Roman" w:hAnsi="Arial1" w:cs="Calibri"/>
                <w:b/>
                <w:bCs/>
                <w:color w:val="000000"/>
                <w:kern w:val="0"/>
                <w:szCs w:val="20"/>
                <w:lang w:eastAsia="ru-RU"/>
              </w:rPr>
            </w:pPr>
          </w:p>
        </w:tc>
        <w:tc>
          <w:tcPr>
            <w:tcW w:w="1660" w:type="dxa"/>
            <w:gridSpan w:val="2"/>
            <w:tcBorders>
              <w:top w:val="nil"/>
              <w:left w:val="nil"/>
              <w:bottom w:val="nil"/>
              <w:right w:val="nil"/>
            </w:tcBorders>
            <w:shd w:val="clear" w:color="auto" w:fill="auto"/>
            <w:vAlign w:val="bottom"/>
            <w:hideMark/>
          </w:tcPr>
          <w:p w:rsidR="007052EC" w:rsidRPr="007052EC" w:rsidRDefault="007052EC" w:rsidP="007052EC">
            <w:pPr>
              <w:widowControl/>
              <w:suppressAutoHyphens w:val="0"/>
              <w:jc w:val="center"/>
              <w:rPr>
                <w:rFonts w:ascii="Arial1" w:eastAsia="Times New Roman" w:hAnsi="Arial1" w:cs="Calibri"/>
                <w:b/>
                <w:bCs/>
                <w:color w:val="000000"/>
                <w:kern w:val="0"/>
                <w:szCs w:val="20"/>
                <w:lang w:eastAsia="ru-RU"/>
              </w:rPr>
            </w:pPr>
          </w:p>
        </w:tc>
        <w:tc>
          <w:tcPr>
            <w:tcW w:w="1124" w:type="dxa"/>
            <w:gridSpan w:val="2"/>
            <w:tcBorders>
              <w:top w:val="nil"/>
              <w:left w:val="nil"/>
              <w:bottom w:val="nil"/>
              <w:right w:val="nil"/>
            </w:tcBorders>
            <w:shd w:val="clear" w:color="auto" w:fill="auto"/>
            <w:vAlign w:val="bottom"/>
            <w:hideMark/>
          </w:tcPr>
          <w:p w:rsidR="007052EC" w:rsidRPr="007052EC" w:rsidRDefault="007052EC" w:rsidP="007052EC">
            <w:pPr>
              <w:widowControl/>
              <w:suppressAutoHyphens w:val="0"/>
              <w:jc w:val="center"/>
              <w:rPr>
                <w:rFonts w:ascii="Arial1" w:eastAsia="Times New Roman" w:hAnsi="Arial1" w:cs="Calibri"/>
                <w:b/>
                <w:bCs/>
                <w:color w:val="000000"/>
                <w:kern w:val="0"/>
                <w:szCs w:val="20"/>
                <w:lang w:eastAsia="ru-RU"/>
              </w:rPr>
            </w:pPr>
          </w:p>
        </w:tc>
        <w:tc>
          <w:tcPr>
            <w:tcW w:w="1301" w:type="dxa"/>
            <w:gridSpan w:val="2"/>
            <w:tcBorders>
              <w:top w:val="nil"/>
              <w:left w:val="nil"/>
              <w:bottom w:val="nil"/>
              <w:right w:val="nil"/>
            </w:tcBorders>
            <w:shd w:val="clear" w:color="auto" w:fill="auto"/>
            <w:vAlign w:val="bottom"/>
            <w:hideMark/>
          </w:tcPr>
          <w:p w:rsidR="007052EC" w:rsidRPr="007052EC" w:rsidRDefault="007052EC" w:rsidP="007052EC">
            <w:pPr>
              <w:widowControl/>
              <w:suppressAutoHyphens w:val="0"/>
              <w:jc w:val="center"/>
              <w:rPr>
                <w:rFonts w:ascii="Arial1" w:eastAsia="Times New Roman" w:hAnsi="Arial1" w:cs="Calibri"/>
                <w:b/>
                <w:bCs/>
                <w:color w:val="000000"/>
                <w:kern w:val="0"/>
                <w:szCs w:val="20"/>
                <w:lang w:eastAsia="ru-RU"/>
              </w:rPr>
            </w:pPr>
          </w:p>
        </w:tc>
        <w:tc>
          <w:tcPr>
            <w:tcW w:w="2322" w:type="dxa"/>
            <w:gridSpan w:val="2"/>
            <w:vMerge w:val="restart"/>
            <w:tcBorders>
              <w:top w:val="nil"/>
              <w:left w:val="nil"/>
              <w:bottom w:val="nil"/>
              <w:right w:val="nil"/>
            </w:tcBorders>
            <w:shd w:val="clear" w:color="auto" w:fill="auto"/>
            <w:vAlign w:val="bottom"/>
            <w:hideMark/>
          </w:tcPr>
          <w:p w:rsidR="007052EC" w:rsidRPr="007052EC" w:rsidRDefault="007052EC" w:rsidP="007052EC">
            <w:pPr>
              <w:widowControl/>
              <w:suppressAutoHyphens w:val="0"/>
              <w:jc w:val="center"/>
              <w:rPr>
                <w:rFonts w:eastAsia="Times New Roman"/>
                <w:color w:val="000000"/>
                <w:kern w:val="0"/>
                <w:sz w:val="18"/>
                <w:szCs w:val="18"/>
                <w:lang w:eastAsia="ru-RU"/>
              </w:rPr>
            </w:pPr>
            <w:r w:rsidRPr="007052EC">
              <w:rPr>
                <w:rFonts w:eastAsia="Times New Roman"/>
                <w:color w:val="000000"/>
                <w:kern w:val="0"/>
                <w:sz w:val="18"/>
                <w:szCs w:val="18"/>
                <w:lang w:eastAsia="ru-RU"/>
              </w:rPr>
              <w:t>Приложение № 5  к решению Совета депутатов  Чернопенского сельского поселения Костромского муниципального района   № 67  от  28 декабря 2018   ( в ред  решения №    от 28.02.2019 г</w:t>
            </w:r>
          </w:p>
        </w:tc>
      </w:tr>
      <w:tr w:rsidR="007052EC" w:rsidRPr="007052EC" w:rsidTr="007052EC">
        <w:trPr>
          <w:trHeight w:val="259"/>
        </w:trPr>
        <w:tc>
          <w:tcPr>
            <w:tcW w:w="3213" w:type="dxa"/>
            <w:tcBorders>
              <w:top w:val="nil"/>
              <w:left w:val="nil"/>
              <w:bottom w:val="nil"/>
              <w:right w:val="nil"/>
            </w:tcBorders>
            <w:shd w:val="clear" w:color="auto" w:fill="auto"/>
            <w:vAlign w:val="bottom"/>
            <w:hideMark/>
          </w:tcPr>
          <w:p w:rsidR="007052EC" w:rsidRPr="007052EC" w:rsidRDefault="007052EC" w:rsidP="007052EC">
            <w:pPr>
              <w:widowControl/>
              <w:suppressAutoHyphens w:val="0"/>
              <w:jc w:val="center"/>
              <w:rPr>
                <w:rFonts w:ascii="Arial1" w:eastAsia="Times New Roman" w:hAnsi="Arial1" w:cs="Calibri"/>
                <w:b/>
                <w:bCs/>
                <w:color w:val="000000"/>
                <w:kern w:val="0"/>
                <w:szCs w:val="20"/>
                <w:lang w:eastAsia="ru-RU"/>
              </w:rPr>
            </w:pPr>
          </w:p>
        </w:tc>
        <w:tc>
          <w:tcPr>
            <w:tcW w:w="1660" w:type="dxa"/>
            <w:gridSpan w:val="2"/>
            <w:tcBorders>
              <w:top w:val="nil"/>
              <w:left w:val="nil"/>
              <w:bottom w:val="nil"/>
              <w:right w:val="nil"/>
            </w:tcBorders>
            <w:shd w:val="clear" w:color="auto" w:fill="auto"/>
            <w:vAlign w:val="bottom"/>
            <w:hideMark/>
          </w:tcPr>
          <w:p w:rsidR="007052EC" w:rsidRPr="007052EC" w:rsidRDefault="007052EC" w:rsidP="007052EC">
            <w:pPr>
              <w:widowControl/>
              <w:suppressAutoHyphens w:val="0"/>
              <w:jc w:val="center"/>
              <w:rPr>
                <w:rFonts w:ascii="Arial1" w:eastAsia="Times New Roman" w:hAnsi="Arial1" w:cs="Calibri"/>
                <w:b/>
                <w:bCs/>
                <w:color w:val="000000"/>
                <w:kern w:val="0"/>
                <w:szCs w:val="20"/>
                <w:lang w:eastAsia="ru-RU"/>
              </w:rPr>
            </w:pPr>
          </w:p>
        </w:tc>
        <w:tc>
          <w:tcPr>
            <w:tcW w:w="1124" w:type="dxa"/>
            <w:gridSpan w:val="2"/>
            <w:tcBorders>
              <w:top w:val="nil"/>
              <w:left w:val="nil"/>
              <w:bottom w:val="nil"/>
              <w:right w:val="nil"/>
            </w:tcBorders>
            <w:shd w:val="clear" w:color="auto" w:fill="auto"/>
            <w:vAlign w:val="bottom"/>
            <w:hideMark/>
          </w:tcPr>
          <w:p w:rsidR="007052EC" w:rsidRPr="007052EC" w:rsidRDefault="007052EC" w:rsidP="007052EC">
            <w:pPr>
              <w:widowControl/>
              <w:suppressAutoHyphens w:val="0"/>
              <w:jc w:val="center"/>
              <w:rPr>
                <w:rFonts w:ascii="Arial1" w:eastAsia="Times New Roman" w:hAnsi="Arial1" w:cs="Calibri"/>
                <w:b/>
                <w:bCs/>
                <w:color w:val="000000"/>
                <w:kern w:val="0"/>
                <w:szCs w:val="20"/>
                <w:lang w:eastAsia="ru-RU"/>
              </w:rPr>
            </w:pPr>
          </w:p>
        </w:tc>
        <w:tc>
          <w:tcPr>
            <w:tcW w:w="1301" w:type="dxa"/>
            <w:gridSpan w:val="2"/>
            <w:tcBorders>
              <w:top w:val="nil"/>
              <w:left w:val="nil"/>
              <w:bottom w:val="nil"/>
              <w:right w:val="nil"/>
            </w:tcBorders>
            <w:shd w:val="clear" w:color="auto" w:fill="auto"/>
            <w:vAlign w:val="bottom"/>
            <w:hideMark/>
          </w:tcPr>
          <w:p w:rsidR="007052EC" w:rsidRPr="007052EC" w:rsidRDefault="007052EC" w:rsidP="007052EC">
            <w:pPr>
              <w:widowControl/>
              <w:suppressAutoHyphens w:val="0"/>
              <w:jc w:val="center"/>
              <w:rPr>
                <w:rFonts w:ascii="Arial1" w:eastAsia="Times New Roman" w:hAnsi="Arial1" w:cs="Calibri"/>
                <w:b/>
                <w:bCs/>
                <w:color w:val="000000"/>
                <w:kern w:val="0"/>
                <w:szCs w:val="20"/>
                <w:lang w:eastAsia="ru-RU"/>
              </w:rPr>
            </w:pPr>
          </w:p>
        </w:tc>
        <w:tc>
          <w:tcPr>
            <w:tcW w:w="2322" w:type="dxa"/>
            <w:gridSpan w:val="2"/>
            <w:vMerge/>
            <w:tcBorders>
              <w:top w:val="nil"/>
              <w:left w:val="nil"/>
              <w:bottom w:val="nil"/>
              <w:right w:val="nil"/>
            </w:tcBorders>
            <w:vAlign w:val="center"/>
            <w:hideMark/>
          </w:tcPr>
          <w:p w:rsidR="007052EC" w:rsidRPr="007052EC" w:rsidRDefault="007052EC" w:rsidP="007052EC">
            <w:pPr>
              <w:widowControl/>
              <w:suppressAutoHyphens w:val="0"/>
              <w:rPr>
                <w:rFonts w:eastAsia="Times New Roman"/>
                <w:color w:val="000000"/>
                <w:kern w:val="0"/>
                <w:sz w:val="18"/>
                <w:szCs w:val="18"/>
                <w:lang w:eastAsia="ru-RU"/>
              </w:rPr>
            </w:pPr>
          </w:p>
        </w:tc>
      </w:tr>
      <w:tr w:rsidR="007052EC" w:rsidRPr="007052EC" w:rsidTr="007052EC">
        <w:trPr>
          <w:trHeight w:val="1879"/>
        </w:trPr>
        <w:tc>
          <w:tcPr>
            <w:tcW w:w="3213" w:type="dxa"/>
            <w:tcBorders>
              <w:top w:val="nil"/>
              <w:left w:val="nil"/>
              <w:bottom w:val="nil"/>
              <w:right w:val="nil"/>
            </w:tcBorders>
            <w:shd w:val="clear" w:color="auto" w:fill="auto"/>
            <w:vAlign w:val="bottom"/>
            <w:hideMark/>
          </w:tcPr>
          <w:p w:rsidR="007052EC" w:rsidRPr="007052EC" w:rsidRDefault="007052EC" w:rsidP="007052EC">
            <w:pPr>
              <w:widowControl/>
              <w:suppressAutoHyphens w:val="0"/>
              <w:jc w:val="center"/>
              <w:rPr>
                <w:rFonts w:ascii="Arial1" w:eastAsia="Times New Roman" w:hAnsi="Arial1" w:cs="Calibri"/>
                <w:b/>
                <w:bCs/>
                <w:color w:val="000000"/>
                <w:kern w:val="0"/>
                <w:szCs w:val="20"/>
                <w:lang w:eastAsia="ru-RU"/>
              </w:rPr>
            </w:pPr>
          </w:p>
        </w:tc>
        <w:tc>
          <w:tcPr>
            <w:tcW w:w="1660" w:type="dxa"/>
            <w:gridSpan w:val="2"/>
            <w:tcBorders>
              <w:top w:val="nil"/>
              <w:left w:val="nil"/>
              <w:bottom w:val="nil"/>
              <w:right w:val="nil"/>
            </w:tcBorders>
            <w:shd w:val="clear" w:color="auto" w:fill="auto"/>
            <w:vAlign w:val="bottom"/>
            <w:hideMark/>
          </w:tcPr>
          <w:p w:rsidR="007052EC" w:rsidRPr="007052EC" w:rsidRDefault="007052EC" w:rsidP="007052EC">
            <w:pPr>
              <w:widowControl/>
              <w:suppressAutoHyphens w:val="0"/>
              <w:jc w:val="center"/>
              <w:rPr>
                <w:rFonts w:ascii="Arial1" w:eastAsia="Times New Roman" w:hAnsi="Arial1" w:cs="Calibri"/>
                <w:b/>
                <w:bCs/>
                <w:color w:val="000000"/>
                <w:kern w:val="0"/>
                <w:szCs w:val="20"/>
                <w:lang w:eastAsia="ru-RU"/>
              </w:rPr>
            </w:pPr>
          </w:p>
        </w:tc>
        <w:tc>
          <w:tcPr>
            <w:tcW w:w="1124" w:type="dxa"/>
            <w:gridSpan w:val="2"/>
            <w:tcBorders>
              <w:top w:val="nil"/>
              <w:left w:val="nil"/>
              <w:bottom w:val="nil"/>
              <w:right w:val="nil"/>
            </w:tcBorders>
            <w:shd w:val="clear" w:color="auto" w:fill="auto"/>
            <w:vAlign w:val="bottom"/>
            <w:hideMark/>
          </w:tcPr>
          <w:p w:rsidR="007052EC" w:rsidRPr="007052EC" w:rsidRDefault="007052EC" w:rsidP="007052EC">
            <w:pPr>
              <w:widowControl/>
              <w:suppressAutoHyphens w:val="0"/>
              <w:jc w:val="center"/>
              <w:rPr>
                <w:rFonts w:ascii="Arial1" w:eastAsia="Times New Roman" w:hAnsi="Arial1" w:cs="Calibri"/>
                <w:b/>
                <w:bCs/>
                <w:color w:val="000000"/>
                <w:kern w:val="0"/>
                <w:szCs w:val="20"/>
                <w:lang w:eastAsia="ru-RU"/>
              </w:rPr>
            </w:pPr>
          </w:p>
        </w:tc>
        <w:tc>
          <w:tcPr>
            <w:tcW w:w="1301" w:type="dxa"/>
            <w:gridSpan w:val="2"/>
            <w:tcBorders>
              <w:top w:val="nil"/>
              <w:left w:val="nil"/>
              <w:bottom w:val="nil"/>
              <w:right w:val="nil"/>
            </w:tcBorders>
            <w:shd w:val="clear" w:color="auto" w:fill="auto"/>
            <w:vAlign w:val="bottom"/>
            <w:hideMark/>
          </w:tcPr>
          <w:p w:rsidR="007052EC" w:rsidRPr="007052EC" w:rsidRDefault="007052EC" w:rsidP="007052EC">
            <w:pPr>
              <w:widowControl/>
              <w:suppressAutoHyphens w:val="0"/>
              <w:jc w:val="center"/>
              <w:rPr>
                <w:rFonts w:ascii="Arial1" w:eastAsia="Times New Roman" w:hAnsi="Arial1" w:cs="Calibri"/>
                <w:b/>
                <w:bCs/>
                <w:color w:val="000000"/>
                <w:kern w:val="0"/>
                <w:szCs w:val="20"/>
                <w:lang w:eastAsia="ru-RU"/>
              </w:rPr>
            </w:pPr>
          </w:p>
        </w:tc>
        <w:tc>
          <w:tcPr>
            <w:tcW w:w="2322" w:type="dxa"/>
            <w:gridSpan w:val="2"/>
            <w:vMerge/>
            <w:tcBorders>
              <w:top w:val="nil"/>
              <w:left w:val="nil"/>
              <w:bottom w:val="nil"/>
              <w:right w:val="nil"/>
            </w:tcBorders>
            <w:vAlign w:val="center"/>
            <w:hideMark/>
          </w:tcPr>
          <w:p w:rsidR="007052EC" w:rsidRPr="007052EC" w:rsidRDefault="007052EC" w:rsidP="007052EC">
            <w:pPr>
              <w:widowControl/>
              <w:suppressAutoHyphens w:val="0"/>
              <w:rPr>
                <w:rFonts w:eastAsia="Times New Roman"/>
                <w:color w:val="000000"/>
                <w:kern w:val="0"/>
                <w:sz w:val="18"/>
                <w:szCs w:val="18"/>
                <w:lang w:eastAsia="ru-RU"/>
              </w:rPr>
            </w:pPr>
          </w:p>
        </w:tc>
      </w:tr>
      <w:tr w:rsidR="007052EC" w:rsidRPr="007052EC" w:rsidTr="007052EC">
        <w:trPr>
          <w:trHeight w:val="387"/>
        </w:trPr>
        <w:tc>
          <w:tcPr>
            <w:tcW w:w="3213" w:type="dxa"/>
            <w:tcBorders>
              <w:top w:val="nil"/>
              <w:left w:val="nil"/>
              <w:bottom w:val="nil"/>
              <w:right w:val="nil"/>
            </w:tcBorders>
            <w:shd w:val="clear" w:color="auto" w:fill="auto"/>
            <w:vAlign w:val="center"/>
            <w:hideMark/>
          </w:tcPr>
          <w:p w:rsidR="007052EC" w:rsidRPr="007052EC" w:rsidRDefault="007052EC" w:rsidP="007052EC">
            <w:pPr>
              <w:widowControl/>
              <w:suppressAutoHyphens w:val="0"/>
              <w:jc w:val="center"/>
              <w:rPr>
                <w:rFonts w:ascii="Arial1" w:eastAsia="Times New Roman" w:hAnsi="Arial1" w:cs="Calibri"/>
                <w:b/>
                <w:bCs/>
                <w:color w:val="000000"/>
                <w:kern w:val="0"/>
                <w:szCs w:val="20"/>
                <w:lang w:eastAsia="ru-RU"/>
              </w:rPr>
            </w:pPr>
          </w:p>
        </w:tc>
        <w:tc>
          <w:tcPr>
            <w:tcW w:w="1660" w:type="dxa"/>
            <w:gridSpan w:val="2"/>
            <w:tcBorders>
              <w:top w:val="nil"/>
              <w:left w:val="nil"/>
              <w:bottom w:val="nil"/>
              <w:right w:val="nil"/>
            </w:tcBorders>
            <w:shd w:val="clear" w:color="auto" w:fill="auto"/>
            <w:vAlign w:val="center"/>
            <w:hideMark/>
          </w:tcPr>
          <w:p w:rsidR="007052EC" w:rsidRPr="007052EC" w:rsidRDefault="007052EC" w:rsidP="007052EC">
            <w:pPr>
              <w:widowControl/>
              <w:suppressAutoHyphens w:val="0"/>
              <w:jc w:val="center"/>
              <w:rPr>
                <w:rFonts w:ascii="Arial1" w:eastAsia="Times New Roman" w:hAnsi="Arial1" w:cs="Calibri"/>
                <w:b/>
                <w:bCs/>
                <w:color w:val="000000"/>
                <w:kern w:val="0"/>
                <w:szCs w:val="20"/>
                <w:lang w:eastAsia="ru-RU"/>
              </w:rPr>
            </w:pPr>
          </w:p>
        </w:tc>
        <w:tc>
          <w:tcPr>
            <w:tcW w:w="1124" w:type="dxa"/>
            <w:gridSpan w:val="2"/>
            <w:tcBorders>
              <w:top w:val="nil"/>
              <w:left w:val="nil"/>
              <w:bottom w:val="nil"/>
              <w:right w:val="nil"/>
            </w:tcBorders>
            <w:shd w:val="clear" w:color="auto" w:fill="auto"/>
            <w:noWrap/>
            <w:vAlign w:val="bottom"/>
            <w:hideMark/>
          </w:tcPr>
          <w:p w:rsidR="007052EC" w:rsidRPr="007052EC" w:rsidRDefault="007052EC" w:rsidP="007052EC">
            <w:pPr>
              <w:widowControl/>
              <w:suppressAutoHyphens w:val="0"/>
              <w:jc w:val="center"/>
              <w:rPr>
                <w:rFonts w:ascii="Arial1" w:eastAsia="Times New Roman" w:hAnsi="Arial1" w:cs="Calibri"/>
                <w:b/>
                <w:bCs/>
                <w:color w:val="000000"/>
                <w:kern w:val="0"/>
                <w:szCs w:val="20"/>
                <w:lang w:eastAsia="ru-RU"/>
              </w:rPr>
            </w:pPr>
          </w:p>
        </w:tc>
        <w:tc>
          <w:tcPr>
            <w:tcW w:w="1301" w:type="dxa"/>
            <w:gridSpan w:val="2"/>
            <w:tcBorders>
              <w:top w:val="nil"/>
              <w:left w:val="nil"/>
              <w:bottom w:val="nil"/>
              <w:right w:val="nil"/>
            </w:tcBorders>
            <w:shd w:val="clear" w:color="auto" w:fill="auto"/>
            <w:noWrap/>
            <w:vAlign w:val="bottom"/>
            <w:hideMark/>
          </w:tcPr>
          <w:p w:rsidR="007052EC" w:rsidRPr="007052EC" w:rsidRDefault="007052EC" w:rsidP="007052EC">
            <w:pPr>
              <w:widowControl/>
              <w:suppressAutoHyphens w:val="0"/>
              <w:jc w:val="center"/>
              <w:rPr>
                <w:rFonts w:ascii="Arial1" w:eastAsia="Times New Roman" w:hAnsi="Arial1" w:cs="Calibri"/>
                <w:b/>
                <w:bCs/>
                <w:color w:val="000000"/>
                <w:kern w:val="0"/>
                <w:szCs w:val="20"/>
                <w:lang w:eastAsia="ru-RU"/>
              </w:rPr>
            </w:pPr>
          </w:p>
        </w:tc>
        <w:tc>
          <w:tcPr>
            <w:tcW w:w="2322" w:type="dxa"/>
            <w:gridSpan w:val="2"/>
            <w:vMerge/>
            <w:tcBorders>
              <w:top w:val="nil"/>
              <w:left w:val="nil"/>
              <w:bottom w:val="nil"/>
              <w:right w:val="nil"/>
            </w:tcBorders>
            <w:vAlign w:val="center"/>
            <w:hideMark/>
          </w:tcPr>
          <w:p w:rsidR="007052EC" w:rsidRPr="007052EC" w:rsidRDefault="007052EC" w:rsidP="007052EC">
            <w:pPr>
              <w:widowControl/>
              <w:suppressAutoHyphens w:val="0"/>
              <w:rPr>
                <w:rFonts w:eastAsia="Times New Roman"/>
                <w:color w:val="000000"/>
                <w:kern w:val="0"/>
                <w:sz w:val="18"/>
                <w:szCs w:val="18"/>
                <w:lang w:eastAsia="ru-RU"/>
              </w:rPr>
            </w:pPr>
          </w:p>
        </w:tc>
      </w:tr>
      <w:tr w:rsidR="007052EC" w:rsidRPr="007052EC" w:rsidTr="007052EC">
        <w:trPr>
          <w:trHeight w:val="1500"/>
        </w:trPr>
        <w:tc>
          <w:tcPr>
            <w:tcW w:w="9620" w:type="dxa"/>
            <w:gridSpan w:val="9"/>
            <w:tcBorders>
              <w:top w:val="nil"/>
              <w:left w:val="nil"/>
              <w:bottom w:val="nil"/>
              <w:right w:val="nil"/>
            </w:tcBorders>
            <w:shd w:val="clear" w:color="auto" w:fill="auto"/>
            <w:vAlign w:val="bottom"/>
            <w:hideMark/>
          </w:tcPr>
          <w:p w:rsidR="007052EC" w:rsidRPr="007052EC" w:rsidRDefault="007052EC" w:rsidP="007052EC">
            <w:pPr>
              <w:widowControl/>
              <w:suppressAutoHyphens w:val="0"/>
              <w:jc w:val="center"/>
              <w:rPr>
                <w:rFonts w:ascii="Times New Roman1" w:eastAsia="Times New Roman" w:hAnsi="Times New Roman1" w:cs="Calibri"/>
                <w:b/>
                <w:bCs/>
                <w:color w:val="000000"/>
                <w:kern w:val="0"/>
                <w:sz w:val="22"/>
                <w:szCs w:val="22"/>
                <w:lang w:eastAsia="ru-RU"/>
              </w:rPr>
            </w:pPr>
            <w:r w:rsidRPr="007052EC">
              <w:rPr>
                <w:rFonts w:ascii="Times New Roman1" w:eastAsia="Times New Roman" w:hAnsi="Times New Roman1" w:cs="Calibri"/>
                <w:b/>
                <w:bCs/>
                <w:color w:val="000000"/>
                <w:kern w:val="0"/>
                <w:sz w:val="22"/>
                <w:szCs w:val="22"/>
                <w:lang w:eastAsia="ru-RU"/>
              </w:rPr>
              <w:t>Ведомственная структура , распределение бюджетных ассигнований по разделам, подразделам, целевым статьям и видам расходов классификации расходов бюджетов Российской Федерации бюджета Чернопенского  сельского поселения за  2019 год</w:t>
            </w:r>
          </w:p>
          <w:p w:rsidR="007052EC" w:rsidRPr="007052EC" w:rsidRDefault="007052EC" w:rsidP="007052EC">
            <w:pPr>
              <w:widowControl/>
              <w:suppressAutoHyphens w:val="0"/>
              <w:jc w:val="center"/>
              <w:rPr>
                <w:rFonts w:ascii="Times New Roman1" w:eastAsia="Times New Roman" w:hAnsi="Times New Roman1" w:cs="Calibri"/>
                <w:b/>
                <w:bCs/>
                <w:color w:val="000000"/>
                <w:kern w:val="0"/>
                <w:sz w:val="22"/>
                <w:szCs w:val="22"/>
                <w:lang w:eastAsia="ru-RU"/>
              </w:rPr>
            </w:pPr>
          </w:p>
        </w:tc>
      </w:tr>
      <w:tr w:rsidR="007052EC" w:rsidRPr="007052EC" w:rsidTr="007052EC">
        <w:trPr>
          <w:trHeight w:val="1050"/>
        </w:trPr>
        <w:tc>
          <w:tcPr>
            <w:tcW w:w="32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Наименование</w:t>
            </w:r>
          </w:p>
        </w:tc>
        <w:tc>
          <w:tcPr>
            <w:tcW w:w="1197" w:type="dxa"/>
            <w:tcBorders>
              <w:top w:val="single" w:sz="4" w:space="0" w:color="auto"/>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Код администратора</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Раздел, подраздел</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Целевая статья</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Вид расходов</w:t>
            </w:r>
          </w:p>
        </w:tc>
        <w:tc>
          <w:tcPr>
            <w:tcW w:w="1667" w:type="dxa"/>
            <w:tcBorders>
              <w:top w:val="single" w:sz="4" w:space="0" w:color="auto"/>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xml:space="preserve"> Сумма,руб 28.02.2019г.</w:t>
            </w:r>
          </w:p>
        </w:tc>
      </w:tr>
      <w:tr w:rsidR="007052EC" w:rsidRPr="007052EC" w:rsidTr="007052EC">
        <w:trPr>
          <w:trHeight w:val="732"/>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Администрация Чернопенского  сельского поселения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999</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r>
      <w:tr w:rsidR="007052EC" w:rsidRPr="007052EC" w:rsidTr="007052EC">
        <w:trPr>
          <w:trHeight w:val="499"/>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Общегосударственные вопросы</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0100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5 452 177,00</w:t>
            </w:r>
          </w:p>
        </w:tc>
      </w:tr>
      <w:tr w:rsidR="007052EC" w:rsidRPr="007052EC" w:rsidTr="007052EC">
        <w:trPr>
          <w:trHeight w:val="927"/>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Функционирование высшего должностного лица субъекта Российской Федерации и муниципального образования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0102</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631 230,00</w:t>
            </w:r>
          </w:p>
        </w:tc>
      </w:tr>
      <w:tr w:rsidR="007052EC" w:rsidRPr="007052EC" w:rsidTr="007052EC">
        <w:trPr>
          <w:trHeight w:val="777"/>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Расходы на выплаты по оплате труда работников органов местного самоуправления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0020000110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588 000,00</w:t>
            </w:r>
          </w:p>
        </w:tc>
      </w:tr>
      <w:tr w:rsidR="007052EC" w:rsidRPr="007052EC" w:rsidTr="007052EC">
        <w:trPr>
          <w:trHeight w:val="139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iCs/>
                <w:color w:val="000000"/>
                <w:kern w:val="0"/>
                <w:sz w:val="24"/>
                <w:lang w:eastAsia="ru-RU"/>
              </w:rPr>
            </w:pPr>
            <w:r w:rsidRPr="007052EC">
              <w:rPr>
                <w:rFonts w:eastAsia="Times New Roman"/>
                <w:bCs/>
                <w:iCs/>
                <w:color w:val="000000"/>
                <w:kern w:val="0"/>
                <w:sz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100</w:t>
            </w:r>
          </w:p>
        </w:tc>
        <w:tc>
          <w:tcPr>
            <w:tcW w:w="166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588 000,00</w:t>
            </w:r>
          </w:p>
        </w:tc>
      </w:tr>
      <w:tr w:rsidR="007052EC" w:rsidRPr="007052EC" w:rsidTr="007052EC">
        <w:trPr>
          <w:trHeight w:val="777"/>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xml:space="preserve">Расходы на обеспечение  функций органов   местного самоуправления </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0020000190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43 230,00</w:t>
            </w:r>
          </w:p>
        </w:tc>
      </w:tr>
      <w:tr w:rsidR="007052EC" w:rsidRPr="007052EC" w:rsidTr="007052EC">
        <w:trPr>
          <w:trHeight w:val="138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iCs/>
                <w:color w:val="000000"/>
                <w:kern w:val="0"/>
                <w:sz w:val="24"/>
                <w:lang w:eastAsia="ru-RU"/>
              </w:rPr>
            </w:pPr>
            <w:r w:rsidRPr="007052EC">
              <w:rPr>
                <w:rFonts w:eastAsia="Times New Roman"/>
                <w:bCs/>
                <w:iCs/>
                <w:color w:val="000000"/>
                <w:kern w:val="0"/>
                <w:sz w:val="24"/>
                <w:lang w:eastAsia="ru-RU"/>
              </w:rPr>
              <w:lastRenderedPageBreak/>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100</w:t>
            </w:r>
          </w:p>
        </w:tc>
        <w:tc>
          <w:tcPr>
            <w:tcW w:w="166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43 230,00</w:t>
            </w:r>
          </w:p>
        </w:tc>
      </w:tr>
      <w:tr w:rsidR="007052EC" w:rsidRPr="007052EC" w:rsidTr="007052EC">
        <w:trPr>
          <w:trHeight w:val="132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0104</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2 119 927,00</w:t>
            </w:r>
          </w:p>
        </w:tc>
      </w:tr>
      <w:tr w:rsidR="007052EC" w:rsidRPr="007052EC" w:rsidTr="007052EC">
        <w:trPr>
          <w:trHeight w:val="642"/>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Расходы на выплаты по оплате труда работников органов местного самоуправления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0020000110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1 619 770,00</w:t>
            </w:r>
          </w:p>
        </w:tc>
      </w:tr>
      <w:tr w:rsidR="007052EC" w:rsidRPr="007052EC" w:rsidTr="007052EC">
        <w:trPr>
          <w:trHeight w:val="132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iCs/>
                <w:color w:val="000000"/>
                <w:kern w:val="0"/>
                <w:sz w:val="24"/>
                <w:lang w:eastAsia="ru-RU"/>
              </w:rPr>
            </w:pPr>
            <w:r w:rsidRPr="007052EC">
              <w:rPr>
                <w:rFonts w:eastAsia="Times New Roman"/>
                <w:bCs/>
                <w:iCs/>
                <w:color w:val="000000"/>
                <w:kern w:val="0"/>
                <w:sz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1 619 770,00</w:t>
            </w:r>
          </w:p>
        </w:tc>
      </w:tr>
      <w:tr w:rsidR="007052EC" w:rsidRPr="007052EC" w:rsidTr="007052EC">
        <w:trPr>
          <w:trHeight w:val="100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xml:space="preserve">Расходы на обеспечение  функций органов   местного самоуправления </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0020000190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494 957,00</w:t>
            </w:r>
          </w:p>
        </w:tc>
      </w:tr>
      <w:tr w:rsidR="007052EC" w:rsidRPr="007052EC" w:rsidTr="007052EC">
        <w:trPr>
          <w:trHeight w:val="127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5 000,00</w:t>
            </w:r>
          </w:p>
        </w:tc>
      </w:tr>
      <w:tr w:rsidR="007052EC" w:rsidRPr="007052EC" w:rsidTr="007052EC">
        <w:trPr>
          <w:trHeight w:val="76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487 057,00</w:t>
            </w:r>
          </w:p>
        </w:tc>
      </w:tr>
      <w:tr w:rsidR="007052EC" w:rsidRPr="007052EC" w:rsidTr="007052EC">
        <w:trPr>
          <w:trHeight w:val="51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Иные бюджетные ассигнования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800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2 900,00</w:t>
            </w:r>
          </w:p>
        </w:tc>
      </w:tr>
      <w:tr w:rsidR="007052EC" w:rsidRPr="007052EC" w:rsidTr="007052EC">
        <w:trPr>
          <w:trHeight w:val="795"/>
        </w:trPr>
        <w:tc>
          <w:tcPr>
            <w:tcW w:w="3213" w:type="dxa"/>
            <w:tcBorders>
              <w:top w:val="nil"/>
              <w:left w:val="single" w:sz="4" w:space="0" w:color="auto"/>
              <w:bottom w:val="single" w:sz="4" w:space="0" w:color="auto"/>
              <w:right w:val="single" w:sz="4" w:space="0" w:color="auto"/>
            </w:tcBorders>
            <w:shd w:val="clear" w:color="000000" w:fill="FFFFFF"/>
            <w:vAlign w:val="bottom"/>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lastRenderedPageBreak/>
              <w:t>Выполнение государственных полномочий  по составлению протоколов об административных правонарушениях</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0020072090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iCs/>
                <w:color w:val="000000"/>
                <w:kern w:val="0"/>
                <w:sz w:val="24"/>
                <w:lang w:eastAsia="ru-RU"/>
              </w:rPr>
            </w:pPr>
            <w:r w:rsidRPr="007052EC">
              <w:rPr>
                <w:rFonts w:eastAsia="Times New Roman"/>
                <w:iCs/>
                <w:color w:val="000000"/>
                <w:kern w:val="0"/>
                <w:sz w:val="24"/>
                <w:lang w:eastAsia="ru-RU"/>
              </w:rPr>
              <w:t>5 200,00</w:t>
            </w:r>
          </w:p>
        </w:tc>
      </w:tr>
      <w:tr w:rsidR="007052EC" w:rsidRPr="007052EC" w:rsidTr="007052EC">
        <w:trPr>
          <w:trHeight w:val="60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5 200,00</w:t>
            </w:r>
          </w:p>
        </w:tc>
      </w:tr>
      <w:tr w:rsidR="007052EC" w:rsidRPr="007052EC" w:rsidTr="007052EC">
        <w:trPr>
          <w:trHeight w:val="499"/>
        </w:trPr>
        <w:tc>
          <w:tcPr>
            <w:tcW w:w="3213" w:type="dxa"/>
            <w:tcBorders>
              <w:top w:val="nil"/>
              <w:left w:val="single" w:sz="4" w:space="0" w:color="auto"/>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Резервные фонды</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0111</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10 000,00</w:t>
            </w:r>
          </w:p>
        </w:tc>
      </w:tr>
      <w:tr w:rsidR="007052EC" w:rsidRPr="007052EC" w:rsidTr="007052EC">
        <w:trPr>
          <w:trHeight w:val="499"/>
        </w:trPr>
        <w:tc>
          <w:tcPr>
            <w:tcW w:w="3213" w:type="dxa"/>
            <w:tcBorders>
              <w:top w:val="nil"/>
              <w:left w:val="single" w:sz="4" w:space="0" w:color="auto"/>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Резервные фонды местных администраций</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0700020500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10 000,00</w:t>
            </w:r>
          </w:p>
        </w:tc>
      </w:tr>
      <w:tr w:rsidR="007052EC" w:rsidRPr="007052EC" w:rsidTr="007052EC">
        <w:trPr>
          <w:trHeight w:val="57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Иные бюджетные ассигнования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800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10 000,00</w:t>
            </w:r>
          </w:p>
        </w:tc>
      </w:tr>
      <w:tr w:rsidR="007052EC" w:rsidRPr="007052EC" w:rsidTr="007052EC">
        <w:trPr>
          <w:trHeight w:val="57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Другие общегосударственные вопросы</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0113</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2 691 020,00</w:t>
            </w:r>
          </w:p>
        </w:tc>
      </w:tr>
      <w:tr w:rsidR="007052EC" w:rsidRPr="007052EC" w:rsidTr="007052EC">
        <w:trPr>
          <w:trHeight w:val="687"/>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Содержание и обслуживание казны сельского поселения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0900021000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610 500,00</w:t>
            </w:r>
          </w:p>
        </w:tc>
      </w:tr>
      <w:tr w:rsidR="007052EC" w:rsidRPr="007052EC" w:rsidTr="007052EC">
        <w:trPr>
          <w:trHeight w:val="69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610 500,00</w:t>
            </w:r>
          </w:p>
        </w:tc>
      </w:tr>
      <w:tr w:rsidR="007052EC" w:rsidRPr="007052EC" w:rsidTr="007052EC">
        <w:trPr>
          <w:trHeight w:val="777"/>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Выполнение  других обязательств государства</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0920020300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203 239,00</w:t>
            </w:r>
          </w:p>
        </w:tc>
      </w:tr>
      <w:tr w:rsidR="007052EC" w:rsidRPr="007052EC" w:rsidTr="007052EC">
        <w:trPr>
          <w:trHeight w:val="777"/>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200 000,00</w:t>
            </w:r>
          </w:p>
        </w:tc>
      </w:tr>
      <w:tr w:rsidR="007052EC" w:rsidRPr="007052EC" w:rsidTr="007052EC">
        <w:trPr>
          <w:trHeight w:val="702"/>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Иные бюджетные ассигнования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800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3 239,00</w:t>
            </w:r>
          </w:p>
        </w:tc>
      </w:tr>
      <w:tr w:rsidR="007052EC" w:rsidRPr="007052EC" w:rsidTr="007052EC">
        <w:trPr>
          <w:trHeight w:val="870"/>
        </w:trPr>
        <w:tc>
          <w:tcPr>
            <w:tcW w:w="3213" w:type="dxa"/>
            <w:tcBorders>
              <w:top w:val="nil"/>
              <w:left w:val="single" w:sz="4" w:space="0" w:color="auto"/>
              <w:bottom w:val="single" w:sz="4" w:space="0" w:color="auto"/>
              <w:right w:val="single" w:sz="4" w:space="0" w:color="auto"/>
            </w:tcBorders>
            <w:shd w:val="clear" w:color="000000" w:fill="FFFFFF"/>
            <w:vAlign w:val="bottom"/>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Расходы на обеспечение  деятельности (оказания услуг) подведомственных  учреждений ( МКУ «ЦБ Чернопенского сельского поселения»)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0930000590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1 794 858,00</w:t>
            </w:r>
          </w:p>
        </w:tc>
      </w:tr>
      <w:tr w:rsidR="007052EC" w:rsidRPr="007052EC" w:rsidTr="007052EC">
        <w:trPr>
          <w:trHeight w:val="127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1 446 658,00</w:t>
            </w:r>
          </w:p>
        </w:tc>
      </w:tr>
      <w:tr w:rsidR="007052EC" w:rsidRPr="007052EC" w:rsidTr="007052EC">
        <w:trPr>
          <w:trHeight w:val="732"/>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lastRenderedPageBreak/>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345 800,00</w:t>
            </w:r>
          </w:p>
        </w:tc>
      </w:tr>
      <w:tr w:rsidR="007052EC" w:rsidRPr="007052EC" w:rsidTr="007052EC">
        <w:trPr>
          <w:trHeight w:val="732"/>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Иные бюджетные ассигнования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800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2 400,00</w:t>
            </w:r>
          </w:p>
        </w:tc>
      </w:tr>
      <w:tr w:rsidR="007052EC" w:rsidRPr="007052EC" w:rsidTr="007052EC">
        <w:trPr>
          <w:trHeight w:val="1830"/>
        </w:trPr>
        <w:tc>
          <w:tcPr>
            <w:tcW w:w="3213" w:type="dxa"/>
            <w:tcBorders>
              <w:top w:val="nil"/>
              <w:left w:val="single" w:sz="4" w:space="0" w:color="auto"/>
              <w:bottom w:val="single" w:sz="4" w:space="0" w:color="auto"/>
              <w:right w:val="single" w:sz="4" w:space="0" w:color="auto"/>
            </w:tcBorders>
            <w:shd w:val="clear" w:color="000000" w:fill="FFFFFF"/>
            <w:vAlign w:val="bottom"/>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Межбюджетные трансферты бюджетам муниципальных районов из бюджетов поселений и межбюджетные трансферты  поселениям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52100Д0600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82 423,00</w:t>
            </w:r>
          </w:p>
        </w:tc>
      </w:tr>
      <w:tr w:rsidR="007052EC" w:rsidRPr="007052EC" w:rsidTr="007052EC">
        <w:trPr>
          <w:trHeight w:val="612"/>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xml:space="preserve">Межбюджетные трансферты  </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500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82 423,00</w:t>
            </w:r>
          </w:p>
        </w:tc>
      </w:tr>
      <w:tr w:rsidR="007052EC" w:rsidRPr="007052EC" w:rsidTr="007052EC">
        <w:trPr>
          <w:trHeight w:val="612"/>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Национальная оборона</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0200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364 700,00</w:t>
            </w:r>
          </w:p>
        </w:tc>
      </w:tr>
      <w:tr w:rsidR="007052EC" w:rsidRPr="007052EC" w:rsidTr="007052EC">
        <w:trPr>
          <w:trHeight w:val="67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Мобилизационная и вневойсковая подготовка</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0203</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364 700,00</w:t>
            </w:r>
          </w:p>
        </w:tc>
      </w:tr>
      <w:tr w:rsidR="007052EC" w:rsidRPr="007052EC" w:rsidTr="007052EC">
        <w:trPr>
          <w:trHeight w:val="848"/>
        </w:trPr>
        <w:tc>
          <w:tcPr>
            <w:tcW w:w="3213" w:type="dxa"/>
            <w:tcBorders>
              <w:top w:val="nil"/>
              <w:left w:val="single" w:sz="4" w:space="0" w:color="auto"/>
              <w:bottom w:val="single" w:sz="4" w:space="0" w:color="auto"/>
              <w:right w:val="single" w:sz="4" w:space="0" w:color="auto"/>
            </w:tcBorders>
            <w:shd w:val="clear" w:color="000000" w:fill="FFFFFF"/>
            <w:vAlign w:val="bottom"/>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Осуществление первичного воинского учета на территориях, где отсутствуют военные комиссариаты</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0020051180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259 900,00</w:t>
            </w:r>
          </w:p>
        </w:tc>
      </w:tr>
      <w:tr w:rsidR="007052EC" w:rsidRPr="007052EC" w:rsidTr="007052EC">
        <w:trPr>
          <w:trHeight w:val="136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259 900,00</w:t>
            </w:r>
          </w:p>
        </w:tc>
      </w:tr>
      <w:tr w:rsidR="007052EC" w:rsidRPr="007052EC" w:rsidTr="007052EC">
        <w:trPr>
          <w:trHeight w:val="657"/>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Расходы на выплаты по оплате труда работников органов местного самоуправления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0020000110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104 300,00</w:t>
            </w:r>
          </w:p>
        </w:tc>
      </w:tr>
      <w:tr w:rsidR="007052EC" w:rsidRPr="007052EC" w:rsidTr="007052EC">
        <w:trPr>
          <w:trHeight w:val="99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iCs/>
                <w:color w:val="000000"/>
                <w:kern w:val="0"/>
                <w:sz w:val="24"/>
                <w:lang w:eastAsia="ru-RU"/>
              </w:rPr>
            </w:pPr>
            <w:r w:rsidRPr="007052EC">
              <w:rPr>
                <w:rFonts w:eastAsia="Times New Roman"/>
                <w:bCs/>
                <w:iCs/>
                <w:color w:val="000000"/>
                <w:kern w:val="0"/>
                <w:sz w:val="24"/>
                <w:lang w:eastAsia="ru-RU"/>
              </w:rPr>
              <w:t xml:space="preserve">Расходы на выплаты персоналу в целях обеспечения функций государственными (муниципальными) органами, казенными учреждениями, органами </w:t>
            </w:r>
            <w:r w:rsidRPr="007052EC">
              <w:rPr>
                <w:rFonts w:eastAsia="Times New Roman"/>
                <w:bCs/>
                <w:iCs/>
                <w:color w:val="000000"/>
                <w:kern w:val="0"/>
                <w:sz w:val="24"/>
                <w:lang w:eastAsia="ru-RU"/>
              </w:rPr>
              <w:lastRenderedPageBreak/>
              <w:t>управления внебюджетными фондами.</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lastRenderedPageBreak/>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104 300,00</w:t>
            </w:r>
          </w:p>
        </w:tc>
      </w:tr>
      <w:tr w:rsidR="007052EC" w:rsidRPr="007052EC" w:rsidTr="007052EC">
        <w:trPr>
          <w:trHeight w:val="957"/>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lastRenderedPageBreak/>
              <w:t xml:space="preserve">Расходы на обеспечение  функций органов   местного самоуправления </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0020000190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500,00</w:t>
            </w:r>
          </w:p>
        </w:tc>
      </w:tr>
      <w:tr w:rsidR="007052EC" w:rsidRPr="007052EC" w:rsidTr="007052EC">
        <w:trPr>
          <w:trHeight w:val="73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500,00</w:t>
            </w:r>
          </w:p>
        </w:tc>
      </w:tr>
      <w:tr w:rsidR="007052EC" w:rsidRPr="007052EC" w:rsidTr="007052EC">
        <w:trPr>
          <w:trHeight w:val="732"/>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Национальная безопасность и правоохранительная деятельность</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0300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70 000,00</w:t>
            </w:r>
          </w:p>
        </w:tc>
      </w:tr>
      <w:tr w:rsidR="007052EC" w:rsidRPr="007052EC" w:rsidTr="007052EC">
        <w:trPr>
          <w:trHeight w:val="807"/>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Защита населения и территории от чрезвычайных ситуаций природного и техногенного характера, гражданская оборона</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0309</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10 000,00</w:t>
            </w:r>
          </w:p>
        </w:tc>
      </w:tr>
      <w:tr w:rsidR="007052EC" w:rsidRPr="007052EC" w:rsidTr="007052EC">
        <w:trPr>
          <w:trHeight w:val="717"/>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Участие в предупреждении и ликвидации последствий чрезвычайных ситуаций в границах поселния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2180020100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10 000,00</w:t>
            </w:r>
          </w:p>
        </w:tc>
      </w:tr>
      <w:tr w:rsidR="007052EC" w:rsidRPr="007052EC" w:rsidTr="007052EC">
        <w:trPr>
          <w:trHeight w:val="70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bottom"/>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10 000,00</w:t>
            </w:r>
          </w:p>
        </w:tc>
      </w:tr>
      <w:tr w:rsidR="007052EC" w:rsidRPr="007052EC" w:rsidTr="007052EC">
        <w:trPr>
          <w:trHeight w:val="499"/>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Обеспечение пожарной безопасности</w:t>
            </w:r>
          </w:p>
        </w:tc>
        <w:tc>
          <w:tcPr>
            <w:tcW w:w="1197" w:type="dxa"/>
            <w:tcBorders>
              <w:top w:val="nil"/>
              <w:left w:val="nil"/>
              <w:bottom w:val="single" w:sz="4" w:space="0" w:color="auto"/>
              <w:right w:val="single" w:sz="4" w:space="0" w:color="auto"/>
            </w:tcBorders>
            <w:shd w:val="clear" w:color="000000" w:fill="FFFFFF"/>
            <w:vAlign w:val="bottom"/>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0310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60 000,00</w:t>
            </w:r>
          </w:p>
        </w:tc>
      </w:tr>
      <w:tr w:rsidR="007052EC" w:rsidRPr="007052EC" w:rsidTr="007052EC">
        <w:trPr>
          <w:trHeight w:val="818"/>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Обеспечение первичных мер пожарной безопасности в границах населенных пунктов</w:t>
            </w:r>
          </w:p>
        </w:tc>
        <w:tc>
          <w:tcPr>
            <w:tcW w:w="1197" w:type="dxa"/>
            <w:tcBorders>
              <w:top w:val="nil"/>
              <w:left w:val="nil"/>
              <w:bottom w:val="single" w:sz="4" w:space="0" w:color="auto"/>
              <w:right w:val="single" w:sz="4" w:space="0" w:color="auto"/>
            </w:tcBorders>
            <w:shd w:val="clear" w:color="000000" w:fill="FFFFFF"/>
            <w:vAlign w:val="bottom"/>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2020026700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60 000,00</w:t>
            </w:r>
          </w:p>
        </w:tc>
      </w:tr>
      <w:tr w:rsidR="007052EC" w:rsidRPr="007052EC" w:rsidTr="007052EC">
        <w:trPr>
          <w:trHeight w:val="627"/>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bottom"/>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60 000,00</w:t>
            </w:r>
          </w:p>
        </w:tc>
      </w:tr>
      <w:tr w:rsidR="007052EC" w:rsidRPr="007052EC" w:rsidTr="007052EC">
        <w:trPr>
          <w:trHeight w:val="255"/>
        </w:trPr>
        <w:tc>
          <w:tcPr>
            <w:tcW w:w="3213" w:type="dxa"/>
            <w:tcBorders>
              <w:top w:val="nil"/>
              <w:left w:val="single" w:sz="4" w:space="0" w:color="auto"/>
              <w:bottom w:val="nil"/>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Национальная экономика</w:t>
            </w:r>
          </w:p>
        </w:tc>
        <w:tc>
          <w:tcPr>
            <w:tcW w:w="1197" w:type="dxa"/>
            <w:tcBorders>
              <w:top w:val="nil"/>
              <w:left w:val="nil"/>
              <w:bottom w:val="nil"/>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nil"/>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0400</w:t>
            </w:r>
          </w:p>
        </w:tc>
        <w:tc>
          <w:tcPr>
            <w:tcW w:w="1559" w:type="dxa"/>
            <w:gridSpan w:val="2"/>
            <w:tcBorders>
              <w:top w:val="nil"/>
              <w:left w:val="nil"/>
              <w:bottom w:val="nil"/>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nil"/>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667" w:type="dxa"/>
            <w:tcBorders>
              <w:top w:val="nil"/>
              <w:left w:val="nil"/>
              <w:bottom w:val="nil"/>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2 352 908,00</w:t>
            </w:r>
          </w:p>
        </w:tc>
      </w:tr>
      <w:tr w:rsidR="007052EC" w:rsidRPr="007052EC" w:rsidTr="007052EC">
        <w:trPr>
          <w:trHeight w:val="255"/>
        </w:trPr>
        <w:tc>
          <w:tcPr>
            <w:tcW w:w="3213" w:type="dxa"/>
            <w:tcBorders>
              <w:top w:val="nil"/>
              <w:left w:val="single" w:sz="4" w:space="0" w:color="auto"/>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rPr>
                <w:rFonts w:eastAsia="Times New Roman"/>
                <w:iCs/>
                <w:color w:val="000000"/>
                <w:kern w:val="0"/>
                <w:sz w:val="24"/>
                <w:lang w:eastAsia="ru-RU"/>
              </w:rPr>
            </w:pPr>
            <w:r w:rsidRPr="007052EC">
              <w:rPr>
                <w:rFonts w:eastAsia="Times New Roman"/>
                <w:iCs/>
                <w:color w:val="000000"/>
                <w:kern w:val="0"/>
                <w:sz w:val="24"/>
                <w:lang w:eastAsia="ru-RU"/>
              </w:rPr>
              <w:t>Водное хозяйство</w:t>
            </w:r>
          </w:p>
        </w:tc>
        <w:tc>
          <w:tcPr>
            <w:tcW w:w="1197" w:type="dxa"/>
            <w:tcBorders>
              <w:top w:val="single" w:sz="4" w:space="0" w:color="auto"/>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single" w:sz="4" w:space="0" w:color="auto"/>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0406</w:t>
            </w:r>
          </w:p>
        </w:tc>
        <w:tc>
          <w:tcPr>
            <w:tcW w:w="1559" w:type="dxa"/>
            <w:gridSpan w:val="2"/>
            <w:tcBorders>
              <w:top w:val="single" w:sz="4" w:space="0" w:color="auto"/>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single" w:sz="4" w:space="0" w:color="auto"/>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667" w:type="dxa"/>
            <w:tcBorders>
              <w:top w:val="single" w:sz="4" w:space="0" w:color="auto"/>
              <w:left w:val="nil"/>
              <w:bottom w:val="single" w:sz="4" w:space="0" w:color="auto"/>
              <w:right w:val="single" w:sz="4" w:space="0" w:color="auto"/>
            </w:tcBorders>
            <w:shd w:val="clear" w:color="FFFFCC"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14 400,00</w:t>
            </w:r>
          </w:p>
        </w:tc>
      </w:tr>
      <w:tr w:rsidR="007052EC" w:rsidRPr="007052EC" w:rsidTr="007052EC">
        <w:trPr>
          <w:trHeight w:val="510"/>
        </w:trPr>
        <w:tc>
          <w:tcPr>
            <w:tcW w:w="3213" w:type="dxa"/>
            <w:tcBorders>
              <w:top w:val="nil"/>
              <w:left w:val="single" w:sz="4" w:space="0" w:color="auto"/>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Мероприятия в области  использования ,охраны водных объектов  и гидротехнических сооружений</w:t>
            </w:r>
          </w:p>
        </w:tc>
        <w:tc>
          <w:tcPr>
            <w:tcW w:w="1197" w:type="dxa"/>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2800020110</w:t>
            </w:r>
          </w:p>
        </w:tc>
        <w:tc>
          <w:tcPr>
            <w:tcW w:w="992"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14 400,00</w:t>
            </w:r>
          </w:p>
        </w:tc>
      </w:tr>
      <w:tr w:rsidR="007052EC" w:rsidRPr="007052EC" w:rsidTr="007052EC">
        <w:trPr>
          <w:trHeight w:val="51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14 400,00</w:t>
            </w:r>
          </w:p>
        </w:tc>
      </w:tr>
      <w:tr w:rsidR="007052EC" w:rsidRPr="007052EC" w:rsidTr="007052EC">
        <w:trPr>
          <w:trHeight w:val="735"/>
        </w:trPr>
        <w:tc>
          <w:tcPr>
            <w:tcW w:w="3213" w:type="dxa"/>
            <w:tcBorders>
              <w:top w:val="nil"/>
              <w:left w:val="single" w:sz="4" w:space="0" w:color="auto"/>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Дорожное хозяйство (дорожные фонды)</w:t>
            </w:r>
          </w:p>
        </w:tc>
        <w:tc>
          <w:tcPr>
            <w:tcW w:w="1197" w:type="dxa"/>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0409</w:t>
            </w:r>
          </w:p>
        </w:tc>
        <w:tc>
          <w:tcPr>
            <w:tcW w:w="1559"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2 188 508,00</w:t>
            </w:r>
          </w:p>
        </w:tc>
      </w:tr>
      <w:tr w:rsidR="007052EC" w:rsidRPr="007052EC" w:rsidTr="007052EC">
        <w:trPr>
          <w:trHeight w:val="1530"/>
        </w:trPr>
        <w:tc>
          <w:tcPr>
            <w:tcW w:w="3213" w:type="dxa"/>
            <w:tcBorders>
              <w:top w:val="nil"/>
              <w:left w:val="single" w:sz="4" w:space="0" w:color="auto"/>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lastRenderedPageBreak/>
              <w:t>Содержание автомобильных дорог местного значения вне границ населенных пунктов сельских поселений в границах муниципального района за счет средств,поступивших  из бюджета Костромского муниципального района ,в соответсвии с заключенными  соглашениями.</w:t>
            </w:r>
          </w:p>
        </w:tc>
        <w:tc>
          <w:tcPr>
            <w:tcW w:w="1197" w:type="dxa"/>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3150020300</w:t>
            </w:r>
          </w:p>
        </w:tc>
        <w:tc>
          <w:tcPr>
            <w:tcW w:w="992"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180 040,00</w:t>
            </w:r>
          </w:p>
        </w:tc>
      </w:tr>
      <w:tr w:rsidR="007052EC" w:rsidRPr="007052EC" w:rsidTr="007052EC">
        <w:trPr>
          <w:trHeight w:val="51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180 040,00</w:t>
            </w:r>
          </w:p>
        </w:tc>
      </w:tr>
      <w:tr w:rsidR="007052EC" w:rsidRPr="007052EC" w:rsidTr="007052EC">
        <w:trPr>
          <w:trHeight w:val="25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Иные бюджетные ассигнования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800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0,00</w:t>
            </w:r>
          </w:p>
        </w:tc>
      </w:tr>
      <w:tr w:rsidR="007052EC" w:rsidRPr="007052EC" w:rsidTr="007052EC">
        <w:trPr>
          <w:trHeight w:val="630"/>
        </w:trPr>
        <w:tc>
          <w:tcPr>
            <w:tcW w:w="3213" w:type="dxa"/>
            <w:tcBorders>
              <w:top w:val="nil"/>
              <w:left w:val="single" w:sz="4" w:space="0" w:color="auto"/>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xml:space="preserve">Содержание автомобильных дорог местного значения сельских поселений   </w:t>
            </w:r>
          </w:p>
        </w:tc>
        <w:tc>
          <w:tcPr>
            <w:tcW w:w="1197" w:type="dxa"/>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3150020400</w:t>
            </w:r>
          </w:p>
        </w:tc>
        <w:tc>
          <w:tcPr>
            <w:tcW w:w="992"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153 800,00</w:t>
            </w:r>
          </w:p>
        </w:tc>
      </w:tr>
      <w:tr w:rsidR="007052EC" w:rsidRPr="007052EC" w:rsidTr="007052EC">
        <w:trPr>
          <w:trHeight w:val="58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151 000,00</w:t>
            </w:r>
          </w:p>
        </w:tc>
      </w:tr>
      <w:tr w:rsidR="007052EC" w:rsidRPr="007052EC" w:rsidTr="007052EC">
        <w:trPr>
          <w:trHeight w:val="25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Иные бюджетные ассигнования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800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2 800,00</w:t>
            </w:r>
          </w:p>
        </w:tc>
      </w:tr>
      <w:tr w:rsidR="007052EC" w:rsidRPr="007052EC" w:rsidTr="007052EC">
        <w:trPr>
          <w:trHeight w:val="499"/>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Муниципальный  дорожный  фонд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3150020500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853 609,00</w:t>
            </w:r>
          </w:p>
        </w:tc>
      </w:tr>
      <w:tr w:rsidR="007052EC" w:rsidRPr="007052EC" w:rsidTr="007052EC">
        <w:trPr>
          <w:trHeight w:val="76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853 609,00</w:t>
            </w:r>
          </w:p>
        </w:tc>
      </w:tr>
      <w:tr w:rsidR="007052EC" w:rsidRPr="007052EC" w:rsidTr="007052EC">
        <w:trPr>
          <w:trHeight w:val="1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Реализация мероприятий муниципальных программ формирования современной городской среды за счет средств всех источников</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79500L5550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xml:space="preserve">0,00 </w:t>
            </w:r>
          </w:p>
        </w:tc>
      </w:tr>
      <w:tr w:rsidR="007052EC" w:rsidRPr="007052EC" w:rsidTr="007052EC">
        <w:trPr>
          <w:trHeight w:val="165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Реализация мероприятий муниципальной  программы «Ремонт  автомобильных дорог  местного значения в п.Сухоногово   Чернопенского сельского поселения Костромского муниципального района Костромской области на 2018-2020 годы»   за счет средств  всех источников финансирования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79500S2140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xml:space="preserve">1 001 059,00 </w:t>
            </w:r>
          </w:p>
        </w:tc>
      </w:tr>
      <w:tr w:rsidR="007052EC" w:rsidRPr="007052EC" w:rsidTr="007052EC">
        <w:trPr>
          <w:trHeight w:val="57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lastRenderedPageBreak/>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xml:space="preserve">1 001 059,00 </w:t>
            </w:r>
          </w:p>
        </w:tc>
      </w:tr>
      <w:tr w:rsidR="007052EC" w:rsidRPr="007052EC" w:rsidTr="007052EC">
        <w:trPr>
          <w:trHeight w:val="499"/>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Другие вопросы в области национальной экономики</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0412</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150 000,00</w:t>
            </w:r>
          </w:p>
        </w:tc>
      </w:tr>
      <w:tr w:rsidR="007052EC" w:rsidRPr="007052EC" w:rsidTr="007052EC">
        <w:trPr>
          <w:trHeight w:val="499"/>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Мероприятия по землеустройству и землепользованию</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3400020310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150 000,00</w:t>
            </w:r>
          </w:p>
        </w:tc>
      </w:tr>
      <w:tr w:rsidR="007052EC" w:rsidRPr="007052EC" w:rsidTr="007052EC">
        <w:trPr>
          <w:trHeight w:val="51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150 000,00</w:t>
            </w:r>
          </w:p>
        </w:tc>
      </w:tr>
      <w:tr w:rsidR="007052EC" w:rsidRPr="007052EC" w:rsidTr="007052EC">
        <w:trPr>
          <w:trHeight w:val="499"/>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Жилищно-коммунальное хозяйство</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0500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8 059 361,00</w:t>
            </w:r>
          </w:p>
        </w:tc>
      </w:tr>
      <w:tr w:rsidR="007052EC" w:rsidRPr="007052EC" w:rsidTr="007052EC">
        <w:trPr>
          <w:trHeight w:val="499"/>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Жилищное хозяйство</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0501</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571 685,00</w:t>
            </w:r>
          </w:p>
        </w:tc>
      </w:tr>
      <w:tr w:rsidR="007052EC" w:rsidRPr="007052EC" w:rsidTr="007052EC">
        <w:trPr>
          <w:trHeight w:val="63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Мероприятия в области жилищного хозяйства</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3600020410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360 000,00</w:t>
            </w:r>
          </w:p>
        </w:tc>
      </w:tr>
      <w:tr w:rsidR="007052EC" w:rsidRPr="007052EC" w:rsidTr="007052EC">
        <w:trPr>
          <w:trHeight w:val="61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360 000,00</w:t>
            </w:r>
          </w:p>
        </w:tc>
      </w:tr>
      <w:tr w:rsidR="007052EC" w:rsidRPr="007052EC" w:rsidTr="007052EC">
        <w:trPr>
          <w:trHeight w:val="63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Капитальный ремонт муниципального жилищного  фонда</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3600020420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211 685,00</w:t>
            </w:r>
          </w:p>
        </w:tc>
      </w:tr>
      <w:tr w:rsidR="007052EC" w:rsidRPr="007052EC" w:rsidTr="007052EC">
        <w:trPr>
          <w:trHeight w:val="63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211 685,00</w:t>
            </w:r>
          </w:p>
        </w:tc>
      </w:tr>
      <w:tr w:rsidR="007052EC" w:rsidRPr="007052EC" w:rsidTr="007052EC">
        <w:trPr>
          <w:trHeight w:val="52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Коммунальное хозяйство</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0502</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834 026,00</w:t>
            </w:r>
          </w:p>
        </w:tc>
      </w:tr>
      <w:tr w:rsidR="007052EC" w:rsidRPr="007052EC" w:rsidTr="007052EC">
        <w:trPr>
          <w:trHeight w:val="51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Мероприятия в области  коммунального хозяйства</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3610020510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1,00</w:t>
            </w:r>
          </w:p>
        </w:tc>
      </w:tr>
      <w:tr w:rsidR="007052EC" w:rsidRPr="007052EC" w:rsidTr="007052EC">
        <w:trPr>
          <w:trHeight w:val="55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1,00</w:t>
            </w:r>
          </w:p>
        </w:tc>
      </w:tr>
      <w:tr w:rsidR="007052EC" w:rsidRPr="007052EC" w:rsidTr="007052EC">
        <w:trPr>
          <w:trHeight w:val="219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xml:space="preserve">Субсидии МУП "Коммунсервис" Костромского района  в целях возмещения недополученных доходов в связи с установлением муниципального стандарта к нормативу коммунальной услуги по отоплению для потребителей, проживающих в одно- и двухэтажных жилых домах до 1999 года постройки на </w:t>
            </w:r>
            <w:r w:rsidRPr="007052EC">
              <w:rPr>
                <w:rFonts w:eastAsia="Times New Roman"/>
                <w:color w:val="000000"/>
                <w:kern w:val="0"/>
                <w:sz w:val="24"/>
                <w:lang w:eastAsia="ru-RU"/>
              </w:rPr>
              <w:lastRenderedPageBreak/>
              <w:t>территории Чернопенского  сельского поселения Костромского муниципального района Костромской области</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lastRenderedPageBreak/>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nil"/>
              <w:right w:val="nil"/>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3610020613</w:t>
            </w:r>
          </w:p>
        </w:tc>
        <w:tc>
          <w:tcPr>
            <w:tcW w:w="992"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834 025,00</w:t>
            </w:r>
          </w:p>
        </w:tc>
      </w:tr>
      <w:tr w:rsidR="007052EC" w:rsidRPr="007052EC" w:rsidTr="007052EC">
        <w:trPr>
          <w:trHeight w:val="99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lastRenderedPageBreak/>
              <w:t>Иные бюджетные ассигнования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800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834 025,00</w:t>
            </w:r>
          </w:p>
        </w:tc>
      </w:tr>
      <w:tr w:rsidR="007052EC" w:rsidRPr="007052EC" w:rsidTr="007052EC">
        <w:trPr>
          <w:trHeight w:val="58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Благоустройство</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0503</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6 653 650,00</w:t>
            </w:r>
          </w:p>
        </w:tc>
      </w:tr>
      <w:tr w:rsidR="007052EC" w:rsidRPr="007052EC" w:rsidTr="007052EC">
        <w:trPr>
          <w:trHeight w:val="69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Уличное освещение</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6000020210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379 650,00</w:t>
            </w:r>
          </w:p>
        </w:tc>
      </w:tr>
      <w:tr w:rsidR="007052EC" w:rsidRPr="007052EC" w:rsidTr="007052EC">
        <w:trPr>
          <w:trHeight w:val="63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379 650,00</w:t>
            </w:r>
          </w:p>
        </w:tc>
      </w:tr>
      <w:tr w:rsidR="007052EC" w:rsidRPr="007052EC" w:rsidTr="007052EC">
        <w:trPr>
          <w:trHeight w:val="747"/>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Озеленение</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6000020220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300 000,00</w:t>
            </w:r>
          </w:p>
        </w:tc>
      </w:tr>
      <w:tr w:rsidR="007052EC" w:rsidRPr="007052EC" w:rsidTr="007052EC">
        <w:trPr>
          <w:trHeight w:val="627"/>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300 000,00</w:t>
            </w:r>
          </w:p>
        </w:tc>
      </w:tr>
      <w:tr w:rsidR="007052EC" w:rsidRPr="007052EC" w:rsidTr="007052EC">
        <w:trPr>
          <w:trHeight w:val="81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Организация и содержание  мест захоронения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6000020230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40 000,00</w:t>
            </w:r>
          </w:p>
        </w:tc>
      </w:tr>
      <w:tr w:rsidR="007052EC" w:rsidRPr="007052EC" w:rsidTr="007052EC">
        <w:trPr>
          <w:trHeight w:val="72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40 000,00</w:t>
            </w:r>
          </w:p>
        </w:tc>
      </w:tr>
      <w:tr w:rsidR="007052EC" w:rsidRPr="007052EC" w:rsidTr="007052EC">
        <w:trPr>
          <w:trHeight w:val="499"/>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Прочие мероприятия по благоустройству</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6000020240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143 000,00</w:t>
            </w:r>
          </w:p>
        </w:tc>
      </w:tr>
      <w:tr w:rsidR="007052EC" w:rsidRPr="007052EC" w:rsidTr="007052EC">
        <w:trPr>
          <w:trHeight w:val="66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143 000,00</w:t>
            </w:r>
          </w:p>
        </w:tc>
      </w:tr>
      <w:tr w:rsidR="007052EC" w:rsidRPr="007052EC" w:rsidTr="007052EC">
        <w:trPr>
          <w:trHeight w:val="960"/>
        </w:trPr>
        <w:tc>
          <w:tcPr>
            <w:tcW w:w="3213" w:type="dxa"/>
            <w:tcBorders>
              <w:top w:val="nil"/>
              <w:left w:val="single" w:sz="4" w:space="0" w:color="auto"/>
              <w:bottom w:val="single" w:sz="4" w:space="0" w:color="auto"/>
              <w:right w:val="single" w:sz="4" w:space="0" w:color="auto"/>
            </w:tcBorders>
            <w:shd w:val="clear" w:color="000000" w:fill="FFFFFF"/>
            <w:vAlign w:val="bottom"/>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Реализация мероприятий по  решению  отдельных вопрсов  местного  значения  за счет средств   всех источников  финансирования.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60000S1040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21 000,00</w:t>
            </w:r>
          </w:p>
        </w:tc>
      </w:tr>
      <w:tr w:rsidR="007052EC" w:rsidRPr="007052EC" w:rsidTr="007052EC">
        <w:trPr>
          <w:trHeight w:val="115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21 000,00</w:t>
            </w:r>
          </w:p>
        </w:tc>
      </w:tr>
      <w:tr w:rsidR="007052EC" w:rsidRPr="007052EC" w:rsidTr="007052EC">
        <w:trPr>
          <w:trHeight w:val="76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lastRenderedPageBreak/>
              <w:t>Реализация мероприятий муниципальных программ формирования современной городской среды за счет средств всех источников</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79500L5550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xml:space="preserve">5 560 000,00 </w:t>
            </w:r>
          </w:p>
        </w:tc>
      </w:tr>
      <w:tr w:rsidR="007052EC" w:rsidRPr="007052EC" w:rsidTr="007052EC">
        <w:trPr>
          <w:trHeight w:val="61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xml:space="preserve">5 560 000,00 </w:t>
            </w:r>
          </w:p>
        </w:tc>
      </w:tr>
      <w:tr w:rsidR="007052EC" w:rsidRPr="007052EC" w:rsidTr="007052EC">
        <w:trPr>
          <w:trHeight w:val="106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Реализация мероприятий муниципальной программы «Строительство, ремонт и реконструкция уличного освещения в населенных пунктах Чернопенского сельского поселения на 2019-2021 годы»</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79500S1300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xml:space="preserve">210 000,00 </w:t>
            </w:r>
          </w:p>
        </w:tc>
      </w:tr>
      <w:tr w:rsidR="007052EC" w:rsidRPr="007052EC" w:rsidTr="007052EC">
        <w:trPr>
          <w:trHeight w:val="61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xml:space="preserve">210 000,00 </w:t>
            </w:r>
          </w:p>
        </w:tc>
      </w:tr>
      <w:tr w:rsidR="007052EC" w:rsidRPr="007052EC" w:rsidTr="007052EC">
        <w:trPr>
          <w:trHeight w:val="499"/>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iCs/>
                <w:color w:val="000000"/>
                <w:kern w:val="0"/>
                <w:sz w:val="24"/>
                <w:lang w:eastAsia="ru-RU"/>
              </w:rPr>
            </w:pPr>
            <w:r w:rsidRPr="007052EC">
              <w:rPr>
                <w:rFonts w:eastAsia="Times New Roman"/>
                <w:iCs/>
                <w:color w:val="000000"/>
                <w:kern w:val="0"/>
                <w:sz w:val="24"/>
                <w:lang w:eastAsia="ru-RU"/>
              </w:rPr>
              <w:t>Другие вопросы в области образования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0709</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4 500,00</w:t>
            </w:r>
          </w:p>
        </w:tc>
      </w:tr>
      <w:tr w:rsidR="007052EC" w:rsidRPr="007052EC" w:rsidTr="007052EC">
        <w:trPr>
          <w:trHeight w:val="51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Стипендия Главы администрации Чернопенского сельского поселения  учащемуся МБОУ «Чернопенская  средняя общеобразовательная школа»</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4360083500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4 500,00</w:t>
            </w:r>
          </w:p>
        </w:tc>
      </w:tr>
      <w:tr w:rsidR="007052EC" w:rsidRPr="007052EC" w:rsidTr="007052EC">
        <w:trPr>
          <w:trHeight w:val="52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Социальное обеспечение и иные выплаты населению</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4 500,00</w:t>
            </w:r>
          </w:p>
        </w:tc>
      </w:tr>
      <w:tr w:rsidR="007052EC" w:rsidRPr="007052EC" w:rsidTr="007052EC">
        <w:trPr>
          <w:trHeight w:val="63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Культура, кинематография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0800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3 421 680,00</w:t>
            </w:r>
          </w:p>
        </w:tc>
      </w:tr>
      <w:tr w:rsidR="007052EC" w:rsidRPr="007052EC" w:rsidTr="007052EC">
        <w:trPr>
          <w:trHeight w:val="58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Культура</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0801</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3 421 680,00</w:t>
            </w:r>
          </w:p>
        </w:tc>
      </w:tr>
      <w:tr w:rsidR="007052EC" w:rsidRPr="007052EC" w:rsidTr="007052EC">
        <w:trPr>
          <w:trHeight w:val="1020"/>
        </w:trPr>
        <w:tc>
          <w:tcPr>
            <w:tcW w:w="3213" w:type="dxa"/>
            <w:tcBorders>
              <w:top w:val="nil"/>
              <w:left w:val="single" w:sz="4" w:space="0" w:color="auto"/>
              <w:bottom w:val="single" w:sz="4" w:space="0" w:color="auto"/>
              <w:right w:val="single" w:sz="4" w:space="0" w:color="auto"/>
            </w:tcBorders>
            <w:shd w:val="clear" w:color="000000" w:fill="FFFFFF"/>
            <w:vAlign w:val="bottom"/>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Расходы на обеспечение деятельности (оказание услуг) подведомственных учреждений     ( МКУ ЦКМ     " Сухоноговский" Костромского муниципального района Костромской области.)</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4400000590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3 187 218,00</w:t>
            </w:r>
          </w:p>
        </w:tc>
      </w:tr>
      <w:tr w:rsidR="007052EC" w:rsidRPr="007052EC" w:rsidTr="007052EC">
        <w:trPr>
          <w:trHeight w:val="1275"/>
        </w:trPr>
        <w:tc>
          <w:tcPr>
            <w:tcW w:w="3213" w:type="dxa"/>
            <w:tcBorders>
              <w:top w:val="nil"/>
              <w:left w:val="single" w:sz="4" w:space="0" w:color="auto"/>
              <w:bottom w:val="single" w:sz="4" w:space="0" w:color="auto"/>
              <w:right w:val="single" w:sz="4" w:space="0" w:color="auto"/>
            </w:tcBorders>
            <w:shd w:val="clear" w:color="000000" w:fill="FFFFFF"/>
            <w:vAlign w:val="bottom"/>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xml:space="preserve">Расходы на выплаты персоналу в целях обеспечения функций государственными (муниципальными) органами, казенными </w:t>
            </w:r>
            <w:r w:rsidRPr="007052EC">
              <w:rPr>
                <w:rFonts w:eastAsia="Times New Roman"/>
                <w:color w:val="000000"/>
                <w:kern w:val="0"/>
                <w:sz w:val="24"/>
                <w:lang w:eastAsia="ru-RU"/>
              </w:rPr>
              <w:lastRenderedPageBreak/>
              <w:t>учреждениями, органами управления  государственными внебюджетными фондами.</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lastRenderedPageBreak/>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1 325 530,00</w:t>
            </w:r>
          </w:p>
        </w:tc>
      </w:tr>
      <w:tr w:rsidR="007052EC" w:rsidRPr="007052EC" w:rsidTr="007052EC">
        <w:trPr>
          <w:trHeight w:val="48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lastRenderedPageBreak/>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1 861 688,00</w:t>
            </w:r>
          </w:p>
        </w:tc>
      </w:tr>
      <w:tr w:rsidR="007052EC" w:rsidRPr="007052EC" w:rsidTr="007052EC">
        <w:trPr>
          <w:trHeight w:val="507"/>
        </w:trPr>
        <w:tc>
          <w:tcPr>
            <w:tcW w:w="3213" w:type="dxa"/>
            <w:tcBorders>
              <w:top w:val="nil"/>
              <w:left w:val="single" w:sz="4" w:space="0" w:color="auto"/>
              <w:bottom w:val="single" w:sz="4" w:space="0" w:color="auto"/>
              <w:right w:val="single" w:sz="4" w:space="0" w:color="auto"/>
            </w:tcBorders>
            <w:shd w:val="clear" w:color="000000" w:fill="FFFFFF"/>
            <w:vAlign w:val="bottom"/>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Расходы на обеспечение деятельности (оказание услуг) подведомственных учреждений за счет  доходов от предоставленных  платных услуг  ( МКУ ЦКМ     " Сухоноговский" Костромского муниципального района Костромской области.)</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4400000691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234 462,00</w:t>
            </w:r>
          </w:p>
        </w:tc>
      </w:tr>
      <w:tr w:rsidR="007052EC" w:rsidRPr="007052EC" w:rsidTr="007052EC">
        <w:trPr>
          <w:trHeight w:val="492"/>
        </w:trPr>
        <w:tc>
          <w:tcPr>
            <w:tcW w:w="3213" w:type="dxa"/>
            <w:tcBorders>
              <w:top w:val="nil"/>
              <w:left w:val="single" w:sz="4" w:space="0" w:color="auto"/>
              <w:bottom w:val="single" w:sz="4" w:space="0" w:color="auto"/>
              <w:right w:val="single" w:sz="4" w:space="0" w:color="auto"/>
            </w:tcBorders>
            <w:shd w:val="clear" w:color="000000" w:fill="FFFFFF"/>
            <w:vAlign w:val="bottom"/>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105 462,00</w:t>
            </w:r>
          </w:p>
        </w:tc>
      </w:tr>
      <w:tr w:rsidR="007052EC" w:rsidRPr="007052EC" w:rsidTr="007052EC">
        <w:trPr>
          <w:trHeight w:val="51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государствееных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129 000,00</w:t>
            </w:r>
          </w:p>
        </w:tc>
      </w:tr>
      <w:tr w:rsidR="007052EC" w:rsidRPr="007052EC" w:rsidTr="007052EC">
        <w:trPr>
          <w:trHeight w:val="60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Социальная политика</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1000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60 500,00</w:t>
            </w:r>
          </w:p>
        </w:tc>
      </w:tr>
      <w:tr w:rsidR="007052EC" w:rsidRPr="007052EC" w:rsidTr="007052EC">
        <w:trPr>
          <w:trHeight w:val="25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Пенсионное обеспечение</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1001</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iCs/>
                <w:color w:val="000000"/>
                <w:kern w:val="0"/>
                <w:sz w:val="24"/>
                <w:lang w:eastAsia="ru-RU"/>
              </w:rPr>
            </w:pPr>
            <w:r w:rsidRPr="007052EC">
              <w:rPr>
                <w:rFonts w:eastAsia="Times New Roman"/>
                <w:iCs/>
                <w:color w:val="000000"/>
                <w:kern w:val="0"/>
                <w:sz w:val="24"/>
                <w:lang w:eastAsia="ru-RU"/>
              </w:rPr>
              <w:t>60 500,00</w:t>
            </w:r>
          </w:p>
        </w:tc>
      </w:tr>
      <w:tr w:rsidR="007052EC" w:rsidRPr="007052EC" w:rsidTr="007052EC">
        <w:trPr>
          <w:trHeight w:val="25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Пенсии за выслугу лет муниципальным служащим</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5050083110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45 500,00</w:t>
            </w:r>
          </w:p>
        </w:tc>
      </w:tr>
      <w:tr w:rsidR="007052EC" w:rsidRPr="007052EC" w:rsidTr="007052EC">
        <w:trPr>
          <w:trHeight w:val="48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Социальное обеспечение и иные выплаты населению</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45 500,00</w:t>
            </w:r>
          </w:p>
        </w:tc>
      </w:tr>
      <w:tr w:rsidR="007052EC" w:rsidRPr="007052EC" w:rsidTr="007052EC">
        <w:trPr>
          <w:trHeight w:val="55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Ежемесячная доплата к пенсии лицам, замещавшим муниципальные должности</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5050083100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15 000,00</w:t>
            </w:r>
          </w:p>
        </w:tc>
      </w:tr>
      <w:tr w:rsidR="007052EC" w:rsidRPr="007052EC" w:rsidTr="007052EC">
        <w:trPr>
          <w:trHeight w:val="54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Социальное обеспечение и иные выплаты населению</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15 000,00</w:t>
            </w:r>
          </w:p>
        </w:tc>
      </w:tr>
      <w:tr w:rsidR="007052EC" w:rsidRPr="007052EC" w:rsidTr="007052EC">
        <w:trPr>
          <w:trHeight w:val="25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Физическая культура и спорт</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1100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1 688 286,00</w:t>
            </w:r>
          </w:p>
        </w:tc>
      </w:tr>
      <w:tr w:rsidR="007052EC" w:rsidRPr="007052EC" w:rsidTr="007052EC">
        <w:trPr>
          <w:trHeight w:val="72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Физическая культура</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iCs/>
                <w:color w:val="000000"/>
                <w:kern w:val="0"/>
                <w:sz w:val="24"/>
                <w:lang w:eastAsia="ru-RU"/>
              </w:rPr>
            </w:pPr>
            <w:r w:rsidRPr="007052EC">
              <w:rPr>
                <w:rFonts w:eastAsia="Times New Roman"/>
                <w:bCs/>
                <w:iCs/>
                <w:color w:val="000000"/>
                <w:kern w:val="0"/>
                <w:sz w:val="24"/>
                <w:lang w:eastAsia="ru-RU"/>
              </w:rPr>
              <w:t>1101</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iCs/>
                <w:color w:val="000000"/>
                <w:kern w:val="0"/>
                <w:sz w:val="24"/>
                <w:lang w:eastAsia="ru-RU"/>
              </w:rPr>
            </w:pPr>
            <w:r w:rsidRPr="007052EC">
              <w:rPr>
                <w:rFonts w:eastAsia="Times New Roman"/>
                <w:iCs/>
                <w:color w:val="000000"/>
                <w:kern w:val="0"/>
                <w:sz w:val="24"/>
                <w:lang w:eastAsia="ru-RU"/>
              </w:rPr>
              <w:t>1 688 286,00</w:t>
            </w:r>
          </w:p>
        </w:tc>
      </w:tr>
      <w:tr w:rsidR="007052EC" w:rsidRPr="007052EC" w:rsidTr="007052EC">
        <w:trPr>
          <w:trHeight w:val="76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xml:space="preserve">Расходы на обеспечение деятельности (оказание услуг) подведомственных </w:t>
            </w:r>
            <w:r w:rsidRPr="007052EC">
              <w:rPr>
                <w:rFonts w:eastAsia="Times New Roman"/>
                <w:color w:val="000000"/>
                <w:kern w:val="0"/>
                <w:sz w:val="24"/>
                <w:lang w:eastAsia="ru-RU"/>
              </w:rPr>
              <w:lastRenderedPageBreak/>
              <w:t>учреждений  ( МКУ  "СЦ  им.А.И. Шелюхина ")</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lastRenderedPageBreak/>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4820000590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1 688 286,00</w:t>
            </w:r>
          </w:p>
        </w:tc>
      </w:tr>
      <w:tr w:rsidR="007052EC" w:rsidRPr="007052EC" w:rsidTr="007052EC">
        <w:trPr>
          <w:trHeight w:val="127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lastRenderedPageBreak/>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1 419 500,00</w:t>
            </w:r>
          </w:p>
        </w:tc>
      </w:tr>
      <w:tr w:rsidR="007052EC" w:rsidRPr="007052EC" w:rsidTr="007052EC">
        <w:trPr>
          <w:trHeight w:val="510"/>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Закупка товаров, работ и услуг для обеспечения  государственных (муниципальных) нужд</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208 716,00</w:t>
            </w:r>
          </w:p>
        </w:tc>
      </w:tr>
      <w:tr w:rsidR="007052EC" w:rsidRPr="007052EC" w:rsidTr="007052EC">
        <w:trPr>
          <w:trHeight w:val="49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Социальное обеспечение и иные выплаты населению</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60 000,00</w:t>
            </w:r>
          </w:p>
        </w:tc>
      </w:tr>
      <w:tr w:rsidR="007052EC" w:rsidRPr="007052EC" w:rsidTr="007052EC">
        <w:trPr>
          <w:trHeight w:val="25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Иные бюджетные ассигнования</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800</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70,00</w:t>
            </w:r>
          </w:p>
        </w:tc>
      </w:tr>
      <w:tr w:rsidR="007052EC" w:rsidRPr="007052EC" w:rsidTr="007052EC">
        <w:trPr>
          <w:trHeight w:val="255"/>
        </w:trPr>
        <w:tc>
          <w:tcPr>
            <w:tcW w:w="3213" w:type="dxa"/>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xml:space="preserve"> ИТОГО</w:t>
            </w:r>
          </w:p>
        </w:tc>
        <w:tc>
          <w:tcPr>
            <w:tcW w:w="1197" w:type="dxa"/>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1667"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21 474 112,00</w:t>
            </w:r>
          </w:p>
        </w:tc>
      </w:tr>
    </w:tbl>
    <w:p w:rsidR="007052EC" w:rsidRPr="007052EC" w:rsidRDefault="007052EC" w:rsidP="007052EC">
      <w:pPr>
        <w:rPr>
          <w:rFonts w:cs="Tahoma"/>
          <w:kern w:val="1"/>
          <w:sz w:val="21"/>
          <w:lang w:eastAsia="ar-SA"/>
        </w:rPr>
      </w:pPr>
      <w:r w:rsidRPr="007052EC">
        <w:rPr>
          <w:rFonts w:cs="Tahoma"/>
          <w:kern w:val="1"/>
          <w:sz w:val="21"/>
          <w:lang w:eastAsia="ar-SA"/>
        </w:rPr>
        <w:br w:type="page"/>
      </w:r>
    </w:p>
    <w:tbl>
      <w:tblPr>
        <w:tblW w:w="9229" w:type="dxa"/>
        <w:tblInd w:w="93" w:type="dxa"/>
        <w:tblLook w:val="04A0" w:firstRow="1" w:lastRow="0" w:firstColumn="1" w:lastColumn="0" w:noHBand="0" w:noVBand="1"/>
      </w:tblPr>
      <w:tblGrid>
        <w:gridCol w:w="1767"/>
        <w:gridCol w:w="516"/>
        <w:gridCol w:w="3828"/>
        <w:gridCol w:w="992"/>
        <w:gridCol w:w="2126"/>
      </w:tblGrid>
      <w:tr w:rsidR="007052EC" w:rsidRPr="007052EC" w:rsidTr="007052EC">
        <w:trPr>
          <w:trHeight w:val="4005"/>
        </w:trPr>
        <w:tc>
          <w:tcPr>
            <w:tcW w:w="1767" w:type="dxa"/>
            <w:tcBorders>
              <w:top w:val="nil"/>
              <w:left w:val="nil"/>
              <w:bottom w:val="nil"/>
              <w:right w:val="nil"/>
            </w:tcBorders>
            <w:shd w:val="clear" w:color="auto" w:fill="auto"/>
            <w:vAlign w:val="bottom"/>
            <w:hideMark/>
          </w:tcPr>
          <w:p w:rsidR="007052EC" w:rsidRPr="007052EC" w:rsidRDefault="007052EC" w:rsidP="007052EC">
            <w:pPr>
              <w:widowControl/>
              <w:suppressAutoHyphens w:val="0"/>
              <w:jc w:val="center"/>
              <w:rPr>
                <w:rFonts w:ascii="Times New Roman1" w:eastAsia="Times New Roman" w:hAnsi="Times New Roman1" w:cs="Calibri"/>
                <w:b/>
                <w:bCs/>
                <w:color w:val="000000"/>
                <w:kern w:val="0"/>
                <w:sz w:val="22"/>
                <w:szCs w:val="22"/>
                <w:lang w:eastAsia="ru-RU"/>
              </w:rPr>
            </w:pPr>
          </w:p>
        </w:tc>
        <w:tc>
          <w:tcPr>
            <w:tcW w:w="4344" w:type="dxa"/>
            <w:gridSpan w:val="2"/>
            <w:tcBorders>
              <w:top w:val="nil"/>
              <w:left w:val="nil"/>
              <w:bottom w:val="nil"/>
              <w:right w:val="nil"/>
            </w:tcBorders>
            <w:shd w:val="clear" w:color="auto" w:fill="auto"/>
            <w:vAlign w:val="bottom"/>
            <w:hideMark/>
          </w:tcPr>
          <w:p w:rsidR="007052EC" w:rsidRPr="007052EC" w:rsidRDefault="007052EC" w:rsidP="007052EC">
            <w:pPr>
              <w:widowControl/>
              <w:suppressAutoHyphens w:val="0"/>
              <w:jc w:val="center"/>
              <w:rPr>
                <w:rFonts w:ascii="Arial Narrow" w:eastAsia="Times New Roman" w:hAnsi="Arial Narrow" w:cs="Calibri"/>
                <w:b/>
                <w:bCs/>
                <w:color w:val="000000"/>
                <w:kern w:val="0"/>
                <w:sz w:val="22"/>
                <w:szCs w:val="22"/>
                <w:lang w:eastAsia="ru-RU"/>
              </w:rPr>
            </w:pPr>
          </w:p>
        </w:tc>
        <w:tc>
          <w:tcPr>
            <w:tcW w:w="3118" w:type="dxa"/>
            <w:gridSpan w:val="2"/>
            <w:tcBorders>
              <w:top w:val="nil"/>
              <w:left w:val="nil"/>
              <w:bottom w:val="nil"/>
              <w:right w:val="nil"/>
            </w:tcBorders>
            <w:shd w:val="clear" w:color="auto" w:fill="auto"/>
            <w:vAlign w:val="center"/>
            <w:hideMark/>
          </w:tcPr>
          <w:p w:rsidR="007052EC" w:rsidRPr="007052EC" w:rsidRDefault="007052EC" w:rsidP="007052EC">
            <w:pPr>
              <w:widowControl/>
              <w:suppressAutoHyphens w:val="0"/>
              <w:jc w:val="center"/>
              <w:rPr>
                <w:rFonts w:eastAsia="Times New Roman"/>
                <w:color w:val="000000"/>
                <w:kern w:val="0"/>
                <w:sz w:val="22"/>
                <w:szCs w:val="22"/>
                <w:lang w:eastAsia="ru-RU"/>
              </w:rPr>
            </w:pPr>
            <w:r w:rsidRPr="007052EC">
              <w:rPr>
                <w:rFonts w:eastAsia="Times New Roman"/>
                <w:color w:val="000000"/>
                <w:kern w:val="0"/>
                <w:sz w:val="22"/>
                <w:szCs w:val="22"/>
                <w:lang w:eastAsia="ru-RU"/>
              </w:rPr>
              <w:t xml:space="preserve">Приложение № 4 к решению Совета депутатов  Чернопенского сельского поселения Костромского муниципального района   № 67  от  28 декабря 2018   ( в ред.  решения от </w:t>
            </w:r>
            <w:r w:rsidRPr="007052EC">
              <w:rPr>
                <w:rFonts w:eastAsia="Times New Roman"/>
                <w:bCs/>
                <w:color w:val="000000"/>
                <w:kern w:val="0"/>
                <w:sz w:val="22"/>
                <w:szCs w:val="22"/>
                <w:lang w:eastAsia="ru-RU"/>
              </w:rPr>
              <w:t>28.02.2019 г</w:t>
            </w:r>
            <w:r w:rsidRPr="007052EC">
              <w:rPr>
                <w:rFonts w:eastAsia="Times New Roman"/>
                <w:color w:val="000000"/>
                <w:kern w:val="0"/>
                <w:sz w:val="22"/>
                <w:szCs w:val="22"/>
                <w:lang w:eastAsia="ru-RU"/>
              </w:rPr>
              <w:t xml:space="preserve">. №  4)  </w:t>
            </w:r>
          </w:p>
        </w:tc>
      </w:tr>
      <w:tr w:rsidR="007052EC" w:rsidRPr="007052EC" w:rsidTr="007052EC">
        <w:trPr>
          <w:trHeight w:val="1110"/>
        </w:trPr>
        <w:tc>
          <w:tcPr>
            <w:tcW w:w="9229" w:type="dxa"/>
            <w:gridSpan w:val="5"/>
            <w:tcBorders>
              <w:top w:val="nil"/>
              <w:left w:val="nil"/>
              <w:bottom w:val="nil"/>
              <w:right w:val="nil"/>
            </w:tcBorders>
            <w:shd w:val="clear" w:color="auto" w:fill="auto"/>
            <w:vAlign w:val="bottom"/>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Объем поступлений доходов в бюджет Чернопенского  сельского поселения на 2019 год</w:t>
            </w:r>
          </w:p>
        </w:tc>
      </w:tr>
      <w:tr w:rsidR="007052EC" w:rsidRPr="007052EC" w:rsidTr="007052EC">
        <w:trPr>
          <w:trHeight w:val="330"/>
        </w:trPr>
        <w:tc>
          <w:tcPr>
            <w:tcW w:w="2283" w:type="dxa"/>
            <w:gridSpan w:val="2"/>
            <w:tcBorders>
              <w:top w:val="nil"/>
              <w:left w:val="nil"/>
              <w:bottom w:val="nil"/>
              <w:right w:val="nil"/>
            </w:tcBorders>
            <w:shd w:val="clear" w:color="auto" w:fill="auto"/>
            <w:noWrap/>
            <w:vAlign w:val="bottom"/>
            <w:hideMark/>
          </w:tcPr>
          <w:p w:rsidR="007052EC" w:rsidRPr="007052EC" w:rsidRDefault="007052EC" w:rsidP="007052EC">
            <w:pPr>
              <w:widowControl/>
              <w:suppressAutoHyphens w:val="0"/>
              <w:jc w:val="center"/>
              <w:rPr>
                <w:rFonts w:eastAsia="Times New Roman"/>
                <w:color w:val="000000"/>
                <w:kern w:val="0"/>
                <w:sz w:val="24"/>
                <w:lang w:eastAsia="ru-RU"/>
              </w:rPr>
            </w:pPr>
          </w:p>
        </w:tc>
        <w:tc>
          <w:tcPr>
            <w:tcW w:w="4820" w:type="dxa"/>
            <w:gridSpan w:val="2"/>
            <w:tcBorders>
              <w:top w:val="nil"/>
              <w:left w:val="nil"/>
              <w:bottom w:val="nil"/>
              <w:right w:val="nil"/>
            </w:tcBorders>
            <w:shd w:val="clear" w:color="auto" w:fill="auto"/>
            <w:noWrap/>
            <w:vAlign w:val="bottom"/>
            <w:hideMark/>
          </w:tcPr>
          <w:p w:rsidR="007052EC" w:rsidRPr="007052EC" w:rsidRDefault="007052EC" w:rsidP="007052EC">
            <w:pPr>
              <w:widowControl/>
              <w:suppressAutoHyphens w:val="0"/>
              <w:jc w:val="center"/>
              <w:rPr>
                <w:rFonts w:eastAsia="Times New Roman"/>
                <w:color w:val="000000"/>
                <w:kern w:val="0"/>
                <w:sz w:val="24"/>
                <w:lang w:eastAsia="ru-RU"/>
              </w:rPr>
            </w:pPr>
          </w:p>
        </w:tc>
        <w:tc>
          <w:tcPr>
            <w:tcW w:w="2126" w:type="dxa"/>
            <w:tcBorders>
              <w:top w:val="nil"/>
              <w:left w:val="nil"/>
              <w:bottom w:val="nil"/>
              <w:right w:val="nil"/>
            </w:tcBorders>
            <w:shd w:val="clear" w:color="auto" w:fill="auto"/>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p>
        </w:tc>
      </w:tr>
      <w:tr w:rsidR="007052EC" w:rsidRPr="007052EC" w:rsidTr="007052EC">
        <w:trPr>
          <w:trHeight w:val="300"/>
        </w:trPr>
        <w:tc>
          <w:tcPr>
            <w:tcW w:w="22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4820" w:type="dxa"/>
            <w:gridSpan w:val="2"/>
            <w:tcBorders>
              <w:top w:val="single" w:sz="4" w:space="0" w:color="auto"/>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НАЛОГОВЫЕ  ДОХОДЫ</w:t>
            </w:r>
          </w:p>
        </w:tc>
        <w:tc>
          <w:tcPr>
            <w:tcW w:w="2126" w:type="dxa"/>
            <w:tcBorders>
              <w:top w:val="single" w:sz="4" w:space="0" w:color="auto"/>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13 070 116,00</w:t>
            </w:r>
          </w:p>
        </w:tc>
      </w:tr>
      <w:tr w:rsidR="007052EC" w:rsidRPr="007052EC" w:rsidTr="007052EC">
        <w:trPr>
          <w:trHeight w:val="30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10102000010000110</w:t>
            </w:r>
          </w:p>
        </w:tc>
        <w:tc>
          <w:tcPr>
            <w:tcW w:w="4820"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Налог  на доходы физических лиц</w:t>
            </w:r>
          </w:p>
        </w:tc>
        <w:tc>
          <w:tcPr>
            <w:tcW w:w="2126" w:type="dxa"/>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2 935 700,00</w:t>
            </w:r>
          </w:p>
        </w:tc>
      </w:tr>
      <w:tr w:rsidR="007052EC" w:rsidRPr="007052EC" w:rsidTr="007052EC">
        <w:trPr>
          <w:trHeight w:val="1133"/>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10102010010000110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7052EC">
              <w:rPr>
                <w:rFonts w:eastAsia="Times New Roman"/>
                <w:color w:val="000000"/>
                <w:kern w:val="0"/>
                <w:sz w:val="24"/>
                <w:vertAlign w:val="superscript"/>
                <w:lang w:eastAsia="ru-RU"/>
              </w:rPr>
              <w:t>1</w:t>
            </w:r>
            <w:r w:rsidRPr="007052EC">
              <w:rPr>
                <w:rFonts w:eastAsia="Times New Roman"/>
                <w:color w:val="000000"/>
                <w:kern w:val="0"/>
                <w:sz w:val="24"/>
                <w:lang w:eastAsia="ru-RU"/>
              </w:rPr>
              <w:t xml:space="preserve"> и 228 Налогового кодекса Российской Федерации</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2 900 000,00</w:t>
            </w:r>
          </w:p>
        </w:tc>
      </w:tr>
      <w:tr w:rsidR="007052EC" w:rsidRPr="007052EC" w:rsidTr="007052EC">
        <w:trPr>
          <w:trHeight w:val="1568"/>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10102020010000110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25 000,00</w:t>
            </w:r>
          </w:p>
        </w:tc>
      </w:tr>
      <w:tr w:rsidR="007052EC" w:rsidRPr="007052EC" w:rsidTr="007052EC">
        <w:trPr>
          <w:trHeight w:val="765"/>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10102030010000110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Налог  на доходы физических лиц с доходов,полученных физическими лицами  в соответствии  со статьей 228 НК РФ</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5 000,00</w:t>
            </w:r>
          </w:p>
        </w:tc>
      </w:tr>
      <w:tr w:rsidR="007052EC" w:rsidRPr="007052EC" w:rsidTr="007052EC">
        <w:trPr>
          <w:trHeight w:val="153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10102040010000110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5 700,00</w:t>
            </w:r>
          </w:p>
        </w:tc>
      </w:tr>
      <w:tr w:rsidR="007052EC" w:rsidRPr="007052EC" w:rsidTr="007052EC">
        <w:trPr>
          <w:trHeight w:val="51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lastRenderedPageBreak/>
              <w:t>10300000000000000</w:t>
            </w:r>
          </w:p>
        </w:tc>
        <w:tc>
          <w:tcPr>
            <w:tcW w:w="4820"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Налоги на товары (работы, услуги), реализуемые на территории Российской Федерации</w:t>
            </w:r>
          </w:p>
        </w:tc>
        <w:tc>
          <w:tcPr>
            <w:tcW w:w="2126" w:type="dxa"/>
            <w:tcBorders>
              <w:top w:val="nil"/>
              <w:left w:val="nil"/>
              <w:bottom w:val="single" w:sz="4" w:space="0" w:color="auto"/>
              <w:right w:val="single" w:sz="4" w:space="0" w:color="auto"/>
            </w:tcBorders>
            <w:shd w:val="clear" w:color="FFFFCC"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621 916,00</w:t>
            </w:r>
          </w:p>
        </w:tc>
      </w:tr>
      <w:tr w:rsidR="007052EC" w:rsidRPr="007052EC" w:rsidTr="007052EC">
        <w:trPr>
          <w:trHeight w:val="153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10302230010000110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225 523,00</w:t>
            </w:r>
          </w:p>
        </w:tc>
      </w:tr>
      <w:tr w:rsidR="007052EC" w:rsidRPr="007052EC" w:rsidTr="007052EC">
        <w:trPr>
          <w:trHeight w:val="2295"/>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10302231010000110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225 523,00</w:t>
            </w:r>
          </w:p>
        </w:tc>
      </w:tr>
      <w:tr w:rsidR="007052EC" w:rsidRPr="007052EC" w:rsidTr="007052EC">
        <w:trPr>
          <w:trHeight w:val="1785"/>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10302240010000110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1 580,00</w:t>
            </w:r>
          </w:p>
        </w:tc>
      </w:tr>
      <w:tr w:rsidR="007052EC" w:rsidRPr="007052EC" w:rsidTr="007052EC">
        <w:trPr>
          <w:trHeight w:val="255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10302241010000110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1 580,00</w:t>
            </w:r>
          </w:p>
        </w:tc>
      </w:tr>
      <w:tr w:rsidR="007052EC" w:rsidRPr="007052EC" w:rsidTr="007052EC">
        <w:trPr>
          <w:trHeight w:val="153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10302250010000110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436 749,00</w:t>
            </w:r>
          </w:p>
        </w:tc>
      </w:tr>
      <w:tr w:rsidR="007052EC" w:rsidRPr="007052EC" w:rsidTr="007052EC">
        <w:trPr>
          <w:trHeight w:val="2295"/>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lastRenderedPageBreak/>
              <w:t>10302251010000110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436 749,00</w:t>
            </w:r>
          </w:p>
        </w:tc>
      </w:tr>
      <w:tr w:rsidR="007052EC" w:rsidRPr="007052EC" w:rsidTr="007052EC">
        <w:trPr>
          <w:trHeight w:val="153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10302260010000110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-41 936,00</w:t>
            </w:r>
          </w:p>
        </w:tc>
      </w:tr>
      <w:tr w:rsidR="007052EC" w:rsidRPr="007052EC" w:rsidTr="007052EC">
        <w:trPr>
          <w:trHeight w:val="2295"/>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10302261010000110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-41 936,00</w:t>
            </w:r>
          </w:p>
        </w:tc>
      </w:tr>
      <w:tr w:rsidR="007052EC" w:rsidRPr="007052EC" w:rsidTr="007052EC">
        <w:trPr>
          <w:trHeight w:val="30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10500000000000000</w:t>
            </w:r>
          </w:p>
        </w:tc>
        <w:tc>
          <w:tcPr>
            <w:tcW w:w="4820"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Налоги    на совокупный доход</w:t>
            </w:r>
          </w:p>
        </w:tc>
        <w:tc>
          <w:tcPr>
            <w:tcW w:w="2126" w:type="dxa"/>
            <w:tcBorders>
              <w:top w:val="nil"/>
              <w:left w:val="nil"/>
              <w:bottom w:val="single" w:sz="4" w:space="0" w:color="auto"/>
              <w:right w:val="single" w:sz="4" w:space="0" w:color="auto"/>
            </w:tcBorders>
            <w:shd w:val="clear" w:color="FFFFCC"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856 000,00</w:t>
            </w:r>
          </w:p>
        </w:tc>
      </w:tr>
      <w:tr w:rsidR="007052EC" w:rsidRPr="007052EC" w:rsidTr="007052EC">
        <w:trPr>
          <w:trHeight w:val="795"/>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10501010010000110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Налог,взимаемый с налогоплательщиков,выбравших в качестве объекта налогообложения  доходы.</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175 000,00</w:t>
            </w:r>
          </w:p>
        </w:tc>
      </w:tr>
      <w:tr w:rsidR="007052EC" w:rsidRPr="007052EC" w:rsidTr="007052EC">
        <w:trPr>
          <w:trHeight w:val="765"/>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10501020010000110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Налог,взимаемый с налогоплательщиков,выбравших в качестве объекта налогообложения  доходы,уменьшенные на величину расходов</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661 000,00</w:t>
            </w:r>
          </w:p>
        </w:tc>
      </w:tr>
      <w:tr w:rsidR="007052EC" w:rsidRPr="007052EC" w:rsidTr="007052EC">
        <w:trPr>
          <w:trHeight w:val="15"/>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10501050010000110</w:t>
            </w:r>
          </w:p>
        </w:tc>
        <w:tc>
          <w:tcPr>
            <w:tcW w:w="4820"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Минимальный налог, зачисляемый в бюджеты субъектов РФ</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0,00</w:t>
            </w:r>
          </w:p>
        </w:tc>
      </w:tr>
      <w:tr w:rsidR="007052EC" w:rsidRPr="007052EC" w:rsidTr="007052EC">
        <w:trPr>
          <w:trHeight w:val="30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10503010010000110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Единый сельскохозяйственный налог</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20 000,00</w:t>
            </w:r>
          </w:p>
        </w:tc>
      </w:tr>
      <w:tr w:rsidR="007052EC" w:rsidRPr="007052EC" w:rsidTr="007052EC">
        <w:trPr>
          <w:trHeight w:val="30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10600000000000000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Налоги на  имущество</w:t>
            </w:r>
          </w:p>
        </w:tc>
        <w:tc>
          <w:tcPr>
            <w:tcW w:w="2126" w:type="dxa"/>
            <w:tcBorders>
              <w:top w:val="nil"/>
              <w:left w:val="nil"/>
              <w:bottom w:val="single" w:sz="4" w:space="0" w:color="auto"/>
              <w:right w:val="single" w:sz="4" w:space="0" w:color="auto"/>
            </w:tcBorders>
            <w:shd w:val="clear" w:color="FFFFCC"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8 650 000,00</w:t>
            </w:r>
          </w:p>
        </w:tc>
      </w:tr>
      <w:tr w:rsidR="007052EC" w:rsidRPr="007052EC" w:rsidTr="007052EC">
        <w:trPr>
          <w:trHeight w:val="878"/>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10601030100000110</w:t>
            </w:r>
          </w:p>
        </w:tc>
        <w:tc>
          <w:tcPr>
            <w:tcW w:w="4820"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650 000,00</w:t>
            </w:r>
          </w:p>
        </w:tc>
      </w:tr>
      <w:tr w:rsidR="007052EC" w:rsidRPr="007052EC" w:rsidTr="007052EC">
        <w:trPr>
          <w:trHeight w:val="552"/>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1060603310000110</w:t>
            </w:r>
          </w:p>
        </w:tc>
        <w:tc>
          <w:tcPr>
            <w:tcW w:w="4820" w:type="dxa"/>
            <w:gridSpan w:val="2"/>
            <w:tcBorders>
              <w:top w:val="nil"/>
              <w:left w:val="nil"/>
              <w:bottom w:val="single" w:sz="4" w:space="0" w:color="auto"/>
              <w:right w:val="single" w:sz="4" w:space="0" w:color="auto"/>
            </w:tcBorders>
            <w:shd w:val="clear" w:color="FFFFCC"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Земельный налог с организаций, обладающих земельным участком, расположенным в границах сельских поселений</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4 500 000,00</w:t>
            </w:r>
          </w:p>
        </w:tc>
      </w:tr>
      <w:tr w:rsidR="007052EC" w:rsidRPr="007052EC" w:rsidTr="007052EC">
        <w:trPr>
          <w:trHeight w:val="582"/>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lastRenderedPageBreak/>
              <w:t xml:space="preserve"> 10606043100000110</w:t>
            </w:r>
          </w:p>
        </w:tc>
        <w:tc>
          <w:tcPr>
            <w:tcW w:w="4820" w:type="dxa"/>
            <w:gridSpan w:val="2"/>
            <w:tcBorders>
              <w:top w:val="nil"/>
              <w:left w:val="nil"/>
              <w:bottom w:val="single" w:sz="4" w:space="0" w:color="auto"/>
              <w:right w:val="single" w:sz="4" w:space="0" w:color="auto"/>
            </w:tcBorders>
            <w:shd w:val="clear" w:color="FFFFCC"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Земельный налог с физических лиц, обладающих земельным участком, расположенным в границах сельских поселений</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3 500 000,00</w:t>
            </w:r>
          </w:p>
        </w:tc>
      </w:tr>
      <w:tr w:rsidR="007052EC" w:rsidRPr="007052EC" w:rsidTr="007052EC">
        <w:trPr>
          <w:trHeight w:val="30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10800000000000000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Государственная пошлина</w:t>
            </w:r>
          </w:p>
        </w:tc>
        <w:tc>
          <w:tcPr>
            <w:tcW w:w="2126" w:type="dxa"/>
            <w:tcBorders>
              <w:top w:val="nil"/>
              <w:left w:val="nil"/>
              <w:bottom w:val="single" w:sz="4" w:space="0" w:color="auto"/>
              <w:right w:val="single" w:sz="4" w:space="0" w:color="auto"/>
            </w:tcBorders>
            <w:shd w:val="clear" w:color="FFFFCC"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6 500,00</w:t>
            </w:r>
          </w:p>
        </w:tc>
      </w:tr>
      <w:tr w:rsidR="007052EC" w:rsidRPr="007052EC" w:rsidTr="007052EC">
        <w:trPr>
          <w:trHeight w:val="1275"/>
        </w:trPr>
        <w:tc>
          <w:tcPr>
            <w:tcW w:w="2283" w:type="dxa"/>
            <w:gridSpan w:val="2"/>
            <w:tcBorders>
              <w:top w:val="nil"/>
              <w:left w:val="single" w:sz="4" w:space="0" w:color="auto"/>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10804020010000110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6 500,00</w:t>
            </w:r>
          </w:p>
        </w:tc>
      </w:tr>
      <w:tr w:rsidR="007052EC" w:rsidRPr="007052EC" w:rsidTr="007052EC">
        <w:trPr>
          <w:trHeight w:val="807"/>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 </w:t>
            </w:r>
          </w:p>
        </w:tc>
        <w:tc>
          <w:tcPr>
            <w:tcW w:w="4820"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НЕНАЛОГОВЫЕ   ДОХОДЫ</w:t>
            </w:r>
          </w:p>
        </w:tc>
        <w:tc>
          <w:tcPr>
            <w:tcW w:w="2126" w:type="dxa"/>
            <w:tcBorders>
              <w:top w:val="nil"/>
              <w:left w:val="nil"/>
              <w:bottom w:val="single" w:sz="4" w:space="0" w:color="auto"/>
              <w:right w:val="single" w:sz="4" w:space="0" w:color="auto"/>
            </w:tcBorders>
            <w:shd w:val="clear" w:color="FFFFCC"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896 000,00</w:t>
            </w:r>
          </w:p>
        </w:tc>
      </w:tr>
      <w:tr w:rsidR="007052EC" w:rsidRPr="007052EC" w:rsidTr="007052EC">
        <w:trPr>
          <w:trHeight w:val="765"/>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11100000000000000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ДОХОДЫ ОТ ИСПОЛЬЗОВАНИЯ ИМУЩЕСТВА, НАХОДЯЩЕГОСЯ В  ГОСУДАРСТВЕННОЙ И  МУНИЦИПАЛЬНОЙ СОБСТВЕННОСТИ</w:t>
            </w:r>
          </w:p>
        </w:tc>
        <w:tc>
          <w:tcPr>
            <w:tcW w:w="2126" w:type="dxa"/>
            <w:tcBorders>
              <w:top w:val="nil"/>
              <w:left w:val="nil"/>
              <w:bottom w:val="single" w:sz="4" w:space="0" w:color="auto"/>
              <w:right w:val="single" w:sz="4" w:space="0" w:color="auto"/>
            </w:tcBorders>
            <w:shd w:val="clear" w:color="FFFFCC"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645 000,00</w:t>
            </w:r>
          </w:p>
        </w:tc>
      </w:tr>
      <w:tr w:rsidR="007052EC" w:rsidRPr="007052EC" w:rsidTr="007052EC">
        <w:trPr>
          <w:trHeight w:val="159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11109045100000120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645 000,00</w:t>
            </w:r>
          </w:p>
        </w:tc>
      </w:tr>
      <w:tr w:rsidR="007052EC" w:rsidRPr="007052EC" w:rsidTr="007052EC">
        <w:trPr>
          <w:trHeight w:val="72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11301995100000130</w:t>
            </w:r>
          </w:p>
        </w:tc>
        <w:tc>
          <w:tcPr>
            <w:tcW w:w="4820"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Прочие доходы от оказания платных услуг (работ) получателями средств бюджетов сельских поселений</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250 000,00</w:t>
            </w:r>
          </w:p>
        </w:tc>
      </w:tr>
      <w:tr w:rsidR="007052EC" w:rsidRPr="007052EC" w:rsidTr="007052EC">
        <w:trPr>
          <w:trHeight w:val="762"/>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11651040020000140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1 000,00</w:t>
            </w:r>
          </w:p>
        </w:tc>
      </w:tr>
      <w:tr w:rsidR="007052EC" w:rsidRPr="007052EC" w:rsidTr="007052EC">
        <w:trPr>
          <w:trHeight w:val="612"/>
        </w:trPr>
        <w:tc>
          <w:tcPr>
            <w:tcW w:w="2283"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4820"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Итого собственных доходов:</w:t>
            </w:r>
          </w:p>
        </w:tc>
        <w:tc>
          <w:tcPr>
            <w:tcW w:w="2126" w:type="dxa"/>
            <w:tcBorders>
              <w:top w:val="nil"/>
              <w:left w:val="nil"/>
              <w:bottom w:val="single" w:sz="4" w:space="0" w:color="auto"/>
              <w:right w:val="single" w:sz="4" w:space="0" w:color="auto"/>
            </w:tcBorders>
            <w:shd w:val="clear" w:color="FFFFCC"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13 966 116,00</w:t>
            </w:r>
          </w:p>
        </w:tc>
      </w:tr>
      <w:tr w:rsidR="007052EC" w:rsidRPr="007052EC" w:rsidTr="007052EC">
        <w:trPr>
          <w:trHeight w:val="510"/>
        </w:trPr>
        <w:tc>
          <w:tcPr>
            <w:tcW w:w="2283"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20200000000000000</w:t>
            </w:r>
          </w:p>
        </w:tc>
        <w:tc>
          <w:tcPr>
            <w:tcW w:w="4820" w:type="dxa"/>
            <w:gridSpan w:val="2"/>
            <w:tcBorders>
              <w:top w:val="nil"/>
              <w:left w:val="nil"/>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БЕЗВОЗМЕЗДНЫЕ ПОСТУПЛЕНИЯ ОТ ДРУГИХ БЮДЖЕТОВ БЮДЖЕТНОЙ СИСТЕМЫ РФ</w:t>
            </w:r>
          </w:p>
        </w:tc>
        <w:tc>
          <w:tcPr>
            <w:tcW w:w="2126" w:type="dxa"/>
            <w:tcBorders>
              <w:top w:val="nil"/>
              <w:left w:val="nil"/>
              <w:bottom w:val="single" w:sz="4" w:space="0" w:color="auto"/>
              <w:right w:val="single" w:sz="4" w:space="0" w:color="auto"/>
            </w:tcBorders>
            <w:shd w:val="clear" w:color="FFFFCC"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6 661 473,00</w:t>
            </w:r>
          </w:p>
        </w:tc>
      </w:tr>
      <w:tr w:rsidR="007052EC" w:rsidRPr="007052EC" w:rsidTr="007052EC">
        <w:trPr>
          <w:trHeight w:val="63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20215001100000150</w:t>
            </w:r>
          </w:p>
        </w:tc>
        <w:tc>
          <w:tcPr>
            <w:tcW w:w="4820" w:type="dxa"/>
            <w:gridSpan w:val="2"/>
            <w:tcBorders>
              <w:top w:val="nil"/>
              <w:left w:val="nil"/>
              <w:bottom w:val="single" w:sz="4" w:space="0" w:color="auto"/>
              <w:right w:val="single" w:sz="4" w:space="0" w:color="auto"/>
            </w:tcBorders>
            <w:shd w:val="clear" w:color="FFFFCC"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Дотации бюджетам сельских поселений на выравнивание бюджетной обеспеченности</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325 000,00</w:t>
            </w:r>
          </w:p>
        </w:tc>
      </w:tr>
      <w:tr w:rsidR="007052EC" w:rsidRPr="007052EC" w:rsidTr="007052EC">
        <w:trPr>
          <w:trHeight w:val="102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20225555100000150</w:t>
            </w:r>
          </w:p>
        </w:tc>
        <w:tc>
          <w:tcPr>
            <w:tcW w:w="4820"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4 470 000,00</w:t>
            </w:r>
          </w:p>
        </w:tc>
      </w:tr>
      <w:tr w:rsidR="007052EC" w:rsidRPr="007052EC" w:rsidTr="007052EC">
        <w:trPr>
          <w:trHeight w:val="765"/>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xml:space="preserve">  20229999100000150</w:t>
            </w:r>
          </w:p>
        </w:tc>
        <w:tc>
          <w:tcPr>
            <w:tcW w:w="4820"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Прочие субсидии бюджетам  сельских   поселений</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20 000,00</w:t>
            </w:r>
          </w:p>
        </w:tc>
      </w:tr>
      <w:tr w:rsidR="007052EC" w:rsidRPr="007052EC" w:rsidTr="007052EC">
        <w:trPr>
          <w:trHeight w:val="765"/>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lastRenderedPageBreak/>
              <w:t>20235118100000150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126" w:type="dxa"/>
            <w:tcBorders>
              <w:top w:val="nil"/>
              <w:left w:val="nil"/>
              <w:bottom w:val="single" w:sz="4" w:space="0" w:color="auto"/>
              <w:right w:val="single" w:sz="4" w:space="0" w:color="auto"/>
            </w:tcBorders>
            <w:shd w:val="clear" w:color="FFFFCC"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259 900,00</w:t>
            </w:r>
          </w:p>
        </w:tc>
      </w:tr>
      <w:tr w:rsidR="007052EC" w:rsidRPr="007052EC" w:rsidTr="007052EC">
        <w:trPr>
          <w:trHeight w:val="765"/>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20230024100000150</w:t>
            </w:r>
          </w:p>
        </w:tc>
        <w:tc>
          <w:tcPr>
            <w:tcW w:w="4820"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Субвенции бюджетам сельских поселений на выполнение</w:t>
            </w:r>
            <w:r w:rsidRPr="007052EC">
              <w:rPr>
                <w:rFonts w:eastAsia="Times New Roman"/>
                <w:color w:val="000000"/>
                <w:kern w:val="0"/>
                <w:sz w:val="24"/>
                <w:lang w:eastAsia="ru-RU"/>
              </w:rPr>
              <w:br/>
              <w:t>передаваемых полномочий субъектов Российской</w:t>
            </w:r>
            <w:r w:rsidRPr="007052EC">
              <w:rPr>
                <w:rFonts w:eastAsia="Times New Roman"/>
                <w:color w:val="000000"/>
                <w:kern w:val="0"/>
                <w:sz w:val="24"/>
                <w:lang w:eastAsia="ru-RU"/>
              </w:rPr>
              <w:br/>
              <w:t>Федерации</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5 200,00</w:t>
            </w:r>
          </w:p>
        </w:tc>
      </w:tr>
      <w:tr w:rsidR="007052EC" w:rsidRPr="007052EC" w:rsidTr="007052EC">
        <w:trPr>
          <w:trHeight w:val="1275"/>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20240014100000150</w:t>
            </w:r>
          </w:p>
        </w:tc>
        <w:tc>
          <w:tcPr>
            <w:tcW w:w="4820"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145 348,00</w:t>
            </w:r>
          </w:p>
        </w:tc>
      </w:tr>
      <w:tr w:rsidR="007052EC" w:rsidRPr="007052EC" w:rsidTr="007052EC">
        <w:trPr>
          <w:trHeight w:val="1215"/>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4820"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Межбюджетные трансферты, передаваемые бюджетам  сельских  поселений  на строительство (реконструкцию), ремонт и содержание автомобильных дорог общего пользования</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69 000,00</w:t>
            </w:r>
          </w:p>
        </w:tc>
      </w:tr>
      <w:tr w:rsidR="007052EC" w:rsidRPr="007052EC" w:rsidTr="007052EC">
        <w:trPr>
          <w:trHeight w:val="51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20249999100000150</w:t>
            </w:r>
          </w:p>
        </w:tc>
        <w:tc>
          <w:tcPr>
            <w:tcW w:w="4820" w:type="dxa"/>
            <w:gridSpan w:val="2"/>
            <w:tcBorders>
              <w:top w:val="nil"/>
              <w:left w:val="nil"/>
              <w:bottom w:val="single" w:sz="4" w:space="0" w:color="auto"/>
              <w:right w:val="single" w:sz="4" w:space="0" w:color="auto"/>
            </w:tcBorders>
            <w:shd w:val="clear" w:color="FFFFCC" w:fill="FFFFFF"/>
            <w:vAlign w:val="center"/>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Прочие межбюджетные трансферты, передаваемые бюджетам  сельских поселений</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1 436 025,00</w:t>
            </w:r>
          </w:p>
        </w:tc>
      </w:tr>
      <w:tr w:rsidR="007052EC" w:rsidRPr="007052EC" w:rsidTr="007052EC">
        <w:trPr>
          <w:trHeight w:val="30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20700000000000000</w:t>
            </w:r>
          </w:p>
        </w:tc>
        <w:tc>
          <w:tcPr>
            <w:tcW w:w="4820" w:type="dxa"/>
            <w:gridSpan w:val="2"/>
            <w:tcBorders>
              <w:top w:val="nil"/>
              <w:left w:val="nil"/>
              <w:bottom w:val="single" w:sz="4" w:space="0" w:color="auto"/>
              <w:right w:val="single" w:sz="4" w:space="0" w:color="auto"/>
            </w:tcBorders>
            <w:shd w:val="clear" w:color="FFFFCC" w:fill="FFFFFF"/>
            <w:vAlign w:val="bottom"/>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ПРОЧИЕ БЕЗВОЗМЕЗДНЫЕ ПОСТУПЛЕНИЯ</w:t>
            </w:r>
          </w:p>
        </w:tc>
        <w:tc>
          <w:tcPr>
            <w:tcW w:w="2126" w:type="dxa"/>
            <w:tcBorders>
              <w:top w:val="nil"/>
              <w:left w:val="nil"/>
              <w:bottom w:val="single" w:sz="4" w:space="0" w:color="auto"/>
              <w:right w:val="single" w:sz="4" w:space="0" w:color="auto"/>
            </w:tcBorders>
            <w:shd w:val="clear" w:color="FFFFCC"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95 000,00</w:t>
            </w:r>
          </w:p>
        </w:tc>
      </w:tr>
      <w:tr w:rsidR="007052EC" w:rsidRPr="007052EC" w:rsidTr="007052EC">
        <w:trPr>
          <w:trHeight w:val="102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20705020100000150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95 000,00</w:t>
            </w:r>
          </w:p>
        </w:tc>
      </w:tr>
      <w:tr w:rsidR="007052EC" w:rsidRPr="007052EC" w:rsidTr="007052EC">
        <w:trPr>
          <w:trHeight w:val="945"/>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21960010100000150</w:t>
            </w:r>
          </w:p>
        </w:tc>
        <w:tc>
          <w:tcPr>
            <w:tcW w:w="4820" w:type="dxa"/>
            <w:gridSpan w:val="2"/>
            <w:tcBorders>
              <w:top w:val="nil"/>
              <w:left w:val="nil"/>
              <w:bottom w:val="single" w:sz="4" w:space="0" w:color="auto"/>
              <w:right w:val="single" w:sz="4" w:space="0" w:color="auto"/>
            </w:tcBorders>
            <w:shd w:val="clear" w:color="000000" w:fill="FFFFFF"/>
            <w:hideMark/>
          </w:tcPr>
          <w:p w:rsidR="007052EC" w:rsidRPr="007052EC" w:rsidRDefault="007052EC" w:rsidP="007052EC">
            <w:pPr>
              <w:widowControl/>
              <w:suppressAutoHyphens w:val="0"/>
              <w:jc w:val="both"/>
              <w:rPr>
                <w:rFonts w:eastAsia="Times New Roman"/>
                <w:color w:val="000000"/>
                <w:kern w:val="0"/>
                <w:sz w:val="24"/>
                <w:lang w:eastAsia="ru-RU"/>
              </w:rPr>
            </w:pPr>
            <w:r w:rsidRPr="007052EC">
              <w:rPr>
                <w:rFonts w:eastAsia="Times New Roman"/>
                <w:color w:val="000000"/>
                <w:kern w:val="0"/>
                <w:sz w:val="24"/>
                <w:lang w:eastAsia="ru-RU"/>
              </w:rPr>
              <w:t>Возврат  остатков  субсидий,субвенций  и иных  межбюджетных трансфертов ,имеющих целевое назначение,прошлых лет из бюджетов сельских поселений</w:t>
            </w:r>
          </w:p>
        </w:tc>
        <w:tc>
          <w:tcPr>
            <w:tcW w:w="2126" w:type="dxa"/>
            <w:tcBorders>
              <w:top w:val="nil"/>
              <w:left w:val="nil"/>
              <w:bottom w:val="single" w:sz="4" w:space="0" w:color="auto"/>
              <w:right w:val="single" w:sz="4" w:space="0" w:color="auto"/>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-600 000,00</w:t>
            </w:r>
          </w:p>
        </w:tc>
      </w:tr>
      <w:tr w:rsidR="007052EC" w:rsidRPr="007052EC" w:rsidTr="007052EC">
        <w:trPr>
          <w:trHeight w:val="300"/>
        </w:trPr>
        <w:tc>
          <w:tcPr>
            <w:tcW w:w="2283" w:type="dxa"/>
            <w:gridSpan w:val="2"/>
            <w:tcBorders>
              <w:top w:val="nil"/>
              <w:left w:val="single" w:sz="4" w:space="0" w:color="auto"/>
              <w:bottom w:val="single" w:sz="4" w:space="0" w:color="auto"/>
              <w:right w:val="single" w:sz="4" w:space="0" w:color="auto"/>
            </w:tcBorders>
            <w:shd w:val="clear" w:color="000000" w:fill="FFFFFF"/>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c>
          <w:tcPr>
            <w:tcW w:w="4820" w:type="dxa"/>
            <w:gridSpan w:val="2"/>
            <w:tcBorders>
              <w:top w:val="nil"/>
              <w:left w:val="nil"/>
              <w:bottom w:val="single" w:sz="4" w:space="0" w:color="auto"/>
              <w:right w:val="single" w:sz="4" w:space="0" w:color="auto"/>
            </w:tcBorders>
            <w:shd w:val="clear" w:color="000000" w:fill="FFFFFF"/>
            <w:vAlign w:val="bottom"/>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Итого безвозмездных поступлений</w:t>
            </w:r>
          </w:p>
        </w:tc>
        <w:tc>
          <w:tcPr>
            <w:tcW w:w="2126" w:type="dxa"/>
            <w:tcBorders>
              <w:top w:val="nil"/>
              <w:left w:val="nil"/>
              <w:bottom w:val="single" w:sz="4" w:space="0" w:color="auto"/>
              <w:right w:val="single" w:sz="4" w:space="0" w:color="auto"/>
            </w:tcBorders>
            <w:shd w:val="clear" w:color="FFFFCC"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6 156 473,00</w:t>
            </w:r>
          </w:p>
        </w:tc>
      </w:tr>
      <w:tr w:rsidR="007052EC" w:rsidRPr="007052EC" w:rsidTr="007052EC">
        <w:trPr>
          <w:trHeight w:val="300"/>
        </w:trPr>
        <w:tc>
          <w:tcPr>
            <w:tcW w:w="228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4820" w:type="dxa"/>
            <w:gridSpan w:val="2"/>
            <w:tcBorders>
              <w:top w:val="nil"/>
              <w:left w:val="nil"/>
              <w:bottom w:val="single" w:sz="4" w:space="0" w:color="auto"/>
              <w:right w:val="single" w:sz="4" w:space="0" w:color="auto"/>
            </w:tcBorders>
            <w:shd w:val="clear" w:color="000000" w:fill="FFFFFF"/>
            <w:vAlign w:val="bottom"/>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Всего доходов</w:t>
            </w:r>
          </w:p>
        </w:tc>
        <w:tc>
          <w:tcPr>
            <w:tcW w:w="2126" w:type="dxa"/>
            <w:tcBorders>
              <w:top w:val="nil"/>
              <w:left w:val="nil"/>
              <w:bottom w:val="single" w:sz="4" w:space="0" w:color="auto"/>
              <w:right w:val="single" w:sz="4" w:space="0" w:color="auto"/>
            </w:tcBorders>
            <w:shd w:val="clear" w:color="FFFFCC" w:fill="FFFFFF"/>
            <w:noWrap/>
            <w:vAlign w:val="center"/>
            <w:hideMark/>
          </w:tcPr>
          <w:p w:rsidR="007052EC" w:rsidRPr="007052EC" w:rsidRDefault="007052EC" w:rsidP="007052EC">
            <w:pPr>
              <w:widowControl/>
              <w:suppressAutoHyphens w:val="0"/>
              <w:jc w:val="center"/>
              <w:rPr>
                <w:rFonts w:eastAsia="Times New Roman"/>
                <w:bCs/>
                <w:color w:val="000000"/>
                <w:kern w:val="0"/>
                <w:sz w:val="24"/>
                <w:lang w:eastAsia="ru-RU"/>
              </w:rPr>
            </w:pPr>
            <w:r w:rsidRPr="007052EC">
              <w:rPr>
                <w:rFonts w:eastAsia="Times New Roman"/>
                <w:bCs/>
                <w:color w:val="000000"/>
                <w:kern w:val="0"/>
                <w:sz w:val="24"/>
                <w:lang w:eastAsia="ru-RU"/>
              </w:rPr>
              <w:t>20 122 589,00</w:t>
            </w:r>
          </w:p>
        </w:tc>
      </w:tr>
      <w:tr w:rsidR="007052EC" w:rsidRPr="007052EC" w:rsidTr="007052EC">
        <w:trPr>
          <w:trHeight w:val="330"/>
        </w:trPr>
        <w:tc>
          <w:tcPr>
            <w:tcW w:w="7103" w:type="dxa"/>
            <w:gridSpan w:val="4"/>
            <w:tcBorders>
              <w:top w:val="nil"/>
              <w:left w:val="nil"/>
              <w:bottom w:val="nil"/>
              <w:right w:val="nil"/>
            </w:tcBorders>
            <w:shd w:val="clear" w:color="000000" w:fill="FFFFFF"/>
            <w:noWrap/>
            <w:vAlign w:val="bottom"/>
            <w:hideMark/>
          </w:tcPr>
          <w:p w:rsidR="007052EC" w:rsidRPr="007052EC" w:rsidRDefault="007052EC" w:rsidP="007052EC">
            <w:pPr>
              <w:widowControl/>
              <w:suppressAutoHyphens w:val="0"/>
              <w:rPr>
                <w:rFonts w:eastAsia="Times New Roman"/>
                <w:color w:val="000000"/>
                <w:kern w:val="0"/>
                <w:sz w:val="24"/>
                <w:lang w:eastAsia="ru-RU"/>
              </w:rPr>
            </w:pPr>
            <w:r w:rsidRPr="007052EC">
              <w:rPr>
                <w:rFonts w:eastAsia="Times New Roman"/>
                <w:color w:val="000000"/>
                <w:kern w:val="0"/>
                <w:sz w:val="24"/>
                <w:lang w:eastAsia="ru-RU"/>
              </w:rPr>
              <w:t> </w:t>
            </w:r>
          </w:p>
        </w:tc>
        <w:tc>
          <w:tcPr>
            <w:tcW w:w="2126" w:type="dxa"/>
            <w:tcBorders>
              <w:top w:val="nil"/>
              <w:left w:val="nil"/>
              <w:bottom w:val="nil"/>
              <w:right w:val="nil"/>
            </w:tcBorders>
            <w:shd w:val="clear" w:color="000000" w:fill="FFFFFF"/>
            <w:noWrap/>
            <w:vAlign w:val="center"/>
            <w:hideMark/>
          </w:tcPr>
          <w:p w:rsidR="007052EC" w:rsidRPr="007052EC" w:rsidRDefault="007052EC" w:rsidP="007052EC">
            <w:pPr>
              <w:widowControl/>
              <w:suppressAutoHyphens w:val="0"/>
              <w:jc w:val="center"/>
              <w:rPr>
                <w:rFonts w:eastAsia="Times New Roman"/>
                <w:color w:val="000000"/>
                <w:kern w:val="0"/>
                <w:sz w:val="24"/>
                <w:lang w:eastAsia="ru-RU"/>
              </w:rPr>
            </w:pPr>
            <w:r w:rsidRPr="007052EC">
              <w:rPr>
                <w:rFonts w:eastAsia="Times New Roman"/>
                <w:color w:val="000000"/>
                <w:kern w:val="0"/>
                <w:sz w:val="24"/>
                <w:lang w:eastAsia="ru-RU"/>
              </w:rPr>
              <w:t> </w:t>
            </w:r>
          </w:p>
        </w:tc>
      </w:tr>
    </w:tbl>
    <w:p w:rsidR="007052EC" w:rsidRPr="007052EC" w:rsidRDefault="007052EC" w:rsidP="007052EC">
      <w:pPr>
        <w:jc w:val="center"/>
        <w:rPr>
          <w:kern w:val="1"/>
          <w:sz w:val="28"/>
          <w:szCs w:val="28"/>
          <w:lang w:eastAsia="ar-SA"/>
        </w:rPr>
      </w:pPr>
    </w:p>
    <w:p w:rsidR="007052EC" w:rsidRPr="007052EC" w:rsidRDefault="007052EC" w:rsidP="007052EC">
      <w:pPr>
        <w:widowControl/>
        <w:suppressAutoHyphens w:val="0"/>
        <w:spacing w:after="200" w:line="276" w:lineRule="auto"/>
        <w:rPr>
          <w:kern w:val="1"/>
          <w:sz w:val="28"/>
          <w:szCs w:val="28"/>
          <w:lang w:eastAsia="ar-SA"/>
        </w:rPr>
      </w:pPr>
      <w:r w:rsidRPr="007052EC">
        <w:rPr>
          <w:kern w:val="1"/>
          <w:sz w:val="28"/>
          <w:szCs w:val="28"/>
          <w:lang w:eastAsia="ar-SA"/>
        </w:rPr>
        <w:br w:type="page"/>
      </w:r>
    </w:p>
    <w:p w:rsidR="007052EC" w:rsidRPr="007052EC" w:rsidRDefault="007052EC" w:rsidP="007052EC">
      <w:pPr>
        <w:jc w:val="center"/>
        <w:rPr>
          <w:kern w:val="1"/>
          <w:sz w:val="28"/>
          <w:szCs w:val="28"/>
          <w:lang w:eastAsia="ar-SA"/>
        </w:rPr>
      </w:pPr>
    </w:p>
    <w:p w:rsidR="007052EC" w:rsidRPr="007052EC" w:rsidRDefault="007052EC" w:rsidP="007052EC">
      <w:pPr>
        <w:jc w:val="center"/>
        <w:rPr>
          <w:kern w:val="1"/>
          <w:sz w:val="28"/>
          <w:szCs w:val="28"/>
          <w:lang w:eastAsia="ar-SA"/>
        </w:rPr>
      </w:pPr>
    </w:p>
    <w:p w:rsidR="007052EC" w:rsidRPr="007052EC" w:rsidRDefault="007052EC" w:rsidP="007052EC">
      <w:pPr>
        <w:jc w:val="center"/>
        <w:rPr>
          <w:kern w:val="1"/>
          <w:sz w:val="28"/>
          <w:szCs w:val="28"/>
          <w:lang w:eastAsia="ar-SA"/>
        </w:rPr>
      </w:pPr>
      <w:r w:rsidRPr="007052EC">
        <w:rPr>
          <w:kern w:val="1"/>
          <w:sz w:val="28"/>
          <w:szCs w:val="28"/>
          <w:lang w:eastAsia="ar-SA"/>
        </w:rPr>
        <w:t>КОСТРОМ</w:t>
      </w:r>
      <w:r w:rsidRPr="007052EC">
        <w:rPr>
          <w:noProof/>
          <w:kern w:val="1"/>
          <w:sz w:val="28"/>
          <w:szCs w:val="28"/>
          <w:lang w:eastAsia="ru-RU"/>
        </w:rPr>
        <w:drawing>
          <wp:anchor distT="0" distB="0" distL="114935" distR="114935" simplePos="0" relativeHeight="251665408" behindDoc="0" locked="0" layoutInCell="1" allowOverlap="1" wp14:anchorId="241BD9BC" wp14:editId="5B7CD298">
            <wp:simplePos x="0" y="0"/>
            <wp:positionH relativeFrom="column">
              <wp:posOffset>2713355</wp:posOffset>
            </wp:positionH>
            <wp:positionV relativeFrom="paragraph">
              <wp:posOffset>-980440</wp:posOffset>
            </wp:positionV>
            <wp:extent cx="657225" cy="673735"/>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052EC">
        <w:rPr>
          <w:kern w:val="1"/>
          <w:sz w:val="28"/>
          <w:szCs w:val="28"/>
          <w:lang w:eastAsia="ar-SA"/>
        </w:rPr>
        <w:t>СКАЯ ОБЛАСТЬ</w:t>
      </w:r>
    </w:p>
    <w:p w:rsidR="007052EC" w:rsidRPr="007052EC" w:rsidRDefault="007052EC" w:rsidP="007052EC">
      <w:pPr>
        <w:jc w:val="center"/>
        <w:rPr>
          <w:kern w:val="1"/>
          <w:sz w:val="28"/>
          <w:szCs w:val="28"/>
          <w:lang w:eastAsia="ar-SA"/>
        </w:rPr>
      </w:pPr>
      <w:r w:rsidRPr="007052EC">
        <w:rPr>
          <w:kern w:val="1"/>
          <w:sz w:val="28"/>
          <w:szCs w:val="28"/>
          <w:lang w:eastAsia="ar-SA"/>
        </w:rPr>
        <w:t>КОСТРОМСКОЙ МУНИЦИПАЛЬНЫЙ РАЙОН</w:t>
      </w:r>
    </w:p>
    <w:p w:rsidR="007052EC" w:rsidRPr="007052EC" w:rsidRDefault="007052EC" w:rsidP="007052EC">
      <w:pPr>
        <w:jc w:val="center"/>
        <w:rPr>
          <w:kern w:val="1"/>
          <w:sz w:val="28"/>
          <w:szCs w:val="28"/>
          <w:lang w:eastAsia="ar-SA"/>
        </w:rPr>
      </w:pPr>
      <w:r w:rsidRPr="007052EC">
        <w:rPr>
          <w:kern w:val="1"/>
          <w:sz w:val="28"/>
          <w:szCs w:val="28"/>
          <w:lang w:eastAsia="ar-SA"/>
        </w:rPr>
        <w:t xml:space="preserve">СОВЕТ ДЕПУТАТОВ </w:t>
      </w:r>
    </w:p>
    <w:p w:rsidR="007052EC" w:rsidRPr="007052EC" w:rsidRDefault="007052EC" w:rsidP="007052EC">
      <w:pPr>
        <w:jc w:val="center"/>
        <w:rPr>
          <w:kern w:val="1"/>
          <w:sz w:val="28"/>
          <w:szCs w:val="28"/>
          <w:lang w:eastAsia="ar-SA"/>
        </w:rPr>
      </w:pPr>
      <w:r w:rsidRPr="007052EC">
        <w:rPr>
          <w:kern w:val="1"/>
          <w:sz w:val="28"/>
          <w:szCs w:val="28"/>
          <w:lang w:eastAsia="ar-SA"/>
        </w:rPr>
        <w:t>ЧЕРНОПЕНСКОГО СЕЛЬСКОГО ПОСЕЛЕНИЯ</w:t>
      </w:r>
    </w:p>
    <w:p w:rsidR="007052EC" w:rsidRPr="007052EC" w:rsidRDefault="007052EC" w:rsidP="007052EC">
      <w:pPr>
        <w:jc w:val="center"/>
        <w:rPr>
          <w:kern w:val="1"/>
          <w:sz w:val="28"/>
          <w:szCs w:val="28"/>
          <w:lang w:eastAsia="ar-SA"/>
        </w:rPr>
      </w:pPr>
      <w:r w:rsidRPr="007052EC">
        <w:rPr>
          <w:kern w:val="1"/>
          <w:sz w:val="28"/>
          <w:szCs w:val="28"/>
          <w:lang w:eastAsia="ar-SA"/>
        </w:rPr>
        <w:t>третьего созыва</w:t>
      </w:r>
    </w:p>
    <w:p w:rsidR="007052EC" w:rsidRPr="007052EC" w:rsidRDefault="007052EC" w:rsidP="007052EC">
      <w:pPr>
        <w:rPr>
          <w:kern w:val="1"/>
          <w:sz w:val="28"/>
          <w:szCs w:val="28"/>
          <w:lang w:eastAsia="ar-SA"/>
        </w:rPr>
      </w:pPr>
    </w:p>
    <w:p w:rsidR="007052EC" w:rsidRPr="007052EC" w:rsidRDefault="007052EC" w:rsidP="007052EC">
      <w:pPr>
        <w:jc w:val="both"/>
        <w:rPr>
          <w:kern w:val="1"/>
          <w:sz w:val="28"/>
          <w:szCs w:val="28"/>
          <w:lang w:eastAsia="ar-SA"/>
        </w:rPr>
      </w:pPr>
      <w:r w:rsidRPr="007052EC">
        <w:rPr>
          <w:kern w:val="1"/>
          <w:sz w:val="28"/>
          <w:szCs w:val="28"/>
          <w:lang w:eastAsia="ar-SA"/>
        </w:rPr>
        <w:t xml:space="preserve">                                                   Р Е Ш Е Н И Е </w:t>
      </w:r>
    </w:p>
    <w:p w:rsidR="007052EC" w:rsidRPr="007052EC" w:rsidRDefault="007052EC" w:rsidP="007052EC">
      <w:pPr>
        <w:jc w:val="both"/>
        <w:rPr>
          <w:kern w:val="1"/>
          <w:sz w:val="28"/>
          <w:szCs w:val="28"/>
          <w:lang w:eastAsia="ar-SA"/>
        </w:rPr>
      </w:pPr>
    </w:p>
    <w:p w:rsidR="007052EC" w:rsidRPr="007052EC" w:rsidRDefault="007052EC" w:rsidP="007052EC">
      <w:pPr>
        <w:jc w:val="both"/>
        <w:rPr>
          <w:kern w:val="1"/>
          <w:sz w:val="28"/>
          <w:szCs w:val="28"/>
          <w:lang w:eastAsia="ar-SA"/>
        </w:rPr>
      </w:pPr>
      <w:r w:rsidRPr="007052EC">
        <w:rPr>
          <w:kern w:val="1"/>
          <w:sz w:val="28"/>
          <w:szCs w:val="28"/>
          <w:lang w:eastAsia="ar-SA"/>
        </w:rPr>
        <w:t xml:space="preserve">28 февраля  2019 года       №  </w:t>
      </w:r>
      <w:r w:rsidRPr="007052EC">
        <w:rPr>
          <w:kern w:val="1"/>
          <w:sz w:val="28"/>
          <w:szCs w:val="28"/>
          <w:lang w:eastAsia="ar-SA"/>
        </w:rPr>
        <w:tab/>
        <w:t>5</w:t>
      </w:r>
      <w:r w:rsidRPr="007052EC">
        <w:rPr>
          <w:kern w:val="1"/>
          <w:sz w:val="28"/>
          <w:szCs w:val="28"/>
          <w:lang w:eastAsia="ar-SA"/>
        </w:rPr>
        <w:tab/>
      </w:r>
      <w:r w:rsidRPr="007052EC">
        <w:rPr>
          <w:kern w:val="1"/>
          <w:sz w:val="28"/>
          <w:szCs w:val="28"/>
          <w:lang w:eastAsia="ar-SA"/>
        </w:rPr>
        <w:tab/>
      </w:r>
      <w:r w:rsidRPr="007052EC">
        <w:rPr>
          <w:kern w:val="1"/>
          <w:sz w:val="28"/>
          <w:szCs w:val="28"/>
          <w:lang w:eastAsia="ar-SA"/>
        </w:rPr>
        <w:tab/>
      </w:r>
      <w:r w:rsidRPr="007052EC">
        <w:rPr>
          <w:kern w:val="1"/>
          <w:sz w:val="28"/>
          <w:szCs w:val="28"/>
          <w:lang w:eastAsia="ar-SA"/>
        </w:rPr>
        <w:tab/>
      </w:r>
      <w:r w:rsidRPr="007052EC">
        <w:rPr>
          <w:kern w:val="1"/>
          <w:sz w:val="28"/>
          <w:szCs w:val="28"/>
          <w:lang w:eastAsia="ar-SA"/>
        </w:rPr>
        <w:tab/>
        <w:t xml:space="preserve">          п. Сухоногово</w:t>
      </w:r>
    </w:p>
    <w:p w:rsidR="007052EC" w:rsidRPr="007052EC" w:rsidRDefault="007052EC" w:rsidP="007052EC">
      <w:pPr>
        <w:jc w:val="both"/>
        <w:rPr>
          <w:kern w:val="1"/>
          <w:sz w:val="28"/>
          <w:szCs w:val="28"/>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400"/>
        <w:gridCol w:w="5237"/>
      </w:tblGrid>
      <w:tr w:rsidR="007052EC" w:rsidRPr="007052EC" w:rsidTr="007052EC">
        <w:trPr>
          <w:trHeight w:val="1913"/>
        </w:trPr>
        <w:tc>
          <w:tcPr>
            <w:tcW w:w="4400" w:type="dxa"/>
            <w:shd w:val="clear" w:color="auto" w:fill="auto"/>
          </w:tcPr>
          <w:p w:rsidR="007052EC" w:rsidRPr="007052EC" w:rsidRDefault="007052EC" w:rsidP="007052EC">
            <w:pPr>
              <w:keepNext/>
              <w:tabs>
                <w:tab w:val="left" w:pos="0"/>
                <w:tab w:val="left" w:pos="567"/>
              </w:tabs>
              <w:spacing w:line="100" w:lineRule="atLeast"/>
              <w:ind w:right="188"/>
              <w:jc w:val="both"/>
              <w:rPr>
                <w:kern w:val="1"/>
                <w:sz w:val="28"/>
                <w:szCs w:val="28"/>
                <w:lang w:eastAsia="ar-SA"/>
              </w:rPr>
            </w:pPr>
            <w:r w:rsidRPr="007052EC">
              <w:rPr>
                <w:rFonts w:eastAsia="Times New Roman"/>
                <w:bCs/>
                <w:iCs/>
                <w:kern w:val="1"/>
                <w:sz w:val="28"/>
                <w:szCs w:val="28"/>
                <w:lang w:eastAsia="ar-SA"/>
              </w:rPr>
              <w:t xml:space="preserve">О внесении изменений в решение Совета депутатов Чернопенского сельского поселения от 25.01.2019 № 2 «Об утверждении Положения об установлении  размера платы за пользование жилым помещением (платы за наем)» </w:t>
            </w:r>
          </w:p>
        </w:tc>
        <w:tc>
          <w:tcPr>
            <w:tcW w:w="5237" w:type="dxa"/>
            <w:shd w:val="clear" w:color="auto" w:fill="auto"/>
          </w:tcPr>
          <w:p w:rsidR="007052EC" w:rsidRPr="007052EC" w:rsidRDefault="007052EC" w:rsidP="007052EC">
            <w:pPr>
              <w:suppressLineNumbers/>
              <w:snapToGrid w:val="0"/>
              <w:jc w:val="both"/>
              <w:rPr>
                <w:kern w:val="1"/>
                <w:sz w:val="28"/>
                <w:szCs w:val="28"/>
                <w:lang w:eastAsia="ar-SA"/>
              </w:rPr>
            </w:pPr>
          </w:p>
        </w:tc>
      </w:tr>
    </w:tbl>
    <w:p w:rsidR="007052EC" w:rsidRPr="007052EC" w:rsidRDefault="007052EC" w:rsidP="007052EC">
      <w:pPr>
        <w:jc w:val="both"/>
        <w:rPr>
          <w:rFonts w:cs="Tahoma"/>
          <w:kern w:val="1"/>
          <w:sz w:val="21"/>
          <w:lang w:eastAsia="ar-SA"/>
        </w:rPr>
      </w:pPr>
    </w:p>
    <w:p w:rsidR="007052EC" w:rsidRPr="007052EC" w:rsidRDefault="007052EC" w:rsidP="007052EC">
      <w:pPr>
        <w:jc w:val="both"/>
        <w:rPr>
          <w:rFonts w:cs="Tahoma"/>
          <w:kern w:val="1"/>
          <w:sz w:val="21"/>
          <w:lang w:eastAsia="ar-SA"/>
        </w:rPr>
      </w:pPr>
    </w:p>
    <w:p w:rsidR="007052EC" w:rsidRPr="007052EC" w:rsidRDefault="007052EC" w:rsidP="007052EC">
      <w:pPr>
        <w:jc w:val="both"/>
        <w:rPr>
          <w:rFonts w:cs="Tahoma"/>
          <w:kern w:val="1"/>
          <w:sz w:val="21"/>
          <w:lang w:eastAsia="ar-SA"/>
        </w:rPr>
      </w:pPr>
    </w:p>
    <w:p w:rsidR="007052EC" w:rsidRPr="007052EC" w:rsidRDefault="007052EC" w:rsidP="007052EC">
      <w:pPr>
        <w:jc w:val="both"/>
        <w:rPr>
          <w:kern w:val="1"/>
          <w:sz w:val="28"/>
          <w:szCs w:val="28"/>
          <w:lang w:eastAsia="ar-SA"/>
        </w:rPr>
      </w:pPr>
      <w:r w:rsidRPr="007052EC">
        <w:rPr>
          <w:rFonts w:cs="Tahoma"/>
          <w:kern w:val="1"/>
          <w:sz w:val="28"/>
          <w:szCs w:val="28"/>
          <w:lang w:eastAsia="ar-SA"/>
        </w:rPr>
        <w:t>В  соответствии со статьей 156  Жилищного кодекса Российской Федерации</w:t>
      </w:r>
      <w:r w:rsidRPr="007052EC">
        <w:rPr>
          <w:kern w:val="1"/>
          <w:sz w:val="28"/>
          <w:szCs w:val="28"/>
          <w:lang w:eastAsia="ar-SA"/>
        </w:rPr>
        <w:t xml:space="preserve">,  руководствуясь  Уставом  муниципального образования Чернопенское сельское поселение Костромского муниципального района Костромской области, Совет депутатов Чернопенского сельского поселения </w:t>
      </w:r>
    </w:p>
    <w:p w:rsidR="007052EC" w:rsidRPr="007052EC" w:rsidRDefault="007052EC" w:rsidP="007052EC">
      <w:pPr>
        <w:jc w:val="center"/>
        <w:rPr>
          <w:kern w:val="1"/>
          <w:sz w:val="28"/>
          <w:szCs w:val="28"/>
          <w:lang w:eastAsia="ar-SA"/>
        </w:rPr>
      </w:pPr>
      <w:r w:rsidRPr="007052EC">
        <w:rPr>
          <w:kern w:val="1"/>
          <w:sz w:val="28"/>
          <w:szCs w:val="28"/>
          <w:lang w:eastAsia="ar-SA"/>
        </w:rPr>
        <w:t>РЕШИЛ:</w:t>
      </w:r>
    </w:p>
    <w:p w:rsidR="007052EC" w:rsidRPr="007052EC" w:rsidRDefault="007052EC" w:rsidP="007052EC">
      <w:pPr>
        <w:jc w:val="center"/>
        <w:rPr>
          <w:kern w:val="1"/>
          <w:sz w:val="28"/>
          <w:szCs w:val="28"/>
          <w:lang w:eastAsia="ar-SA"/>
        </w:rPr>
      </w:pPr>
    </w:p>
    <w:p w:rsidR="007052EC" w:rsidRPr="007052EC" w:rsidRDefault="007052EC" w:rsidP="007052EC">
      <w:pPr>
        <w:numPr>
          <w:ilvl w:val="0"/>
          <w:numId w:val="2"/>
        </w:numPr>
        <w:tabs>
          <w:tab w:val="left" w:pos="720"/>
        </w:tabs>
        <w:jc w:val="both"/>
        <w:rPr>
          <w:rFonts w:eastAsia="Times New Roman"/>
          <w:bCs/>
          <w:iCs/>
          <w:kern w:val="1"/>
          <w:sz w:val="28"/>
          <w:szCs w:val="28"/>
          <w:lang w:eastAsia="ar-SA"/>
        </w:rPr>
      </w:pPr>
      <w:r w:rsidRPr="007052EC">
        <w:rPr>
          <w:rFonts w:eastAsia="Arial"/>
          <w:kern w:val="1"/>
          <w:sz w:val="28"/>
          <w:szCs w:val="28"/>
          <w:lang w:eastAsia="ar-SA"/>
        </w:rPr>
        <w:t xml:space="preserve">     1. </w:t>
      </w:r>
      <w:r w:rsidRPr="007052EC">
        <w:rPr>
          <w:rFonts w:eastAsia="Times New Roman"/>
          <w:bCs/>
          <w:iCs/>
          <w:kern w:val="1"/>
          <w:sz w:val="28"/>
          <w:szCs w:val="28"/>
          <w:lang w:eastAsia="ar-SA"/>
        </w:rPr>
        <w:t xml:space="preserve">  Внести изменения в решение Совета депутатов Чернопенского сельского поселения Костромского муниципального района Костромской области от 25.01.2019 № 2 «Об утверждении Положения об установлении  размера платы за пользование жилым помещением (платы за наем)»:</w:t>
      </w:r>
    </w:p>
    <w:p w:rsidR="007052EC" w:rsidRPr="007052EC" w:rsidRDefault="007052EC" w:rsidP="007052EC">
      <w:pPr>
        <w:numPr>
          <w:ilvl w:val="0"/>
          <w:numId w:val="2"/>
        </w:numPr>
        <w:tabs>
          <w:tab w:val="left" w:pos="720"/>
        </w:tabs>
        <w:jc w:val="both"/>
        <w:rPr>
          <w:rFonts w:eastAsia="Times New Roman"/>
          <w:bCs/>
          <w:iCs/>
          <w:kern w:val="1"/>
          <w:sz w:val="28"/>
          <w:szCs w:val="28"/>
          <w:lang w:eastAsia="ar-SA"/>
        </w:rPr>
      </w:pPr>
      <w:r w:rsidRPr="007052EC">
        <w:rPr>
          <w:rFonts w:eastAsia="Times New Roman"/>
          <w:bCs/>
          <w:iCs/>
          <w:kern w:val="1"/>
          <w:sz w:val="28"/>
          <w:szCs w:val="28"/>
          <w:lang w:eastAsia="ar-SA"/>
        </w:rPr>
        <w:t xml:space="preserve">           1.1.  Приложение № 2 к решению  изложить в новой редакции:</w:t>
      </w:r>
    </w:p>
    <w:p w:rsidR="007052EC" w:rsidRPr="007052EC" w:rsidRDefault="007052EC" w:rsidP="007052EC">
      <w:pPr>
        <w:numPr>
          <w:ilvl w:val="0"/>
          <w:numId w:val="2"/>
        </w:numPr>
        <w:tabs>
          <w:tab w:val="left" w:pos="720"/>
        </w:tabs>
        <w:jc w:val="both"/>
        <w:rPr>
          <w:kern w:val="1"/>
          <w:sz w:val="28"/>
          <w:szCs w:val="28"/>
          <w:shd w:val="clear" w:color="auto" w:fill="FFFF00"/>
          <w:lang w:eastAsia="ar-SA"/>
        </w:rPr>
      </w:pPr>
      <w:r w:rsidRPr="007052EC">
        <w:rPr>
          <w:rFonts w:eastAsia="Times New Roman"/>
          <w:bCs/>
          <w:iCs/>
          <w:kern w:val="1"/>
          <w:sz w:val="28"/>
          <w:szCs w:val="28"/>
          <w:lang w:eastAsia="ar-SA"/>
        </w:rPr>
        <w:t>«Размер платы за пользование жилым помещением (платы за наем),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и размер платы за содержание жилого помещения для собственников жилых помещений, которые не приняли решение о выборе способа  управления многоквартирным домом</w:t>
      </w:r>
    </w:p>
    <w:p w:rsidR="007052EC" w:rsidRPr="007052EC" w:rsidRDefault="007052EC" w:rsidP="007052EC">
      <w:pPr>
        <w:tabs>
          <w:tab w:val="left" w:pos="720"/>
        </w:tabs>
        <w:jc w:val="center"/>
        <w:rPr>
          <w:kern w:val="1"/>
          <w:sz w:val="28"/>
          <w:szCs w:val="28"/>
          <w:shd w:val="clear" w:color="auto" w:fill="FFFF00"/>
          <w:lang w:eastAsia="ar-SA"/>
        </w:rPr>
      </w:pPr>
    </w:p>
    <w:p w:rsidR="007052EC" w:rsidRPr="007052EC" w:rsidRDefault="007052EC" w:rsidP="007052EC">
      <w:pPr>
        <w:tabs>
          <w:tab w:val="left" w:pos="720"/>
        </w:tabs>
        <w:jc w:val="center"/>
        <w:rPr>
          <w:kern w:val="1"/>
          <w:sz w:val="28"/>
          <w:szCs w:val="28"/>
          <w:shd w:val="clear" w:color="auto" w:fill="FFFF00"/>
          <w:lang w:eastAsia="ar-SA"/>
        </w:rPr>
      </w:pPr>
    </w:p>
    <w:p w:rsidR="007052EC" w:rsidRPr="007052EC" w:rsidRDefault="007052EC" w:rsidP="007052EC">
      <w:pPr>
        <w:tabs>
          <w:tab w:val="left" w:pos="720"/>
        </w:tabs>
        <w:jc w:val="center"/>
        <w:rPr>
          <w:kern w:val="1"/>
          <w:sz w:val="28"/>
          <w:szCs w:val="28"/>
          <w:shd w:val="clear" w:color="auto" w:fill="FFFF00"/>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88"/>
        <w:gridCol w:w="3025"/>
        <w:gridCol w:w="3000"/>
        <w:gridCol w:w="1550"/>
        <w:gridCol w:w="1344"/>
      </w:tblGrid>
      <w:tr w:rsidR="00795F91" w:rsidTr="007052EC">
        <w:tc>
          <w:tcPr>
            <w:tcW w:w="588" w:type="dxa"/>
            <w:shd w:val="clear" w:color="auto" w:fill="auto"/>
          </w:tcPr>
          <w:p w:rsidR="007052EC" w:rsidRPr="007052EC" w:rsidRDefault="007052EC" w:rsidP="007052EC">
            <w:pPr>
              <w:numPr>
                <w:ilvl w:val="0"/>
                <w:numId w:val="2"/>
              </w:numPr>
              <w:suppressLineNumbers/>
              <w:jc w:val="center"/>
              <w:rPr>
                <w:rFonts w:cs="Tahoma"/>
                <w:kern w:val="1"/>
                <w:sz w:val="24"/>
                <w:lang w:eastAsia="ar-SA"/>
              </w:rPr>
            </w:pPr>
            <w:r w:rsidRPr="007052EC">
              <w:rPr>
                <w:rFonts w:cs="Tahoma"/>
                <w:kern w:val="1"/>
                <w:sz w:val="24"/>
                <w:lang w:eastAsia="ar-SA"/>
              </w:rPr>
              <w:t xml:space="preserve">№ </w:t>
            </w:r>
            <w:r w:rsidRPr="007052EC">
              <w:rPr>
                <w:rFonts w:cs="Tahoma"/>
                <w:kern w:val="1"/>
                <w:sz w:val="24"/>
                <w:lang w:eastAsia="ar-SA"/>
              </w:rPr>
              <w:lastRenderedPageBreak/>
              <w:t>п/п</w:t>
            </w:r>
          </w:p>
        </w:tc>
        <w:tc>
          <w:tcPr>
            <w:tcW w:w="3025" w:type="dxa"/>
            <w:shd w:val="clear" w:color="auto" w:fill="auto"/>
          </w:tcPr>
          <w:p w:rsidR="007052EC" w:rsidRPr="007052EC" w:rsidRDefault="007052EC" w:rsidP="007052EC">
            <w:pPr>
              <w:numPr>
                <w:ilvl w:val="0"/>
                <w:numId w:val="2"/>
              </w:numPr>
              <w:suppressLineNumbers/>
              <w:jc w:val="center"/>
              <w:rPr>
                <w:rFonts w:cs="Tahoma"/>
                <w:kern w:val="1"/>
                <w:sz w:val="24"/>
                <w:lang w:eastAsia="ar-SA"/>
              </w:rPr>
            </w:pPr>
            <w:r w:rsidRPr="007052EC">
              <w:rPr>
                <w:rFonts w:cs="Tahoma"/>
                <w:kern w:val="1"/>
                <w:sz w:val="24"/>
                <w:lang w:eastAsia="ar-SA"/>
              </w:rPr>
              <w:lastRenderedPageBreak/>
              <w:t>Вид платы</w:t>
            </w:r>
          </w:p>
        </w:tc>
        <w:tc>
          <w:tcPr>
            <w:tcW w:w="3000" w:type="dxa"/>
            <w:shd w:val="clear" w:color="auto" w:fill="auto"/>
          </w:tcPr>
          <w:p w:rsidR="007052EC" w:rsidRPr="007052EC" w:rsidRDefault="007052EC" w:rsidP="007052EC">
            <w:pPr>
              <w:numPr>
                <w:ilvl w:val="0"/>
                <w:numId w:val="2"/>
              </w:numPr>
              <w:suppressLineNumbers/>
              <w:jc w:val="center"/>
              <w:rPr>
                <w:rFonts w:cs="Tahoma"/>
                <w:kern w:val="1"/>
                <w:sz w:val="24"/>
                <w:lang w:eastAsia="ar-SA"/>
              </w:rPr>
            </w:pPr>
            <w:r w:rsidRPr="007052EC">
              <w:rPr>
                <w:rFonts w:cs="Tahoma"/>
                <w:kern w:val="1"/>
                <w:sz w:val="24"/>
                <w:lang w:eastAsia="ar-SA"/>
              </w:rPr>
              <w:t xml:space="preserve">Характеристика жилищного </w:t>
            </w:r>
            <w:r w:rsidRPr="007052EC">
              <w:rPr>
                <w:rFonts w:cs="Tahoma"/>
                <w:kern w:val="1"/>
                <w:sz w:val="24"/>
                <w:lang w:eastAsia="ar-SA"/>
              </w:rPr>
              <w:lastRenderedPageBreak/>
              <w:t>фонда</w:t>
            </w:r>
          </w:p>
        </w:tc>
        <w:tc>
          <w:tcPr>
            <w:tcW w:w="1550" w:type="dxa"/>
            <w:shd w:val="clear" w:color="auto" w:fill="auto"/>
          </w:tcPr>
          <w:p w:rsidR="007052EC" w:rsidRPr="007052EC" w:rsidRDefault="007052EC" w:rsidP="007052EC">
            <w:pPr>
              <w:numPr>
                <w:ilvl w:val="0"/>
                <w:numId w:val="2"/>
              </w:numPr>
              <w:suppressLineNumbers/>
              <w:jc w:val="center"/>
              <w:rPr>
                <w:rFonts w:cs="Tahoma"/>
                <w:kern w:val="1"/>
                <w:sz w:val="24"/>
                <w:lang w:eastAsia="ar-SA"/>
              </w:rPr>
            </w:pPr>
            <w:r w:rsidRPr="007052EC">
              <w:rPr>
                <w:rFonts w:cs="Tahoma"/>
                <w:kern w:val="1"/>
                <w:sz w:val="24"/>
                <w:lang w:eastAsia="ar-SA"/>
              </w:rPr>
              <w:lastRenderedPageBreak/>
              <w:t xml:space="preserve">Единица </w:t>
            </w:r>
            <w:r w:rsidRPr="007052EC">
              <w:rPr>
                <w:rFonts w:cs="Tahoma"/>
                <w:kern w:val="1"/>
                <w:sz w:val="24"/>
                <w:lang w:eastAsia="ar-SA"/>
              </w:rPr>
              <w:lastRenderedPageBreak/>
              <w:t>измерения</w:t>
            </w:r>
          </w:p>
        </w:tc>
        <w:tc>
          <w:tcPr>
            <w:tcW w:w="1344" w:type="dxa"/>
            <w:shd w:val="clear" w:color="auto" w:fill="auto"/>
          </w:tcPr>
          <w:p w:rsidR="007052EC" w:rsidRPr="007052EC" w:rsidRDefault="007052EC" w:rsidP="007052EC">
            <w:pPr>
              <w:numPr>
                <w:ilvl w:val="0"/>
                <w:numId w:val="2"/>
              </w:numPr>
              <w:suppressLineNumbers/>
              <w:jc w:val="center"/>
              <w:rPr>
                <w:rFonts w:cs="Tahoma"/>
                <w:kern w:val="1"/>
                <w:sz w:val="21"/>
                <w:lang w:eastAsia="ar-SA"/>
              </w:rPr>
            </w:pPr>
            <w:r w:rsidRPr="007052EC">
              <w:rPr>
                <w:rFonts w:cs="Tahoma"/>
                <w:kern w:val="1"/>
                <w:sz w:val="24"/>
                <w:lang w:eastAsia="ar-SA"/>
              </w:rPr>
              <w:lastRenderedPageBreak/>
              <w:t xml:space="preserve">Размер </w:t>
            </w:r>
            <w:r w:rsidRPr="007052EC">
              <w:rPr>
                <w:rFonts w:cs="Tahoma"/>
                <w:kern w:val="1"/>
                <w:sz w:val="24"/>
                <w:lang w:eastAsia="ar-SA"/>
              </w:rPr>
              <w:lastRenderedPageBreak/>
              <w:t>платы в месяц, руб</w:t>
            </w:r>
          </w:p>
        </w:tc>
      </w:tr>
      <w:tr w:rsidR="00795F91" w:rsidTr="007052EC">
        <w:tc>
          <w:tcPr>
            <w:tcW w:w="588" w:type="dxa"/>
            <w:shd w:val="clear" w:color="auto" w:fill="auto"/>
          </w:tcPr>
          <w:p w:rsidR="007052EC" w:rsidRPr="007052EC" w:rsidRDefault="007052EC" w:rsidP="007052EC">
            <w:pPr>
              <w:numPr>
                <w:ilvl w:val="0"/>
                <w:numId w:val="2"/>
              </w:numPr>
              <w:suppressLineNumbers/>
              <w:jc w:val="center"/>
              <w:rPr>
                <w:rFonts w:eastAsia="Times New Roman"/>
                <w:bCs/>
                <w:iCs/>
                <w:kern w:val="1"/>
                <w:sz w:val="24"/>
                <w:lang w:eastAsia="ar-SA"/>
              </w:rPr>
            </w:pPr>
            <w:r w:rsidRPr="007052EC">
              <w:rPr>
                <w:rFonts w:cs="Tahoma"/>
                <w:kern w:val="1"/>
                <w:sz w:val="24"/>
                <w:lang w:eastAsia="ar-SA"/>
              </w:rPr>
              <w:lastRenderedPageBreak/>
              <w:t>1</w:t>
            </w:r>
          </w:p>
        </w:tc>
        <w:tc>
          <w:tcPr>
            <w:tcW w:w="3025" w:type="dxa"/>
            <w:shd w:val="clear" w:color="auto" w:fill="auto"/>
          </w:tcPr>
          <w:p w:rsidR="007052EC" w:rsidRPr="007052EC" w:rsidRDefault="007052EC" w:rsidP="007052EC">
            <w:pPr>
              <w:numPr>
                <w:ilvl w:val="0"/>
                <w:numId w:val="2"/>
              </w:numPr>
              <w:tabs>
                <w:tab w:val="left" w:pos="720"/>
              </w:tabs>
              <w:jc w:val="center"/>
              <w:rPr>
                <w:rFonts w:cs="Tahoma"/>
                <w:kern w:val="1"/>
                <w:sz w:val="24"/>
                <w:lang w:eastAsia="ar-SA"/>
              </w:rPr>
            </w:pPr>
            <w:r w:rsidRPr="007052EC">
              <w:rPr>
                <w:rFonts w:eastAsia="Times New Roman"/>
                <w:bCs/>
                <w:iCs/>
                <w:kern w:val="1"/>
                <w:sz w:val="24"/>
                <w:lang w:eastAsia="ar-SA"/>
              </w:rPr>
              <w:t>Плата за содержание   жилого помещения для собственников помещений в многоквартирном доме, которые на общем собрании собственников помещений в многоквартирном доме не приняли решение об установлении размера платы за содержание жилого помещения</w:t>
            </w:r>
          </w:p>
        </w:tc>
        <w:tc>
          <w:tcPr>
            <w:tcW w:w="3000" w:type="dxa"/>
            <w:shd w:val="clear" w:color="auto" w:fill="auto"/>
          </w:tcPr>
          <w:p w:rsidR="007052EC" w:rsidRPr="007052EC" w:rsidRDefault="007052EC" w:rsidP="007052EC">
            <w:pPr>
              <w:numPr>
                <w:ilvl w:val="0"/>
                <w:numId w:val="2"/>
              </w:numPr>
              <w:suppressLineNumbers/>
              <w:jc w:val="center"/>
              <w:rPr>
                <w:rFonts w:cs="Tahoma"/>
                <w:kern w:val="1"/>
                <w:sz w:val="24"/>
                <w:lang w:eastAsia="ar-SA"/>
              </w:rPr>
            </w:pPr>
            <w:r w:rsidRPr="007052EC">
              <w:rPr>
                <w:rFonts w:cs="Tahoma"/>
                <w:kern w:val="1"/>
                <w:sz w:val="24"/>
                <w:lang w:eastAsia="ar-SA"/>
              </w:rPr>
              <w:t>Многоквартирные дома</w:t>
            </w:r>
          </w:p>
        </w:tc>
        <w:tc>
          <w:tcPr>
            <w:tcW w:w="1550" w:type="dxa"/>
            <w:vMerge w:val="restart"/>
            <w:shd w:val="clear" w:color="auto" w:fill="auto"/>
          </w:tcPr>
          <w:p w:rsidR="007052EC" w:rsidRPr="007052EC" w:rsidRDefault="007052EC" w:rsidP="007052EC">
            <w:pPr>
              <w:numPr>
                <w:ilvl w:val="0"/>
                <w:numId w:val="2"/>
              </w:numPr>
              <w:suppressLineNumbers/>
              <w:jc w:val="center"/>
              <w:rPr>
                <w:rFonts w:cs="Tahoma"/>
                <w:kern w:val="1"/>
                <w:sz w:val="24"/>
                <w:lang w:eastAsia="ar-SA"/>
              </w:rPr>
            </w:pPr>
            <w:r w:rsidRPr="007052EC">
              <w:rPr>
                <w:rFonts w:cs="Tahoma"/>
                <w:kern w:val="1"/>
                <w:sz w:val="24"/>
                <w:lang w:eastAsia="ar-SA"/>
              </w:rPr>
              <w:t>Руб./ кв.м общей площади</w:t>
            </w:r>
          </w:p>
        </w:tc>
        <w:tc>
          <w:tcPr>
            <w:tcW w:w="1344" w:type="dxa"/>
            <w:shd w:val="clear" w:color="auto" w:fill="auto"/>
          </w:tcPr>
          <w:p w:rsidR="007052EC" w:rsidRPr="007052EC" w:rsidRDefault="007052EC" w:rsidP="007052EC">
            <w:pPr>
              <w:numPr>
                <w:ilvl w:val="0"/>
                <w:numId w:val="2"/>
              </w:numPr>
              <w:suppressLineNumbers/>
              <w:jc w:val="center"/>
              <w:rPr>
                <w:rFonts w:cs="Tahoma"/>
                <w:kern w:val="1"/>
                <w:sz w:val="21"/>
                <w:lang w:eastAsia="ar-SA"/>
              </w:rPr>
            </w:pPr>
            <w:r w:rsidRPr="007052EC">
              <w:rPr>
                <w:rFonts w:cs="Tahoma"/>
                <w:kern w:val="1"/>
                <w:sz w:val="24"/>
                <w:lang w:eastAsia="ar-SA"/>
              </w:rPr>
              <w:t>15,8</w:t>
            </w:r>
          </w:p>
        </w:tc>
      </w:tr>
      <w:tr w:rsidR="00795F91" w:rsidTr="007052EC">
        <w:tc>
          <w:tcPr>
            <w:tcW w:w="588" w:type="dxa"/>
            <w:vMerge w:val="restart"/>
            <w:shd w:val="clear" w:color="auto" w:fill="auto"/>
          </w:tcPr>
          <w:p w:rsidR="007052EC" w:rsidRPr="007052EC" w:rsidRDefault="007052EC" w:rsidP="007052EC">
            <w:pPr>
              <w:numPr>
                <w:ilvl w:val="0"/>
                <w:numId w:val="2"/>
              </w:numPr>
              <w:suppressLineNumbers/>
              <w:jc w:val="center"/>
              <w:rPr>
                <w:rFonts w:eastAsia="Times New Roman"/>
                <w:bCs/>
                <w:iCs/>
                <w:kern w:val="1"/>
                <w:sz w:val="24"/>
                <w:lang w:eastAsia="ar-SA"/>
              </w:rPr>
            </w:pPr>
            <w:r w:rsidRPr="007052EC">
              <w:rPr>
                <w:rFonts w:cs="Tahoma"/>
                <w:kern w:val="1"/>
                <w:sz w:val="24"/>
                <w:lang w:eastAsia="ar-SA"/>
              </w:rPr>
              <w:t>2</w:t>
            </w:r>
          </w:p>
        </w:tc>
        <w:tc>
          <w:tcPr>
            <w:tcW w:w="3025" w:type="dxa"/>
            <w:vMerge w:val="restart"/>
            <w:shd w:val="clear" w:color="auto" w:fill="auto"/>
          </w:tcPr>
          <w:p w:rsidR="007052EC" w:rsidRPr="007052EC" w:rsidRDefault="007052EC" w:rsidP="007052EC">
            <w:pPr>
              <w:numPr>
                <w:ilvl w:val="0"/>
                <w:numId w:val="2"/>
              </w:numPr>
              <w:tabs>
                <w:tab w:val="left" w:pos="720"/>
              </w:tabs>
              <w:jc w:val="center"/>
              <w:rPr>
                <w:rFonts w:cs="Tahoma"/>
                <w:kern w:val="1"/>
                <w:sz w:val="24"/>
                <w:lang w:eastAsia="ar-SA"/>
              </w:rPr>
            </w:pPr>
            <w:r w:rsidRPr="007052EC">
              <w:rPr>
                <w:rFonts w:eastAsia="Times New Roman"/>
                <w:bCs/>
                <w:iCs/>
                <w:kern w:val="1"/>
                <w:sz w:val="24"/>
                <w:lang w:eastAsia="ar-SA"/>
              </w:rPr>
              <w:t>Плата за  пользование жилым помещением (плата за наем) для нанимателей жилых помещений по договорам социального найма и договорам найма жилых помещений государственного и муниципального жилищного фонда</w:t>
            </w:r>
          </w:p>
        </w:tc>
        <w:tc>
          <w:tcPr>
            <w:tcW w:w="3000" w:type="dxa"/>
            <w:shd w:val="clear" w:color="auto" w:fill="auto"/>
          </w:tcPr>
          <w:p w:rsidR="007052EC" w:rsidRPr="007052EC" w:rsidRDefault="007052EC" w:rsidP="007052EC">
            <w:pPr>
              <w:numPr>
                <w:ilvl w:val="0"/>
                <w:numId w:val="2"/>
              </w:numPr>
              <w:suppressLineNumbers/>
              <w:jc w:val="both"/>
              <w:rPr>
                <w:rFonts w:cs="Tahoma"/>
                <w:kern w:val="1"/>
                <w:sz w:val="24"/>
                <w:lang w:eastAsia="ar-SA"/>
              </w:rPr>
            </w:pPr>
            <w:r w:rsidRPr="007052EC">
              <w:rPr>
                <w:rFonts w:cs="Tahoma"/>
                <w:kern w:val="1"/>
                <w:sz w:val="24"/>
                <w:lang w:eastAsia="ar-SA"/>
              </w:rPr>
              <w:t>2.1. Благоустроенный жилищный фонд п.Сухоногово (кирпичный, блочный, панельный)</w:t>
            </w:r>
          </w:p>
        </w:tc>
        <w:tc>
          <w:tcPr>
            <w:tcW w:w="1550"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1344" w:type="dxa"/>
            <w:shd w:val="clear" w:color="auto" w:fill="auto"/>
          </w:tcPr>
          <w:p w:rsidR="007052EC" w:rsidRPr="007052EC" w:rsidRDefault="007052EC" w:rsidP="007052EC">
            <w:pPr>
              <w:numPr>
                <w:ilvl w:val="0"/>
                <w:numId w:val="2"/>
              </w:numPr>
              <w:suppressLineNumbers/>
              <w:jc w:val="center"/>
              <w:rPr>
                <w:rFonts w:cs="Tahoma"/>
                <w:kern w:val="1"/>
                <w:sz w:val="21"/>
                <w:lang w:eastAsia="ar-SA"/>
              </w:rPr>
            </w:pPr>
            <w:r w:rsidRPr="007052EC">
              <w:rPr>
                <w:rFonts w:cs="Tahoma"/>
                <w:kern w:val="1"/>
                <w:sz w:val="24"/>
                <w:lang w:eastAsia="ar-SA"/>
              </w:rPr>
              <w:t>19,1</w:t>
            </w:r>
          </w:p>
        </w:tc>
      </w:tr>
      <w:tr w:rsidR="00795F91" w:rsidTr="007052EC">
        <w:tc>
          <w:tcPr>
            <w:tcW w:w="588"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25"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00" w:type="dxa"/>
            <w:shd w:val="clear" w:color="auto" w:fill="auto"/>
          </w:tcPr>
          <w:p w:rsidR="007052EC" w:rsidRPr="007052EC" w:rsidRDefault="007052EC" w:rsidP="007052EC">
            <w:pPr>
              <w:numPr>
                <w:ilvl w:val="0"/>
                <w:numId w:val="2"/>
              </w:numPr>
              <w:suppressLineNumbers/>
              <w:jc w:val="both"/>
              <w:rPr>
                <w:rFonts w:cs="Tahoma"/>
                <w:kern w:val="1"/>
                <w:sz w:val="24"/>
                <w:lang w:eastAsia="ar-SA"/>
              </w:rPr>
            </w:pPr>
            <w:r w:rsidRPr="007052EC">
              <w:rPr>
                <w:rFonts w:cs="Tahoma"/>
                <w:kern w:val="1"/>
                <w:sz w:val="24"/>
                <w:lang w:eastAsia="ar-SA"/>
              </w:rPr>
              <w:t>2.2. Благоустроенный жилищный фонд п.Сухоногово  (деревянный, смешанный)</w:t>
            </w:r>
          </w:p>
        </w:tc>
        <w:tc>
          <w:tcPr>
            <w:tcW w:w="1550"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1344" w:type="dxa"/>
            <w:shd w:val="clear" w:color="auto" w:fill="auto"/>
          </w:tcPr>
          <w:p w:rsidR="007052EC" w:rsidRPr="007052EC" w:rsidRDefault="007052EC" w:rsidP="007052EC">
            <w:pPr>
              <w:numPr>
                <w:ilvl w:val="0"/>
                <w:numId w:val="2"/>
              </w:numPr>
              <w:suppressLineNumbers/>
              <w:jc w:val="center"/>
              <w:rPr>
                <w:rFonts w:cs="Tahoma"/>
                <w:kern w:val="1"/>
                <w:sz w:val="21"/>
                <w:lang w:eastAsia="ar-SA"/>
              </w:rPr>
            </w:pPr>
            <w:r w:rsidRPr="007052EC">
              <w:rPr>
                <w:rFonts w:cs="Tahoma"/>
                <w:kern w:val="1"/>
                <w:sz w:val="24"/>
                <w:lang w:eastAsia="ar-SA"/>
              </w:rPr>
              <w:t>16,9</w:t>
            </w:r>
          </w:p>
        </w:tc>
      </w:tr>
      <w:tr w:rsidR="00795F91" w:rsidTr="007052EC">
        <w:tc>
          <w:tcPr>
            <w:tcW w:w="588"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25"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00" w:type="dxa"/>
            <w:shd w:val="clear" w:color="auto" w:fill="auto"/>
          </w:tcPr>
          <w:p w:rsidR="007052EC" w:rsidRPr="007052EC" w:rsidRDefault="007052EC" w:rsidP="007052EC">
            <w:pPr>
              <w:numPr>
                <w:ilvl w:val="0"/>
                <w:numId w:val="2"/>
              </w:numPr>
              <w:suppressLineNumbers/>
              <w:jc w:val="both"/>
              <w:rPr>
                <w:rFonts w:cs="Tahoma"/>
                <w:kern w:val="1"/>
                <w:sz w:val="24"/>
                <w:lang w:eastAsia="ar-SA"/>
              </w:rPr>
            </w:pPr>
            <w:r w:rsidRPr="007052EC">
              <w:rPr>
                <w:rFonts w:cs="Tahoma"/>
                <w:kern w:val="1"/>
                <w:sz w:val="24"/>
                <w:lang w:eastAsia="ar-SA"/>
              </w:rPr>
              <w:t>2.3. Частично благоустроенный жилищный фонд п.Сухоногово (кирпичный, блочный, панельный)</w:t>
            </w:r>
            <w:r w:rsidRPr="007052EC">
              <w:rPr>
                <w:rFonts w:cs="Tahoma"/>
                <w:kern w:val="1"/>
                <w:sz w:val="28"/>
                <w:szCs w:val="28"/>
                <w:lang w:eastAsia="ar-SA"/>
              </w:rPr>
              <w:t xml:space="preserve"> </w:t>
            </w:r>
          </w:p>
        </w:tc>
        <w:tc>
          <w:tcPr>
            <w:tcW w:w="1550"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1344" w:type="dxa"/>
            <w:shd w:val="clear" w:color="auto" w:fill="auto"/>
          </w:tcPr>
          <w:p w:rsidR="007052EC" w:rsidRPr="007052EC" w:rsidRDefault="007052EC" w:rsidP="007052EC">
            <w:pPr>
              <w:numPr>
                <w:ilvl w:val="0"/>
                <w:numId w:val="2"/>
              </w:numPr>
              <w:suppressLineNumbers/>
              <w:jc w:val="center"/>
              <w:rPr>
                <w:rFonts w:cs="Tahoma"/>
                <w:kern w:val="1"/>
                <w:sz w:val="21"/>
                <w:lang w:eastAsia="ar-SA"/>
              </w:rPr>
            </w:pPr>
            <w:r w:rsidRPr="007052EC">
              <w:rPr>
                <w:rFonts w:cs="Tahoma"/>
                <w:kern w:val="1"/>
                <w:sz w:val="24"/>
                <w:lang w:eastAsia="ar-SA"/>
              </w:rPr>
              <w:t>18</w:t>
            </w:r>
          </w:p>
        </w:tc>
      </w:tr>
      <w:tr w:rsidR="00795F91" w:rsidTr="007052EC">
        <w:tc>
          <w:tcPr>
            <w:tcW w:w="588"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25"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00" w:type="dxa"/>
            <w:shd w:val="clear" w:color="auto" w:fill="auto"/>
          </w:tcPr>
          <w:p w:rsidR="007052EC" w:rsidRPr="007052EC" w:rsidRDefault="007052EC" w:rsidP="007052EC">
            <w:pPr>
              <w:numPr>
                <w:ilvl w:val="0"/>
                <w:numId w:val="2"/>
              </w:numPr>
              <w:suppressLineNumbers/>
              <w:jc w:val="both"/>
              <w:rPr>
                <w:rFonts w:cs="Tahoma"/>
                <w:kern w:val="1"/>
                <w:sz w:val="24"/>
                <w:lang w:eastAsia="ar-SA"/>
              </w:rPr>
            </w:pPr>
            <w:r w:rsidRPr="007052EC">
              <w:rPr>
                <w:rFonts w:cs="Tahoma"/>
                <w:kern w:val="1"/>
                <w:sz w:val="24"/>
                <w:lang w:eastAsia="ar-SA"/>
              </w:rPr>
              <w:t>2.4. Частично благоустроенный жилищный фонд  п.Сухоногово  (деревянный, смешанный)</w:t>
            </w:r>
          </w:p>
        </w:tc>
        <w:tc>
          <w:tcPr>
            <w:tcW w:w="1550"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1344" w:type="dxa"/>
            <w:shd w:val="clear" w:color="auto" w:fill="auto"/>
          </w:tcPr>
          <w:p w:rsidR="007052EC" w:rsidRPr="007052EC" w:rsidRDefault="007052EC" w:rsidP="007052EC">
            <w:pPr>
              <w:numPr>
                <w:ilvl w:val="0"/>
                <w:numId w:val="2"/>
              </w:numPr>
              <w:suppressLineNumbers/>
              <w:jc w:val="center"/>
              <w:rPr>
                <w:rFonts w:cs="Tahoma"/>
                <w:kern w:val="1"/>
                <w:sz w:val="21"/>
                <w:lang w:eastAsia="ar-SA"/>
              </w:rPr>
            </w:pPr>
            <w:r w:rsidRPr="007052EC">
              <w:rPr>
                <w:rFonts w:cs="Tahoma"/>
                <w:kern w:val="1"/>
                <w:sz w:val="24"/>
                <w:lang w:eastAsia="ar-SA"/>
              </w:rPr>
              <w:t>15,9</w:t>
            </w:r>
          </w:p>
        </w:tc>
      </w:tr>
      <w:tr w:rsidR="00795F91" w:rsidTr="007052EC">
        <w:tc>
          <w:tcPr>
            <w:tcW w:w="588"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25"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00" w:type="dxa"/>
            <w:shd w:val="clear" w:color="auto" w:fill="auto"/>
          </w:tcPr>
          <w:p w:rsidR="007052EC" w:rsidRPr="007052EC" w:rsidRDefault="007052EC" w:rsidP="007052EC">
            <w:pPr>
              <w:numPr>
                <w:ilvl w:val="0"/>
                <w:numId w:val="2"/>
              </w:numPr>
              <w:suppressLineNumbers/>
              <w:jc w:val="both"/>
              <w:rPr>
                <w:rFonts w:cs="Tahoma"/>
                <w:kern w:val="1"/>
                <w:sz w:val="24"/>
                <w:lang w:eastAsia="ar-SA"/>
              </w:rPr>
            </w:pPr>
            <w:r w:rsidRPr="007052EC">
              <w:rPr>
                <w:rFonts w:cs="Tahoma"/>
                <w:kern w:val="1"/>
                <w:sz w:val="24"/>
                <w:lang w:eastAsia="ar-SA"/>
              </w:rPr>
              <w:t>2.5. Неблагоустроенный жилищный фонд п.Сухоногово (кирпичный, блочный, панельный)</w:t>
            </w:r>
            <w:r w:rsidRPr="007052EC">
              <w:rPr>
                <w:rFonts w:cs="Tahoma"/>
                <w:kern w:val="1"/>
                <w:sz w:val="28"/>
                <w:szCs w:val="28"/>
                <w:lang w:eastAsia="ar-SA"/>
              </w:rPr>
              <w:t xml:space="preserve"> </w:t>
            </w:r>
          </w:p>
        </w:tc>
        <w:tc>
          <w:tcPr>
            <w:tcW w:w="1550"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1344" w:type="dxa"/>
            <w:shd w:val="clear" w:color="auto" w:fill="auto"/>
          </w:tcPr>
          <w:p w:rsidR="007052EC" w:rsidRPr="007052EC" w:rsidRDefault="007052EC" w:rsidP="007052EC">
            <w:pPr>
              <w:numPr>
                <w:ilvl w:val="0"/>
                <w:numId w:val="2"/>
              </w:numPr>
              <w:suppressLineNumbers/>
              <w:jc w:val="center"/>
              <w:rPr>
                <w:rFonts w:cs="Tahoma"/>
                <w:kern w:val="1"/>
                <w:sz w:val="21"/>
                <w:lang w:eastAsia="ar-SA"/>
              </w:rPr>
            </w:pPr>
            <w:r w:rsidRPr="007052EC">
              <w:rPr>
                <w:rFonts w:cs="Tahoma"/>
                <w:kern w:val="1"/>
                <w:sz w:val="24"/>
                <w:lang w:eastAsia="ar-SA"/>
              </w:rPr>
              <w:t>16,9</w:t>
            </w:r>
          </w:p>
        </w:tc>
      </w:tr>
      <w:tr w:rsidR="00795F91" w:rsidTr="007052EC">
        <w:tc>
          <w:tcPr>
            <w:tcW w:w="588"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25"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00" w:type="dxa"/>
            <w:shd w:val="clear" w:color="auto" w:fill="auto"/>
          </w:tcPr>
          <w:p w:rsidR="007052EC" w:rsidRPr="007052EC" w:rsidRDefault="007052EC" w:rsidP="007052EC">
            <w:pPr>
              <w:numPr>
                <w:ilvl w:val="0"/>
                <w:numId w:val="2"/>
              </w:numPr>
              <w:suppressLineNumbers/>
              <w:jc w:val="both"/>
              <w:rPr>
                <w:rFonts w:cs="Tahoma"/>
                <w:kern w:val="1"/>
                <w:sz w:val="24"/>
                <w:lang w:eastAsia="ar-SA"/>
              </w:rPr>
            </w:pPr>
            <w:r w:rsidRPr="007052EC">
              <w:rPr>
                <w:rFonts w:cs="Tahoma"/>
                <w:kern w:val="1"/>
                <w:sz w:val="24"/>
                <w:lang w:eastAsia="ar-SA"/>
              </w:rPr>
              <w:t>2.6. Неблагоустроенный жилищный фонд п.Сухоногово  (деревянный, смешанный)</w:t>
            </w:r>
          </w:p>
        </w:tc>
        <w:tc>
          <w:tcPr>
            <w:tcW w:w="1550"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1344" w:type="dxa"/>
            <w:shd w:val="clear" w:color="auto" w:fill="auto"/>
          </w:tcPr>
          <w:p w:rsidR="007052EC" w:rsidRPr="007052EC" w:rsidRDefault="007052EC" w:rsidP="007052EC">
            <w:pPr>
              <w:numPr>
                <w:ilvl w:val="0"/>
                <w:numId w:val="2"/>
              </w:numPr>
              <w:suppressLineNumbers/>
              <w:jc w:val="center"/>
              <w:rPr>
                <w:rFonts w:cs="Tahoma"/>
                <w:kern w:val="1"/>
                <w:sz w:val="21"/>
                <w:lang w:eastAsia="ar-SA"/>
              </w:rPr>
            </w:pPr>
            <w:r w:rsidRPr="007052EC">
              <w:rPr>
                <w:rFonts w:cs="Tahoma"/>
                <w:kern w:val="1"/>
                <w:sz w:val="24"/>
                <w:lang w:eastAsia="ar-SA"/>
              </w:rPr>
              <w:t>14,8</w:t>
            </w:r>
          </w:p>
        </w:tc>
      </w:tr>
      <w:tr w:rsidR="00795F91" w:rsidTr="007052EC">
        <w:tc>
          <w:tcPr>
            <w:tcW w:w="588"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25"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00" w:type="dxa"/>
            <w:shd w:val="clear" w:color="auto" w:fill="auto"/>
          </w:tcPr>
          <w:p w:rsidR="007052EC" w:rsidRPr="007052EC" w:rsidRDefault="007052EC" w:rsidP="007052EC">
            <w:pPr>
              <w:numPr>
                <w:ilvl w:val="0"/>
                <w:numId w:val="2"/>
              </w:numPr>
              <w:suppressLineNumbers/>
              <w:jc w:val="both"/>
              <w:rPr>
                <w:rFonts w:cs="Tahoma"/>
                <w:kern w:val="1"/>
                <w:sz w:val="24"/>
                <w:lang w:eastAsia="ar-SA"/>
              </w:rPr>
            </w:pPr>
            <w:r w:rsidRPr="007052EC">
              <w:rPr>
                <w:rFonts w:cs="Tahoma"/>
                <w:kern w:val="1"/>
                <w:sz w:val="24"/>
                <w:lang w:eastAsia="ar-SA"/>
              </w:rPr>
              <w:t>2.7. Благоустроенный жилищный фонд  другие населенные пункты Чернопенского сельского поселения   (кирпичный, блочный, панельный)</w:t>
            </w:r>
          </w:p>
        </w:tc>
        <w:tc>
          <w:tcPr>
            <w:tcW w:w="1550"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1344" w:type="dxa"/>
            <w:shd w:val="clear" w:color="auto" w:fill="auto"/>
          </w:tcPr>
          <w:p w:rsidR="007052EC" w:rsidRPr="007052EC" w:rsidRDefault="007052EC" w:rsidP="007052EC">
            <w:pPr>
              <w:numPr>
                <w:ilvl w:val="0"/>
                <w:numId w:val="2"/>
              </w:numPr>
              <w:suppressLineNumbers/>
              <w:jc w:val="center"/>
              <w:rPr>
                <w:rFonts w:cs="Tahoma"/>
                <w:kern w:val="1"/>
                <w:sz w:val="21"/>
                <w:lang w:eastAsia="ar-SA"/>
              </w:rPr>
            </w:pPr>
            <w:r w:rsidRPr="007052EC">
              <w:rPr>
                <w:rFonts w:cs="Tahoma"/>
                <w:kern w:val="1"/>
                <w:sz w:val="24"/>
                <w:lang w:eastAsia="ar-SA"/>
              </w:rPr>
              <w:t>16,9</w:t>
            </w:r>
          </w:p>
        </w:tc>
      </w:tr>
      <w:tr w:rsidR="00795F91" w:rsidTr="007052EC">
        <w:tc>
          <w:tcPr>
            <w:tcW w:w="588"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25"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00" w:type="dxa"/>
            <w:shd w:val="clear" w:color="auto" w:fill="auto"/>
          </w:tcPr>
          <w:p w:rsidR="007052EC" w:rsidRPr="007052EC" w:rsidRDefault="007052EC" w:rsidP="007052EC">
            <w:pPr>
              <w:numPr>
                <w:ilvl w:val="0"/>
                <w:numId w:val="2"/>
              </w:numPr>
              <w:suppressLineNumbers/>
              <w:jc w:val="both"/>
              <w:rPr>
                <w:rFonts w:cs="Tahoma"/>
                <w:kern w:val="1"/>
                <w:sz w:val="24"/>
                <w:lang w:eastAsia="ar-SA"/>
              </w:rPr>
            </w:pPr>
            <w:r w:rsidRPr="007052EC">
              <w:rPr>
                <w:rFonts w:cs="Tahoma"/>
                <w:kern w:val="1"/>
                <w:sz w:val="24"/>
                <w:lang w:eastAsia="ar-SA"/>
              </w:rPr>
              <w:t xml:space="preserve">2.8. Благоустроенный жилищный фонд другие населенные пункты </w:t>
            </w:r>
            <w:r w:rsidRPr="007052EC">
              <w:rPr>
                <w:rFonts w:cs="Tahoma"/>
                <w:kern w:val="1"/>
                <w:sz w:val="24"/>
                <w:lang w:eastAsia="ar-SA"/>
              </w:rPr>
              <w:lastRenderedPageBreak/>
              <w:t>Чернопенского сельского поселения   (деревянный, смешанный)</w:t>
            </w:r>
          </w:p>
        </w:tc>
        <w:tc>
          <w:tcPr>
            <w:tcW w:w="1550"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1344" w:type="dxa"/>
            <w:shd w:val="clear" w:color="auto" w:fill="auto"/>
          </w:tcPr>
          <w:p w:rsidR="007052EC" w:rsidRPr="007052EC" w:rsidRDefault="007052EC" w:rsidP="007052EC">
            <w:pPr>
              <w:numPr>
                <w:ilvl w:val="0"/>
                <w:numId w:val="2"/>
              </w:numPr>
              <w:suppressLineNumbers/>
              <w:jc w:val="center"/>
              <w:rPr>
                <w:rFonts w:cs="Tahoma"/>
                <w:kern w:val="1"/>
                <w:sz w:val="21"/>
                <w:lang w:eastAsia="ar-SA"/>
              </w:rPr>
            </w:pPr>
            <w:r w:rsidRPr="007052EC">
              <w:rPr>
                <w:rFonts w:cs="Tahoma"/>
                <w:kern w:val="1"/>
                <w:sz w:val="24"/>
                <w:lang w:eastAsia="ar-SA"/>
              </w:rPr>
              <w:t>14,8</w:t>
            </w:r>
          </w:p>
        </w:tc>
      </w:tr>
      <w:tr w:rsidR="00795F91" w:rsidTr="007052EC">
        <w:tc>
          <w:tcPr>
            <w:tcW w:w="588"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25"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00" w:type="dxa"/>
            <w:shd w:val="clear" w:color="auto" w:fill="auto"/>
          </w:tcPr>
          <w:p w:rsidR="007052EC" w:rsidRPr="007052EC" w:rsidRDefault="007052EC" w:rsidP="007052EC">
            <w:pPr>
              <w:numPr>
                <w:ilvl w:val="0"/>
                <w:numId w:val="2"/>
              </w:numPr>
              <w:suppressLineNumbers/>
              <w:jc w:val="both"/>
              <w:rPr>
                <w:rFonts w:cs="Tahoma"/>
                <w:kern w:val="1"/>
                <w:sz w:val="24"/>
                <w:lang w:eastAsia="ar-SA"/>
              </w:rPr>
            </w:pPr>
            <w:r w:rsidRPr="007052EC">
              <w:rPr>
                <w:rFonts w:cs="Tahoma"/>
                <w:kern w:val="1"/>
                <w:sz w:val="24"/>
                <w:lang w:eastAsia="ar-SA"/>
              </w:rPr>
              <w:t>2.9. Частично благоустроенный жилищный фонд другие населенные пункты Чернопенского сельского поселения  (кирпичный, блочный, панельный)</w:t>
            </w:r>
            <w:r w:rsidRPr="007052EC">
              <w:rPr>
                <w:rFonts w:cs="Tahoma"/>
                <w:kern w:val="1"/>
                <w:sz w:val="28"/>
                <w:szCs w:val="28"/>
                <w:lang w:eastAsia="ar-SA"/>
              </w:rPr>
              <w:t xml:space="preserve"> </w:t>
            </w:r>
          </w:p>
        </w:tc>
        <w:tc>
          <w:tcPr>
            <w:tcW w:w="1550"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1344" w:type="dxa"/>
            <w:shd w:val="clear" w:color="auto" w:fill="auto"/>
          </w:tcPr>
          <w:p w:rsidR="007052EC" w:rsidRPr="007052EC" w:rsidRDefault="007052EC" w:rsidP="007052EC">
            <w:pPr>
              <w:numPr>
                <w:ilvl w:val="0"/>
                <w:numId w:val="2"/>
              </w:numPr>
              <w:suppressLineNumbers/>
              <w:jc w:val="center"/>
              <w:rPr>
                <w:rFonts w:cs="Tahoma"/>
                <w:kern w:val="1"/>
                <w:sz w:val="21"/>
                <w:lang w:eastAsia="ar-SA"/>
              </w:rPr>
            </w:pPr>
            <w:r w:rsidRPr="007052EC">
              <w:rPr>
                <w:rFonts w:cs="Tahoma"/>
                <w:kern w:val="1"/>
                <w:sz w:val="24"/>
                <w:lang w:eastAsia="ar-SA"/>
              </w:rPr>
              <w:t>15,9</w:t>
            </w:r>
          </w:p>
        </w:tc>
      </w:tr>
      <w:tr w:rsidR="00795F91" w:rsidTr="007052EC">
        <w:tc>
          <w:tcPr>
            <w:tcW w:w="588"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25"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00" w:type="dxa"/>
            <w:shd w:val="clear" w:color="auto" w:fill="auto"/>
          </w:tcPr>
          <w:p w:rsidR="007052EC" w:rsidRPr="007052EC" w:rsidRDefault="007052EC" w:rsidP="007052EC">
            <w:pPr>
              <w:numPr>
                <w:ilvl w:val="0"/>
                <w:numId w:val="2"/>
              </w:numPr>
              <w:suppressLineNumbers/>
              <w:jc w:val="both"/>
              <w:rPr>
                <w:rFonts w:cs="Tahoma"/>
                <w:kern w:val="1"/>
                <w:sz w:val="24"/>
                <w:lang w:eastAsia="ar-SA"/>
              </w:rPr>
            </w:pPr>
            <w:r w:rsidRPr="007052EC">
              <w:rPr>
                <w:rFonts w:cs="Tahoma"/>
                <w:kern w:val="1"/>
                <w:sz w:val="24"/>
                <w:lang w:eastAsia="ar-SA"/>
              </w:rPr>
              <w:t>2.10. Частично благоустроенный жилищный фонд  другие населенные пункты Чернопенского сельского поселения   (деревянный, смешанный)</w:t>
            </w:r>
          </w:p>
        </w:tc>
        <w:tc>
          <w:tcPr>
            <w:tcW w:w="1550"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1344" w:type="dxa"/>
            <w:shd w:val="clear" w:color="auto" w:fill="auto"/>
          </w:tcPr>
          <w:p w:rsidR="007052EC" w:rsidRPr="007052EC" w:rsidRDefault="007052EC" w:rsidP="007052EC">
            <w:pPr>
              <w:numPr>
                <w:ilvl w:val="0"/>
                <w:numId w:val="2"/>
              </w:numPr>
              <w:suppressLineNumbers/>
              <w:jc w:val="center"/>
              <w:rPr>
                <w:rFonts w:cs="Tahoma"/>
                <w:kern w:val="1"/>
                <w:sz w:val="21"/>
                <w:lang w:eastAsia="ar-SA"/>
              </w:rPr>
            </w:pPr>
            <w:r w:rsidRPr="007052EC">
              <w:rPr>
                <w:rFonts w:cs="Tahoma"/>
                <w:kern w:val="1"/>
                <w:sz w:val="24"/>
                <w:lang w:eastAsia="ar-SA"/>
              </w:rPr>
              <w:t>13,7</w:t>
            </w:r>
          </w:p>
        </w:tc>
      </w:tr>
      <w:tr w:rsidR="00795F91" w:rsidTr="007052EC">
        <w:tc>
          <w:tcPr>
            <w:tcW w:w="588"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25"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00" w:type="dxa"/>
            <w:shd w:val="clear" w:color="auto" w:fill="auto"/>
          </w:tcPr>
          <w:p w:rsidR="007052EC" w:rsidRPr="007052EC" w:rsidRDefault="007052EC" w:rsidP="007052EC">
            <w:pPr>
              <w:numPr>
                <w:ilvl w:val="0"/>
                <w:numId w:val="2"/>
              </w:numPr>
              <w:suppressLineNumbers/>
              <w:jc w:val="both"/>
              <w:rPr>
                <w:rFonts w:cs="Tahoma"/>
                <w:kern w:val="1"/>
                <w:sz w:val="24"/>
                <w:lang w:eastAsia="ar-SA"/>
              </w:rPr>
            </w:pPr>
            <w:r w:rsidRPr="007052EC">
              <w:rPr>
                <w:rFonts w:cs="Tahoma"/>
                <w:kern w:val="1"/>
                <w:sz w:val="24"/>
                <w:lang w:eastAsia="ar-SA"/>
              </w:rPr>
              <w:t>2.11. Неблагоустроенный жилищный фонд другие населенные пункты Чернопенского сельского поселения  (кирпичный, блочный, панельный)</w:t>
            </w:r>
            <w:r w:rsidRPr="007052EC">
              <w:rPr>
                <w:rFonts w:cs="Tahoma"/>
                <w:kern w:val="1"/>
                <w:sz w:val="28"/>
                <w:szCs w:val="28"/>
                <w:lang w:eastAsia="ar-SA"/>
              </w:rPr>
              <w:t xml:space="preserve"> </w:t>
            </w:r>
          </w:p>
        </w:tc>
        <w:tc>
          <w:tcPr>
            <w:tcW w:w="1550"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1344" w:type="dxa"/>
            <w:shd w:val="clear" w:color="auto" w:fill="auto"/>
          </w:tcPr>
          <w:p w:rsidR="007052EC" w:rsidRPr="007052EC" w:rsidRDefault="007052EC" w:rsidP="007052EC">
            <w:pPr>
              <w:numPr>
                <w:ilvl w:val="0"/>
                <w:numId w:val="2"/>
              </w:numPr>
              <w:suppressLineNumbers/>
              <w:jc w:val="center"/>
              <w:rPr>
                <w:rFonts w:cs="Tahoma"/>
                <w:kern w:val="1"/>
                <w:sz w:val="21"/>
                <w:lang w:eastAsia="ar-SA"/>
              </w:rPr>
            </w:pPr>
            <w:r w:rsidRPr="007052EC">
              <w:rPr>
                <w:rFonts w:cs="Tahoma"/>
                <w:kern w:val="1"/>
                <w:sz w:val="24"/>
                <w:lang w:eastAsia="ar-SA"/>
              </w:rPr>
              <w:t>14,8</w:t>
            </w:r>
          </w:p>
        </w:tc>
      </w:tr>
      <w:tr w:rsidR="00795F91" w:rsidTr="007052EC">
        <w:tc>
          <w:tcPr>
            <w:tcW w:w="588"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25"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3000" w:type="dxa"/>
            <w:shd w:val="clear" w:color="auto" w:fill="auto"/>
          </w:tcPr>
          <w:p w:rsidR="007052EC" w:rsidRPr="007052EC" w:rsidRDefault="007052EC" w:rsidP="007052EC">
            <w:pPr>
              <w:numPr>
                <w:ilvl w:val="0"/>
                <w:numId w:val="2"/>
              </w:numPr>
              <w:suppressLineNumbers/>
              <w:jc w:val="both"/>
              <w:rPr>
                <w:rFonts w:cs="Tahoma"/>
                <w:kern w:val="1"/>
                <w:sz w:val="24"/>
                <w:lang w:eastAsia="ar-SA"/>
              </w:rPr>
            </w:pPr>
            <w:r w:rsidRPr="007052EC">
              <w:rPr>
                <w:rFonts w:cs="Tahoma"/>
                <w:kern w:val="1"/>
                <w:sz w:val="24"/>
                <w:lang w:eastAsia="ar-SA"/>
              </w:rPr>
              <w:t>2.12. Неблагоустроенный жилищный фонд другие населенные пункты Чернопенского сельского поселения   (деревянный, смешанный)</w:t>
            </w:r>
          </w:p>
        </w:tc>
        <w:tc>
          <w:tcPr>
            <w:tcW w:w="1550" w:type="dxa"/>
            <w:vMerge/>
            <w:shd w:val="clear" w:color="auto" w:fill="auto"/>
          </w:tcPr>
          <w:p w:rsidR="007052EC" w:rsidRPr="007052EC" w:rsidRDefault="007052EC" w:rsidP="007052EC">
            <w:pPr>
              <w:numPr>
                <w:ilvl w:val="0"/>
                <w:numId w:val="2"/>
              </w:numPr>
              <w:suppressLineNumbers/>
              <w:snapToGrid w:val="0"/>
              <w:jc w:val="center"/>
              <w:rPr>
                <w:rFonts w:cs="Tahoma"/>
                <w:kern w:val="1"/>
                <w:sz w:val="24"/>
                <w:lang w:eastAsia="ar-SA"/>
              </w:rPr>
            </w:pPr>
          </w:p>
        </w:tc>
        <w:tc>
          <w:tcPr>
            <w:tcW w:w="1344" w:type="dxa"/>
            <w:shd w:val="clear" w:color="auto" w:fill="auto"/>
          </w:tcPr>
          <w:p w:rsidR="007052EC" w:rsidRPr="007052EC" w:rsidRDefault="007052EC" w:rsidP="007052EC">
            <w:pPr>
              <w:numPr>
                <w:ilvl w:val="0"/>
                <w:numId w:val="2"/>
              </w:numPr>
              <w:suppressLineNumbers/>
              <w:jc w:val="center"/>
              <w:rPr>
                <w:rFonts w:cs="Tahoma"/>
                <w:kern w:val="1"/>
                <w:sz w:val="21"/>
                <w:lang w:eastAsia="ar-SA"/>
              </w:rPr>
            </w:pPr>
            <w:r w:rsidRPr="007052EC">
              <w:rPr>
                <w:rFonts w:cs="Tahoma"/>
                <w:kern w:val="1"/>
                <w:sz w:val="24"/>
                <w:lang w:eastAsia="ar-SA"/>
              </w:rPr>
              <w:t>12,8</w:t>
            </w:r>
          </w:p>
        </w:tc>
      </w:tr>
    </w:tbl>
    <w:p w:rsidR="007052EC" w:rsidRPr="007052EC" w:rsidRDefault="007052EC" w:rsidP="007052EC">
      <w:pPr>
        <w:numPr>
          <w:ilvl w:val="0"/>
          <w:numId w:val="2"/>
        </w:numPr>
        <w:tabs>
          <w:tab w:val="left" w:pos="720"/>
        </w:tabs>
        <w:jc w:val="both"/>
        <w:rPr>
          <w:rFonts w:eastAsia="Times New Roman"/>
          <w:bCs/>
          <w:iCs/>
          <w:kern w:val="1"/>
          <w:sz w:val="28"/>
          <w:szCs w:val="28"/>
          <w:lang w:eastAsia="ar-SA"/>
        </w:rPr>
      </w:pPr>
      <w:r w:rsidRPr="007052EC">
        <w:rPr>
          <w:rFonts w:eastAsia="Times New Roman"/>
          <w:bCs/>
          <w:iCs/>
          <w:kern w:val="1"/>
          <w:sz w:val="28"/>
          <w:szCs w:val="28"/>
          <w:lang w:eastAsia="ar-SA"/>
        </w:rPr>
        <w:t xml:space="preserve">».   </w:t>
      </w:r>
    </w:p>
    <w:p w:rsidR="007052EC" w:rsidRPr="007052EC" w:rsidRDefault="007052EC" w:rsidP="007052EC">
      <w:pPr>
        <w:numPr>
          <w:ilvl w:val="0"/>
          <w:numId w:val="2"/>
        </w:numPr>
        <w:tabs>
          <w:tab w:val="left" w:pos="720"/>
        </w:tabs>
        <w:jc w:val="both"/>
        <w:rPr>
          <w:kern w:val="1"/>
          <w:sz w:val="28"/>
          <w:szCs w:val="28"/>
          <w:lang w:eastAsia="ar-SA"/>
        </w:rPr>
      </w:pPr>
      <w:r w:rsidRPr="007052EC">
        <w:rPr>
          <w:rFonts w:eastAsia="Times New Roman"/>
          <w:bCs/>
          <w:iCs/>
          <w:kern w:val="1"/>
          <w:sz w:val="28"/>
          <w:szCs w:val="28"/>
          <w:lang w:eastAsia="ar-SA"/>
        </w:rPr>
        <w:t xml:space="preserve">       3.   </w:t>
      </w:r>
      <w:r w:rsidRPr="007052EC">
        <w:rPr>
          <w:kern w:val="1"/>
          <w:sz w:val="28"/>
          <w:szCs w:val="28"/>
          <w:lang w:eastAsia="ar-SA"/>
        </w:rPr>
        <w:t>Настоящее  решение  вступает  в  силу со дня официального опубликования в информационном бюллетене «Чернопенский вестник».</w:t>
      </w:r>
    </w:p>
    <w:p w:rsidR="007052EC" w:rsidRPr="007052EC" w:rsidRDefault="007052EC" w:rsidP="007052EC">
      <w:pPr>
        <w:numPr>
          <w:ilvl w:val="0"/>
          <w:numId w:val="2"/>
        </w:numPr>
        <w:tabs>
          <w:tab w:val="left" w:pos="720"/>
        </w:tabs>
        <w:jc w:val="both"/>
        <w:rPr>
          <w:kern w:val="1"/>
          <w:sz w:val="28"/>
          <w:szCs w:val="28"/>
          <w:lang w:eastAsia="ar-SA"/>
        </w:rPr>
      </w:pPr>
    </w:p>
    <w:p w:rsidR="007052EC" w:rsidRPr="007052EC" w:rsidRDefault="007052EC" w:rsidP="007052EC">
      <w:pPr>
        <w:jc w:val="both"/>
        <w:rPr>
          <w:kern w:val="1"/>
          <w:sz w:val="28"/>
          <w:szCs w:val="28"/>
          <w:lang w:eastAsia="ar-SA"/>
        </w:rPr>
      </w:pPr>
    </w:p>
    <w:p w:rsidR="007052EC" w:rsidRPr="007052EC" w:rsidRDefault="007052EC" w:rsidP="007052EC">
      <w:pPr>
        <w:jc w:val="both"/>
        <w:rPr>
          <w:kern w:val="1"/>
          <w:sz w:val="28"/>
          <w:szCs w:val="28"/>
          <w:lang w:eastAsia="ar-SA"/>
        </w:rPr>
      </w:pPr>
      <w:r w:rsidRPr="007052EC">
        <w:rPr>
          <w:kern w:val="1"/>
          <w:sz w:val="28"/>
          <w:szCs w:val="28"/>
          <w:lang w:eastAsia="ar-SA"/>
        </w:rPr>
        <w:t>Глава Чернопенского сельского поселения</w:t>
      </w:r>
    </w:p>
    <w:p w:rsidR="007052EC" w:rsidRPr="007052EC" w:rsidRDefault="007052EC" w:rsidP="007052EC">
      <w:pPr>
        <w:jc w:val="both"/>
        <w:rPr>
          <w:rFonts w:eastAsia="Times New Roman"/>
          <w:kern w:val="1"/>
          <w:sz w:val="28"/>
          <w:szCs w:val="28"/>
          <w:lang w:eastAsia="ar-SA"/>
        </w:rPr>
      </w:pPr>
      <w:r w:rsidRPr="007052EC">
        <w:rPr>
          <w:kern w:val="1"/>
          <w:sz w:val="28"/>
          <w:szCs w:val="28"/>
          <w:lang w:eastAsia="ar-SA"/>
        </w:rPr>
        <w:t>Костромского муниципального района</w:t>
      </w:r>
    </w:p>
    <w:p w:rsidR="007052EC" w:rsidRPr="007052EC" w:rsidRDefault="007052EC" w:rsidP="007052EC">
      <w:pPr>
        <w:jc w:val="both"/>
        <w:rPr>
          <w:rFonts w:eastAsia="Times New Roman"/>
          <w:kern w:val="1"/>
          <w:sz w:val="28"/>
          <w:szCs w:val="28"/>
          <w:lang w:eastAsia="ar-SA"/>
        </w:rPr>
      </w:pPr>
      <w:r w:rsidRPr="007052EC">
        <w:rPr>
          <w:rFonts w:eastAsia="Times New Roman"/>
          <w:kern w:val="1"/>
          <w:sz w:val="28"/>
          <w:szCs w:val="28"/>
          <w:lang w:eastAsia="ar-SA"/>
        </w:rPr>
        <w:t>Костромской области</w:t>
      </w:r>
      <w:r w:rsidRPr="007052EC">
        <w:rPr>
          <w:rFonts w:eastAsia="Times New Roman"/>
          <w:kern w:val="1"/>
          <w:sz w:val="28"/>
          <w:szCs w:val="28"/>
          <w:lang w:eastAsia="ar-SA"/>
        </w:rPr>
        <w:tab/>
      </w:r>
      <w:r w:rsidRPr="007052EC">
        <w:rPr>
          <w:rFonts w:eastAsia="Times New Roman"/>
          <w:kern w:val="1"/>
          <w:sz w:val="28"/>
          <w:szCs w:val="28"/>
          <w:lang w:eastAsia="ar-SA"/>
        </w:rPr>
        <w:tab/>
      </w:r>
      <w:r w:rsidRPr="007052EC">
        <w:rPr>
          <w:rFonts w:eastAsia="Times New Roman"/>
          <w:kern w:val="1"/>
          <w:sz w:val="28"/>
          <w:szCs w:val="28"/>
          <w:lang w:eastAsia="ar-SA"/>
        </w:rPr>
        <w:tab/>
      </w:r>
      <w:r w:rsidRPr="007052EC">
        <w:rPr>
          <w:rFonts w:eastAsia="Times New Roman"/>
          <w:kern w:val="1"/>
          <w:sz w:val="28"/>
          <w:szCs w:val="28"/>
          <w:lang w:eastAsia="ar-SA"/>
        </w:rPr>
        <w:tab/>
      </w:r>
      <w:r w:rsidRPr="007052EC">
        <w:rPr>
          <w:rFonts w:eastAsia="Times New Roman"/>
          <w:kern w:val="1"/>
          <w:sz w:val="28"/>
          <w:szCs w:val="28"/>
          <w:lang w:eastAsia="ar-SA"/>
        </w:rPr>
        <w:tab/>
      </w:r>
      <w:r w:rsidRPr="007052EC">
        <w:rPr>
          <w:rFonts w:eastAsia="Times New Roman"/>
          <w:kern w:val="1"/>
          <w:sz w:val="28"/>
          <w:szCs w:val="28"/>
          <w:lang w:eastAsia="ar-SA"/>
        </w:rPr>
        <w:tab/>
      </w:r>
      <w:r w:rsidRPr="007052EC">
        <w:rPr>
          <w:rFonts w:eastAsia="Times New Roman"/>
          <w:kern w:val="1"/>
          <w:sz w:val="28"/>
          <w:szCs w:val="28"/>
          <w:lang w:eastAsia="ar-SA"/>
        </w:rPr>
        <w:tab/>
        <w:t xml:space="preserve">            Е.Н. Зубова</w:t>
      </w:r>
    </w:p>
    <w:p w:rsidR="007052EC" w:rsidRPr="007052EC" w:rsidRDefault="007052EC" w:rsidP="007052EC">
      <w:pPr>
        <w:widowControl/>
        <w:suppressAutoHyphens w:val="0"/>
        <w:spacing w:after="200" w:line="276" w:lineRule="auto"/>
        <w:rPr>
          <w:rFonts w:cs="Tahoma"/>
          <w:kern w:val="1"/>
          <w:sz w:val="28"/>
          <w:szCs w:val="28"/>
          <w:lang w:eastAsia="ar-SA"/>
        </w:rPr>
      </w:pPr>
      <w:r w:rsidRPr="007052EC">
        <w:rPr>
          <w:rFonts w:cs="Tahoma"/>
          <w:kern w:val="1"/>
          <w:sz w:val="28"/>
          <w:szCs w:val="28"/>
          <w:lang w:eastAsia="ar-SA"/>
        </w:rPr>
        <w:br w:type="page"/>
      </w:r>
    </w:p>
    <w:p w:rsidR="007052EC" w:rsidRPr="007052EC" w:rsidRDefault="007052EC" w:rsidP="007052EC">
      <w:pPr>
        <w:widowControl/>
        <w:suppressAutoHyphens w:val="0"/>
        <w:spacing w:after="200" w:line="276" w:lineRule="auto"/>
        <w:rPr>
          <w:rFonts w:asciiTheme="minorHAnsi" w:eastAsiaTheme="minorHAnsi" w:hAnsiTheme="minorHAnsi" w:cstheme="minorBidi"/>
          <w:kern w:val="0"/>
          <w:sz w:val="22"/>
          <w:szCs w:val="22"/>
        </w:rPr>
      </w:pPr>
    </w:p>
    <w:p w:rsidR="007052EC" w:rsidRPr="007052EC" w:rsidRDefault="007052EC" w:rsidP="007052EC">
      <w:pPr>
        <w:widowControl/>
        <w:suppressAutoHyphens w:val="0"/>
        <w:spacing w:after="200" w:line="276" w:lineRule="auto"/>
        <w:rPr>
          <w:kern w:val="1"/>
          <w:sz w:val="28"/>
          <w:szCs w:val="28"/>
          <w:shd w:val="clear" w:color="auto" w:fill="FFFFFF"/>
        </w:rPr>
      </w:pPr>
      <w:r w:rsidRPr="007052EC">
        <w:rPr>
          <w:noProof/>
          <w:kern w:val="3"/>
          <w:sz w:val="28"/>
          <w:szCs w:val="28"/>
          <w:lang w:eastAsia="ru-RU"/>
        </w:rPr>
        <w:drawing>
          <wp:anchor distT="0" distB="0" distL="114935" distR="114935" simplePos="0" relativeHeight="251663360" behindDoc="0" locked="0" layoutInCell="1" allowOverlap="1" wp14:anchorId="4778BB2C" wp14:editId="7DB15595">
            <wp:simplePos x="0" y="0"/>
            <wp:positionH relativeFrom="column">
              <wp:posOffset>2564130</wp:posOffset>
            </wp:positionH>
            <wp:positionV relativeFrom="paragraph">
              <wp:posOffset>-368300</wp:posOffset>
            </wp:positionV>
            <wp:extent cx="657225" cy="673735"/>
            <wp:effectExtent l="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052EC" w:rsidRPr="007052EC" w:rsidRDefault="007052EC" w:rsidP="007052EC">
      <w:pPr>
        <w:jc w:val="center"/>
        <w:rPr>
          <w:kern w:val="1"/>
          <w:sz w:val="28"/>
          <w:szCs w:val="28"/>
          <w:shd w:val="clear" w:color="auto" w:fill="FFFFFF"/>
        </w:rPr>
      </w:pPr>
      <w:r w:rsidRPr="007052EC">
        <w:rPr>
          <w:kern w:val="1"/>
          <w:sz w:val="28"/>
          <w:szCs w:val="28"/>
          <w:shd w:val="clear" w:color="auto" w:fill="FFFFFF"/>
        </w:rPr>
        <w:t>КОСТРОМСКАЯ ОБЛАСТЬ</w:t>
      </w:r>
    </w:p>
    <w:p w:rsidR="007052EC" w:rsidRPr="007052EC" w:rsidRDefault="007052EC" w:rsidP="007052EC">
      <w:pPr>
        <w:jc w:val="center"/>
        <w:rPr>
          <w:kern w:val="1"/>
          <w:sz w:val="28"/>
          <w:szCs w:val="28"/>
          <w:shd w:val="clear" w:color="auto" w:fill="FFFFFF"/>
        </w:rPr>
      </w:pPr>
      <w:r w:rsidRPr="007052EC">
        <w:rPr>
          <w:kern w:val="1"/>
          <w:sz w:val="28"/>
          <w:szCs w:val="28"/>
          <w:shd w:val="clear" w:color="auto" w:fill="FFFFFF"/>
        </w:rPr>
        <w:t>КОСТРОМСКОЙ МУНИЦИПАЛЬНЫЙ РАЙОН</w:t>
      </w:r>
    </w:p>
    <w:p w:rsidR="007052EC" w:rsidRPr="007052EC" w:rsidRDefault="007052EC" w:rsidP="007052EC">
      <w:pPr>
        <w:jc w:val="center"/>
        <w:rPr>
          <w:kern w:val="1"/>
          <w:sz w:val="28"/>
          <w:szCs w:val="28"/>
          <w:shd w:val="clear" w:color="auto" w:fill="FFFFFF"/>
        </w:rPr>
      </w:pPr>
      <w:r w:rsidRPr="007052EC">
        <w:rPr>
          <w:kern w:val="1"/>
          <w:sz w:val="28"/>
          <w:szCs w:val="28"/>
          <w:shd w:val="clear" w:color="auto" w:fill="FFFFFF"/>
        </w:rPr>
        <w:t xml:space="preserve">СОВЕТ ДЕПУТАТОВ </w:t>
      </w:r>
    </w:p>
    <w:p w:rsidR="007052EC" w:rsidRPr="007052EC" w:rsidRDefault="007052EC" w:rsidP="007052EC">
      <w:pPr>
        <w:jc w:val="center"/>
        <w:rPr>
          <w:kern w:val="1"/>
          <w:sz w:val="28"/>
          <w:szCs w:val="28"/>
          <w:shd w:val="clear" w:color="auto" w:fill="FFFFFF"/>
        </w:rPr>
      </w:pPr>
      <w:r w:rsidRPr="007052EC">
        <w:rPr>
          <w:kern w:val="1"/>
          <w:sz w:val="28"/>
          <w:szCs w:val="28"/>
          <w:shd w:val="clear" w:color="auto" w:fill="FFFFFF"/>
        </w:rPr>
        <w:t>ЧЕРНОПЕНСКОГО СЕЛЬСКОГО ПОСЕЛЕНИЯ</w:t>
      </w:r>
    </w:p>
    <w:p w:rsidR="007052EC" w:rsidRPr="007052EC" w:rsidRDefault="007052EC" w:rsidP="007052EC">
      <w:pPr>
        <w:jc w:val="center"/>
        <w:rPr>
          <w:kern w:val="1"/>
          <w:sz w:val="28"/>
          <w:szCs w:val="28"/>
          <w:shd w:val="clear" w:color="auto" w:fill="FFFFFF"/>
        </w:rPr>
      </w:pPr>
      <w:r w:rsidRPr="007052EC">
        <w:rPr>
          <w:kern w:val="1"/>
          <w:sz w:val="28"/>
          <w:szCs w:val="28"/>
          <w:shd w:val="clear" w:color="auto" w:fill="FFFFFF"/>
        </w:rPr>
        <w:t>третьего созыва</w:t>
      </w:r>
    </w:p>
    <w:p w:rsidR="007052EC" w:rsidRPr="007052EC" w:rsidRDefault="007052EC" w:rsidP="007052EC">
      <w:pPr>
        <w:widowControl/>
        <w:suppressAutoHyphens w:val="0"/>
        <w:jc w:val="center"/>
        <w:rPr>
          <w:rFonts w:eastAsiaTheme="minorHAnsi"/>
          <w:kern w:val="0"/>
          <w:sz w:val="28"/>
          <w:szCs w:val="28"/>
        </w:rPr>
      </w:pPr>
    </w:p>
    <w:p w:rsidR="007052EC" w:rsidRPr="007052EC" w:rsidRDefault="007052EC" w:rsidP="007052EC">
      <w:pPr>
        <w:widowControl/>
        <w:suppressAutoHyphens w:val="0"/>
        <w:jc w:val="center"/>
        <w:rPr>
          <w:rFonts w:eastAsiaTheme="minorHAnsi"/>
          <w:kern w:val="0"/>
          <w:sz w:val="28"/>
          <w:szCs w:val="28"/>
        </w:rPr>
      </w:pPr>
      <w:r w:rsidRPr="007052EC">
        <w:rPr>
          <w:rFonts w:eastAsiaTheme="minorHAnsi"/>
          <w:kern w:val="0"/>
          <w:sz w:val="28"/>
          <w:szCs w:val="28"/>
        </w:rPr>
        <w:t xml:space="preserve">Р Е Ш Е Н И Е </w:t>
      </w:r>
    </w:p>
    <w:p w:rsidR="007052EC" w:rsidRPr="007052EC" w:rsidRDefault="007052EC" w:rsidP="007052EC">
      <w:pPr>
        <w:widowControl/>
        <w:suppressAutoHyphens w:val="0"/>
        <w:rPr>
          <w:rFonts w:eastAsiaTheme="minorHAnsi"/>
          <w:kern w:val="0"/>
          <w:sz w:val="28"/>
          <w:szCs w:val="28"/>
        </w:rPr>
      </w:pPr>
      <w:r w:rsidRPr="007052EC">
        <w:rPr>
          <w:rFonts w:eastAsiaTheme="minorHAnsi"/>
          <w:kern w:val="0"/>
          <w:sz w:val="28"/>
          <w:szCs w:val="28"/>
        </w:rPr>
        <w:t>28 февраля 2019  года  №  6</w:t>
      </w:r>
      <w:r w:rsidRPr="007052EC">
        <w:rPr>
          <w:rFonts w:eastAsiaTheme="minorHAnsi"/>
          <w:kern w:val="0"/>
          <w:sz w:val="28"/>
          <w:szCs w:val="28"/>
        </w:rPr>
        <w:tab/>
      </w:r>
      <w:r w:rsidRPr="007052EC">
        <w:rPr>
          <w:rFonts w:eastAsiaTheme="minorHAnsi"/>
          <w:kern w:val="0"/>
          <w:sz w:val="28"/>
          <w:szCs w:val="28"/>
        </w:rPr>
        <w:tab/>
      </w:r>
      <w:r w:rsidRPr="007052EC">
        <w:rPr>
          <w:rFonts w:eastAsiaTheme="minorHAnsi"/>
          <w:kern w:val="0"/>
          <w:sz w:val="28"/>
          <w:szCs w:val="28"/>
        </w:rPr>
        <w:tab/>
      </w:r>
      <w:r w:rsidRPr="007052EC">
        <w:rPr>
          <w:rFonts w:eastAsiaTheme="minorHAnsi"/>
          <w:kern w:val="0"/>
          <w:sz w:val="28"/>
          <w:szCs w:val="28"/>
        </w:rPr>
        <w:tab/>
        <w:t xml:space="preserve"> </w:t>
      </w:r>
      <w:r w:rsidRPr="007052EC">
        <w:rPr>
          <w:rFonts w:eastAsiaTheme="minorHAnsi"/>
          <w:kern w:val="0"/>
          <w:sz w:val="28"/>
          <w:szCs w:val="28"/>
        </w:rPr>
        <w:tab/>
        <w:t xml:space="preserve">               п. Сухоногово</w:t>
      </w:r>
    </w:p>
    <w:p w:rsidR="007052EC" w:rsidRPr="007052EC" w:rsidRDefault="007052EC" w:rsidP="007052EC">
      <w:pPr>
        <w:widowControl/>
        <w:suppressAutoHyphens w:val="0"/>
        <w:rPr>
          <w:rFonts w:eastAsiaTheme="minorHAnsi"/>
          <w:kern w:val="0"/>
          <w:sz w:val="28"/>
          <w:szCs w:val="28"/>
        </w:rPr>
      </w:pPr>
    </w:p>
    <w:tbl>
      <w:tblPr>
        <w:tblStyle w:val="a7"/>
        <w:tblW w:w="4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tblGrid>
      <w:tr w:rsidR="007052EC" w:rsidRPr="007052EC" w:rsidTr="007052EC">
        <w:tc>
          <w:tcPr>
            <w:tcW w:w="4785" w:type="dxa"/>
          </w:tcPr>
          <w:p w:rsidR="007052EC" w:rsidRPr="007052EC" w:rsidRDefault="007052EC" w:rsidP="007052EC">
            <w:pPr>
              <w:widowControl/>
              <w:suppressAutoHyphens w:val="0"/>
              <w:jc w:val="both"/>
              <w:rPr>
                <w:rFonts w:eastAsiaTheme="minorHAnsi"/>
                <w:kern w:val="0"/>
                <w:sz w:val="28"/>
                <w:szCs w:val="28"/>
              </w:rPr>
            </w:pPr>
            <w:r w:rsidRPr="007052EC">
              <w:rPr>
                <w:rFonts w:eastAsiaTheme="minorHAnsi"/>
                <w:kern w:val="0"/>
                <w:sz w:val="28"/>
                <w:szCs w:val="28"/>
              </w:rPr>
              <w:t xml:space="preserve">О делегировании депутатов Совета депутатов Чернопенского сельского поселения в состав комиссии по отбору управляющей организации для управления многоквартирными домами. </w:t>
            </w:r>
          </w:p>
        </w:tc>
      </w:tr>
    </w:tbl>
    <w:p w:rsidR="007052EC" w:rsidRPr="007052EC" w:rsidRDefault="007052EC" w:rsidP="007052EC">
      <w:pPr>
        <w:widowControl/>
        <w:suppressAutoHyphens w:val="0"/>
        <w:rPr>
          <w:rFonts w:eastAsiaTheme="minorHAnsi"/>
          <w:kern w:val="0"/>
          <w:sz w:val="28"/>
          <w:szCs w:val="28"/>
        </w:rPr>
      </w:pPr>
    </w:p>
    <w:p w:rsidR="007052EC" w:rsidRPr="007052EC" w:rsidRDefault="007052EC" w:rsidP="007052EC">
      <w:pPr>
        <w:autoSpaceDE w:val="0"/>
        <w:jc w:val="both"/>
        <w:rPr>
          <w:b/>
          <w:bCs/>
          <w:kern w:val="1"/>
          <w:sz w:val="28"/>
          <w:szCs w:val="28"/>
        </w:rPr>
      </w:pPr>
    </w:p>
    <w:p w:rsidR="007052EC" w:rsidRPr="007052EC" w:rsidRDefault="007052EC" w:rsidP="007052EC">
      <w:pPr>
        <w:widowControl/>
        <w:suppressAutoHyphens w:val="0"/>
        <w:jc w:val="both"/>
        <w:rPr>
          <w:rFonts w:eastAsiaTheme="minorHAnsi"/>
          <w:kern w:val="0"/>
          <w:sz w:val="28"/>
          <w:szCs w:val="28"/>
        </w:rPr>
      </w:pPr>
      <w:r w:rsidRPr="007052EC">
        <w:rPr>
          <w:rFonts w:eastAsiaTheme="minorHAnsi"/>
          <w:kern w:val="0"/>
          <w:sz w:val="28"/>
          <w:szCs w:val="28"/>
        </w:rPr>
        <w:t>В соответствии с Жилищным Кодексом Российской Федерации, Постановлением правительства РФ от 06.02.2006 г. № 75 «О порядке проведения органом местного самоуправления открытого конкурса по отбору управляющей организации для управления многоквартирным домом»</w:t>
      </w:r>
      <w:r w:rsidRPr="007052EC">
        <w:rPr>
          <w:kern w:val="1"/>
          <w:sz w:val="28"/>
          <w:szCs w:val="28"/>
        </w:rPr>
        <w:t xml:space="preserve">, </w:t>
      </w:r>
      <w:r w:rsidRPr="007052EC">
        <w:rPr>
          <w:rFonts w:eastAsiaTheme="minorHAnsi"/>
          <w:kern w:val="0"/>
          <w:sz w:val="28"/>
          <w:szCs w:val="28"/>
        </w:rPr>
        <w:t>Совет депутатов Чернопенского сельского поселения</w:t>
      </w:r>
    </w:p>
    <w:p w:rsidR="007052EC" w:rsidRPr="007052EC" w:rsidRDefault="007052EC" w:rsidP="007052EC">
      <w:pPr>
        <w:widowControl/>
        <w:suppressAutoHyphens w:val="0"/>
        <w:jc w:val="center"/>
        <w:rPr>
          <w:rFonts w:eastAsiaTheme="minorHAnsi"/>
          <w:kern w:val="0"/>
          <w:sz w:val="28"/>
          <w:szCs w:val="28"/>
        </w:rPr>
      </w:pPr>
      <w:r w:rsidRPr="007052EC">
        <w:rPr>
          <w:rFonts w:eastAsiaTheme="minorHAnsi"/>
          <w:kern w:val="0"/>
          <w:sz w:val="28"/>
          <w:szCs w:val="28"/>
        </w:rPr>
        <w:t>РЕШИЛ:</w:t>
      </w:r>
    </w:p>
    <w:p w:rsidR="007052EC" w:rsidRPr="007052EC" w:rsidRDefault="007052EC" w:rsidP="007052EC">
      <w:pPr>
        <w:widowControl/>
        <w:suppressAutoHyphens w:val="0"/>
        <w:jc w:val="both"/>
        <w:rPr>
          <w:rFonts w:eastAsiaTheme="minorHAnsi"/>
          <w:kern w:val="0"/>
          <w:sz w:val="28"/>
          <w:szCs w:val="28"/>
        </w:rPr>
      </w:pPr>
    </w:p>
    <w:p w:rsidR="007052EC" w:rsidRPr="007052EC" w:rsidRDefault="007052EC" w:rsidP="00142B12">
      <w:pPr>
        <w:numPr>
          <w:ilvl w:val="0"/>
          <w:numId w:val="5"/>
        </w:numPr>
        <w:ind w:left="0" w:hanging="11"/>
        <w:contextualSpacing/>
        <w:jc w:val="both"/>
        <w:rPr>
          <w:rFonts w:cs="Tahoma"/>
          <w:kern w:val="1"/>
          <w:sz w:val="28"/>
          <w:szCs w:val="28"/>
        </w:rPr>
      </w:pPr>
      <w:r w:rsidRPr="007052EC">
        <w:rPr>
          <w:rFonts w:eastAsiaTheme="minorHAnsi"/>
          <w:kern w:val="0"/>
          <w:sz w:val="28"/>
          <w:szCs w:val="28"/>
        </w:rPr>
        <w:t>В состав комиссии по отбору управляющей организации для управления многоквартирными домами  делегировать следующих депутатов Совета депутатов Чернопенского сельского поселения Костромского муниципального района Костромской области третьего созыва:</w:t>
      </w:r>
    </w:p>
    <w:p w:rsidR="007052EC" w:rsidRPr="007052EC" w:rsidRDefault="007052EC" w:rsidP="007052EC">
      <w:pPr>
        <w:contextualSpacing/>
        <w:jc w:val="both"/>
        <w:rPr>
          <w:rFonts w:eastAsiaTheme="minorHAnsi"/>
          <w:kern w:val="0"/>
          <w:sz w:val="28"/>
          <w:szCs w:val="28"/>
        </w:rPr>
      </w:pPr>
      <w:r w:rsidRPr="007052EC">
        <w:rPr>
          <w:rFonts w:eastAsiaTheme="minorHAnsi"/>
          <w:kern w:val="0"/>
          <w:sz w:val="28"/>
          <w:szCs w:val="28"/>
        </w:rPr>
        <w:t>1.1. Кузьмина Наталья Алексеевна.</w:t>
      </w:r>
    </w:p>
    <w:p w:rsidR="007052EC" w:rsidRPr="007052EC" w:rsidRDefault="007052EC" w:rsidP="007052EC">
      <w:pPr>
        <w:contextualSpacing/>
        <w:jc w:val="both"/>
        <w:rPr>
          <w:rFonts w:cs="Tahoma"/>
          <w:kern w:val="1"/>
          <w:sz w:val="28"/>
          <w:szCs w:val="28"/>
        </w:rPr>
      </w:pPr>
      <w:r w:rsidRPr="007052EC">
        <w:rPr>
          <w:rFonts w:eastAsiaTheme="minorHAnsi"/>
          <w:kern w:val="0"/>
          <w:sz w:val="28"/>
          <w:szCs w:val="28"/>
        </w:rPr>
        <w:t>1.2. Бахтдавлатов Амир Султонназарович.</w:t>
      </w:r>
    </w:p>
    <w:p w:rsidR="007052EC" w:rsidRPr="007052EC" w:rsidRDefault="007052EC" w:rsidP="00142B12">
      <w:pPr>
        <w:numPr>
          <w:ilvl w:val="0"/>
          <w:numId w:val="5"/>
        </w:numPr>
        <w:ind w:left="0" w:hanging="11"/>
        <w:contextualSpacing/>
        <w:jc w:val="both"/>
        <w:rPr>
          <w:rFonts w:cs="Tahoma"/>
          <w:kern w:val="1"/>
          <w:sz w:val="28"/>
          <w:szCs w:val="28"/>
          <w:shd w:val="clear" w:color="auto" w:fill="FFFFFF"/>
        </w:rPr>
      </w:pPr>
      <w:r w:rsidRPr="007052EC">
        <w:rPr>
          <w:rFonts w:cs="Tahoma"/>
          <w:kern w:val="1"/>
          <w:sz w:val="28"/>
          <w:szCs w:val="28"/>
          <w:shd w:val="clear" w:color="auto" w:fill="FFFFFF"/>
        </w:rPr>
        <w:t>Настоящее решение вступает в силу после подписания и подлежит его официальному опубликованию в информационном бюллетене «Чернопенский вестник».</w:t>
      </w:r>
    </w:p>
    <w:p w:rsidR="007052EC" w:rsidRPr="007052EC" w:rsidRDefault="007052EC" w:rsidP="007052EC">
      <w:pPr>
        <w:jc w:val="both"/>
        <w:rPr>
          <w:rFonts w:cs="Tahoma"/>
          <w:kern w:val="1"/>
          <w:sz w:val="28"/>
          <w:szCs w:val="28"/>
        </w:rPr>
      </w:pPr>
    </w:p>
    <w:p w:rsidR="007052EC" w:rsidRPr="007052EC" w:rsidRDefault="007052EC" w:rsidP="007052EC">
      <w:pPr>
        <w:widowControl/>
        <w:suppressAutoHyphens w:val="0"/>
        <w:rPr>
          <w:rFonts w:eastAsiaTheme="minorHAnsi"/>
          <w:kern w:val="0"/>
          <w:sz w:val="28"/>
          <w:szCs w:val="28"/>
        </w:rPr>
      </w:pPr>
    </w:p>
    <w:p w:rsidR="007052EC" w:rsidRPr="007052EC" w:rsidRDefault="007052EC" w:rsidP="007052EC">
      <w:pPr>
        <w:widowControl/>
        <w:suppressAutoHyphens w:val="0"/>
        <w:rPr>
          <w:rFonts w:eastAsiaTheme="minorHAnsi"/>
          <w:kern w:val="0"/>
          <w:sz w:val="28"/>
          <w:szCs w:val="28"/>
        </w:rPr>
      </w:pPr>
    </w:p>
    <w:p w:rsidR="007052EC" w:rsidRPr="007052EC" w:rsidRDefault="007052EC" w:rsidP="007052EC">
      <w:pPr>
        <w:widowControl/>
        <w:suppressAutoHyphens w:val="0"/>
        <w:jc w:val="both"/>
        <w:rPr>
          <w:rFonts w:eastAsiaTheme="minorHAnsi"/>
          <w:kern w:val="0"/>
          <w:sz w:val="28"/>
          <w:szCs w:val="28"/>
          <w:shd w:val="clear" w:color="auto" w:fill="FFFFFF"/>
        </w:rPr>
      </w:pPr>
      <w:r w:rsidRPr="007052EC">
        <w:rPr>
          <w:rFonts w:eastAsiaTheme="minorHAnsi"/>
          <w:kern w:val="0"/>
          <w:sz w:val="28"/>
          <w:szCs w:val="28"/>
          <w:shd w:val="clear" w:color="auto" w:fill="FFFFFF"/>
        </w:rPr>
        <w:t>Глава Чернопенского сельского поселения</w:t>
      </w:r>
    </w:p>
    <w:p w:rsidR="007052EC" w:rsidRPr="007052EC" w:rsidRDefault="007052EC" w:rsidP="007052EC">
      <w:pPr>
        <w:widowControl/>
        <w:suppressAutoHyphens w:val="0"/>
        <w:jc w:val="both"/>
        <w:rPr>
          <w:rFonts w:eastAsiaTheme="minorHAnsi"/>
          <w:kern w:val="0"/>
          <w:sz w:val="28"/>
          <w:szCs w:val="28"/>
          <w:shd w:val="clear" w:color="auto" w:fill="FFFFFF"/>
        </w:rPr>
      </w:pPr>
      <w:r w:rsidRPr="007052EC">
        <w:rPr>
          <w:rFonts w:eastAsiaTheme="minorHAnsi"/>
          <w:kern w:val="0"/>
          <w:sz w:val="28"/>
          <w:szCs w:val="28"/>
          <w:shd w:val="clear" w:color="auto" w:fill="FFFFFF"/>
        </w:rPr>
        <w:t>Костромского муниципального района</w:t>
      </w:r>
    </w:p>
    <w:p w:rsidR="007052EC" w:rsidRPr="007052EC" w:rsidRDefault="007052EC" w:rsidP="007052EC">
      <w:pPr>
        <w:widowControl/>
        <w:suppressAutoHyphens w:val="0"/>
        <w:spacing w:after="200" w:line="276" w:lineRule="auto"/>
        <w:rPr>
          <w:rFonts w:eastAsiaTheme="minorHAnsi"/>
          <w:kern w:val="0"/>
          <w:sz w:val="28"/>
          <w:szCs w:val="28"/>
          <w:shd w:val="clear" w:color="auto" w:fill="FFFFFF"/>
        </w:rPr>
      </w:pPr>
      <w:r w:rsidRPr="007052EC">
        <w:rPr>
          <w:rFonts w:eastAsiaTheme="minorHAnsi"/>
          <w:kern w:val="0"/>
          <w:sz w:val="28"/>
          <w:szCs w:val="28"/>
          <w:shd w:val="clear" w:color="auto" w:fill="FFFFFF"/>
        </w:rPr>
        <w:t>Костромской области</w:t>
      </w:r>
      <w:r w:rsidRPr="007052EC">
        <w:rPr>
          <w:rFonts w:eastAsiaTheme="minorHAnsi"/>
          <w:kern w:val="0"/>
          <w:sz w:val="28"/>
          <w:szCs w:val="28"/>
          <w:shd w:val="clear" w:color="auto" w:fill="FFFFFF"/>
        </w:rPr>
        <w:tab/>
      </w:r>
      <w:r w:rsidRPr="007052EC">
        <w:rPr>
          <w:rFonts w:eastAsiaTheme="minorHAnsi"/>
          <w:kern w:val="0"/>
          <w:sz w:val="28"/>
          <w:szCs w:val="28"/>
          <w:shd w:val="clear" w:color="auto" w:fill="FFFFFF"/>
        </w:rPr>
        <w:tab/>
      </w:r>
      <w:r w:rsidRPr="007052EC">
        <w:rPr>
          <w:rFonts w:eastAsiaTheme="minorHAnsi"/>
          <w:kern w:val="0"/>
          <w:sz w:val="28"/>
          <w:szCs w:val="28"/>
          <w:shd w:val="clear" w:color="auto" w:fill="FFFFFF"/>
        </w:rPr>
        <w:tab/>
      </w:r>
      <w:r w:rsidRPr="007052EC">
        <w:rPr>
          <w:rFonts w:eastAsiaTheme="minorHAnsi"/>
          <w:kern w:val="0"/>
          <w:sz w:val="28"/>
          <w:szCs w:val="28"/>
          <w:shd w:val="clear" w:color="auto" w:fill="FFFFFF"/>
        </w:rPr>
        <w:tab/>
      </w:r>
      <w:r w:rsidRPr="007052EC">
        <w:rPr>
          <w:rFonts w:eastAsiaTheme="minorHAnsi"/>
          <w:kern w:val="0"/>
          <w:sz w:val="28"/>
          <w:szCs w:val="28"/>
          <w:shd w:val="clear" w:color="auto" w:fill="FFFFFF"/>
        </w:rPr>
        <w:tab/>
        <w:t xml:space="preserve">                               Е.Н. Зубова</w:t>
      </w:r>
    </w:p>
    <w:p w:rsidR="007052EC" w:rsidRPr="007052EC" w:rsidRDefault="007052EC" w:rsidP="007052EC">
      <w:pPr>
        <w:widowControl/>
        <w:suppressAutoHyphens w:val="0"/>
        <w:spacing w:after="200" w:line="276" w:lineRule="auto"/>
        <w:rPr>
          <w:rFonts w:ascii="Arial" w:eastAsia="Tahoma" w:hAnsi="Arial" w:cs="Tahoma"/>
          <w:b/>
          <w:bCs/>
          <w:spacing w:val="-3"/>
          <w:kern w:val="1"/>
          <w:szCs w:val="20"/>
          <w:lang w:eastAsia="ar-SA"/>
        </w:rPr>
      </w:pPr>
    </w:p>
    <w:p w:rsidR="007052EC" w:rsidRPr="007052EC" w:rsidRDefault="00142B12" w:rsidP="007052EC">
      <w:pPr>
        <w:shd w:val="clear" w:color="auto" w:fill="FFFFFF"/>
        <w:tabs>
          <w:tab w:val="left" w:pos="290"/>
        </w:tabs>
        <w:spacing w:line="200" w:lineRule="atLeast"/>
        <w:jc w:val="center"/>
        <w:textAlignment w:val="baseline"/>
        <w:rPr>
          <w:rFonts w:ascii="Arial" w:eastAsia="Tahoma" w:hAnsi="Arial" w:cs="Tahoma"/>
          <w:b/>
          <w:bCs/>
          <w:spacing w:val="-3"/>
          <w:kern w:val="1"/>
          <w:szCs w:val="20"/>
          <w:lang w:eastAsia="ar-SA"/>
        </w:rPr>
      </w:pPr>
      <w:r w:rsidRPr="007052EC">
        <w:rPr>
          <w:noProof/>
          <w:kern w:val="3"/>
          <w:sz w:val="28"/>
          <w:szCs w:val="28"/>
          <w:lang w:eastAsia="ru-RU"/>
        </w:rPr>
        <w:lastRenderedPageBreak/>
        <w:drawing>
          <wp:anchor distT="0" distB="0" distL="114935" distR="114935" simplePos="0" relativeHeight="251661312" behindDoc="0" locked="0" layoutInCell="1" allowOverlap="1" wp14:anchorId="2CFABC18" wp14:editId="2A0EBDA9">
            <wp:simplePos x="0" y="0"/>
            <wp:positionH relativeFrom="column">
              <wp:posOffset>2564130</wp:posOffset>
            </wp:positionH>
            <wp:positionV relativeFrom="paragraph">
              <wp:posOffset>-400685</wp:posOffset>
            </wp:positionV>
            <wp:extent cx="657225" cy="673735"/>
            <wp:effectExtent l="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052EC" w:rsidRPr="007052EC" w:rsidRDefault="007052EC" w:rsidP="007052EC">
      <w:pPr>
        <w:rPr>
          <w:kern w:val="1"/>
          <w:sz w:val="28"/>
          <w:szCs w:val="28"/>
          <w:shd w:val="clear" w:color="auto" w:fill="FFFFFF"/>
        </w:rPr>
      </w:pPr>
    </w:p>
    <w:p w:rsidR="007052EC" w:rsidRPr="007052EC" w:rsidRDefault="007052EC" w:rsidP="007052EC">
      <w:pPr>
        <w:jc w:val="center"/>
        <w:rPr>
          <w:kern w:val="1"/>
          <w:sz w:val="28"/>
          <w:szCs w:val="28"/>
          <w:shd w:val="clear" w:color="auto" w:fill="FFFFFF"/>
        </w:rPr>
      </w:pPr>
      <w:r w:rsidRPr="007052EC">
        <w:rPr>
          <w:kern w:val="1"/>
          <w:sz w:val="28"/>
          <w:szCs w:val="28"/>
          <w:shd w:val="clear" w:color="auto" w:fill="FFFFFF"/>
        </w:rPr>
        <w:t>КОСТРОМСКАЯ ОБЛАСТЬ</w:t>
      </w:r>
    </w:p>
    <w:p w:rsidR="007052EC" w:rsidRPr="007052EC" w:rsidRDefault="007052EC" w:rsidP="007052EC">
      <w:pPr>
        <w:jc w:val="center"/>
        <w:rPr>
          <w:kern w:val="1"/>
          <w:sz w:val="28"/>
          <w:szCs w:val="28"/>
          <w:shd w:val="clear" w:color="auto" w:fill="FFFFFF"/>
        </w:rPr>
      </w:pPr>
      <w:r w:rsidRPr="007052EC">
        <w:rPr>
          <w:kern w:val="1"/>
          <w:sz w:val="28"/>
          <w:szCs w:val="28"/>
          <w:shd w:val="clear" w:color="auto" w:fill="FFFFFF"/>
        </w:rPr>
        <w:t>КОСТРОМСКОЙ МУНИЦИПАЛЬНЫЙ РАЙОН</w:t>
      </w:r>
    </w:p>
    <w:p w:rsidR="007052EC" w:rsidRPr="007052EC" w:rsidRDefault="007052EC" w:rsidP="007052EC">
      <w:pPr>
        <w:jc w:val="center"/>
        <w:rPr>
          <w:kern w:val="1"/>
          <w:sz w:val="28"/>
          <w:szCs w:val="28"/>
          <w:shd w:val="clear" w:color="auto" w:fill="FFFFFF"/>
        </w:rPr>
      </w:pPr>
      <w:r w:rsidRPr="007052EC">
        <w:rPr>
          <w:kern w:val="1"/>
          <w:sz w:val="28"/>
          <w:szCs w:val="28"/>
          <w:shd w:val="clear" w:color="auto" w:fill="FFFFFF"/>
        </w:rPr>
        <w:t xml:space="preserve">СОВЕТ ДЕПУТАТОВ </w:t>
      </w:r>
    </w:p>
    <w:p w:rsidR="007052EC" w:rsidRPr="007052EC" w:rsidRDefault="007052EC" w:rsidP="007052EC">
      <w:pPr>
        <w:jc w:val="center"/>
        <w:rPr>
          <w:kern w:val="1"/>
          <w:sz w:val="28"/>
          <w:szCs w:val="28"/>
          <w:shd w:val="clear" w:color="auto" w:fill="FFFFFF"/>
        </w:rPr>
      </w:pPr>
      <w:r w:rsidRPr="007052EC">
        <w:rPr>
          <w:kern w:val="1"/>
          <w:sz w:val="28"/>
          <w:szCs w:val="28"/>
          <w:shd w:val="clear" w:color="auto" w:fill="FFFFFF"/>
        </w:rPr>
        <w:t>ЧЕРНОПЕНСКОГО СЕЛЬСКОГО ПОСЕЛЕНИЯ</w:t>
      </w:r>
    </w:p>
    <w:p w:rsidR="007052EC" w:rsidRPr="007052EC" w:rsidRDefault="007052EC" w:rsidP="007052EC">
      <w:pPr>
        <w:jc w:val="center"/>
        <w:rPr>
          <w:kern w:val="1"/>
          <w:sz w:val="28"/>
          <w:szCs w:val="28"/>
          <w:shd w:val="clear" w:color="auto" w:fill="FFFFFF"/>
        </w:rPr>
      </w:pPr>
      <w:r w:rsidRPr="007052EC">
        <w:rPr>
          <w:kern w:val="1"/>
          <w:sz w:val="28"/>
          <w:szCs w:val="28"/>
          <w:shd w:val="clear" w:color="auto" w:fill="FFFFFF"/>
        </w:rPr>
        <w:t>третьего созыва</w:t>
      </w:r>
    </w:p>
    <w:p w:rsidR="007052EC" w:rsidRPr="007052EC" w:rsidRDefault="007052EC" w:rsidP="007052EC">
      <w:pPr>
        <w:widowControl/>
        <w:suppressAutoHyphens w:val="0"/>
        <w:jc w:val="center"/>
        <w:rPr>
          <w:rFonts w:eastAsiaTheme="minorHAnsi"/>
          <w:kern w:val="0"/>
          <w:sz w:val="28"/>
          <w:szCs w:val="28"/>
        </w:rPr>
      </w:pPr>
    </w:p>
    <w:p w:rsidR="007052EC" w:rsidRPr="007052EC" w:rsidRDefault="007052EC" w:rsidP="007052EC">
      <w:pPr>
        <w:widowControl/>
        <w:suppressAutoHyphens w:val="0"/>
        <w:jc w:val="center"/>
        <w:rPr>
          <w:rFonts w:eastAsiaTheme="minorHAnsi"/>
          <w:kern w:val="0"/>
          <w:sz w:val="28"/>
          <w:szCs w:val="28"/>
        </w:rPr>
      </w:pPr>
      <w:r w:rsidRPr="007052EC">
        <w:rPr>
          <w:rFonts w:eastAsiaTheme="minorHAnsi"/>
          <w:kern w:val="0"/>
          <w:sz w:val="28"/>
          <w:szCs w:val="28"/>
        </w:rPr>
        <w:t xml:space="preserve">Р Е Ш Е Н И Е </w:t>
      </w:r>
    </w:p>
    <w:p w:rsidR="007052EC" w:rsidRPr="007052EC" w:rsidRDefault="007052EC" w:rsidP="007052EC">
      <w:pPr>
        <w:widowControl/>
        <w:suppressAutoHyphens w:val="0"/>
        <w:rPr>
          <w:rFonts w:eastAsiaTheme="minorHAnsi"/>
          <w:kern w:val="0"/>
          <w:sz w:val="28"/>
          <w:szCs w:val="28"/>
        </w:rPr>
      </w:pPr>
      <w:r w:rsidRPr="007052EC">
        <w:rPr>
          <w:rFonts w:eastAsiaTheme="minorHAnsi"/>
          <w:kern w:val="0"/>
          <w:sz w:val="28"/>
          <w:szCs w:val="28"/>
        </w:rPr>
        <w:t>28 февраля 2019  года  №  7</w:t>
      </w:r>
      <w:r w:rsidRPr="007052EC">
        <w:rPr>
          <w:rFonts w:eastAsiaTheme="minorHAnsi"/>
          <w:kern w:val="0"/>
          <w:sz w:val="28"/>
          <w:szCs w:val="28"/>
        </w:rPr>
        <w:tab/>
      </w:r>
      <w:r w:rsidRPr="007052EC">
        <w:rPr>
          <w:rFonts w:eastAsiaTheme="minorHAnsi"/>
          <w:kern w:val="0"/>
          <w:sz w:val="28"/>
          <w:szCs w:val="28"/>
        </w:rPr>
        <w:tab/>
      </w:r>
      <w:r w:rsidRPr="007052EC">
        <w:rPr>
          <w:rFonts w:eastAsiaTheme="minorHAnsi"/>
          <w:kern w:val="0"/>
          <w:sz w:val="28"/>
          <w:szCs w:val="28"/>
        </w:rPr>
        <w:tab/>
      </w:r>
      <w:r w:rsidRPr="007052EC">
        <w:rPr>
          <w:rFonts w:eastAsiaTheme="minorHAnsi"/>
          <w:kern w:val="0"/>
          <w:sz w:val="28"/>
          <w:szCs w:val="28"/>
        </w:rPr>
        <w:tab/>
        <w:t xml:space="preserve">                        п. Сухоногово</w:t>
      </w:r>
    </w:p>
    <w:p w:rsidR="007052EC" w:rsidRPr="007052EC" w:rsidRDefault="007052EC" w:rsidP="007052EC">
      <w:pPr>
        <w:widowControl/>
        <w:suppressAutoHyphens w:val="0"/>
        <w:rPr>
          <w:rFonts w:eastAsiaTheme="minorHAnsi"/>
          <w:kern w:val="0"/>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7052EC" w:rsidRPr="007052EC" w:rsidTr="007052EC">
        <w:tc>
          <w:tcPr>
            <w:tcW w:w="4644" w:type="dxa"/>
          </w:tcPr>
          <w:p w:rsidR="007052EC" w:rsidRPr="007052EC" w:rsidRDefault="007052EC" w:rsidP="007052EC">
            <w:pPr>
              <w:widowControl/>
              <w:suppressAutoHyphens w:val="0"/>
              <w:jc w:val="both"/>
              <w:rPr>
                <w:rFonts w:eastAsiaTheme="minorHAnsi"/>
                <w:kern w:val="0"/>
                <w:sz w:val="28"/>
                <w:szCs w:val="28"/>
                <w:lang w:eastAsia="ru-RU"/>
              </w:rPr>
            </w:pPr>
            <w:r w:rsidRPr="007052EC">
              <w:rPr>
                <w:rFonts w:eastAsiaTheme="minorHAnsi"/>
                <w:kern w:val="0"/>
                <w:sz w:val="28"/>
                <w:szCs w:val="28"/>
                <w:lang w:eastAsia="ru-RU"/>
              </w:rPr>
              <w:t xml:space="preserve">О принятии проекта решения «О принятии муниципального правового акта о внесении изменений в Устав муниципального образования Чернопенское сельское поселение Костромского муниципального района Костромской области» </w:t>
            </w:r>
            <w:r w:rsidRPr="007052EC">
              <w:rPr>
                <w:rFonts w:eastAsia="Times New Roman" w:cs="Tahoma"/>
                <w:color w:val="000000"/>
                <w:kern w:val="1"/>
                <w:sz w:val="28"/>
                <w:szCs w:val="28"/>
                <w:lang w:eastAsia="ar-SA"/>
              </w:rPr>
              <w:t xml:space="preserve"> и назначении публичных слушаний.</w:t>
            </w:r>
          </w:p>
        </w:tc>
      </w:tr>
    </w:tbl>
    <w:p w:rsidR="007052EC" w:rsidRPr="007052EC" w:rsidRDefault="007052EC" w:rsidP="007052EC">
      <w:pPr>
        <w:widowControl/>
        <w:suppressAutoHyphens w:val="0"/>
        <w:rPr>
          <w:rFonts w:eastAsiaTheme="minorHAnsi"/>
          <w:kern w:val="0"/>
          <w:sz w:val="28"/>
          <w:szCs w:val="28"/>
        </w:rPr>
      </w:pPr>
    </w:p>
    <w:p w:rsidR="007052EC" w:rsidRPr="007052EC" w:rsidRDefault="007052EC" w:rsidP="007052EC">
      <w:pPr>
        <w:widowControl/>
        <w:suppressAutoHyphens w:val="0"/>
        <w:spacing w:line="360" w:lineRule="exact"/>
        <w:jc w:val="both"/>
        <w:rPr>
          <w:rFonts w:eastAsia="Times New Roman"/>
          <w:color w:val="000000"/>
          <w:kern w:val="0"/>
          <w:sz w:val="28"/>
          <w:szCs w:val="28"/>
          <w:lang w:eastAsia="ru-RU"/>
        </w:rPr>
      </w:pPr>
    </w:p>
    <w:p w:rsidR="007052EC" w:rsidRPr="007052EC" w:rsidRDefault="007052EC" w:rsidP="007052EC">
      <w:pPr>
        <w:widowControl/>
        <w:suppressAutoHyphens w:val="0"/>
        <w:jc w:val="both"/>
        <w:rPr>
          <w:rFonts w:eastAsiaTheme="minorHAnsi"/>
          <w:kern w:val="0"/>
          <w:sz w:val="28"/>
          <w:szCs w:val="28"/>
          <w:lang w:eastAsia="ru-RU"/>
        </w:rPr>
      </w:pPr>
      <w:r w:rsidRPr="007052EC">
        <w:rPr>
          <w:rFonts w:eastAsiaTheme="minorHAnsi"/>
          <w:kern w:val="0"/>
          <w:sz w:val="28"/>
          <w:szCs w:val="28"/>
          <w:lang w:eastAsia="ru-RU"/>
        </w:rPr>
        <w:t xml:space="preserve">В целях приведения Устава муниципального образования Чернопенское сельское поселение Костромского муниципального района Костромской области, принятого решением Советом депутатов Чернопенского сельского поселения Костромского муниципального района Костромской области </w:t>
      </w:r>
      <w:r w:rsidRPr="007052EC">
        <w:rPr>
          <w:rFonts w:cs="Tahoma"/>
          <w:color w:val="000000"/>
          <w:kern w:val="1"/>
          <w:sz w:val="28"/>
          <w:szCs w:val="28"/>
          <w:lang w:eastAsia="ar-SA"/>
        </w:rPr>
        <w:t>принятого решением Совета депутатов Чернопенского сельского поселения Костромского муниципального района Костромской области</w:t>
      </w:r>
      <w:r w:rsidRPr="007052EC">
        <w:rPr>
          <w:rFonts w:cs="Tahoma"/>
          <w:color w:val="000000"/>
          <w:kern w:val="1"/>
          <w:sz w:val="27"/>
          <w:szCs w:val="27"/>
          <w:lang w:eastAsia="ar-SA"/>
        </w:rPr>
        <w:t xml:space="preserve"> </w:t>
      </w:r>
      <w:r w:rsidRPr="007052EC">
        <w:rPr>
          <w:rFonts w:eastAsia="Calibri" w:cs="Tahoma"/>
          <w:kern w:val="0"/>
          <w:sz w:val="28"/>
          <w:szCs w:val="28"/>
          <w:lang w:eastAsia="ar-SA"/>
        </w:rPr>
        <w:t>12 октября 2018 года  № 48</w:t>
      </w:r>
      <w:r w:rsidRPr="007052EC">
        <w:rPr>
          <w:rFonts w:cs="Tahoma"/>
          <w:color w:val="000000"/>
          <w:kern w:val="1"/>
          <w:sz w:val="27"/>
          <w:szCs w:val="27"/>
          <w:lang w:eastAsia="ar-SA"/>
        </w:rPr>
        <w:t xml:space="preserve">, </w:t>
      </w:r>
      <w:r w:rsidRPr="007052EC">
        <w:rPr>
          <w:rFonts w:eastAsiaTheme="minorHAnsi"/>
          <w:kern w:val="0"/>
          <w:sz w:val="28"/>
          <w:szCs w:val="28"/>
          <w:lang w:eastAsia="ru-RU"/>
        </w:rPr>
        <w:t>в соответствии с федеральным и региональным законодательством, в соответствии со статьей 44 Федерального закона от 06.10.2003 № 131-ФЗ «Об общих принципах организации местного самоуправления в Российской Федерации», Совет депутатов Чернопенского сельского поселения Костромского муниципального района Костромской области:</w:t>
      </w:r>
    </w:p>
    <w:p w:rsidR="007052EC" w:rsidRPr="007052EC" w:rsidRDefault="007052EC" w:rsidP="007052EC">
      <w:pPr>
        <w:widowControl/>
        <w:suppressAutoHyphens w:val="0"/>
        <w:spacing w:after="200" w:line="276" w:lineRule="auto"/>
        <w:jc w:val="center"/>
        <w:rPr>
          <w:rFonts w:eastAsiaTheme="minorHAnsi"/>
          <w:kern w:val="0"/>
          <w:sz w:val="28"/>
          <w:szCs w:val="28"/>
          <w:lang w:eastAsia="ru-RU"/>
        </w:rPr>
      </w:pPr>
      <w:r w:rsidRPr="007052EC">
        <w:rPr>
          <w:rFonts w:eastAsia="Times New Roman"/>
          <w:kern w:val="0"/>
          <w:sz w:val="28"/>
          <w:szCs w:val="28"/>
          <w:lang w:eastAsia="ru-RU"/>
        </w:rPr>
        <w:t>РЕШИЛ:</w:t>
      </w:r>
    </w:p>
    <w:p w:rsidR="007052EC" w:rsidRPr="007052EC" w:rsidRDefault="007052EC" w:rsidP="007052EC">
      <w:pPr>
        <w:widowControl/>
        <w:suppressAutoHyphens w:val="0"/>
        <w:jc w:val="both"/>
        <w:rPr>
          <w:rFonts w:eastAsiaTheme="minorHAnsi"/>
          <w:color w:val="000000"/>
          <w:kern w:val="0"/>
          <w:sz w:val="28"/>
          <w:szCs w:val="28"/>
          <w:lang w:eastAsia="ru-RU"/>
        </w:rPr>
      </w:pPr>
      <w:r w:rsidRPr="007052EC">
        <w:rPr>
          <w:rFonts w:eastAsiaTheme="minorHAnsi"/>
          <w:kern w:val="0"/>
          <w:sz w:val="28"/>
          <w:szCs w:val="28"/>
          <w:lang w:eastAsia="ru-RU"/>
        </w:rPr>
        <w:t xml:space="preserve">1. </w:t>
      </w:r>
      <w:r w:rsidRPr="007052EC">
        <w:rPr>
          <w:rFonts w:eastAsiaTheme="minorHAnsi"/>
          <w:color w:val="000000"/>
          <w:kern w:val="0"/>
          <w:sz w:val="28"/>
          <w:szCs w:val="28"/>
          <w:lang w:eastAsia="ru-RU"/>
        </w:rPr>
        <w:t xml:space="preserve">Принять проект решения «О принятии муниципального правового акта о внесении изменений в Устав </w:t>
      </w:r>
      <w:r w:rsidRPr="007052EC">
        <w:rPr>
          <w:rFonts w:eastAsiaTheme="minorHAnsi"/>
          <w:kern w:val="0"/>
          <w:sz w:val="28"/>
          <w:szCs w:val="28"/>
          <w:lang w:eastAsia="ru-RU"/>
        </w:rPr>
        <w:t>муниципального образования Чернопенское сельское поселение Костромского муниципального района Костромской области</w:t>
      </w:r>
      <w:r w:rsidRPr="007052EC">
        <w:rPr>
          <w:rFonts w:eastAsiaTheme="minorHAnsi"/>
          <w:color w:val="000000"/>
          <w:kern w:val="0"/>
          <w:sz w:val="28"/>
          <w:szCs w:val="28"/>
          <w:lang w:eastAsia="ru-RU"/>
        </w:rPr>
        <w:t xml:space="preserve"> (далее – муниципальный правовой акт).</w:t>
      </w:r>
    </w:p>
    <w:p w:rsidR="007052EC" w:rsidRPr="007052EC" w:rsidRDefault="007052EC" w:rsidP="007052EC">
      <w:pPr>
        <w:widowControl/>
        <w:jc w:val="both"/>
        <w:rPr>
          <w:rFonts w:eastAsia="Andale Sans UI"/>
          <w:kern w:val="1"/>
          <w:sz w:val="28"/>
          <w:szCs w:val="28"/>
          <w:lang w:eastAsia="fa-IR" w:bidi="fa-IR"/>
        </w:rPr>
      </w:pPr>
      <w:r w:rsidRPr="007052EC">
        <w:rPr>
          <w:rFonts w:eastAsia="Times New Roman"/>
          <w:kern w:val="1"/>
          <w:sz w:val="28"/>
          <w:szCs w:val="28"/>
        </w:rPr>
        <w:t>2. Провести публичные слушания по проекту решения «</w:t>
      </w:r>
      <w:r w:rsidRPr="007052EC">
        <w:rPr>
          <w:rFonts w:eastAsiaTheme="minorHAnsi"/>
          <w:color w:val="000000"/>
          <w:kern w:val="0"/>
          <w:sz w:val="28"/>
          <w:szCs w:val="28"/>
          <w:lang w:eastAsia="ru-RU"/>
        </w:rPr>
        <w:t>О принятии муниципального правового акта</w:t>
      </w:r>
      <w:r w:rsidRPr="007052EC">
        <w:rPr>
          <w:rFonts w:eastAsia="Times New Roman"/>
          <w:kern w:val="1"/>
          <w:sz w:val="28"/>
          <w:szCs w:val="28"/>
        </w:rPr>
        <w:t xml:space="preserve"> о внесении изменений в Устав муниципального образования Чернопенское сельское поселение Костромского муниципального района Костромской области» </w:t>
      </w:r>
      <w:r w:rsidRPr="007052EC">
        <w:rPr>
          <w:rFonts w:eastAsia="Andale Sans UI"/>
          <w:kern w:val="1"/>
          <w:sz w:val="28"/>
          <w:szCs w:val="28"/>
          <w:lang w:eastAsia="fa-IR" w:bidi="fa-IR"/>
        </w:rPr>
        <w:t xml:space="preserve">для жителей сельского поселения   на  21 марта 2019 года в 16.00 часов в Администрации </w:t>
      </w:r>
      <w:r w:rsidRPr="007052EC">
        <w:rPr>
          <w:rFonts w:eastAsia="Andale Sans UI"/>
          <w:kern w:val="1"/>
          <w:sz w:val="28"/>
          <w:szCs w:val="28"/>
          <w:lang w:eastAsia="fa-IR" w:bidi="fa-IR"/>
        </w:rPr>
        <w:lastRenderedPageBreak/>
        <w:t>Чернопенского сельского поселения  по адресу: п. Сухоногово, пл. Советская, д. 3, каб. 1.</w:t>
      </w:r>
    </w:p>
    <w:p w:rsidR="007052EC" w:rsidRPr="007052EC" w:rsidRDefault="007052EC" w:rsidP="007052EC">
      <w:pPr>
        <w:widowControl/>
        <w:jc w:val="both"/>
        <w:rPr>
          <w:kern w:val="1"/>
          <w:sz w:val="28"/>
          <w:szCs w:val="28"/>
        </w:rPr>
      </w:pPr>
      <w:r w:rsidRPr="007052EC">
        <w:rPr>
          <w:kern w:val="1"/>
          <w:sz w:val="28"/>
          <w:szCs w:val="28"/>
        </w:rPr>
        <w:t>3. Утвердить следующую программу публичных слушаний</w:t>
      </w:r>
    </w:p>
    <w:p w:rsidR="007052EC" w:rsidRPr="007052EC" w:rsidRDefault="007052EC" w:rsidP="007052EC">
      <w:pPr>
        <w:widowControl/>
        <w:jc w:val="both"/>
        <w:rPr>
          <w:rFonts w:eastAsiaTheme="minorHAnsi"/>
          <w:color w:val="000000"/>
          <w:kern w:val="0"/>
          <w:sz w:val="28"/>
          <w:szCs w:val="28"/>
          <w:lang w:eastAsia="ru-RU"/>
        </w:rPr>
      </w:pPr>
      <w:r w:rsidRPr="007052EC">
        <w:rPr>
          <w:kern w:val="1"/>
          <w:sz w:val="28"/>
          <w:szCs w:val="28"/>
        </w:rPr>
        <w:t xml:space="preserve">1) Рассмотрение  проекта </w:t>
      </w:r>
      <w:r w:rsidRPr="007052EC">
        <w:rPr>
          <w:rFonts w:eastAsia="Times New Roman"/>
          <w:kern w:val="1"/>
          <w:sz w:val="28"/>
          <w:szCs w:val="28"/>
        </w:rPr>
        <w:t xml:space="preserve">решения </w:t>
      </w:r>
      <w:r w:rsidRPr="007052EC">
        <w:rPr>
          <w:rFonts w:eastAsiaTheme="minorHAnsi"/>
          <w:color w:val="000000"/>
          <w:kern w:val="0"/>
          <w:sz w:val="28"/>
          <w:szCs w:val="28"/>
          <w:lang w:eastAsia="ru-RU"/>
        </w:rPr>
        <w:t xml:space="preserve">«О принятии муниципального правового акта о внесении изменений в Устав </w:t>
      </w:r>
      <w:r w:rsidRPr="007052EC">
        <w:rPr>
          <w:rFonts w:eastAsiaTheme="minorHAnsi"/>
          <w:kern w:val="0"/>
          <w:sz w:val="28"/>
          <w:szCs w:val="28"/>
          <w:lang w:eastAsia="ru-RU"/>
        </w:rPr>
        <w:t>муниципального образования Чернопенское сельское поселение Костромского муниципального района Костромской области»</w:t>
      </w:r>
      <w:r w:rsidRPr="007052EC">
        <w:rPr>
          <w:rFonts w:eastAsiaTheme="minorHAnsi"/>
          <w:color w:val="000000"/>
          <w:kern w:val="0"/>
          <w:sz w:val="28"/>
          <w:szCs w:val="28"/>
          <w:lang w:eastAsia="ru-RU"/>
        </w:rPr>
        <w:t xml:space="preserve"> </w:t>
      </w:r>
    </w:p>
    <w:p w:rsidR="007052EC" w:rsidRPr="007052EC" w:rsidRDefault="007052EC" w:rsidP="007052EC">
      <w:pPr>
        <w:widowControl/>
        <w:jc w:val="both"/>
        <w:rPr>
          <w:kern w:val="1"/>
          <w:sz w:val="28"/>
          <w:szCs w:val="28"/>
        </w:rPr>
      </w:pPr>
      <w:r w:rsidRPr="007052EC">
        <w:rPr>
          <w:kern w:val="1"/>
          <w:sz w:val="28"/>
          <w:szCs w:val="28"/>
        </w:rPr>
        <w:t>2) Обсуждение проекта резолюции публичных слушаний.</w:t>
      </w:r>
    </w:p>
    <w:p w:rsidR="007052EC" w:rsidRPr="007052EC" w:rsidRDefault="007052EC" w:rsidP="007052EC">
      <w:pPr>
        <w:widowControl/>
        <w:jc w:val="both"/>
        <w:rPr>
          <w:kern w:val="1"/>
          <w:sz w:val="28"/>
          <w:szCs w:val="28"/>
        </w:rPr>
      </w:pPr>
      <w:r w:rsidRPr="007052EC">
        <w:rPr>
          <w:kern w:val="1"/>
          <w:sz w:val="28"/>
          <w:szCs w:val="28"/>
        </w:rPr>
        <w:t xml:space="preserve">3) Принятие резолюции публичных слушаний. </w:t>
      </w:r>
    </w:p>
    <w:p w:rsidR="007052EC" w:rsidRPr="007052EC" w:rsidRDefault="007052EC" w:rsidP="007052EC">
      <w:pPr>
        <w:widowControl/>
        <w:jc w:val="both"/>
        <w:rPr>
          <w:rFonts w:eastAsia="Andale Sans UI"/>
          <w:kern w:val="1"/>
          <w:sz w:val="28"/>
          <w:szCs w:val="28"/>
          <w:lang w:val="de-DE" w:eastAsia="fa-IR" w:bidi="fa-IR"/>
        </w:rPr>
      </w:pPr>
      <w:r w:rsidRPr="007052EC">
        <w:rPr>
          <w:rFonts w:eastAsia="Andale Sans UI"/>
          <w:kern w:val="1"/>
          <w:sz w:val="28"/>
          <w:szCs w:val="28"/>
          <w:lang w:eastAsia="fa-IR" w:bidi="fa-IR"/>
        </w:rPr>
        <w:t xml:space="preserve">4.  Образовать оргкомитет </w:t>
      </w:r>
      <w:r w:rsidRPr="007052EC">
        <w:rPr>
          <w:rFonts w:eastAsia="Andale Sans UI"/>
          <w:kern w:val="1"/>
          <w:sz w:val="28"/>
          <w:szCs w:val="28"/>
          <w:lang w:val="de-DE" w:eastAsia="fa-IR" w:bidi="fa-IR"/>
        </w:rPr>
        <w:t>публичных слушаний в составе:</w:t>
      </w:r>
    </w:p>
    <w:p w:rsidR="007052EC" w:rsidRPr="007052EC" w:rsidRDefault="007052EC" w:rsidP="007052EC">
      <w:pPr>
        <w:widowControl/>
        <w:jc w:val="both"/>
        <w:rPr>
          <w:rFonts w:eastAsia="Andale Sans UI"/>
          <w:kern w:val="1"/>
          <w:sz w:val="28"/>
          <w:szCs w:val="28"/>
          <w:lang w:eastAsia="fa-IR" w:bidi="fa-IR"/>
        </w:rPr>
      </w:pPr>
      <w:r w:rsidRPr="007052EC">
        <w:rPr>
          <w:rFonts w:eastAsia="Andale Sans UI"/>
          <w:kern w:val="1"/>
          <w:sz w:val="28"/>
          <w:szCs w:val="28"/>
          <w:lang w:val="de-DE" w:eastAsia="fa-IR" w:bidi="fa-IR"/>
        </w:rPr>
        <w:t>Председатель: глава  Чернопенского</w:t>
      </w:r>
      <w:r w:rsidRPr="007052EC">
        <w:rPr>
          <w:rFonts w:eastAsia="Andale Sans UI"/>
          <w:kern w:val="1"/>
          <w:sz w:val="28"/>
          <w:szCs w:val="28"/>
          <w:lang w:eastAsia="fa-IR" w:bidi="fa-IR"/>
        </w:rPr>
        <w:t xml:space="preserve"> сельского поселения </w:t>
      </w:r>
      <w:r w:rsidRPr="007052EC">
        <w:rPr>
          <w:rFonts w:eastAsia="Andale Sans UI"/>
          <w:kern w:val="1"/>
          <w:sz w:val="28"/>
          <w:szCs w:val="28"/>
          <w:lang w:val="de-DE" w:eastAsia="fa-IR" w:bidi="fa-IR"/>
        </w:rPr>
        <w:t xml:space="preserve"> </w:t>
      </w:r>
      <w:r w:rsidRPr="007052EC">
        <w:rPr>
          <w:rFonts w:eastAsia="Andale Sans UI"/>
          <w:kern w:val="1"/>
          <w:sz w:val="28"/>
          <w:szCs w:val="28"/>
          <w:lang w:eastAsia="fa-IR" w:bidi="fa-IR"/>
        </w:rPr>
        <w:t>Е.Н. Зубова</w:t>
      </w:r>
    </w:p>
    <w:p w:rsidR="007052EC" w:rsidRPr="007052EC" w:rsidRDefault="007052EC" w:rsidP="007052EC">
      <w:pPr>
        <w:widowControl/>
        <w:jc w:val="both"/>
        <w:rPr>
          <w:kern w:val="1"/>
          <w:sz w:val="28"/>
          <w:szCs w:val="28"/>
        </w:rPr>
      </w:pPr>
      <w:r w:rsidRPr="007052EC">
        <w:rPr>
          <w:kern w:val="1"/>
          <w:sz w:val="28"/>
          <w:szCs w:val="28"/>
        </w:rPr>
        <w:t>Секретарь: Савина Г.В.- главный специалист администрации Чернопенского сельского поселения.</w:t>
      </w:r>
    </w:p>
    <w:p w:rsidR="007052EC" w:rsidRPr="007052EC" w:rsidRDefault="007052EC" w:rsidP="007052EC">
      <w:pPr>
        <w:widowControl/>
        <w:tabs>
          <w:tab w:val="left" w:pos="735"/>
        </w:tabs>
        <w:jc w:val="both"/>
        <w:rPr>
          <w:rFonts w:eastAsia="Times New Roman"/>
          <w:kern w:val="1"/>
          <w:sz w:val="28"/>
          <w:szCs w:val="28"/>
        </w:rPr>
      </w:pPr>
      <w:r w:rsidRPr="007052EC">
        <w:rPr>
          <w:rFonts w:eastAsia="Times New Roman"/>
          <w:kern w:val="1"/>
          <w:sz w:val="28"/>
          <w:szCs w:val="28"/>
          <w:lang w:val="de-DE"/>
        </w:rPr>
        <w:t xml:space="preserve">Члены: </w:t>
      </w:r>
    </w:p>
    <w:p w:rsidR="007052EC" w:rsidRPr="007052EC" w:rsidRDefault="007052EC" w:rsidP="007052EC">
      <w:pPr>
        <w:widowControl/>
        <w:tabs>
          <w:tab w:val="left" w:pos="735"/>
        </w:tabs>
        <w:jc w:val="both"/>
        <w:rPr>
          <w:rFonts w:eastAsia="Times New Roman"/>
          <w:kern w:val="1"/>
          <w:sz w:val="28"/>
          <w:szCs w:val="28"/>
        </w:rPr>
      </w:pPr>
      <w:r w:rsidRPr="007052EC">
        <w:rPr>
          <w:rFonts w:eastAsia="Times New Roman"/>
          <w:kern w:val="1"/>
          <w:sz w:val="28"/>
          <w:szCs w:val="28"/>
        </w:rPr>
        <w:t xml:space="preserve">      </w:t>
      </w:r>
      <w:r w:rsidRPr="007052EC">
        <w:rPr>
          <w:kern w:val="3"/>
          <w:sz w:val="28"/>
          <w:szCs w:val="28"/>
          <w:lang w:eastAsia="ru-RU"/>
        </w:rPr>
        <w:t>Лескина Евгения Анатольевна</w:t>
      </w:r>
      <w:r w:rsidRPr="007052EC">
        <w:rPr>
          <w:rFonts w:eastAsia="Times New Roman"/>
          <w:kern w:val="1"/>
          <w:sz w:val="28"/>
          <w:szCs w:val="28"/>
        </w:rPr>
        <w:t xml:space="preserve"> - депутат Совета депутатов Чернопенского сельского поселения, председатель постоянно действующей комиссии по законодательству; </w:t>
      </w:r>
    </w:p>
    <w:p w:rsidR="007052EC" w:rsidRPr="007052EC" w:rsidRDefault="007052EC" w:rsidP="007052EC">
      <w:pPr>
        <w:widowControl/>
        <w:tabs>
          <w:tab w:val="left" w:pos="735"/>
        </w:tabs>
        <w:jc w:val="both"/>
        <w:rPr>
          <w:rFonts w:eastAsia="Times New Roman"/>
          <w:kern w:val="1"/>
          <w:sz w:val="28"/>
          <w:szCs w:val="28"/>
        </w:rPr>
      </w:pPr>
      <w:r w:rsidRPr="007052EC">
        <w:rPr>
          <w:rFonts w:eastAsia="Times New Roman"/>
          <w:kern w:val="1"/>
          <w:sz w:val="28"/>
          <w:szCs w:val="28"/>
        </w:rPr>
        <w:t xml:space="preserve">     </w:t>
      </w:r>
      <w:r w:rsidRPr="007052EC">
        <w:rPr>
          <w:kern w:val="3"/>
          <w:sz w:val="28"/>
          <w:szCs w:val="28"/>
          <w:lang w:eastAsia="ru-RU"/>
        </w:rPr>
        <w:t>Кузьмина Наталья Алексеевна</w:t>
      </w:r>
      <w:r w:rsidRPr="007052EC">
        <w:rPr>
          <w:rFonts w:eastAsia="Times New Roman"/>
          <w:kern w:val="1"/>
          <w:sz w:val="28"/>
          <w:szCs w:val="28"/>
        </w:rPr>
        <w:t xml:space="preserve">  - депутат  Совета депутатов Чернопенского сельского поселения, член  постоянно действующей комиссии по законодательству; </w:t>
      </w:r>
    </w:p>
    <w:p w:rsidR="007052EC" w:rsidRPr="007052EC" w:rsidRDefault="007052EC" w:rsidP="007052EC">
      <w:pPr>
        <w:widowControl/>
        <w:tabs>
          <w:tab w:val="left" w:pos="720"/>
        </w:tabs>
        <w:jc w:val="both"/>
        <w:rPr>
          <w:rFonts w:eastAsia="Times New Roman"/>
          <w:kern w:val="1"/>
          <w:sz w:val="28"/>
          <w:szCs w:val="28"/>
        </w:rPr>
      </w:pPr>
      <w:r w:rsidRPr="007052EC">
        <w:rPr>
          <w:rFonts w:eastAsia="Times New Roman"/>
          <w:kern w:val="1"/>
          <w:sz w:val="28"/>
          <w:szCs w:val="28"/>
        </w:rPr>
        <w:t xml:space="preserve">    </w:t>
      </w:r>
      <w:r w:rsidRPr="007052EC">
        <w:rPr>
          <w:kern w:val="3"/>
          <w:sz w:val="28"/>
          <w:szCs w:val="28"/>
          <w:lang w:eastAsia="ru-RU"/>
        </w:rPr>
        <w:t>Скворцов Виталий Викторович</w:t>
      </w:r>
      <w:r w:rsidRPr="007052EC">
        <w:rPr>
          <w:rFonts w:eastAsia="Times New Roman"/>
          <w:kern w:val="1"/>
          <w:sz w:val="28"/>
          <w:szCs w:val="28"/>
        </w:rPr>
        <w:t xml:space="preserve">   -  депутат  Совета депутатов Чернопенского сельского поселения, член  постоянно действующей комиссии по законодательству.</w:t>
      </w:r>
    </w:p>
    <w:p w:rsidR="007052EC" w:rsidRPr="007052EC" w:rsidRDefault="007052EC" w:rsidP="007052EC">
      <w:pPr>
        <w:widowControl/>
        <w:tabs>
          <w:tab w:val="left" w:pos="720"/>
        </w:tabs>
        <w:jc w:val="both"/>
        <w:rPr>
          <w:rFonts w:eastAsia="Andale Sans UI"/>
          <w:kern w:val="1"/>
          <w:sz w:val="28"/>
          <w:szCs w:val="28"/>
          <w:lang w:eastAsia="fa-IR" w:bidi="fa-IR"/>
        </w:rPr>
      </w:pPr>
      <w:r w:rsidRPr="007052EC">
        <w:rPr>
          <w:rFonts w:eastAsia="Times New Roman"/>
          <w:kern w:val="1"/>
          <w:sz w:val="28"/>
          <w:szCs w:val="28"/>
        </w:rPr>
        <w:t xml:space="preserve">5. Опубликовать проект решения </w:t>
      </w:r>
      <w:r w:rsidRPr="007052EC">
        <w:rPr>
          <w:rFonts w:eastAsiaTheme="minorHAnsi"/>
          <w:color w:val="000000"/>
          <w:kern w:val="0"/>
          <w:sz w:val="28"/>
          <w:szCs w:val="28"/>
          <w:lang w:eastAsia="ru-RU"/>
        </w:rPr>
        <w:t xml:space="preserve">«О принятии муниципального правового акта о внесении изменений в Устав </w:t>
      </w:r>
      <w:r w:rsidRPr="007052EC">
        <w:rPr>
          <w:rFonts w:eastAsiaTheme="minorHAnsi"/>
          <w:kern w:val="0"/>
          <w:sz w:val="28"/>
          <w:szCs w:val="28"/>
          <w:lang w:eastAsia="ru-RU"/>
        </w:rPr>
        <w:t>муниципального образования Чернопенское сельское поселение Костромского муниципального района Костромской области»</w:t>
      </w:r>
      <w:r w:rsidRPr="007052EC">
        <w:rPr>
          <w:rFonts w:eastAsia="Times New Roman"/>
          <w:kern w:val="1"/>
          <w:sz w:val="28"/>
          <w:szCs w:val="28"/>
        </w:rPr>
        <w:t xml:space="preserve"> в информационном бюллетене «Чернопенский вестник» </w:t>
      </w:r>
      <w:r w:rsidRPr="007052EC">
        <w:rPr>
          <w:rFonts w:eastAsia="Andale Sans UI"/>
          <w:kern w:val="1"/>
          <w:sz w:val="28"/>
          <w:szCs w:val="28"/>
          <w:lang w:eastAsia="fa-IR" w:bidi="fa-IR"/>
        </w:rPr>
        <w:t>и на официальном сайте администрации Чернопенского сельского поселения  - «www.chernopenskoe.ru» в сети «Интернет», на официальном сайте администрации Костромского муниципального района  - «admkr.ru» для ознакомления.</w:t>
      </w:r>
    </w:p>
    <w:p w:rsidR="007052EC" w:rsidRPr="007052EC" w:rsidRDefault="007052EC" w:rsidP="007052EC">
      <w:pPr>
        <w:spacing w:line="100" w:lineRule="atLeast"/>
        <w:jc w:val="both"/>
        <w:rPr>
          <w:spacing w:val="-5"/>
          <w:kern w:val="1"/>
          <w:sz w:val="28"/>
          <w:szCs w:val="28"/>
        </w:rPr>
      </w:pPr>
      <w:r w:rsidRPr="007052EC">
        <w:rPr>
          <w:spacing w:val="-5"/>
          <w:kern w:val="1"/>
          <w:sz w:val="28"/>
          <w:szCs w:val="28"/>
        </w:rPr>
        <w:t>6. Предложения по проекту направить по адресу: Костромская область, Костромской район, поселок Сухоногово, пл. Советская, д. 3  до   19 марта 2019 года.</w:t>
      </w:r>
    </w:p>
    <w:p w:rsidR="007052EC" w:rsidRPr="007052EC" w:rsidRDefault="007052EC" w:rsidP="007052EC">
      <w:pPr>
        <w:spacing w:line="100" w:lineRule="atLeast"/>
        <w:jc w:val="both"/>
        <w:rPr>
          <w:spacing w:val="-5"/>
          <w:kern w:val="1"/>
          <w:sz w:val="28"/>
          <w:szCs w:val="28"/>
        </w:rPr>
      </w:pPr>
      <w:r w:rsidRPr="007052EC">
        <w:rPr>
          <w:spacing w:val="-5"/>
          <w:kern w:val="1"/>
          <w:sz w:val="28"/>
          <w:szCs w:val="28"/>
        </w:rPr>
        <w:t xml:space="preserve">7. </w:t>
      </w:r>
      <w:r w:rsidRPr="007052EC">
        <w:rPr>
          <w:rFonts w:eastAsia="Times New Roman"/>
          <w:kern w:val="1"/>
          <w:sz w:val="28"/>
          <w:szCs w:val="28"/>
        </w:rPr>
        <w:t>Настоящее решение вступает в силу с момента опубликования.</w:t>
      </w:r>
    </w:p>
    <w:p w:rsidR="007052EC" w:rsidRPr="007052EC" w:rsidRDefault="007052EC" w:rsidP="007052EC">
      <w:pPr>
        <w:widowControl/>
        <w:jc w:val="both"/>
        <w:rPr>
          <w:rFonts w:eastAsia="Times New Roman"/>
          <w:kern w:val="1"/>
          <w:sz w:val="28"/>
          <w:szCs w:val="28"/>
        </w:rPr>
      </w:pPr>
    </w:p>
    <w:p w:rsidR="007052EC" w:rsidRPr="007052EC" w:rsidRDefault="007052EC" w:rsidP="007052EC">
      <w:pPr>
        <w:widowControl/>
        <w:suppressAutoHyphens w:val="0"/>
        <w:spacing w:line="360" w:lineRule="exact"/>
        <w:jc w:val="both"/>
        <w:rPr>
          <w:rFonts w:eastAsia="Times New Roman"/>
          <w:color w:val="000000"/>
          <w:kern w:val="0"/>
          <w:sz w:val="28"/>
          <w:szCs w:val="28"/>
          <w:lang w:eastAsia="ru-RU"/>
        </w:rPr>
      </w:pPr>
    </w:p>
    <w:p w:rsidR="007052EC" w:rsidRPr="007052EC" w:rsidRDefault="007052EC" w:rsidP="007052EC">
      <w:pPr>
        <w:widowControl/>
        <w:suppressAutoHyphens w:val="0"/>
        <w:spacing w:line="360" w:lineRule="exact"/>
        <w:jc w:val="both"/>
        <w:rPr>
          <w:rFonts w:eastAsia="Times New Roman"/>
          <w:color w:val="000000"/>
          <w:kern w:val="0"/>
          <w:sz w:val="28"/>
          <w:szCs w:val="28"/>
          <w:lang w:eastAsia="ru-RU"/>
        </w:rPr>
      </w:pPr>
    </w:p>
    <w:p w:rsidR="007052EC" w:rsidRPr="007052EC" w:rsidRDefault="007052EC" w:rsidP="007052EC">
      <w:pPr>
        <w:widowControl/>
        <w:suppressAutoHyphens w:val="0"/>
        <w:rPr>
          <w:rFonts w:eastAsiaTheme="minorHAnsi"/>
          <w:kern w:val="0"/>
          <w:sz w:val="28"/>
          <w:szCs w:val="28"/>
          <w:lang w:eastAsia="ru-RU"/>
        </w:rPr>
      </w:pPr>
      <w:r w:rsidRPr="007052EC">
        <w:rPr>
          <w:rFonts w:eastAsiaTheme="minorHAnsi"/>
          <w:kern w:val="0"/>
          <w:sz w:val="28"/>
          <w:szCs w:val="28"/>
          <w:lang w:eastAsia="ru-RU"/>
        </w:rPr>
        <w:t>Глава Чернопенского сельского поселения</w:t>
      </w:r>
    </w:p>
    <w:p w:rsidR="007052EC" w:rsidRPr="007052EC" w:rsidRDefault="007052EC" w:rsidP="007052EC">
      <w:pPr>
        <w:widowControl/>
        <w:suppressAutoHyphens w:val="0"/>
        <w:rPr>
          <w:rFonts w:eastAsiaTheme="minorHAnsi"/>
          <w:kern w:val="0"/>
          <w:sz w:val="28"/>
          <w:szCs w:val="28"/>
          <w:lang w:eastAsia="ru-RU"/>
        </w:rPr>
      </w:pPr>
      <w:r w:rsidRPr="007052EC">
        <w:rPr>
          <w:rFonts w:eastAsiaTheme="minorHAnsi"/>
          <w:kern w:val="0"/>
          <w:sz w:val="28"/>
          <w:szCs w:val="28"/>
          <w:lang w:eastAsia="ru-RU"/>
        </w:rPr>
        <w:t xml:space="preserve">Костромского муниципального района </w:t>
      </w:r>
    </w:p>
    <w:p w:rsidR="007052EC" w:rsidRPr="007052EC" w:rsidRDefault="007052EC" w:rsidP="007052EC">
      <w:pPr>
        <w:widowControl/>
        <w:suppressAutoHyphens w:val="0"/>
        <w:rPr>
          <w:rFonts w:eastAsiaTheme="minorHAnsi"/>
          <w:kern w:val="0"/>
          <w:sz w:val="28"/>
          <w:szCs w:val="28"/>
          <w:lang w:eastAsia="ru-RU"/>
        </w:rPr>
      </w:pPr>
      <w:r w:rsidRPr="007052EC">
        <w:rPr>
          <w:rFonts w:eastAsiaTheme="minorHAnsi"/>
          <w:kern w:val="0"/>
          <w:sz w:val="28"/>
          <w:szCs w:val="28"/>
          <w:lang w:eastAsia="ru-RU"/>
        </w:rPr>
        <w:t>Костромской области                                                                        Е.Н. Зубова</w:t>
      </w:r>
    </w:p>
    <w:p w:rsidR="007052EC" w:rsidRPr="007052EC" w:rsidRDefault="007052EC" w:rsidP="007052EC">
      <w:pPr>
        <w:widowControl/>
        <w:suppressAutoHyphens w:val="0"/>
        <w:spacing w:after="200" w:line="276" w:lineRule="auto"/>
        <w:rPr>
          <w:rFonts w:ascii="Arial" w:eastAsiaTheme="minorHAnsi" w:hAnsi="Arial" w:cs="Arial"/>
          <w:kern w:val="0"/>
          <w:sz w:val="28"/>
          <w:szCs w:val="28"/>
        </w:rPr>
      </w:pPr>
      <w:r w:rsidRPr="007052EC">
        <w:rPr>
          <w:rFonts w:asciiTheme="minorHAnsi" w:eastAsiaTheme="minorHAnsi" w:hAnsiTheme="minorHAnsi" w:cstheme="minorBidi"/>
          <w:kern w:val="0"/>
          <w:sz w:val="22"/>
          <w:szCs w:val="22"/>
        </w:rPr>
        <w:br w:type="page"/>
      </w:r>
      <w:r w:rsidRPr="007052EC">
        <w:rPr>
          <w:rFonts w:ascii="Arial" w:eastAsiaTheme="minorHAnsi" w:hAnsi="Arial" w:cs="Arial"/>
          <w:kern w:val="0"/>
          <w:sz w:val="28"/>
          <w:szCs w:val="28"/>
        </w:rPr>
        <w:lastRenderedPageBreak/>
        <w:t>ПРОЕКТ</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tblGrid>
      <w:tr w:rsidR="007052EC" w:rsidRPr="007052EC" w:rsidTr="007052EC">
        <w:tc>
          <w:tcPr>
            <w:tcW w:w="4786" w:type="dxa"/>
          </w:tcPr>
          <w:p w:rsidR="007052EC" w:rsidRPr="007052EC" w:rsidRDefault="007052EC" w:rsidP="007052EC">
            <w:pPr>
              <w:widowControl/>
              <w:suppressAutoHyphens w:val="0"/>
              <w:jc w:val="both"/>
              <w:rPr>
                <w:rFonts w:eastAsiaTheme="minorHAnsi"/>
                <w:kern w:val="0"/>
                <w:sz w:val="28"/>
                <w:szCs w:val="28"/>
                <w:lang w:eastAsia="ru-RU"/>
              </w:rPr>
            </w:pPr>
            <w:r w:rsidRPr="007052EC">
              <w:rPr>
                <w:rFonts w:eastAsiaTheme="minorHAnsi"/>
                <w:kern w:val="0"/>
                <w:sz w:val="28"/>
                <w:szCs w:val="28"/>
                <w:lang w:eastAsia="ru-RU"/>
              </w:rPr>
              <w:t xml:space="preserve">Принят решением Совета депутатов Чернопенского сельского поселения Костромского муниципального района Костромской области третьего созыва </w:t>
            </w:r>
            <w:r w:rsidRPr="007052EC">
              <w:rPr>
                <w:rFonts w:eastAsiaTheme="minorHAnsi"/>
                <w:kern w:val="0"/>
                <w:sz w:val="28"/>
                <w:szCs w:val="28"/>
                <w:lang w:eastAsia="ru-RU"/>
              </w:rPr>
              <w:br/>
              <w:t>от ____________ № ___</w:t>
            </w:r>
          </w:p>
          <w:p w:rsidR="007052EC" w:rsidRPr="007052EC" w:rsidRDefault="007052EC" w:rsidP="007052EC">
            <w:pPr>
              <w:widowControl/>
              <w:suppressAutoHyphens w:val="0"/>
              <w:rPr>
                <w:rFonts w:eastAsiaTheme="minorHAnsi"/>
                <w:kern w:val="0"/>
                <w:sz w:val="24"/>
                <w:lang w:eastAsia="ru-RU"/>
              </w:rPr>
            </w:pPr>
          </w:p>
        </w:tc>
      </w:tr>
    </w:tbl>
    <w:p w:rsidR="007052EC" w:rsidRPr="007052EC" w:rsidRDefault="007052EC" w:rsidP="007052EC">
      <w:pPr>
        <w:widowControl/>
        <w:suppressAutoHyphens w:val="0"/>
        <w:jc w:val="both"/>
        <w:rPr>
          <w:rFonts w:eastAsiaTheme="minorHAnsi"/>
          <w:kern w:val="0"/>
          <w:sz w:val="28"/>
          <w:szCs w:val="28"/>
          <w:lang w:eastAsia="ru-RU"/>
        </w:rPr>
      </w:pPr>
    </w:p>
    <w:p w:rsidR="007052EC" w:rsidRPr="007052EC" w:rsidRDefault="007052EC" w:rsidP="007052EC">
      <w:pPr>
        <w:widowControl/>
        <w:suppressAutoHyphens w:val="0"/>
        <w:jc w:val="center"/>
        <w:rPr>
          <w:rFonts w:eastAsiaTheme="minorHAnsi"/>
          <w:b/>
          <w:kern w:val="0"/>
          <w:sz w:val="28"/>
          <w:szCs w:val="28"/>
          <w:lang w:eastAsia="ru-RU"/>
        </w:rPr>
      </w:pPr>
      <w:r w:rsidRPr="007052EC">
        <w:rPr>
          <w:rFonts w:eastAsiaTheme="minorHAnsi"/>
          <w:b/>
          <w:kern w:val="0"/>
          <w:sz w:val="28"/>
          <w:szCs w:val="28"/>
          <w:lang w:eastAsia="ru-RU"/>
        </w:rPr>
        <w:t>Муниципальный правовой акт о внесении изменений в Устав муниципального образования Чернопенское сельское поселение Костромского муниципального района Костромской области</w:t>
      </w:r>
    </w:p>
    <w:p w:rsidR="007052EC" w:rsidRPr="007052EC" w:rsidRDefault="007052EC" w:rsidP="007052EC">
      <w:pPr>
        <w:widowControl/>
        <w:suppressAutoHyphens w:val="0"/>
        <w:jc w:val="both"/>
        <w:rPr>
          <w:rFonts w:eastAsiaTheme="minorHAnsi"/>
          <w:b/>
          <w:kern w:val="0"/>
          <w:sz w:val="28"/>
          <w:szCs w:val="28"/>
          <w:lang w:eastAsia="ru-RU"/>
        </w:rPr>
      </w:pPr>
    </w:p>
    <w:p w:rsidR="007052EC" w:rsidRPr="007052EC" w:rsidRDefault="007052EC" w:rsidP="007052EC">
      <w:pPr>
        <w:widowControl/>
        <w:suppressAutoHyphens w:val="0"/>
        <w:jc w:val="both"/>
        <w:rPr>
          <w:rFonts w:eastAsiaTheme="minorHAnsi"/>
          <w:b/>
          <w:kern w:val="0"/>
          <w:sz w:val="28"/>
          <w:szCs w:val="28"/>
          <w:lang w:eastAsia="ru-RU"/>
        </w:rPr>
      </w:pPr>
      <w:r w:rsidRPr="007052EC">
        <w:rPr>
          <w:rFonts w:eastAsiaTheme="minorHAnsi"/>
          <w:b/>
          <w:kern w:val="0"/>
          <w:sz w:val="28"/>
          <w:szCs w:val="28"/>
          <w:lang w:eastAsia="ru-RU"/>
        </w:rPr>
        <w:t xml:space="preserve">Статья 1 </w:t>
      </w:r>
    </w:p>
    <w:p w:rsidR="007052EC" w:rsidRPr="007052EC" w:rsidRDefault="007052EC" w:rsidP="007052EC">
      <w:pPr>
        <w:spacing w:line="360" w:lineRule="exact"/>
        <w:contextualSpacing/>
        <w:jc w:val="both"/>
        <w:rPr>
          <w:rFonts w:eastAsia="Calibri"/>
          <w:kern w:val="0"/>
          <w:sz w:val="28"/>
          <w:szCs w:val="28"/>
        </w:rPr>
      </w:pPr>
      <w:r w:rsidRPr="007052EC">
        <w:rPr>
          <w:rFonts w:eastAsiaTheme="minorHAnsi"/>
          <w:kern w:val="0"/>
          <w:sz w:val="28"/>
          <w:szCs w:val="28"/>
          <w:lang w:eastAsia="ru-RU"/>
        </w:rPr>
        <w:t xml:space="preserve">Внести в Устав муниципального образования Чернопенское сельское поселение Костромского муниципального района Костромской области, принятого решением Советом депутатов Чернопенского сельского поселения Костромского муниципального района Костромской области от </w:t>
      </w:r>
      <w:r w:rsidRPr="007052EC">
        <w:rPr>
          <w:rFonts w:eastAsia="Calibri" w:cs="Tahoma"/>
          <w:kern w:val="0"/>
          <w:sz w:val="28"/>
          <w:szCs w:val="28"/>
          <w:lang w:eastAsia="ar-SA"/>
        </w:rPr>
        <w:t>12 октября 2018 года  № 48</w:t>
      </w:r>
      <w:r w:rsidRPr="007052EC">
        <w:rPr>
          <w:rFonts w:eastAsiaTheme="minorHAnsi"/>
          <w:kern w:val="0"/>
          <w:sz w:val="28"/>
          <w:szCs w:val="28"/>
          <w:lang w:eastAsia="ru-RU"/>
        </w:rPr>
        <w:t xml:space="preserve"> </w:t>
      </w:r>
      <w:r w:rsidRPr="007052EC">
        <w:rPr>
          <w:rFonts w:eastAsia="Calibri"/>
          <w:kern w:val="0"/>
          <w:sz w:val="28"/>
          <w:szCs w:val="28"/>
        </w:rPr>
        <w:t>следующие изменения:</w:t>
      </w:r>
    </w:p>
    <w:p w:rsidR="007052EC" w:rsidRPr="007052EC" w:rsidRDefault="007052EC" w:rsidP="007052EC">
      <w:pPr>
        <w:spacing w:line="360" w:lineRule="exact"/>
        <w:jc w:val="both"/>
        <w:rPr>
          <w:rFonts w:eastAsia="Calibri"/>
          <w:kern w:val="0"/>
          <w:sz w:val="28"/>
          <w:szCs w:val="28"/>
        </w:rPr>
      </w:pPr>
      <w:r w:rsidRPr="007052EC">
        <w:rPr>
          <w:rFonts w:eastAsia="Calibri"/>
          <w:kern w:val="0"/>
          <w:sz w:val="28"/>
          <w:szCs w:val="28"/>
        </w:rPr>
        <w:t>1) в части 1 статьи 7:</w:t>
      </w:r>
    </w:p>
    <w:p w:rsidR="007052EC" w:rsidRPr="007052EC" w:rsidRDefault="007052EC" w:rsidP="007052EC">
      <w:pPr>
        <w:widowControl/>
        <w:suppressAutoHyphens w:val="0"/>
        <w:spacing w:line="360" w:lineRule="exact"/>
        <w:contextualSpacing/>
        <w:jc w:val="both"/>
        <w:rPr>
          <w:rFonts w:eastAsia="Calibri"/>
          <w:kern w:val="0"/>
          <w:sz w:val="28"/>
          <w:szCs w:val="28"/>
        </w:rPr>
      </w:pPr>
      <w:r w:rsidRPr="007052EC">
        <w:rPr>
          <w:rFonts w:eastAsia="Calibri"/>
          <w:kern w:val="0"/>
          <w:sz w:val="28"/>
          <w:szCs w:val="28"/>
        </w:rPr>
        <w:t>а) пункт 4 после слов «за сохранностью автомобильных дорог местного значения в границах населенных пунктов поселения,» дополнить словами «организация дорожного движения,»;</w:t>
      </w:r>
    </w:p>
    <w:p w:rsidR="007052EC" w:rsidRPr="007052EC" w:rsidRDefault="007052EC" w:rsidP="007052EC">
      <w:pPr>
        <w:widowControl/>
        <w:shd w:val="clear" w:color="auto" w:fill="FFFFFF"/>
        <w:tabs>
          <w:tab w:val="left" w:pos="5516"/>
        </w:tabs>
        <w:suppressAutoHyphens w:val="0"/>
        <w:spacing w:line="360" w:lineRule="exact"/>
        <w:jc w:val="both"/>
        <w:rPr>
          <w:rFonts w:eastAsia="Calibri"/>
          <w:kern w:val="0"/>
          <w:sz w:val="28"/>
          <w:szCs w:val="28"/>
        </w:rPr>
      </w:pPr>
      <w:r w:rsidRPr="007052EC">
        <w:rPr>
          <w:rFonts w:eastAsia="Calibri"/>
          <w:kern w:val="0"/>
          <w:sz w:val="28"/>
          <w:szCs w:val="28"/>
        </w:rPr>
        <w:t xml:space="preserve">б) </w:t>
      </w:r>
      <w:bookmarkStart w:id="0" w:name="sub_42"/>
      <w:r w:rsidRPr="007052EC">
        <w:rPr>
          <w:rFonts w:eastAsia="Calibri"/>
          <w:kern w:val="0"/>
          <w:sz w:val="28"/>
          <w:szCs w:val="28"/>
        </w:rPr>
        <w:t>пункт 15 изложить в следующей редакции:</w:t>
      </w:r>
      <w:bookmarkStart w:id="1" w:name="sub_150114"/>
      <w:bookmarkEnd w:id="0"/>
    </w:p>
    <w:p w:rsidR="007052EC" w:rsidRPr="007052EC" w:rsidRDefault="007052EC" w:rsidP="007052EC">
      <w:pPr>
        <w:widowControl/>
        <w:shd w:val="clear" w:color="auto" w:fill="FFFFFF"/>
        <w:tabs>
          <w:tab w:val="left" w:pos="5516"/>
        </w:tabs>
        <w:suppressAutoHyphens w:val="0"/>
        <w:spacing w:line="360" w:lineRule="exact"/>
        <w:jc w:val="both"/>
        <w:rPr>
          <w:rFonts w:eastAsia="Calibri"/>
          <w:kern w:val="0"/>
          <w:sz w:val="28"/>
          <w:szCs w:val="28"/>
        </w:rPr>
      </w:pPr>
      <w:r w:rsidRPr="007052EC">
        <w:rPr>
          <w:rFonts w:eastAsia="Calibri"/>
          <w:kern w:val="0"/>
          <w:sz w:val="28"/>
          <w:szCs w:val="28"/>
        </w:rPr>
        <w:t xml:space="preserve">«15) </w:t>
      </w:r>
      <w:r w:rsidRPr="007052EC">
        <w:rPr>
          <w:rFonts w:eastAsia="Calibri"/>
          <w:kern w:val="0"/>
          <w:sz w:val="28"/>
          <w:szCs w:val="28"/>
          <w:lang w:eastAsia="ru-RU"/>
        </w:rPr>
        <w:t>участие в организации деятельности по накоплению (в том числе раздельному накоплению) и транспортированию твердых коммунальных отходов</w:t>
      </w:r>
      <w:r w:rsidRPr="007052EC">
        <w:rPr>
          <w:rFonts w:eastAsia="Calibri"/>
          <w:kern w:val="0"/>
          <w:sz w:val="28"/>
          <w:szCs w:val="28"/>
        </w:rPr>
        <w:t>;»;</w:t>
      </w:r>
    </w:p>
    <w:bookmarkEnd w:id="1"/>
    <w:p w:rsidR="007052EC" w:rsidRPr="007052EC" w:rsidRDefault="007052EC" w:rsidP="007052EC">
      <w:pPr>
        <w:widowControl/>
        <w:suppressAutoHyphens w:val="0"/>
        <w:autoSpaceDE w:val="0"/>
        <w:autoSpaceDN w:val="0"/>
        <w:adjustRightInd w:val="0"/>
        <w:spacing w:line="360" w:lineRule="exact"/>
        <w:jc w:val="both"/>
        <w:rPr>
          <w:rFonts w:eastAsia="Calibri"/>
          <w:kern w:val="0"/>
          <w:sz w:val="28"/>
          <w:szCs w:val="28"/>
        </w:rPr>
      </w:pPr>
      <w:r w:rsidRPr="007052EC">
        <w:rPr>
          <w:rFonts w:eastAsia="Calibri"/>
          <w:kern w:val="0"/>
          <w:sz w:val="28"/>
          <w:szCs w:val="28"/>
        </w:rPr>
        <w:t>2) в пункте 12 части 1 статьи 8 слова «мероприятий по отлову и содержанию безнадзорных животных, обитающих» заменить словами «деятельности по обращению с животными без владельцев, обитающими»;</w:t>
      </w:r>
    </w:p>
    <w:p w:rsidR="007052EC" w:rsidRPr="007052EC" w:rsidRDefault="007052EC" w:rsidP="007052EC">
      <w:pPr>
        <w:widowControl/>
        <w:suppressAutoHyphens w:val="0"/>
        <w:spacing w:line="360" w:lineRule="exact"/>
        <w:jc w:val="both"/>
        <w:rPr>
          <w:rFonts w:eastAsia="Calibri"/>
          <w:kern w:val="0"/>
          <w:sz w:val="28"/>
          <w:szCs w:val="28"/>
        </w:rPr>
      </w:pPr>
      <w:r w:rsidRPr="007052EC">
        <w:rPr>
          <w:rFonts w:eastAsia="Calibri"/>
          <w:kern w:val="0"/>
          <w:sz w:val="28"/>
          <w:szCs w:val="28"/>
        </w:rPr>
        <w:t>3) в части 4 статьи 18 слова «по проектам и вопросам, указанным в части 3 настоящей статьи,» исключить;</w:t>
      </w:r>
    </w:p>
    <w:p w:rsidR="007052EC" w:rsidRPr="007052EC" w:rsidRDefault="007052EC" w:rsidP="007052EC">
      <w:pPr>
        <w:widowControl/>
        <w:suppressAutoHyphens w:val="0"/>
        <w:spacing w:line="360" w:lineRule="exact"/>
        <w:jc w:val="both"/>
        <w:rPr>
          <w:rFonts w:eastAsia="Calibri"/>
          <w:kern w:val="0"/>
          <w:sz w:val="28"/>
          <w:szCs w:val="28"/>
        </w:rPr>
      </w:pPr>
      <w:r w:rsidRPr="007052EC">
        <w:rPr>
          <w:rFonts w:eastAsia="Calibri"/>
          <w:kern w:val="0"/>
          <w:sz w:val="28"/>
          <w:szCs w:val="28"/>
        </w:rPr>
        <w:t>4) дополнить статьёй 44.1 следующего содержания:</w:t>
      </w:r>
    </w:p>
    <w:p w:rsidR="007052EC" w:rsidRPr="007052EC" w:rsidRDefault="007052EC" w:rsidP="007052EC">
      <w:pPr>
        <w:widowControl/>
        <w:suppressAutoHyphens w:val="0"/>
        <w:spacing w:line="360" w:lineRule="exact"/>
        <w:jc w:val="both"/>
        <w:rPr>
          <w:rFonts w:eastAsia="Times New Roman"/>
          <w:b/>
          <w:bCs/>
          <w:kern w:val="0"/>
          <w:sz w:val="28"/>
          <w:szCs w:val="28"/>
          <w:lang w:eastAsia="ru-RU"/>
        </w:rPr>
      </w:pPr>
      <w:r w:rsidRPr="007052EC">
        <w:rPr>
          <w:rFonts w:eastAsia="Times New Roman"/>
          <w:b/>
          <w:bCs/>
          <w:kern w:val="0"/>
          <w:sz w:val="28"/>
          <w:szCs w:val="28"/>
          <w:lang w:eastAsia="ru-RU"/>
        </w:rPr>
        <w:t>«</w:t>
      </w:r>
      <w:r w:rsidRPr="007052EC">
        <w:rPr>
          <w:rFonts w:eastAsia="Times New Roman"/>
          <w:bCs/>
          <w:kern w:val="0"/>
          <w:sz w:val="28"/>
          <w:szCs w:val="28"/>
          <w:lang w:eastAsia="ru-RU"/>
        </w:rPr>
        <w:t>Статья 44.1</w:t>
      </w:r>
      <w:r w:rsidRPr="007052EC">
        <w:rPr>
          <w:rFonts w:eastAsia="Times New Roman"/>
          <w:b/>
          <w:bCs/>
          <w:kern w:val="0"/>
          <w:sz w:val="28"/>
          <w:szCs w:val="28"/>
          <w:lang w:eastAsia="ru-RU"/>
        </w:rPr>
        <w:t xml:space="preserve"> Избирательная комиссия сельского поселения</w:t>
      </w:r>
    </w:p>
    <w:p w:rsidR="007052EC" w:rsidRPr="007052EC" w:rsidRDefault="007052EC" w:rsidP="007052EC">
      <w:pPr>
        <w:widowControl/>
        <w:suppressAutoHyphens w:val="0"/>
        <w:spacing w:line="360" w:lineRule="exact"/>
        <w:jc w:val="both"/>
        <w:rPr>
          <w:rFonts w:eastAsia="Times New Roman"/>
          <w:b/>
          <w:bCs/>
          <w:kern w:val="0"/>
          <w:sz w:val="28"/>
          <w:szCs w:val="28"/>
          <w:lang w:eastAsia="ru-RU"/>
        </w:rPr>
      </w:pPr>
    </w:p>
    <w:p w:rsidR="007052EC" w:rsidRPr="007052EC" w:rsidRDefault="007052EC" w:rsidP="007052EC">
      <w:pPr>
        <w:tabs>
          <w:tab w:val="left" w:pos="992"/>
        </w:tabs>
        <w:suppressAutoHyphens w:val="0"/>
        <w:snapToGrid w:val="0"/>
        <w:spacing w:line="360" w:lineRule="exact"/>
        <w:jc w:val="both"/>
        <w:rPr>
          <w:rFonts w:eastAsia="Times New Roman"/>
          <w:kern w:val="0"/>
          <w:sz w:val="28"/>
          <w:szCs w:val="28"/>
          <w:lang w:eastAsia="ru-RU"/>
        </w:rPr>
      </w:pPr>
      <w:r w:rsidRPr="007052EC">
        <w:rPr>
          <w:rFonts w:eastAsia="Times New Roman"/>
          <w:kern w:val="0"/>
          <w:sz w:val="28"/>
          <w:szCs w:val="28"/>
          <w:lang w:eastAsia="ru-RU"/>
        </w:rPr>
        <w:t xml:space="preserve">1. Избирательная комиссия </w:t>
      </w:r>
      <w:r w:rsidRPr="007052EC">
        <w:rPr>
          <w:rFonts w:eastAsia="Times New Roman"/>
          <w:bCs/>
          <w:kern w:val="0"/>
          <w:sz w:val="28"/>
          <w:szCs w:val="28"/>
          <w:lang w:eastAsia="ru-RU"/>
        </w:rPr>
        <w:t>сельского поселения</w:t>
      </w:r>
      <w:r w:rsidRPr="007052EC">
        <w:rPr>
          <w:rFonts w:eastAsia="Times New Roman"/>
          <w:kern w:val="0"/>
          <w:sz w:val="28"/>
          <w:szCs w:val="28"/>
          <w:lang w:eastAsia="ru-RU"/>
        </w:rPr>
        <w:t xml:space="preserve"> – коллегиальный муниципальный орган </w:t>
      </w:r>
      <w:r w:rsidRPr="007052EC">
        <w:rPr>
          <w:rFonts w:eastAsia="Times New Roman"/>
          <w:bCs/>
          <w:kern w:val="0"/>
          <w:sz w:val="28"/>
          <w:szCs w:val="28"/>
          <w:lang w:eastAsia="ru-RU"/>
        </w:rPr>
        <w:t>сельского поселения</w:t>
      </w:r>
      <w:r w:rsidRPr="007052EC">
        <w:rPr>
          <w:rFonts w:eastAsia="Times New Roman"/>
          <w:kern w:val="0"/>
          <w:sz w:val="28"/>
          <w:szCs w:val="28"/>
          <w:lang w:eastAsia="ru-RU"/>
        </w:rPr>
        <w:t xml:space="preserve">, не входящий в структуру органов местного самоуправления </w:t>
      </w:r>
      <w:r w:rsidRPr="007052EC">
        <w:rPr>
          <w:rFonts w:eastAsia="Times New Roman"/>
          <w:bCs/>
          <w:kern w:val="0"/>
          <w:sz w:val="28"/>
          <w:szCs w:val="28"/>
          <w:lang w:eastAsia="ru-RU"/>
        </w:rPr>
        <w:t>сельского поселения</w:t>
      </w:r>
      <w:r w:rsidRPr="007052EC">
        <w:rPr>
          <w:rFonts w:eastAsia="Times New Roman"/>
          <w:kern w:val="0"/>
          <w:sz w:val="28"/>
          <w:szCs w:val="28"/>
          <w:lang w:eastAsia="ru-RU"/>
        </w:rPr>
        <w:t xml:space="preserve">, </w:t>
      </w:r>
      <w:bookmarkStart w:id="2" w:name="_Hlt105836374"/>
      <w:bookmarkEnd w:id="2"/>
      <w:r w:rsidRPr="007052EC">
        <w:rPr>
          <w:rFonts w:eastAsia="Times New Roman"/>
          <w:kern w:val="0"/>
          <w:sz w:val="28"/>
          <w:szCs w:val="28"/>
          <w:lang w:eastAsia="ru-RU"/>
        </w:rPr>
        <w:t xml:space="preserve">обеспечивающий реализацию и защиту избирательных прав и права на участие в референдуме граждан Российской Федерации, место жительства которых находится на территории </w:t>
      </w:r>
      <w:r w:rsidRPr="007052EC">
        <w:rPr>
          <w:rFonts w:eastAsia="Times New Roman"/>
          <w:bCs/>
          <w:kern w:val="0"/>
          <w:sz w:val="28"/>
          <w:szCs w:val="28"/>
          <w:lang w:eastAsia="ru-RU"/>
        </w:rPr>
        <w:t>сельского поселения</w:t>
      </w:r>
      <w:r w:rsidRPr="007052EC">
        <w:rPr>
          <w:rFonts w:eastAsia="Times New Roman"/>
          <w:kern w:val="0"/>
          <w:sz w:val="28"/>
          <w:szCs w:val="28"/>
          <w:lang w:eastAsia="ru-RU"/>
        </w:rPr>
        <w:t>, подготовку и проведение местного референдума.</w:t>
      </w:r>
    </w:p>
    <w:p w:rsidR="007052EC" w:rsidRPr="007052EC" w:rsidRDefault="007052EC" w:rsidP="007052EC">
      <w:pPr>
        <w:tabs>
          <w:tab w:val="left" w:pos="992"/>
        </w:tabs>
        <w:suppressAutoHyphens w:val="0"/>
        <w:snapToGrid w:val="0"/>
        <w:spacing w:line="360" w:lineRule="exact"/>
        <w:jc w:val="both"/>
        <w:rPr>
          <w:rFonts w:eastAsia="Times New Roman"/>
          <w:kern w:val="0"/>
          <w:sz w:val="28"/>
          <w:szCs w:val="28"/>
          <w:lang w:eastAsia="ru-RU"/>
        </w:rPr>
      </w:pPr>
      <w:r w:rsidRPr="007052EC">
        <w:rPr>
          <w:rFonts w:eastAsia="Times New Roman"/>
          <w:kern w:val="0"/>
          <w:sz w:val="28"/>
          <w:szCs w:val="28"/>
          <w:lang w:eastAsia="ru-RU"/>
        </w:rPr>
        <w:lastRenderedPageBreak/>
        <w:t xml:space="preserve">2. Срок полномочий избирательной комиссии </w:t>
      </w:r>
      <w:r w:rsidRPr="007052EC">
        <w:rPr>
          <w:rFonts w:eastAsia="Times New Roman"/>
          <w:bCs/>
          <w:kern w:val="0"/>
          <w:sz w:val="28"/>
          <w:szCs w:val="28"/>
          <w:lang w:eastAsia="ru-RU"/>
        </w:rPr>
        <w:t>сельского поселения</w:t>
      </w:r>
      <w:r w:rsidRPr="007052EC">
        <w:rPr>
          <w:rFonts w:eastAsia="Times New Roman"/>
          <w:kern w:val="0"/>
          <w:sz w:val="28"/>
          <w:szCs w:val="28"/>
          <w:lang w:eastAsia="ru-RU"/>
        </w:rPr>
        <w:t xml:space="preserve"> составляет 5 лет. Если срок полномочий избирательной комиссии </w:t>
      </w:r>
      <w:r w:rsidRPr="007052EC">
        <w:rPr>
          <w:rFonts w:eastAsia="Times New Roman"/>
          <w:bCs/>
          <w:kern w:val="0"/>
          <w:sz w:val="28"/>
          <w:szCs w:val="28"/>
          <w:lang w:eastAsia="ru-RU"/>
        </w:rPr>
        <w:t>сельского поселения</w:t>
      </w:r>
      <w:r w:rsidRPr="007052EC">
        <w:rPr>
          <w:rFonts w:eastAsia="Times New Roman"/>
          <w:kern w:val="0"/>
          <w:sz w:val="28"/>
          <w:szCs w:val="28"/>
          <w:lang w:eastAsia="ru-RU"/>
        </w:rPr>
        <w:t xml:space="preserve"> истекает в период избирательной кампании, после назначения референдума и до окончания кампании референдума, в которых участвует данная избирательная комиссия, срок её полномочий продлевается до окончания этой  избирательной кампании, кампании референдума.</w:t>
      </w:r>
    </w:p>
    <w:p w:rsidR="007052EC" w:rsidRPr="007052EC" w:rsidRDefault="007052EC" w:rsidP="007052EC">
      <w:pPr>
        <w:tabs>
          <w:tab w:val="left" w:pos="992"/>
        </w:tabs>
        <w:suppressAutoHyphens w:val="0"/>
        <w:snapToGrid w:val="0"/>
        <w:spacing w:line="360" w:lineRule="exact"/>
        <w:jc w:val="both"/>
        <w:rPr>
          <w:rFonts w:eastAsia="Times New Roman"/>
          <w:kern w:val="0"/>
          <w:sz w:val="28"/>
          <w:szCs w:val="28"/>
          <w:lang w:eastAsia="ru-RU"/>
        </w:rPr>
      </w:pPr>
      <w:r w:rsidRPr="007052EC">
        <w:rPr>
          <w:rFonts w:eastAsia="Times New Roman"/>
          <w:kern w:val="0"/>
          <w:sz w:val="28"/>
          <w:szCs w:val="28"/>
          <w:lang w:eastAsia="ru-RU"/>
        </w:rPr>
        <w:t xml:space="preserve">Полномочия избирательной комиссии </w:t>
      </w:r>
      <w:r w:rsidRPr="007052EC">
        <w:rPr>
          <w:rFonts w:eastAsia="Times New Roman"/>
          <w:bCs/>
          <w:kern w:val="0"/>
          <w:sz w:val="28"/>
          <w:szCs w:val="28"/>
          <w:lang w:eastAsia="ru-RU"/>
        </w:rPr>
        <w:t>сельского поселения</w:t>
      </w:r>
      <w:r w:rsidRPr="007052EC">
        <w:rPr>
          <w:rFonts w:eastAsia="Times New Roman"/>
          <w:kern w:val="0"/>
          <w:sz w:val="28"/>
          <w:szCs w:val="28"/>
          <w:lang w:eastAsia="ru-RU"/>
        </w:rPr>
        <w:t xml:space="preserve"> могут быть прекращены досрочно законом Костромской области в случае преобразования сельского поселения.</w:t>
      </w:r>
    </w:p>
    <w:p w:rsidR="007052EC" w:rsidRPr="007052EC" w:rsidRDefault="007052EC" w:rsidP="007052EC">
      <w:pPr>
        <w:widowControl/>
        <w:suppressAutoHyphens w:val="0"/>
        <w:spacing w:line="360" w:lineRule="exact"/>
        <w:jc w:val="both"/>
        <w:rPr>
          <w:rFonts w:eastAsia="Times New Roman"/>
          <w:kern w:val="0"/>
          <w:sz w:val="28"/>
          <w:szCs w:val="28"/>
          <w:lang w:eastAsia="ru-RU"/>
        </w:rPr>
      </w:pPr>
      <w:r w:rsidRPr="007052EC">
        <w:rPr>
          <w:rFonts w:eastAsia="Times New Roman"/>
          <w:kern w:val="0"/>
          <w:sz w:val="28"/>
          <w:szCs w:val="28"/>
          <w:lang w:eastAsia="ru-RU"/>
        </w:rPr>
        <w:t>3. Избирательная комиссия поселения формируется в количестве (</w:t>
      </w:r>
      <w:r w:rsidRPr="007052EC">
        <w:rPr>
          <w:rFonts w:eastAsia="Times New Roman"/>
          <w:i/>
          <w:kern w:val="0"/>
          <w:sz w:val="28"/>
          <w:szCs w:val="28"/>
          <w:lang w:eastAsia="ru-RU"/>
        </w:rPr>
        <w:t>необходимо выбрать</w:t>
      </w:r>
      <w:r w:rsidRPr="007052EC">
        <w:rPr>
          <w:rFonts w:eastAsia="Times New Roman"/>
          <w:kern w:val="0"/>
          <w:sz w:val="28"/>
          <w:szCs w:val="28"/>
          <w:lang w:eastAsia="ru-RU"/>
        </w:rPr>
        <w:t xml:space="preserve"> - шести, восьми или десяти) членов с правом решающего голоса.</w:t>
      </w:r>
    </w:p>
    <w:p w:rsidR="007052EC" w:rsidRPr="007052EC" w:rsidRDefault="007052EC" w:rsidP="007052EC">
      <w:pPr>
        <w:widowControl/>
        <w:suppressAutoHyphens w:val="0"/>
        <w:spacing w:line="360" w:lineRule="exact"/>
        <w:jc w:val="both"/>
        <w:rPr>
          <w:rFonts w:eastAsia="Times New Roman"/>
          <w:kern w:val="0"/>
          <w:sz w:val="28"/>
          <w:szCs w:val="28"/>
          <w:lang w:eastAsia="ru-RU"/>
        </w:rPr>
      </w:pPr>
      <w:r w:rsidRPr="007052EC">
        <w:rPr>
          <w:rFonts w:eastAsia="Times New Roman"/>
          <w:kern w:val="0"/>
          <w:sz w:val="28"/>
          <w:szCs w:val="28"/>
          <w:lang w:eastAsia="ru-RU"/>
        </w:rPr>
        <w:t xml:space="preserve">4. Полномочия избирательной комиссии сельского поселения по решению избирательной комиссии Костромской области, принятому на основании обращения Совета депутатов </w:t>
      </w:r>
      <w:r w:rsidRPr="007052EC">
        <w:rPr>
          <w:rFonts w:eastAsia="Times New Roman"/>
          <w:bCs/>
          <w:kern w:val="0"/>
          <w:sz w:val="28"/>
          <w:szCs w:val="28"/>
          <w:lang w:eastAsia="ru-RU"/>
        </w:rPr>
        <w:t>сельского поселения</w:t>
      </w:r>
      <w:r w:rsidRPr="007052EC">
        <w:rPr>
          <w:rFonts w:eastAsia="Times New Roman"/>
          <w:kern w:val="0"/>
          <w:sz w:val="28"/>
          <w:szCs w:val="28"/>
          <w:lang w:eastAsia="ru-RU"/>
        </w:rPr>
        <w:t>, могут возлагаться на территориальную комиссию, действующую в границах Чернопенского сельского поселения Костромского муниципального района Костромской области»</w:t>
      </w:r>
    </w:p>
    <w:p w:rsidR="007052EC" w:rsidRPr="007052EC" w:rsidRDefault="007052EC" w:rsidP="007052EC">
      <w:pPr>
        <w:widowControl/>
        <w:shd w:val="clear" w:color="auto" w:fill="FFFFFF"/>
        <w:tabs>
          <w:tab w:val="left" w:pos="5516"/>
        </w:tabs>
        <w:suppressAutoHyphens w:val="0"/>
        <w:spacing w:line="360" w:lineRule="exact"/>
        <w:jc w:val="both"/>
        <w:rPr>
          <w:rFonts w:eastAsia="Calibri"/>
          <w:kern w:val="0"/>
          <w:sz w:val="28"/>
          <w:szCs w:val="28"/>
        </w:rPr>
      </w:pPr>
      <w:r w:rsidRPr="007052EC">
        <w:rPr>
          <w:rFonts w:eastAsia="Calibri"/>
          <w:kern w:val="0"/>
          <w:sz w:val="28"/>
          <w:szCs w:val="28"/>
        </w:rPr>
        <w:t>5) часть 5 статьи 51 изложить в следующей редакции:</w:t>
      </w:r>
    </w:p>
    <w:p w:rsidR="007052EC" w:rsidRPr="007052EC" w:rsidRDefault="007052EC" w:rsidP="007052EC">
      <w:pPr>
        <w:widowControl/>
        <w:shd w:val="clear" w:color="auto" w:fill="FFFFFF"/>
        <w:tabs>
          <w:tab w:val="left" w:pos="5516"/>
        </w:tabs>
        <w:suppressAutoHyphens w:val="0"/>
        <w:spacing w:line="360" w:lineRule="exact"/>
        <w:jc w:val="both"/>
        <w:rPr>
          <w:rFonts w:eastAsia="Calibri"/>
          <w:kern w:val="0"/>
          <w:sz w:val="28"/>
          <w:szCs w:val="28"/>
        </w:rPr>
      </w:pPr>
      <w:r w:rsidRPr="007052EC">
        <w:rPr>
          <w:rFonts w:eastAsia="Calibri"/>
          <w:kern w:val="0"/>
          <w:sz w:val="28"/>
          <w:szCs w:val="28"/>
        </w:rPr>
        <w:t>«5. Устав муниципального образования, муниципальный правовой акт о внесении изменений и дополнений в устав муниципального образования подлежит официальному опубликованию (обнародованию) после государственной регистрации.</w:t>
      </w:r>
    </w:p>
    <w:p w:rsidR="007052EC" w:rsidRPr="007052EC" w:rsidRDefault="007052EC" w:rsidP="007052EC">
      <w:pPr>
        <w:widowControl/>
        <w:suppressAutoHyphens w:val="0"/>
        <w:spacing w:line="360" w:lineRule="exact"/>
        <w:jc w:val="both"/>
        <w:rPr>
          <w:rFonts w:eastAsia="Calibri"/>
          <w:kern w:val="0"/>
          <w:sz w:val="28"/>
          <w:szCs w:val="28"/>
        </w:rPr>
      </w:pPr>
      <w:r w:rsidRPr="007052EC">
        <w:rPr>
          <w:rFonts w:eastAsia="Calibri"/>
          <w:kern w:val="0"/>
          <w:sz w:val="28"/>
          <w:szCs w:val="28"/>
        </w:rPr>
        <w:t>Официальным опубликованием Устава муниципального образования, муниципального правового акта о внесении изменений и дополнений в устав муниципального образования считается первая публикация его полного текста в информационном бюллетене «Чернопенский вестник»,  учрежденном Советом депутатов Чернопенского сельского поселения.</w:t>
      </w:r>
    </w:p>
    <w:p w:rsidR="007052EC" w:rsidRPr="007052EC" w:rsidRDefault="007052EC" w:rsidP="007052EC">
      <w:pPr>
        <w:widowControl/>
        <w:suppressAutoHyphens w:val="0"/>
        <w:spacing w:line="360" w:lineRule="exact"/>
        <w:jc w:val="both"/>
        <w:rPr>
          <w:rFonts w:eastAsia="Calibri"/>
          <w:kern w:val="0"/>
          <w:sz w:val="28"/>
          <w:szCs w:val="28"/>
        </w:rPr>
      </w:pPr>
      <w:r w:rsidRPr="007052EC">
        <w:rPr>
          <w:rFonts w:eastAsia="Calibri"/>
          <w:kern w:val="0"/>
          <w:sz w:val="28"/>
          <w:szCs w:val="28"/>
        </w:rPr>
        <w:t>Для официального опубликования Устава муниципального образования, муниципального правового акта о внесении изменений и дополнений в устав муниципального образования также используется портал Минюста России «Нормативные правовые акты в Российской Федерации» (http://pravo-minjust.ru, http://право-минюст.рф, регистрация в качестве сетевого издания: Эл № AC77-72471 от 05.03.2018).</w:t>
      </w:r>
    </w:p>
    <w:p w:rsidR="007052EC" w:rsidRPr="007052EC" w:rsidRDefault="007052EC" w:rsidP="007052EC">
      <w:pPr>
        <w:widowControl/>
        <w:shd w:val="clear" w:color="auto" w:fill="FFFFFF"/>
        <w:tabs>
          <w:tab w:val="left" w:pos="5516"/>
        </w:tabs>
        <w:suppressAutoHyphens w:val="0"/>
        <w:spacing w:line="360" w:lineRule="exact"/>
        <w:jc w:val="both"/>
        <w:rPr>
          <w:rFonts w:eastAsia="Calibri"/>
          <w:kern w:val="0"/>
          <w:sz w:val="28"/>
          <w:szCs w:val="28"/>
        </w:rPr>
      </w:pPr>
      <w:r w:rsidRPr="007052EC">
        <w:rPr>
          <w:rFonts w:eastAsia="Calibri"/>
          <w:kern w:val="0"/>
          <w:sz w:val="28"/>
          <w:szCs w:val="28"/>
        </w:rPr>
        <w:t>Глава сельского поселения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7052EC" w:rsidRPr="007052EC" w:rsidRDefault="007052EC" w:rsidP="007052EC">
      <w:pPr>
        <w:widowControl/>
        <w:shd w:val="clear" w:color="auto" w:fill="FFFFFF"/>
        <w:tabs>
          <w:tab w:val="left" w:pos="5516"/>
        </w:tabs>
        <w:suppressAutoHyphens w:val="0"/>
        <w:spacing w:line="360" w:lineRule="exact"/>
        <w:jc w:val="both"/>
        <w:rPr>
          <w:rFonts w:eastAsia="Calibri"/>
          <w:kern w:val="0"/>
          <w:sz w:val="28"/>
          <w:szCs w:val="28"/>
        </w:rPr>
      </w:pPr>
      <w:r w:rsidRPr="007052EC">
        <w:rPr>
          <w:rFonts w:eastAsia="Calibri"/>
          <w:kern w:val="0"/>
          <w:sz w:val="28"/>
          <w:szCs w:val="28"/>
        </w:rPr>
        <w:lastRenderedPageBreak/>
        <w:t>Устав муниципального образования, муниципальный правовой акт о внесении изменений и дополнений в устав муниципального образования вступает в силу после дня его официального опубликования (обнародования).»;</w:t>
      </w:r>
    </w:p>
    <w:p w:rsidR="007052EC" w:rsidRPr="007052EC" w:rsidRDefault="007052EC" w:rsidP="007052EC">
      <w:pPr>
        <w:widowControl/>
        <w:suppressAutoHyphens w:val="0"/>
        <w:spacing w:line="360" w:lineRule="exact"/>
        <w:jc w:val="both"/>
        <w:rPr>
          <w:rFonts w:eastAsia="Calibri"/>
          <w:kern w:val="0"/>
          <w:sz w:val="28"/>
          <w:szCs w:val="28"/>
        </w:rPr>
      </w:pPr>
      <w:r w:rsidRPr="007052EC">
        <w:rPr>
          <w:rFonts w:eastAsia="Calibri"/>
          <w:kern w:val="0"/>
          <w:sz w:val="28"/>
          <w:szCs w:val="28"/>
        </w:rPr>
        <w:t>6) часть 4 статьи 57 изложить в следующей редакции:</w:t>
      </w:r>
    </w:p>
    <w:p w:rsidR="007052EC" w:rsidRPr="007052EC" w:rsidRDefault="007052EC" w:rsidP="007052EC">
      <w:pPr>
        <w:widowControl/>
        <w:suppressAutoHyphens w:val="0"/>
        <w:spacing w:line="360" w:lineRule="exact"/>
        <w:jc w:val="both"/>
        <w:rPr>
          <w:rFonts w:eastAsia="Calibri"/>
          <w:kern w:val="0"/>
          <w:sz w:val="28"/>
          <w:szCs w:val="28"/>
        </w:rPr>
      </w:pPr>
      <w:r w:rsidRPr="007052EC">
        <w:rPr>
          <w:rFonts w:eastAsia="Calibri"/>
          <w:kern w:val="0"/>
          <w:sz w:val="28"/>
          <w:szCs w:val="28"/>
        </w:rPr>
        <w:t>«4. Официальным опубликованием муниципальных правовых актов или соглашения, заключенного между органами местного самоуправления, считается первая публикация его полного текста в информационном бюллетене «Чернопенский вестник»</w:t>
      </w:r>
      <w:r w:rsidRPr="007052EC">
        <w:rPr>
          <w:rFonts w:eastAsia="Calibri"/>
          <w:kern w:val="0"/>
          <w:sz w:val="28"/>
          <w:szCs w:val="28"/>
          <w:u w:val="single"/>
        </w:rPr>
        <w:t>,</w:t>
      </w:r>
      <w:r w:rsidRPr="007052EC">
        <w:rPr>
          <w:rFonts w:eastAsia="Calibri"/>
          <w:kern w:val="0"/>
          <w:sz w:val="28"/>
          <w:szCs w:val="28"/>
        </w:rPr>
        <w:t xml:space="preserve"> учрежденном Советом депутатов сельского поселения.</w:t>
      </w:r>
    </w:p>
    <w:p w:rsidR="007052EC" w:rsidRPr="007052EC" w:rsidRDefault="007052EC" w:rsidP="007052EC">
      <w:pPr>
        <w:widowControl/>
        <w:suppressAutoHyphens w:val="0"/>
        <w:spacing w:line="360" w:lineRule="exact"/>
        <w:jc w:val="both"/>
        <w:rPr>
          <w:rFonts w:eastAsia="Calibri"/>
          <w:kern w:val="0"/>
          <w:sz w:val="28"/>
          <w:szCs w:val="28"/>
        </w:rPr>
      </w:pPr>
      <w:r w:rsidRPr="007052EC">
        <w:rPr>
          <w:rFonts w:eastAsia="Calibri"/>
          <w:kern w:val="0"/>
          <w:sz w:val="28"/>
          <w:szCs w:val="28"/>
        </w:rPr>
        <w:t>Для официального опубликования муниципальных правовых актов и соглашений также используется портал Минюста России «Нормативные правовые акты в Российской Федерации» (http://pravo-minjust.ru, http://право-минюст.рф, регистрация в качестве сетевого издания: Эл № AC77-72471 от 05.03.2018).</w:t>
      </w:r>
    </w:p>
    <w:p w:rsidR="007052EC" w:rsidRPr="007052EC" w:rsidRDefault="007052EC" w:rsidP="007052EC">
      <w:pPr>
        <w:widowControl/>
        <w:suppressAutoHyphens w:val="0"/>
        <w:spacing w:line="360" w:lineRule="exact"/>
        <w:jc w:val="both"/>
        <w:rPr>
          <w:rFonts w:eastAsia="Calibri"/>
          <w:kern w:val="0"/>
          <w:sz w:val="28"/>
          <w:szCs w:val="28"/>
        </w:rPr>
      </w:pPr>
      <w:r w:rsidRPr="007052EC">
        <w:rPr>
          <w:rFonts w:eastAsia="Calibri"/>
          <w:kern w:val="0"/>
          <w:sz w:val="28"/>
          <w:szCs w:val="28"/>
        </w:rPr>
        <w:t>В случае опубликования (размещения) полного текста муниципального правового акта на портале Минюста России «Нормативные правовые акты в Российской Федерации» объемные графические и табличные приложения к нему в информационном бюллетене «Чернопенский вестник» могут не приводиться.».</w:t>
      </w:r>
    </w:p>
    <w:p w:rsidR="007052EC" w:rsidRPr="007052EC" w:rsidRDefault="007052EC" w:rsidP="007052EC">
      <w:pPr>
        <w:widowControl/>
        <w:suppressAutoHyphens w:val="0"/>
        <w:spacing w:after="200" w:line="360" w:lineRule="exact"/>
        <w:rPr>
          <w:rFonts w:ascii="Calibri" w:eastAsia="Calibri" w:hAnsi="Calibri"/>
          <w:kern w:val="0"/>
          <w:sz w:val="22"/>
          <w:szCs w:val="22"/>
        </w:rPr>
      </w:pPr>
    </w:p>
    <w:p w:rsidR="007052EC" w:rsidRPr="007052EC" w:rsidRDefault="007052EC" w:rsidP="007052EC">
      <w:pPr>
        <w:widowControl/>
        <w:suppressAutoHyphens w:val="0"/>
        <w:spacing w:line="360" w:lineRule="exact"/>
        <w:jc w:val="both"/>
        <w:rPr>
          <w:rFonts w:eastAsia="Calibri"/>
          <w:b/>
          <w:kern w:val="0"/>
          <w:sz w:val="28"/>
          <w:szCs w:val="28"/>
        </w:rPr>
      </w:pPr>
      <w:r w:rsidRPr="007052EC">
        <w:rPr>
          <w:rFonts w:eastAsia="Calibri"/>
          <w:b/>
          <w:kern w:val="0"/>
          <w:sz w:val="28"/>
          <w:szCs w:val="28"/>
        </w:rPr>
        <w:t xml:space="preserve">Статья 2 </w:t>
      </w:r>
    </w:p>
    <w:p w:rsidR="007052EC" w:rsidRPr="007052EC" w:rsidRDefault="007052EC" w:rsidP="007052EC">
      <w:pPr>
        <w:widowControl/>
        <w:suppressAutoHyphens w:val="0"/>
        <w:spacing w:line="360" w:lineRule="exact"/>
        <w:jc w:val="both"/>
        <w:rPr>
          <w:rFonts w:eastAsia="Calibri"/>
          <w:kern w:val="0"/>
          <w:sz w:val="28"/>
          <w:szCs w:val="28"/>
        </w:rPr>
      </w:pPr>
    </w:p>
    <w:p w:rsidR="007052EC" w:rsidRPr="007052EC" w:rsidRDefault="007052EC" w:rsidP="007052EC">
      <w:pPr>
        <w:widowControl/>
        <w:suppressAutoHyphens w:val="0"/>
        <w:spacing w:line="360" w:lineRule="exact"/>
        <w:jc w:val="both"/>
        <w:rPr>
          <w:rFonts w:eastAsia="Calibri"/>
          <w:kern w:val="0"/>
          <w:sz w:val="28"/>
          <w:szCs w:val="28"/>
        </w:rPr>
      </w:pPr>
      <w:r w:rsidRPr="007052EC">
        <w:rPr>
          <w:rFonts w:eastAsia="Calibri"/>
          <w:kern w:val="0"/>
          <w:sz w:val="28"/>
          <w:szCs w:val="28"/>
        </w:rPr>
        <w:t>1. Настоящий муниципальный правовой акт вступает в силу после его официального опубликования.</w:t>
      </w:r>
    </w:p>
    <w:p w:rsidR="007052EC" w:rsidRPr="007052EC" w:rsidRDefault="007052EC" w:rsidP="007052EC">
      <w:pPr>
        <w:widowControl/>
        <w:suppressAutoHyphens w:val="0"/>
        <w:spacing w:after="200" w:line="276" w:lineRule="auto"/>
        <w:rPr>
          <w:rFonts w:eastAsiaTheme="minorHAnsi"/>
          <w:kern w:val="0"/>
          <w:sz w:val="28"/>
          <w:szCs w:val="28"/>
          <w:lang w:eastAsia="ru-RU"/>
        </w:rPr>
      </w:pPr>
    </w:p>
    <w:p w:rsidR="007052EC" w:rsidRPr="007052EC" w:rsidRDefault="007052EC" w:rsidP="007052EC">
      <w:pPr>
        <w:widowControl/>
        <w:suppressAutoHyphens w:val="0"/>
        <w:spacing w:after="200" w:line="276" w:lineRule="auto"/>
        <w:rPr>
          <w:rFonts w:eastAsiaTheme="minorHAnsi"/>
          <w:kern w:val="0"/>
          <w:sz w:val="28"/>
          <w:szCs w:val="28"/>
          <w:lang w:eastAsia="ru-RU"/>
        </w:rPr>
      </w:pPr>
    </w:p>
    <w:p w:rsidR="007052EC" w:rsidRPr="007052EC" w:rsidRDefault="007052EC" w:rsidP="007052EC">
      <w:pPr>
        <w:widowControl/>
        <w:suppressAutoHyphens w:val="0"/>
        <w:spacing w:after="200" w:line="276" w:lineRule="auto"/>
        <w:rPr>
          <w:rFonts w:eastAsiaTheme="minorHAnsi"/>
          <w:kern w:val="0"/>
          <w:sz w:val="28"/>
          <w:szCs w:val="28"/>
          <w:lang w:eastAsia="ru-RU"/>
        </w:rPr>
      </w:pPr>
    </w:p>
    <w:p w:rsidR="007052EC" w:rsidRPr="007052EC" w:rsidRDefault="007052EC" w:rsidP="007052EC">
      <w:pPr>
        <w:widowControl/>
        <w:suppressAutoHyphens w:val="0"/>
        <w:spacing w:after="200" w:line="276" w:lineRule="auto"/>
        <w:rPr>
          <w:rFonts w:eastAsiaTheme="minorHAnsi"/>
          <w:kern w:val="0"/>
          <w:sz w:val="28"/>
          <w:szCs w:val="28"/>
          <w:lang w:eastAsia="ru-RU"/>
        </w:rPr>
      </w:pPr>
    </w:p>
    <w:p w:rsidR="007052EC" w:rsidRPr="007052EC" w:rsidRDefault="007052EC" w:rsidP="007052EC">
      <w:pPr>
        <w:widowControl/>
        <w:suppressAutoHyphens w:val="0"/>
        <w:spacing w:after="200" w:line="276" w:lineRule="auto"/>
        <w:rPr>
          <w:rFonts w:eastAsiaTheme="minorHAnsi"/>
          <w:kern w:val="0"/>
          <w:sz w:val="28"/>
          <w:szCs w:val="28"/>
          <w:lang w:eastAsia="ru-RU"/>
        </w:rPr>
      </w:pPr>
    </w:p>
    <w:p w:rsidR="007052EC" w:rsidRPr="007052EC" w:rsidRDefault="007052EC" w:rsidP="007052EC">
      <w:pPr>
        <w:widowControl/>
        <w:suppressAutoHyphens w:val="0"/>
        <w:spacing w:after="200" w:line="276" w:lineRule="auto"/>
        <w:rPr>
          <w:rFonts w:eastAsiaTheme="minorHAnsi"/>
          <w:kern w:val="0"/>
          <w:sz w:val="28"/>
          <w:szCs w:val="28"/>
          <w:lang w:eastAsia="ru-RU"/>
        </w:rPr>
      </w:pPr>
    </w:p>
    <w:p w:rsidR="007052EC" w:rsidRPr="007052EC" w:rsidRDefault="007052EC" w:rsidP="007052EC">
      <w:pPr>
        <w:widowControl/>
        <w:suppressAutoHyphens w:val="0"/>
        <w:spacing w:after="200" w:line="276" w:lineRule="auto"/>
        <w:rPr>
          <w:rFonts w:eastAsiaTheme="minorHAnsi"/>
          <w:kern w:val="0"/>
          <w:sz w:val="28"/>
          <w:szCs w:val="28"/>
          <w:lang w:eastAsia="ru-RU"/>
        </w:rPr>
      </w:pPr>
    </w:p>
    <w:p w:rsidR="007052EC" w:rsidRPr="007052EC" w:rsidRDefault="007052EC" w:rsidP="007052EC">
      <w:pPr>
        <w:widowControl/>
        <w:suppressAutoHyphens w:val="0"/>
        <w:spacing w:after="200" w:line="276" w:lineRule="auto"/>
        <w:rPr>
          <w:rFonts w:asciiTheme="minorHAnsi" w:eastAsiaTheme="minorHAnsi" w:hAnsiTheme="minorHAnsi" w:cstheme="minorBidi"/>
          <w:kern w:val="0"/>
          <w:sz w:val="22"/>
          <w:szCs w:val="22"/>
        </w:rPr>
      </w:pPr>
    </w:p>
    <w:p w:rsidR="007052EC" w:rsidRDefault="007052EC" w:rsidP="007052EC">
      <w:pPr>
        <w:widowControl/>
        <w:suppressAutoHyphens w:val="0"/>
        <w:spacing w:after="200" w:line="276" w:lineRule="auto"/>
        <w:rPr>
          <w:rFonts w:asciiTheme="minorHAnsi" w:eastAsiaTheme="minorHAnsi" w:hAnsiTheme="minorHAnsi" w:cstheme="minorBidi"/>
          <w:kern w:val="0"/>
          <w:sz w:val="22"/>
          <w:szCs w:val="22"/>
        </w:rPr>
      </w:pPr>
    </w:p>
    <w:p w:rsidR="00142B12" w:rsidRPr="007052EC" w:rsidRDefault="00142B12" w:rsidP="007052EC">
      <w:pPr>
        <w:widowControl/>
        <w:suppressAutoHyphens w:val="0"/>
        <w:spacing w:after="200" w:line="276" w:lineRule="auto"/>
        <w:rPr>
          <w:rFonts w:asciiTheme="minorHAnsi" w:eastAsiaTheme="minorHAnsi" w:hAnsiTheme="minorHAnsi" w:cstheme="minorBidi"/>
          <w:kern w:val="0"/>
          <w:sz w:val="22"/>
          <w:szCs w:val="22"/>
        </w:rPr>
      </w:pPr>
    </w:p>
    <w:p w:rsidR="007052EC" w:rsidRPr="007052EC" w:rsidRDefault="007052EC" w:rsidP="007052EC">
      <w:pPr>
        <w:widowControl/>
        <w:suppressAutoHyphens w:val="0"/>
        <w:spacing w:after="200" w:line="276" w:lineRule="auto"/>
        <w:rPr>
          <w:kern w:val="1"/>
          <w:sz w:val="28"/>
          <w:szCs w:val="28"/>
          <w:shd w:val="clear" w:color="auto" w:fill="FFFFFF"/>
        </w:rPr>
      </w:pPr>
      <w:r w:rsidRPr="007052EC">
        <w:rPr>
          <w:noProof/>
          <w:kern w:val="3"/>
          <w:sz w:val="28"/>
          <w:szCs w:val="28"/>
          <w:lang w:eastAsia="ru-RU"/>
        </w:rPr>
        <w:lastRenderedPageBreak/>
        <w:drawing>
          <wp:anchor distT="0" distB="0" distL="114935" distR="114935" simplePos="0" relativeHeight="251662336" behindDoc="0" locked="0" layoutInCell="1" allowOverlap="1" wp14:anchorId="125DD86E" wp14:editId="3544B646">
            <wp:simplePos x="0" y="0"/>
            <wp:positionH relativeFrom="column">
              <wp:posOffset>2564130</wp:posOffset>
            </wp:positionH>
            <wp:positionV relativeFrom="paragraph">
              <wp:posOffset>-368300</wp:posOffset>
            </wp:positionV>
            <wp:extent cx="657225" cy="673735"/>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052EC" w:rsidRPr="007052EC" w:rsidRDefault="007052EC" w:rsidP="007052EC">
      <w:pPr>
        <w:jc w:val="center"/>
        <w:rPr>
          <w:kern w:val="1"/>
          <w:sz w:val="28"/>
          <w:szCs w:val="28"/>
          <w:shd w:val="clear" w:color="auto" w:fill="FFFFFF"/>
        </w:rPr>
      </w:pPr>
      <w:r w:rsidRPr="007052EC">
        <w:rPr>
          <w:kern w:val="1"/>
          <w:sz w:val="28"/>
          <w:szCs w:val="28"/>
          <w:shd w:val="clear" w:color="auto" w:fill="FFFFFF"/>
        </w:rPr>
        <w:t>КОСТРОМСКАЯ ОБЛАСТЬ</w:t>
      </w:r>
    </w:p>
    <w:p w:rsidR="007052EC" w:rsidRPr="007052EC" w:rsidRDefault="007052EC" w:rsidP="007052EC">
      <w:pPr>
        <w:jc w:val="center"/>
        <w:rPr>
          <w:kern w:val="1"/>
          <w:sz w:val="28"/>
          <w:szCs w:val="28"/>
          <w:shd w:val="clear" w:color="auto" w:fill="FFFFFF"/>
        </w:rPr>
      </w:pPr>
      <w:r w:rsidRPr="007052EC">
        <w:rPr>
          <w:kern w:val="1"/>
          <w:sz w:val="28"/>
          <w:szCs w:val="28"/>
          <w:shd w:val="clear" w:color="auto" w:fill="FFFFFF"/>
        </w:rPr>
        <w:t>КОСТРОМСКОЙ МУНИЦИПАЛЬНЫЙ РАЙОН</w:t>
      </w:r>
    </w:p>
    <w:p w:rsidR="007052EC" w:rsidRPr="007052EC" w:rsidRDefault="007052EC" w:rsidP="007052EC">
      <w:pPr>
        <w:jc w:val="center"/>
        <w:rPr>
          <w:kern w:val="1"/>
          <w:sz w:val="28"/>
          <w:szCs w:val="28"/>
          <w:shd w:val="clear" w:color="auto" w:fill="FFFFFF"/>
        </w:rPr>
      </w:pPr>
      <w:r w:rsidRPr="007052EC">
        <w:rPr>
          <w:kern w:val="1"/>
          <w:sz w:val="28"/>
          <w:szCs w:val="28"/>
          <w:shd w:val="clear" w:color="auto" w:fill="FFFFFF"/>
        </w:rPr>
        <w:t xml:space="preserve">СОВЕТ ДЕПУТАТОВ </w:t>
      </w:r>
    </w:p>
    <w:p w:rsidR="007052EC" w:rsidRPr="007052EC" w:rsidRDefault="007052EC" w:rsidP="007052EC">
      <w:pPr>
        <w:jc w:val="center"/>
        <w:rPr>
          <w:kern w:val="1"/>
          <w:sz w:val="28"/>
          <w:szCs w:val="28"/>
          <w:shd w:val="clear" w:color="auto" w:fill="FFFFFF"/>
        </w:rPr>
      </w:pPr>
      <w:r w:rsidRPr="007052EC">
        <w:rPr>
          <w:kern w:val="1"/>
          <w:sz w:val="28"/>
          <w:szCs w:val="28"/>
          <w:shd w:val="clear" w:color="auto" w:fill="FFFFFF"/>
        </w:rPr>
        <w:t>ЧЕРНОПЕНСКОГО СЕЛЬСКОГО ПОСЕЛЕНИЯ</w:t>
      </w:r>
    </w:p>
    <w:p w:rsidR="007052EC" w:rsidRPr="007052EC" w:rsidRDefault="007052EC" w:rsidP="007052EC">
      <w:pPr>
        <w:jc w:val="center"/>
        <w:rPr>
          <w:kern w:val="1"/>
          <w:sz w:val="28"/>
          <w:szCs w:val="28"/>
          <w:shd w:val="clear" w:color="auto" w:fill="FFFFFF"/>
        </w:rPr>
      </w:pPr>
      <w:r w:rsidRPr="007052EC">
        <w:rPr>
          <w:kern w:val="1"/>
          <w:sz w:val="28"/>
          <w:szCs w:val="28"/>
          <w:shd w:val="clear" w:color="auto" w:fill="FFFFFF"/>
        </w:rPr>
        <w:t>третьего созыва</w:t>
      </w:r>
    </w:p>
    <w:p w:rsidR="007052EC" w:rsidRPr="007052EC" w:rsidRDefault="007052EC" w:rsidP="007052EC">
      <w:pPr>
        <w:widowControl/>
        <w:suppressAutoHyphens w:val="0"/>
        <w:jc w:val="center"/>
        <w:rPr>
          <w:rFonts w:eastAsiaTheme="minorHAnsi"/>
          <w:kern w:val="0"/>
          <w:sz w:val="28"/>
          <w:szCs w:val="28"/>
        </w:rPr>
      </w:pPr>
    </w:p>
    <w:p w:rsidR="007052EC" w:rsidRPr="007052EC" w:rsidRDefault="007052EC" w:rsidP="007052EC">
      <w:pPr>
        <w:widowControl/>
        <w:suppressAutoHyphens w:val="0"/>
        <w:jc w:val="center"/>
        <w:rPr>
          <w:rFonts w:eastAsiaTheme="minorHAnsi"/>
          <w:kern w:val="0"/>
          <w:sz w:val="28"/>
          <w:szCs w:val="28"/>
        </w:rPr>
      </w:pPr>
      <w:r w:rsidRPr="007052EC">
        <w:rPr>
          <w:rFonts w:eastAsiaTheme="minorHAnsi"/>
          <w:kern w:val="0"/>
          <w:sz w:val="28"/>
          <w:szCs w:val="28"/>
        </w:rPr>
        <w:t xml:space="preserve">Р Е Ш Е Н И Е </w:t>
      </w:r>
    </w:p>
    <w:p w:rsidR="007052EC" w:rsidRPr="007052EC" w:rsidRDefault="007052EC" w:rsidP="007052EC">
      <w:pPr>
        <w:widowControl/>
        <w:suppressAutoHyphens w:val="0"/>
        <w:rPr>
          <w:rFonts w:eastAsiaTheme="minorHAnsi"/>
          <w:kern w:val="0"/>
          <w:sz w:val="28"/>
          <w:szCs w:val="28"/>
        </w:rPr>
      </w:pPr>
      <w:r w:rsidRPr="007052EC">
        <w:rPr>
          <w:rFonts w:eastAsiaTheme="minorHAnsi"/>
          <w:kern w:val="0"/>
          <w:sz w:val="28"/>
          <w:szCs w:val="28"/>
        </w:rPr>
        <w:t>28 февраля 2019  года  №  8</w:t>
      </w:r>
      <w:r w:rsidRPr="007052EC">
        <w:rPr>
          <w:rFonts w:eastAsiaTheme="minorHAnsi"/>
          <w:kern w:val="0"/>
          <w:sz w:val="28"/>
          <w:szCs w:val="28"/>
        </w:rPr>
        <w:tab/>
      </w:r>
      <w:r w:rsidRPr="007052EC">
        <w:rPr>
          <w:rFonts w:eastAsiaTheme="minorHAnsi"/>
          <w:kern w:val="0"/>
          <w:sz w:val="28"/>
          <w:szCs w:val="28"/>
        </w:rPr>
        <w:tab/>
      </w:r>
      <w:r w:rsidRPr="007052EC">
        <w:rPr>
          <w:rFonts w:eastAsiaTheme="minorHAnsi"/>
          <w:kern w:val="0"/>
          <w:sz w:val="28"/>
          <w:szCs w:val="28"/>
        </w:rPr>
        <w:tab/>
      </w:r>
      <w:r w:rsidRPr="007052EC">
        <w:rPr>
          <w:rFonts w:eastAsiaTheme="minorHAnsi"/>
          <w:kern w:val="0"/>
          <w:sz w:val="28"/>
          <w:szCs w:val="28"/>
        </w:rPr>
        <w:tab/>
      </w:r>
      <w:r w:rsidRPr="007052EC">
        <w:rPr>
          <w:rFonts w:eastAsiaTheme="minorHAnsi"/>
          <w:kern w:val="0"/>
          <w:sz w:val="28"/>
          <w:szCs w:val="28"/>
        </w:rPr>
        <w:tab/>
        <w:t xml:space="preserve">              п. Сухоногово</w:t>
      </w:r>
    </w:p>
    <w:p w:rsidR="007052EC" w:rsidRPr="007052EC" w:rsidRDefault="007052EC" w:rsidP="007052EC">
      <w:pPr>
        <w:widowControl/>
        <w:suppressAutoHyphens w:val="0"/>
        <w:rPr>
          <w:rFonts w:eastAsiaTheme="minorHAnsi"/>
          <w:kern w:val="0"/>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052EC" w:rsidRPr="007052EC" w:rsidTr="007052EC">
        <w:tc>
          <w:tcPr>
            <w:tcW w:w="4785" w:type="dxa"/>
          </w:tcPr>
          <w:p w:rsidR="007052EC" w:rsidRPr="007052EC" w:rsidRDefault="007052EC" w:rsidP="007052EC">
            <w:pPr>
              <w:widowControl/>
              <w:suppressAutoHyphens w:val="0"/>
              <w:jc w:val="both"/>
              <w:rPr>
                <w:rFonts w:eastAsiaTheme="minorHAnsi"/>
                <w:kern w:val="0"/>
                <w:sz w:val="28"/>
                <w:szCs w:val="28"/>
              </w:rPr>
            </w:pPr>
            <w:r w:rsidRPr="007052EC">
              <w:rPr>
                <w:rFonts w:eastAsiaTheme="minorHAnsi"/>
                <w:kern w:val="0"/>
                <w:sz w:val="28"/>
                <w:szCs w:val="28"/>
              </w:rPr>
              <w:t xml:space="preserve">Об отчете главы  Чернопенского сельского поселения Костромского муниципального района Костромской области Зубовой Е.Н о результатах деятельности за 2018 год. </w:t>
            </w:r>
          </w:p>
        </w:tc>
        <w:tc>
          <w:tcPr>
            <w:tcW w:w="4786" w:type="dxa"/>
          </w:tcPr>
          <w:p w:rsidR="007052EC" w:rsidRPr="007052EC" w:rsidRDefault="007052EC" w:rsidP="007052EC">
            <w:pPr>
              <w:widowControl/>
              <w:suppressAutoHyphens w:val="0"/>
              <w:rPr>
                <w:rFonts w:eastAsiaTheme="minorHAnsi"/>
                <w:kern w:val="0"/>
                <w:sz w:val="28"/>
                <w:szCs w:val="28"/>
              </w:rPr>
            </w:pPr>
          </w:p>
        </w:tc>
      </w:tr>
    </w:tbl>
    <w:p w:rsidR="007052EC" w:rsidRPr="007052EC" w:rsidRDefault="007052EC" w:rsidP="007052EC">
      <w:pPr>
        <w:widowControl/>
        <w:suppressAutoHyphens w:val="0"/>
        <w:rPr>
          <w:rFonts w:eastAsiaTheme="minorHAnsi"/>
          <w:kern w:val="0"/>
          <w:sz w:val="28"/>
          <w:szCs w:val="28"/>
        </w:rPr>
      </w:pPr>
    </w:p>
    <w:p w:rsidR="007052EC" w:rsidRPr="007052EC" w:rsidRDefault="007052EC" w:rsidP="007052EC">
      <w:pPr>
        <w:autoSpaceDE w:val="0"/>
        <w:jc w:val="both"/>
        <w:rPr>
          <w:b/>
          <w:bCs/>
          <w:kern w:val="1"/>
          <w:sz w:val="28"/>
          <w:szCs w:val="28"/>
        </w:rPr>
      </w:pPr>
    </w:p>
    <w:p w:rsidR="007052EC" w:rsidRPr="007052EC" w:rsidRDefault="007052EC" w:rsidP="007052EC">
      <w:pPr>
        <w:widowControl/>
        <w:suppressAutoHyphens w:val="0"/>
        <w:jc w:val="both"/>
        <w:rPr>
          <w:rFonts w:eastAsiaTheme="minorHAnsi"/>
          <w:kern w:val="0"/>
          <w:sz w:val="28"/>
          <w:szCs w:val="28"/>
        </w:rPr>
      </w:pPr>
      <w:r w:rsidRPr="007052EC">
        <w:rPr>
          <w:rFonts w:eastAsiaTheme="minorHAnsi"/>
          <w:kern w:val="0"/>
          <w:sz w:val="28"/>
          <w:szCs w:val="28"/>
        </w:rPr>
        <w:t xml:space="preserve">Заслушав отчет главы Чернопенского сельского поселения Костромского муниципального района Костромской области Е.Н. Зубовой  о результатах деятельности за 2018 год, </w:t>
      </w:r>
      <w:r w:rsidRPr="007052EC">
        <w:rPr>
          <w:kern w:val="1"/>
          <w:sz w:val="28"/>
          <w:szCs w:val="28"/>
        </w:rPr>
        <w:t xml:space="preserve">и учитывая результаты публичных слушаний от 21 февраля 2019 года, </w:t>
      </w:r>
      <w:r w:rsidRPr="007052EC">
        <w:rPr>
          <w:rFonts w:eastAsiaTheme="minorHAnsi"/>
          <w:kern w:val="0"/>
          <w:sz w:val="28"/>
          <w:szCs w:val="28"/>
        </w:rPr>
        <w:t xml:space="preserve">Совет депутатов Чернопенского сельского поселения </w:t>
      </w:r>
    </w:p>
    <w:p w:rsidR="007052EC" w:rsidRPr="007052EC" w:rsidRDefault="007052EC" w:rsidP="007052EC">
      <w:pPr>
        <w:widowControl/>
        <w:suppressAutoHyphens w:val="0"/>
        <w:jc w:val="center"/>
        <w:rPr>
          <w:rFonts w:eastAsiaTheme="minorHAnsi"/>
          <w:kern w:val="0"/>
          <w:sz w:val="28"/>
          <w:szCs w:val="28"/>
        </w:rPr>
      </w:pPr>
      <w:r w:rsidRPr="007052EC">
        <w:rPr>
          <w:rFonts w:eastAsiaTheme="minorHAnsi"/>
          <w:kern w:val="0"/>
          <w:sz w:val="28"/>
          <w:szCs w:val="28"/>
        </w:rPr>
        <w:t>РЕШИЛ:</w:t>
      </w:r>
    </w:p>
    <w:p w:rsidR="007052EC" w:rsidRPr="007052EC" w:rsidRDefault="007052EC" w:rsidP="007052EC">
      <w:pPr>
        <w:widowControl/>
        <w:suppressAutoHyphens w:val="0"/>
        <w:jc w:val="both"/>
        <w:rPr>
          <w:rFonts w:eastAsiaTheme="minorHAnsi"/>
          <w:kern w:val="0"/>
          <w:sz w:val="28"/>
          <w:szCs w:val="28"/>
        </w:rPr>
      </w:pPr>
    </w:p>
    <w:p w:rsidR="007052EC" w:rsidRPr="007052EC" w:rsidRDefault="007052EC" w:rsidP="007052EC">
      <w:pPr>
        <w:numPr>
          <w:ilvl w:val="0"/>
          <w:numId w:val="4"/>
        </w:numPr>
        <w:ind w:hanging="11"/>
        <w:contextualSpacing/>
        <w:jc w:val="both"/>
        <w:rPr>
          <w:rFonts w:cs="Tahoma"/>
          <w:kern w:val="1"/>
          <w:sz w:val="28"/>
          <w:szCs w:val="28"/>
        </w:rPr>
      </w:pPr>
      <w:r w:rsidRPr="007052EC">
        <w:rPr>
          <w:rFonts w:cs="Tahoma"/>
          <w:kern w:val="1"/>
          <w:sz w:val="28"/>
          <w:szCs w:val="28"/>
        </w:rPr>
        <w:t>Принять отчет главы Чернопенского сельского поселения Костромского муниципального района Костромской области Е.Н. Зубовой о результатах деятельности за 2018 год.</w:t>
      </w:r>
    </w:p>
    <w:p w:rsidR="007052EC" w:rsidRPr="007052EC" w:rsidRDefault="007052EC" w:rsidP="007052EC">
      <w:pPr>
        <w:numPr>
          <w:ilvl w:val="0"/>
          <w:numId w:val="4"/>
        </w:numPr>
        <w:ind w:hanging="11"/>
        <w:contextualSpacing/>
        <w:jc w:val="both"/>
        <w:rPr>
          <w:rFonts w:cs="Tahoma"/>
          <w:kern w:val="1"/>
          <w:sz w:val="28"/>
          <w:szCs w:val="28"/>
        </w:rPr>
      </w:pPr>
      <w:r w:rsidRPr="007052EC">
        <w:rPr>
          <w:rFonts w:cs="Tahoma"/>
          <w:kern w:val="1"/>
          <w:sz w:val="28"/>
          <w:szCs w:val="28"/>
        </w:rPr>
        <w:t>Опубликовать отчет главы Чернопенского сельского поселения Костромского муниципального района Костромской области Е.Н. Зубовой о результатах деятельности за 2018 год в информационном бюллетене «Чернопенский вестник» и на официальном сайте Чернопенского сельского поселения.</w:t>
      </w:r>
    </w:p>
    <w:p w:rsidR="007052EC" w:rsidRPr="007052EC" w:rsidRDefault="007052EC" w:rsidP="007052EC">
      <w:pPr>
        <w:numPr>
          <w:ilvl w:val="0"/>
          <w:numId w:val="4"/>
        </w:numPr>
        <w:ind w:hanging="11"/>
        <w:contextualSpacing/>
        <w:jc w:val="both"/>
        <w:rPr>
          <w:rFonts w:cs="Tahoma"/>
          <w:kern w:val="1"/>
          <w:sz w:val="28"/>
          <w:szCs w:val="28"/>
          <w:shd w:val="clear" w:color="auto" w:fill="FFFFFF"/>
        </w:rPr>
      </w:pPr>
      <w:r w:rsidRPr="007052EC">
        <w:rPr>
          <w:rFonts w:cs="Tahoma"/>
          <w:kern w:val="1"/>
          <w:sz w:val="28"/>
          <w:szCs w:val="28"/>
          <w:shd w:val="clear" w:color="auto" w:fill="FFFFFF"/>
        </w:rPr>
        <w:t>Настоящее решение вступает в силу после его официального опубликования в информационном бюллетене «Чернопенский вестник».</w:t>
      </w:r>
    </w:p>
    <w:p w:rsidR="007052EC" w:rsidRPr="007052EC" w:rsidRDefault="007052EC" w:rsidP="007052EC">
      <w:pPr>
        <w:jc w:val="both"/>
        <w:rPr>
          <w:rFonts w:cs="Tahoma"/>
          <w:kern w:val="1"/>
          <w:sz w:val="28"/>
          <w:szCs w:val="28"/>
        </w:rPr>
      </w:pPr>
    </w:p>
    <w:p w:rsidR="007052EC" w:rsidRPr="007052EC" w:rsidRDefault="007052EC" w:rsidP="007052EC">
      <w:pPr>
        <w:widowControl/>
        <w:suppressAutoHyphens w:val="0"/>
        <w:rPr>
          <w:rFonts w:eastAsiaTheme="minorHAnsi"/>
          <w:kern w:val="0"/>
          <w:sz w:val="28"/>
          <w:szCs w:val="28"/>
        </w:rPr>
      </w:pPr>
    </w:p>
    <w:p w:rsidR="007052EC" w:rsidRPr="007052EC" w:rsidRDefault="007052EC" w:rsidP="007052EC">
      <w:pPr>
        <w:widowControl/>
        <w:suppressAutoHyphens w:val="0"/>
        <w:rPr>
          <w:rFonts w:eastAsiaTheme="minorHAnsi"/>
          <w:kern w:val="0"/>
          <w:sz w:val="28"/>
          <w:szCs w:val="28"/>
        </w:rPr>
      </w:pPr>
    </w:p>
    <w:p w:rsidR="007052EC" w:rsidRPr="007052EC" w:rsidRDefault="007052EC" w:rsidP="007052EC">
      <w:pPr>
        <w:widowControl/>
        <w:suppressAutoHyphens w:val="0"/>
        <w:rPr>
          <w:rFonts w:eastAsiaTheme="minorHAnsi"/>
          <w:kern w:val="0"/>
          <w:sz w:val="28"/>
          <w:szCs w:val="28"/>
        </w:rPr>
      </w:pPr>
    </w:p>
    <w:p w:rsidR="007052EC" w:rsidRPr="007052EC" w:rsidRDefault="007052EC" w:rsidP="007052EC">
      <w:pPr>
        <w:widowControl/>
        <w:suppressAutoHyphens w:val="0"/>
        <w:jc w:val="both"/>
        <w:rPr>
          <w:rFonts w:eastAsiaTheme="minorHAnsi"/>
          <w:kern w:val="0"/>
          <w:sz w:val="28"/>
          <w:szCs w:val="28"/>
          <w:shd w:val="clear" w:color="auto" w:fill="FFFFFF"/>
        </w:rPr>
      </w:pPr>
      <w:r w:rsidRPr="007052EC">
        <w:rPr>
          <w:rFonts w:eastAsiaTheme="minorHAnsi"/>
          <w:kern w:val="0"/>
          <w:sz w:val="28"/>
          <w:szCs w:val="28"/>
          <w:shd w:val="clear" w:color="auto" w:fill="FFFFFF"/>
        </w:rPr>
        <w:t>Глава Чернопенского сельского поселения</w:t>
      </w:r>
    </w:p>
    <w:p w:rsidR="007052EC" w:rsidRPr="007052EC" w:rsidRDefault="007052EC" w:rsidP="007052EC">
      <w:pPr>
        <w:widowControl/>
        <w:suppressAutoHyphens w:val="0"/>
        <w:jc w:val="both"/>
        <w:rPr>
          <w:rFonts w:eastAsiaTheme="minorHAnsi"/>
          <w:kern w:val="0"/>
          <w:sz w:val="28"/>
          <w:szCs w:val="28"/>
          <w:shd w:val="clear" w:color="auto" w:fill="FFFFFF"/>
        </w:rPr>
      </w:pPr>
      <w:r w:rsidRPr="007052EC">
        <w:rPr>
          <w:rFonts w:eastAsiaTheme="minorHAnsi"/>
          <w:kern w:val="0"/>
          <w:sz w:val="28"/>
          <w:szCs w:val="28"/>
          <w:shd w:val="clear" w:color="auto" w:fill="FFFFFF"/>
        </w:rPr>
        <w:t>Костромского муниципального района</w:t>
      </w:r>
    </w:p>
    <w:p w:rsidR="00142B12" w:rsidRPr="007052EC" w:rsidRDefault="007052EC" w:rsidP="00142B12">
      <w:pPr>
        <w:widowControl/>
        <w:suppressAutoHyphens w:val="0"/>
        <w:spacing w:after="200" w:line="276" w:lineRule="auto"/>
        <w:rPr>
          <w:rFonts w:eastAsiaTheme="minorHAnsi"/>
          <w:kern w:val="0"/>
          <w:sz w:val="28"/>
          <w:szCs w:val="28"/>
          <w:shd w:val="clear" w:color="auto" w:fill="FFFFFF"/>
        </w:rPr>
      </w:pPr>
      <w:r w:rsidRPr="007052EC">
        <w:rPr>
          <w:rFonts w:eastAsiaTheme="minorHAnsi"/>
          <w:kern w:val="0"/>
          <w:sz w:val="28"/>
          <w:szCs w:val="28"/>
          <w:shd w:val="clear" w:color="auto" w:fill="FFFFFF"/>
        </w:rPr>
        <w:t>Костромской области</w:t>
      </w:r>
      <w:r w:rsidRPr="007052EC">
        <w:rPr>
          <w:rFonts w:eastAsiaTheme="minorHAnsi"/>
          <w:kern w:val="0"/>
          <w:sz w:val="28"/>
          <w:szCs w:val="28"/>
          <w:shd w:val="clear" w:color="auto" w:fill="FFFFFF"/>
        </w:rPr>
        <w:tab/>
      </w:r>
      <w:r w:rsidRPr="007052EC">
        <w:rPr>
          <w:rFonts w:eastAsiaTheme="minorHAnsi"/>
          <w:kern w:val="0"/>
          <w:sz w:val="28"/>
          <w:szCs w:val="28"/>
          <w:shd w:val="clear" w:color="auto" w:fill="FFFFFF"/>
        </w:rPr>
        <w:tab/>
      </w:r>
      <w:r w:rsidRPr="007052EC">
        <w:rPr>
          <w:rFonts w:eastAsiaTheme="minorHAnsi"/>
          <w:kern w:val="0"/>
          <w:sz w:val="28"/>
          <w:szCs w:val="28"/>
          <w:shd w:val="clear" w:color="auto" w:fill="FFFFFF"/>
        </w:rPr>
        <w:tab/>
      </w:r>
      <w:r w:rsidR="00142B12" w:rsidRPr="007052EC">
        <w:rPr>
          <w:rFonts w:eastAsiaTheme="minorHAnsi"/>
          <w:kern w:val="0"/>
          <w:sz w:val="28"/>
          <w:szCs w:val="28"/>
          <w:shd w:val="clear" w:color="auto" w:fill="FFFFFF"/>
        </w:rPr>
        <w:tab/>
      </w:r>
      <w:r w:rsidR="00142B12" w:rsidRPr="007052EC">
        <w:rPr>
          <w:rFonts w:eastAsiaTheme="minorHAnsi"/>
          <w:kern w:val="0"/>
          <w:sz w:val="28"/>
          <w:szCs w:val="28"/>
          <w:shd w:val="clear" w:color="auto" w:fill="FFFFFF"/>
        </w:rPr>
        <w:tab/>
        <w:t xml:space="preserve">                               Е.Н. Зубова</w:t>
      </w:r>
    </w:p>
    <w:p w:rsidR="00142B12" w:rsidRDefault="00142B12" w:rsidP="007052EC">
      <w:pPr>
        <w:widowControl/>
        <w:suppressAutoHyphens w:val="0"/>
        <w:spacing w:after="200" w:line="276" w:lineRule="auto"/>
        <w:rPr>
          <w:rFonts w:eastAsiaTheme="minorHAnsi"/>
          <w:kern w:val="0"/>
          <w:sz w:val="28"/>
          <w:szCs w:val="28"/>
          <w:shd w:val="clear" w:color="auto" w:fill="FFFFFF"/>
        </w:rPr>
      </w:pPr>
    </w:p>
    <w:p w:rsidR="00142B12" w:rsidRDefault="00142B12">
      <w:pPr>
        <w:widowControl/>
        <w:suppressAutoHyphens w:val="0"/>
        <w:spacing w:after="200" w:line="276" w:lineRule="auto"/>
        <w:rPr>
          <w:rFonts w:eastAsiaTheme="minorHAnsi"/>
          <w:kern w:val="0"/>
          <w:sz w:val="28"/>
          <w:szCs w:val="28"/>
          <w:shd w:val="clear" w:color="auto" w:fill="FFFFFF"/>
        </w:rPr>
      </w:pPr>
      <w:r>
        <w:rPr>
          <w:rFonts w:eastAsiaTheme="minorHAnsi"/>
          <w:kern w:val="0"/>
          <w:sz w:val="28"/>
          <w:szCs w:val="28"/>
          <w:shd w:val="clear" w:color="auto" w:fill="FFFFFF"/>
        </w:rPr>
        <w:br w:type="page"/>
      </w:r>
    </w:p>
    <w:p w:rsidR="007052EC" w:rsidRPr="007052EC" w:rsidRDefault="007052EC" w:rsidP="007052EC">
      <w:pPr>
        <w:autoSpaceDN w:val="0"/>
        <w:jc w:val="center"/>
        <w:textAlignment w:val="baseline"/>
        <w:rPr>
          <w:rFonts w:eastAsia="Andale Sans UI" w:cs="Arial"/>
          <w:kern w:val="3"/>
          <w:sz w:val="28"/>
          <w:szCs w:val="28"/>
          <w:lang w:val="de-DE" w:eastAsia="ja-JP" w:bidi="fa-IR"/>
        </w:rPr>
      </w:pPr>
      <w:r w:rsidRPr="007052EC">
        <w:rPr>
          <w:rFonts w:eastAsia="Andale Sans UI" w:cs="Arial"/>
          <w:noProof/>
          <w:kern w:val="3"/>
          <w:sz w:val="28"/>
          <w:szCs w:val="28"/>
          <w:lang w:eastAsia="ru-RU"/>
        </w:rPr>
        <w:lastRenderedPageBreak/>
        <w:drawing>
          <wp:anchor distT="0" distB="0" distL="114300" distR="114300" simplePos="0" relativeHeight="251667456" behindDoc="1" locked="0" layoutInCell="1" allowOverlap="1" wp14:anchorId="28116BC1" wp14:editId="3F5F9A2A">
            <wp:simplePos x="0" y="0"/>
            <wp:positionH relativeFrom="column">
              <wp:posOffset>2706840</wp:posOffset>
            </wp:positionH>
            <wp:positionV relativeFrom="paragraph">
              <wp:posOffset>-561240</wp:posOffset>
            </wp:positionV>
            <wp:extent cx="657720" cy="674280"/>
            <wp:effectExtent l="0" t="0" r="9030" b="0"/>
            <wp:wrapNone/>
            <wp:docPr id="7"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57720" cy="674280"/>
                    </a:xfrm>
                    <a:prstGeom prst="rect">
                      <a:avLst/>
                    </a:prstGeom>
                    <a:ln>
                      <a:noFill/>
                      <a:prstDash/>
                    </a:ln>
                  </pic:spPr>
                </pic:pic>
              </a:graphicData>
            </a:graphic>
          </wp:anchor>
        </w:drawing>
      </w:r>
    </w:p>
    <w:p w:rsidR="007052EC" w:rsidRPr="007052EC" w:rsidRDefault="007052EC" w:rsidP="007052EC">
      <w:pPr>
        <w:autoSpaceDN w:val="0"/>
        <w:jc w:val="center"/>
        <w:textAlignment w:val="baseline"/>
        <w:rPr>
          <w:rFonts w:eastAsia="Andale Sans UI" w:cs="Arial"/>
          <w:kern w:val="3"/>
          <w:sz w:val="28"/>
          <w:szCs w:val="28"/>
          <w:lang w:val="de-DE" w:eastAsia="ja-JP" w:bidi="fa-IR"/>
        </w:rPr>
      </w:pPr>
      <w:r w:rsidRPr="007052EC">
        <w:rPr>
          <w:rFonts w:eastAsia="Andale Sans UI" w:cs="Arial"/>
          <w:kern w:val="3"/>
          <w:sz w:val="28"/>
          <w:szCs w:val="28"/>
          <w:lang w:val="de-DE" w:eastAsia="ja-JP" w:bidi="fa-IR"/>
        </w:rPr>
        <w:t>АДМИНИСТРАЦИЯ ЧЕРНОПЕНСКОГО СЕЛЬСКОГО ПОСЕЛЕНИЯ</w:t>
      </w:r>
    </w:p>
    <w:p w:rsidR="007052EC" w:rsidRPr="007052EC" w:rsidRDefault="007052EC" w:rsidP="007052EC">
      <w:pPr>
        <w:autoSpaceDN w:val="0"/>
        <w:jc w:val="center"/>
        <w:textAlignment w:val="baseline"/>
        <w:rPr>
          <w:rFonts w:eastAsia="Andale Sans UI" w:cs="Arial"/>
          <w:kern w:val="3"/>
          <w:sz w:val="28"/>
          <w:szCs w:val="28"/>
          <w:lang w:val="de-DE" w:eastAsia="ja-JP" w:bidi="fa-IR"/>
        </w:rPr>
      </w:pPr>
      <w:r w:rsidRPr="007052EC">
        <w:rPr>
          <w:rFonts w:eastAsia="Andale Sans UI" w:cs="Arial"/>
          <w:kern w:val="3"/>
          <w:sz w:val="28"/>
          <w:szCs w:val="28"/>
          <w:lang w:val="de-DE" w:eastAsia="ja-JP" w:bidi="fa-IR"/>
        </w:rPr>
        <w:t>КОСТРОМСКОГО МУНИЦИПАЛЬНОГО РАЙОНА</w:t>
      </w:r>
    </w:p>
    <w:p w:rsidR="007052EC" w:rsidRPr="007052EC" w:rsidRDefault="007052EC" w:rsidP="007052EC">
      <w:pPr>
        <w:autoSpaceDN w:val="0"/>
        <w:jc w:val="center"/>
        <w:textAlignment w:val="baseline"/>
        <w:rPr>
          <w:rFonts w:eastAsia="Andale Sans UI" w:cs="Arial"/>
          <w:kern w:val="3"/>
          <w:sz w:val="28"/>
          <w:szCs w:val="28"/>
          <w:lang w:val="de-DE" w:eastAsia="ja-JP" w:bidi="fa-IR"/>
        </w:rPr>
      </w:pPr>
      <w:r w:rsidRPr="007052EC">
        <w:rPr>
          <w:rFonts w:eastAsia="Andale Sans UI" w:cs="Arial"/>
          <w:kern w:val="3"/>
          <w:sz w:val="28"/>
          <w:szCs w:val="28"/>
          <w:lang w:val="de-DE" w:eastAsia="ja-JP" w:bidi="fa-IR"/>
        </w:rPr>
        <w:t>КОСТРОМСКОЙ ОБЛАСТИ</w:t>
      </w:r>
    </w:p>
    <w:p w:rsidR="007052EC" w:rsidRPr="007052EC" w:rsidRDefault="007052EC" w:rsidP="007052EC">
      <w:pPr>
        <w:autoSpaceDN w:val="0"/>
        <w:jc w:val="center"/>
        <w:textAlignment w:val="baseline"/>
        <w:rPr>
          <w:rFonts w:eastAsia="Andale Sans UI" w:cs="Arial"/>
          <w:kern w:val="3"/>
          <w:sz w:val="28"/>
          <w:szCs w:val="28"/>
          <w:lang w:val="de-DE" w:eastAsia="ja-JP" w:bidi="fa-IR"/>
        </w:rPr>
      </w:pPr>
    </w:p>
    <w:p w:rsidR="007052EC" w:rsidRPr="007052EC" w:rsidRDefault="007052EC" w:rsidP="007052EC">
      <w:pPr>
        <w:autoSpaceDN w:val="0"/>
        <w:jc w:val="center"/>
        <w:textAlignment w:val="baseline"/>
        <w:rPr>
          <w:rFonts w:eastAsia="Andale Sans UI" w:cs="Arial"/>
          <w:b/>
          <w:bCs/>
          <w:kern w:val="3"/>
          <w:sz w:val="28"/>
          <w:szCs w:val="28"/>
          <w:lang w:eastAsia="ja-JP" w:bidi="fa-IR"/>
        </w:rPr>
      </w:pPr>
      <w:r w:rsidRPr="007052EC">
        <w:rPr>
          <w:rFonts w:eastAsia="Andale Sans UI" w:cs="Arial"/>
          <w:b/>
          <w:bCs/>
          <w:kern w:val="3"/>
          <w:sz w:val="28"/>
          <w:szCs w:val="28"/>
          <w:lang w:eastAsia="ja-JP" w:bidi="fa-IR"/>
        </w:rPr>
        <w:t>П О С Т А Н О В Л Е Н И Е</w:t>
      </w:r>
    </w:p>
    <w:p w:rsidR="007052EC" w:rsidRPr="007052EC" w:rsidRDefault="007052EC" w:rsidP="007052EC">
      <w:pPr>
        <w:autoSpaceDN w:val="0"/>
        <w:textAlignment w:val="baseline"/>
        <w:rPr>
          <w:rFonts w:eastAsia="Andale Sans UI" w:cs="Arial"/>
          <w:kern w:val="3"/>
          <w:sz w:val="28"/>
          <w:szCs w:val="28"/>
          <w:lang w:val="de-DE" w:eastAsia="ja-JP" w:bidi="fa-IR"/>
        </w:rPr>
      </w:pPr>
    </w:p>
    <w:p w:rsidR="007052EC" w:rsidRPr="007052EC" w:rsidRDefault="007052EC" w:rsidP="007052EC">
      <w:pPr>
        <w:autoSpaceDN w:val="0"/>
        <w:jc w:val="both"/>
        <w:textAlignment w:val="baseline"/>
        <w:rPr>
          <w:rFonts w:eastAsia="Andale Sans UI" w:cs="Arial"/>
          <w:kern w:val="3"/>
          <w:sz w:val="28"/>
          <w:szCs w:val="28"/>
          <w:lang w:val="de-DE" w:eastAsia="ja-JP" w:bidi="fa-IR"/>
        </w:rPr>
      </w:pPr>
      <w:r w:rsidRPr="007052EC">
        <w:rPr>
          <w:rFonts w:eastAsia="Andale Sans UI" w:cs="Arial"/>
          <w:kern w:val="3"/>
          <w:sz w:val="28"/>
          <w:szCs w:val="28"/>
          <w:lang w:eastAsia="ja-JP" w:bidi="fa-IR"/>
        </w:rPr>
        <w:t>30 января 2019</w:t>
      </w:r>
      <w:r w:rsidRPr="007052EC">
        <w:rPr>
          <w:rFonts w:eastAsia="Andale Sans UI" w:cs="Arial"/>
          <w:kern w:val="3"/>
          <w:sz w:val="28"/>
          <w:szCs w:val="28"/>
          <w:lang w:val="de-DE" w:eastAsia="ja-JP" w:bidi="fa-IR"/>
        </w:rPr>
        <w:t xml:space="preserve"> года    №  </w:t>
      </w:r>
      <w:r w:rsidRPr="007052EC">
        <w:rPr>
          <w:rFonts w:eastAsia="Andale Sans UI" w:cs="Arial"/>
          <w:kern w:val="3"/>
          <w:sz w:val="28"/>
          <w:szCs w:val="28"/>
          <w:lang w:eastAsia="ja-JP" w:bidi="fa-IR"/>
        </w:rPr>
        <w:t>14</w:t>
      </w:r>
      <w:r w:rsidRPr="007052EC">
        <w:rPr>
          <w:rFonts w:eastAsia="Andale Sans UI" w:cs="Arial"/>
          <w:kern w:val="3"/>
          <w:sz w:val="28"/>
          <w:szCs w:val="28"/>
          <w:lang w:val="de-DE" w:eastAsia="ja-JP" w:bidi="fa-IR"/>
        </w:rPr>
        <w:t xml:space="preserve">                                                   </w:t>
      </w:r>
      <w:r w:rsidRPr="007052EC">
        <w:rPr>
          <w:rFonts w:eastAsia="Andale Sans UI" w:cs="Arial"/>
          <w:kern w:val="3"/>
          <w:sz w:val="28"/>
          <w:szCs w:val="28"/>
          <w:lang w:val="de-DE" w:eastAsia="ja-JP" w:bidi="fa-IR"/>
        </w:rPr>
        <w:tab/>
        <w:t xml:space="preserve">           </w:t>
      </w:r>
      <w:r w:rsidRPr="007052EC">
        <w:rPr>
          <w:rFonts w:eastAsia="Andale Sans UI" w:cs="Arial"/>
          <w:kern w:val="3"/>
          <w:sz w:val="28"/>
          <w:szCs w:val="28"/>
          <w:lang w:eastAsia="ja-JP" w:bidi="fa-IR"/>
        </w:rPr>
        <w:t>п.</w:t>
      </w:r>
      <w:r w:rsidRPr="007052EC">
        <w:rPr>
          <w:rFonts w:eastAsia="Andale Sans UI" w:cs="Arial"/>
          <w:kern w:val="3"/>
          <w:sz w:val="28"/>
          <w:szCs w:val="28"/>
          <w:lang w:val="de-DE" w:eastAsia="ja-JP" w:bidi="fa-IR"/>
        </w:rPr>
        <w:t>Сухоногово</w:t>
      </w:r>
    </w:p>
    <w:p w:rsidR="007052EC" w:rsidRPr="007052EC" w:rsidRDefault="007052EC" w:rsidP="007052EC">
      <w:pPr>
        <w:autoSpaceDN w:val="0"/>
        <w:jc w:val="both"/>
        <w:textAlignment w:val="baseline"/>
        <w:rPr>
          <w:rFonts w:eastAsia="Andale Sans UI" w:cs="Arial"/>
          <w:kern w:val="3"/>
          <w:sz w:val="28"/>
          <w:szCs w:val="28"/>
          <w:lang w:val="de-DE" w:eastAsia="ja-JP" w:bidi="fa-IR"/>
        </w:rPr>
      </w:pPr>
    </w:p>
    <w:tbl>
      <w:tblPr>
        <w:tblW w:w="9497" w:type="dxa"/>
        <w:tblInd w:w="45" w:type="dxa"/>
        <w:tblLayout w:type="fixed"/>
        <w:tblCellMar>
          <w:left w:w="10" w:type="dxa"/>
          <w:right w:w="10" w:type="dxa"/>
        </w:tblCellMar>
        <w:tblLook w:val="0000" w:firstRow="0" w:lastRow="0" w:firstColumn="0" w:lastColumn="0" w:noHBand="0" w:noVBand="0"/>
      </w:tblPr>
      <w:tblGrid>
        <w:gridCol w:w="4313"/>
        <w:gridCol w:w="5184"/>
      </w:tblGrid>
      <w:tr w:rsidR="007052EC" w:rsidRPr="007052EC" w:rsidTr="007052EC">
        <w:tc>
          <w:tcPr>
            <w:tcW w:w="4313" w:type="dxa"/>
            <w:tcMar>
              <w:top w:w="55" w:type="dxa"/>
              <w:left w:w="55" w:type="dxa"/>
              <w:bottom w:w="55" w:type="dxa"/>
              <w:right w:w="55" w:type="dxa"/>
            </w:tcMar>
          </w:tcPr>
          <w:p w:rsidR="007052EC" w:rsidRPr="007052EC" w:rsidRDefault="007052EC" w:rsidP="007052EC">
            <w:pPr>
              <w:autoSpaceDN w:val="0"/>
              <w:jc w:val="both"/>
              <w:textAlignment w:val="baseline"/>
              <w:rPr>
                <w:rFonts w:eastAsia="Andale Sans UI" w:cs="Arial"/>
                <w:kern w:val="3"/>
                <w:sz w:val="28"/>
                <w:szCs w:val="28"/>
                <w:lang w:eastAsia="ja-JP" w:bidi="fa-IR"/>
              </w:rPr>
            </w:pPr>
            <w:r w:rsidRPr="007052EC">
              <w:rPr>
                <w:rFonts w:eastAsia="Andale Sans UI" w:cs="Arial"/>
                <w:kern w:val="3"/>
                <w:sz w:val="28"/>
                <w:szCs w:val="28"/>
                <w:lang w:eastAsia="ja-JP" w:bidi="fa-IR"/>
              </w:rPr>
              <w:t>О создании общественной муниципальной комиссии  по обеспечению реализации муниципальной программы «Формирование современной городской среды на 2018-2022 годы на территории Чернопенского сельского поселения»</w:t>
            </w:r>
          </w:p>
        </w:tc>
        <w:tc>
          <w:tcPr>
            <w:tcW w:w="5184" w:type="dxa"/>
            <w:tcMar>
              <w:top w:w="55" w:type="dxa"/>
              <w:left w:w="55" w:type="dxa"/>
              <w:bottom w:w="55" w:type="dxa"/>
              <w:right w:w="55" w:type="dxa"/>
            </w:tcMar>
          </w:tcPr>
          <w:p w:rsidR="007052EC" w:rsidRPr="007052EC" w:rsidRDefault="007052EC" w:rsidP="007052EC">
            <w:pPr>
              <w:suppressLineNumbers/>
              <w:autoSpaceDN w:val="0"/>
              <w:jc w:val="both"/>
              <w:textAlignment w:val="baseline"/>
              <w:rPr>
                <w:rFonts w:eastAsia="Andale Sans UI" w:cs="Arial"/>
                <w:kern w:val="3"/>
                <w:sz w:val="28"/>
                <w:szCs w:val="28"/>
                <w:lang w:val="de-DE" w:eastAsia="ja-JP" w:bidi="fa-IR"/>
              </w:rPr>
            </w:pPr>
          </w:p>
        </w:tc>
      </w:tr>
    </w:tbl>
    <w:p w:rsidR="007052EC" w:rsidRPr="007052EC" w:rsidRDefault="007052EC" w:rsidP="007052EC">
      <w:pPr>
        <w:autoSpaceDN w:val="0"/>
        <w:jc w:val="both"/>
        <w:textAlignment w:val="baseline"/>
        <w:rPr>
          <w:rFonts w:eastAsia="Andale Sans UI" w:cs="Arial"/>
          <w:kern w:val="3"/>
          <w:sz w:val="28"/>
          <w:szCs w:val="28"/>
          <w:lang w:val="de-DE" w:eastAsia="ja-JP" w:bidi="fa-IR"/>
        </w:rPr>
      </w:pPr>
    </w:p>
    <w:p w:rsidR="007052EC" w:rsidRPr="007052EC" w:rsidRDefault="007052EC" w:rsidP="007052EC">
      <w:pPr>
        <w:tabs>
          <w:tab w:val="left" w:pos="9450"/>
        </w:tabs>
        <w:autoSpaceDN w:val="0"/>
        <w:spacing w:line="100" w:lineRule="atLeast"/>
        <w:jc w:val="both"/>
        <w:textAlignment w:val="baseline"/>
        <w:rPr>
          <w:rFonts w:eastAsia="Andale Sans UI" w:cs="Tahoma"/>
          <w:kern w:val="3"/>
          <w:sz w:val="28"/>
          <w:szCs w:val="28"/>
          <w:lang w:val="de-DE" w:eastAsia="ja-JP" w:bidi="fa-IR"/>
        </w:rPr>
      </w:pPr>
      <w:r w:rsidRPr="007052EC">
        <w:rPr>
          <w:rFonts w:eastAsia="Andale Sans UI" w:cs="Arial"/>
          <w:kern w:val="3"/>
          <w:sz w:val="28"/>
          <w:szCs w:val="28"/>
          <w:lang w:eastAsia="ja-JP" w:bidi="fa-IR"/>
        </w:rPr>
        <w:t xml:space="preserve">      В    целях   организации   общественного   обсуждения   проекта муниципальной программы «Формирование современной городской среды на 2018-2022 годы на территории Чернопенского сельского поселения», оценки предложений заинтересованных лиц к проекту программы, поступивших в рамках общественного обсуждения, контроля и координации реализации муниципальной программы,</w:t>
      </w:r>
    </w:p>
    <w:p w:rsidR="007052EC" w:rsidRPr="007052EC" w:rsidRDefault="007052EC" w:rsidP="007052EC">
      <w:pPr>
        <w:autoSpaceDN w:val="0"/>
        <w:spacing w:line="100" w:lineRule="atLeast"/>
        <w:jc w:val="both"/>
        <w:textAlignment w:val="baseline"/>
        <w:rPr>
          <w:rFonts w:eastAsia="Andale Sans UI" w:cs="Arial"/>
          <w:kern w:val="3"/>
          <w:sz w:val="28"/>
          <w:szCs w:val="28"/>
          <w:lang w:eastAsia="ja-JP" w:bidi="fa-IR"/>
        </w:rPr>
      </w:pPr>
      <w:r w:rsidRPr="007052EC">
        <w:rPr>
          <w:rFonts w:eastAsia="Andale Sans UI" w:cs="Arial"/>
          <w:kern w:val="3"/>
          <w:sz w:val="28"/>
          <w:szCs w:val="28"/>
          <w:lang w:eastAsia="ja-JP" w:bidi="fa-IR"/>
        </w:rPr>
        <w:t xml:space="preserve">          администрация ПОСТАНОВЛЯЕТ:</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 xml:space="preserve">          1.   </w:t>
      </w:r>
      <w:r w:rsidRPr="007052EC">
        <w:rPr>
          <w:rFonts w:eastAsia="Andale Sans UI" w:cs="Arial"/>
          <w:kern w:val="3"/>
          <w:sz w:val="28"/>
          <w:szCs w:val="28"/>
          <w:lang w:eastAsia="ja-JP" w:bidi="fa-IR"/>
        </w:rPr>
        <w:t>Утвердить  Положение  об  общественной  муниципальной  комиссии по обеспечению реализации муниципальной программы «Формирование современной городской среды на 2018-2022 годы на территории Чернопенского сельского поселения» (Приложение №1)</w:t>
      </w:r>
      <w:r w:rsidRPr="007052EC">
        <w:rPr>
          <w:rFonts w:eastAsia="Andale Sans UI" w:cs="Tahoma"/>
          <w:kern w:val="3"/>
          <w:sz w:val="28"/>
          <w:szCs w:val="28"/>
          <w:lang w:eastAsia="ja-JP" w:bidi="fa-IR"/>
        </w:rPr>
        <w:t>.</w:t>
      </w:r>
    </w:p>
    <w:p w:rsidR="007052EC" w:rsidRPr="007052EC" w:rsidRDefault="007052EC" w:rsidP="007052EC">
      <w:pPr>
        <w:autoSpaceDN w:val="0"/>
        <w:jc w:val="both"/>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 xml:space="preserve">    2. Утвердить  состав  общественной муниципальной  комиссии по обеспечению реализации муниципальной программы </w:t>
      </w:r>
      <w:r w:rsidRPr="007052EC">
        <w:rPr>
          <w:rFonts w:eastAsia="Andale Sans UI" w:cs="Arial"/>
          <w:kern w:val="3"/>
          <w:sz w:val="28"/>
          <w:szCs w:val="28"/>
          <w:lang w:eastAsia="ja-JP" w:bidi="fa-IR"/>
        </w:rPr>
        <w:t>«Формирование современной городской среды на 2018-2022 годы на территории Чернопенского сельского поселения»</w:t>
      </w:r>
      <w:r w:rsidRPr="007052EC">
        <w:rPr>
          <w:rFonts w:eastAsia="Andale Sans UI" w:cs="Tahoma"/>
          <w:kern w:val="3"/>
          <w:sz w:val="28"/>
          <w:szCs w:val="28"/>
          <w:lang w:eastAsia="ja-JP" w:bidi="fa-IR"/>
        </w:rPr>
        <w:t xml:space="preserve"> (Приложение №2).</w:t>
      </w:r>
    </w:p>
    <w:p w:rsidR="007052EC" w:rsidRPr="007052EC" w:rsidRDefault="007052EC" w:rsidP="007052EC">
      <w:pPr>
        <w:autoSpaceDN w:val="0"/>
        <w:jc w:val="both"/>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 xml:space="preserve">          3.  Постановление  администрации  Чернопенского  сельского  поселения от </w:t>
      </w:r>
      <w:r w:rsidRPr="007052EC">
        <w:rPr>
          <w:rFonts w:eastAsia="Andale Sans UI" w:cs="Arial"/>
          <w:kern w:val="3"/>
          <w:sz w:val="28"/>
          <w:szCs w:val="28"/>
          <w:lang w:eastAsia="ja-JP" w:bidi="fa-IR"/>
        </w:rPr>
        <w:t>30 марта 2017 года    №  22а «Об общественной муниципальной комиссии  по обеспечению реализации муниципальной программы «Формирование современной городской среды» на 2017 год» считать утратившим силу</w:t>
      </w:r>
      <w:r w:rsidRPr="007052EC">
        <w:rPr>
          <w:rFonts w:eastAsia="Andale Sans UI" w:cs="Tahoma"/>
          <w:kern w:val="3"/>
          <w:sz w:val="28"/>
          <w:szCs w:val="28"/>
          <w:lang w:eastAsia="ja-JP" w:bidi="fa-IR"/>
        </w:rPr>
        <w:t>.</w:t>
      </w:r>
    </w:p>
    <w:p w:rsidR="007052EC" w:rsidRPr="007052EC" w:rsidRDefault="007052EC" w:rsidP="007052EC">
      <w:pPr>
        <w:autoSpaceDN w:val="0"/>
        <w:jc w:val="both"/>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 xml:space="preserve">      4.  Контроль  за выполнением настоящего постановления оставляю за собой.</w:t>
      </w:r>
    </w:p>
    <w:p w:rsidR="007052EC" w:rsidRPr="007052EC" w:rsidRDefault="007052EC" w:rsidP="007052EC">
      <w:pPr>
        <w:autoSpaceDN w:val="0"/>
        <w:jc w:val="both"/>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 xml:space="preserve">     5.   Настоящее постановление вступает в силу со дня подписания и подлежит официальному опубликованию.</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 xml:space="preserve">          </w:t>
      </w:r>
    </w:p>
    <w:p w:rsidR="007052EC" w:rsidRPr="007052EC" w:rsidRDefault="007052EC" w:rsidP="007052EC">
      <w:pPr>
        <w:autoSpaceDN w:val="0"/>
        <w:spacing w:line="100" w:lineRule="atLeast"/>
        <w:jc w:val="both"/>
        <w:textAlignment w:val="baseline"/>
        <w:rPr>
          <w:rFonts w:eastAsia="Andale Sans UI" w:cs="Arial"/>
          <w:kern w:val="3"/>
          <w:sz w:val="28"/>
          <w:szCs w:val="28"/>
          <w:lang w:val="de-DE" w:eastAsia="ja-JP" w:bidi="fa-IR"/>
        </w:rPr>
      </w:pPr>
      <w:r w:rsidRPr="007052EC">
        <w:rPr>
          <w:rFonts w:eastAsia="Andale Sans UI" w:cs="Arial"/>
          <w:kern w:val="3"/>
          <w:sz w:val="28"/>
          <w:szCs w:val="28"/>
          <w:lang w:val="de-DE" w:eastAsia="ja-JP" w:bidi="fa-IR"/>
        </w:rPr>
        <w:t>Глава Чернопенского</w:t>
      </w:r>
    </w:p>
    <w:p w:rsidR="007052EC" w:rsidRPr="007052EC" w:rsidRDefault="007052EC" w:rsidP="007052EC">
      <w:pPr>
        <w:autoSpaceDN w:val="0"/>
        <w:spacing w:line="100" w:lineRule="atLeast"/>
        <w:jc w:val="both"/>
        <w:textAlignment w:val="baseline"/>
        <w:rPr>
          <w:rFonts w:eastAsia="Andale Sans UI" w:cs="Arial"/>
          <w:kern w:val="3"/>
          <w:sz w:val="28"/>
          <w:szCs w:val="28"/>
          <w:lang w:val="de-DE" w:eastAsia="ja-JP" w:bidi="fa-IR"/>
        </w:rPr>
      </w:pPr>
      <w:r w:rsidRPr="007052EC">
        <w:rPr>
          <w:rFonts w:eastAsia="Andale Sans UI" w:cs="Arial"/>
          <w:kern w:val="3"/>
          <w:sz w:val="28"/>
          <w:szCs w:val="28"/>
          <w:lang w:val="de-DE" w:eastAsia="ja-JP" w:bidi="fa-IR"/>
        </w:rPr>
        <w:lastRenderedPageBreak/>
        <w:t xml:space="preserve">сельского поселения      </w:t>
      </w:r>
      <w:r w:rsidRPr="007052EC">
        <w:rPr>
          <w:rFonts w:eastAsia="Andale Sans UI" w:cs="Arial"/>
          <w:kern w:val="3"/>
          <w:sz w:val="28"/>
          <w:szCs w:val="28"/>
          <w:lang w:val="de-DE" w:eastAsia="ja-JP" w:bidi="fa-IR"/>
        </w:rPr>
        <w:tab/>
      </w:r>
      <w:r w:rsidRPr="007052EC">
        <w:rPr>
          <w:rFonts w:eastAsia="Andale Sans UI" w:cs="Arial"/>
          <w:kern w:val="3"/>
          <w:sz w:val="28"/>
          <w:szCs w:val="28"/>
          <w:lang w:val="de-DE" w:eastAsia="ja-JP" w:bidi="fa-IR"/>
        </w:rPr>
        <w:tab/>
        <w:t xml:space="preserve">                                                        </w:t>
      </w:r>
      <w:r w:rsidRPr="007052EC">
        <w:rPr>
          <w:rFonts w:eastAsia="Andale Sans UI" w:cs="Arial"/>
          <w:kern w:val="3"/>
          <w:sz w:val="28"/>
          <w:szCs w:val="28"/>
          <w:lang w:eastAsia="ja-JP" w:bidi="fa-IR"/>
        </w:rPr>
        <w:t>Е.Н.Зубова</w:t>
      </w:r>
    </w:p>
    <w:p w:rsidR="007052EC" w:rsidRPr="007052EC" w:rsidRDefault="007052EC" w:rsidP="007052EC">
      <w:pPr>
        <w:autoSpaceDN w:val="0"/>
        <w:jc w:val="center"/>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 xml:space="preserve">                                                                   Приложение</w:t>
      </w:r>
    </w:p>
    <w:p w:rsidR="007052EC" w:rsidRPr="007052EC" w:rsidRDefault="007052EC" w:rsidP="007052EC">
      <w:pPr>
        <w:autoSpaceDN w:val="0"/>
        <w:jc w:val="center"/>
        <w:textAlignment w:val="baseline"/>
        <w:rPr>
          <w:rFonts w:eastAsia="Andale Sans UI" w:cs="Tahoma"/>
          <w:kern w:val="3"/>
          <w:sz w:val="28"/>
          <w:szCs w:val="28"/>
          <w:lang w:eastAsia="ja-JP" w:bidi="fa-IR"/>
        </w:rPr>
      </w:pPr>
    </w:p>
    <w:p w:rsidR="007052EC" w:rsidRPr="007052EC" w:rsidRDefault="007052EC" w:rsidP="007052EC">
      <w:pPr>
        <w:autoSpaceDN w:val="0"/>
        <w:jc w:val="center"/>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 xml:space="preserve">                                                                      УТВЕРЖДЕНО</w:t>
      </w:r>
    </w:p>
    <w:p w:rsidR="007052EC" w:rsidRPr="007052EC" w:rsidRDefault="007052EC" w:rsidP="007052EC">
      <w:pPr>
        <w:autoSpaceDN w:val="0"/>
        <w:jc w:val="center"/>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 xml:space="preserve">                                                                    постановлением администрации                                                                                                   </w:t>
      </w:r>
    </w:p>
    <w:p w:rsidR="007052EC" w:rsidRPr="007052EC" w:rsidRDefault="007052EC" w:rsidP="007052EC">
      <w:pPr>
        <w:autoSpaceDN w:val="0"/>
        <w:jc w:val="center"/>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 xml:space="preserve">                                                                       Чернопенского сельского поселения  </w:t>
      </w:r>
    </w:p>
    <w:p w:rsidR="007052EC" w:rsidRPr="007052EC" w:rsidRDefault="007052EC" w:rsidP="007052EC">
      <w:pPr>
        <w:autoSpaceDN w:val="0"/>
        <w:spacing w:line="100" w:lineRule="atLeast"/>
        <w:jc w:val="center"/>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 xml:space="preserve">                                                               от   30.01.2019 № 14</w:t>
      </w:r>
    </w:p>
    <w:p w:rsidR="007052EC" w:rsidRPr="007052EC" w:rsidRDefault="007052EC" w:rsidP="007052EC">
      <w:pPr>
        <w:autoSpaceDN w:val="0"/>
        <w:textAlignment w:val="baseline"/>
        <w:rPr>
          <w:rFonts w:eastAsia="Andale Sans UI" w:cs="Tahoma"/>
          <w:kern w:val="3"/>
          <w:sz w:val="28"/>
          <w:szCs w:val="28"/>
          <w:lang w:val="de-DE" w:eastAsia="ja-JP" w:bidi="fa-IR"/>
        </w:rPr>
      </w:pPr>
    </w:p>
    <w:p w:rsidR="007052EC" w:rsidRPr="007052EC" w:rsidRDefault="007052EC" w:rsidP="007052EC">
      <w:pPr>
        <w:autoSpaceDN w:val="0"/>
        <w:textAlignment w:val="baseline"/>
        <w:rPr>
          <w:rFonts w:eastAsia="Andale Sans UI" w:cs="Tahoma"/>
          <w:kern w:val="3"/>
          <w:sz w:val="28"/>
          <w:szCs w:val="28"/>
          <w:lang w:val="de-DE" w:eastAsia="ja-JP" w:bidi="fa-IR"/>
        </w:rPr>
      </w:pPr>
    </w:p>
    <w:p w:rsidR="007052EC" w:rsidRPr="007052EC" w:rsidRDefault="007052EC" w:rsidP="007052EC">
      <w:pPr>
        <w:autoSpaceDN w:val="0"/>
        <w:jc w:val="center"/>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Положение</w:t>
      </w:r>
    </w:p>
    <w:p w:rsidR="007052EC" w:rsidRPr="007052EC" w:rsidRDefault="007052EC" w:rsidP="007052EC">
      <w:pPr>
        <w:autoSpaceDN w:val="0"/>
        <w:jc w:val="center"/>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об общественной муниципальной комиссии по обеспечению реализации</w:t>
      </w:r>
    </w:p>
    <w:p w:rsidR="007052EC" w:rsidRPr="007052EC" w:rsidRDefault="007052EC" w:rsidP="007052EC">
      <w:pPr>
        <w:autoSpaceDN w:val="0"/>
        <w:jc w:val="center"/>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 xml:space="preserve">муниципальной программы </w:t>
      </w:r>
      <w:r w:rsidRPr="007052EC">
        <w:rPr>
          <w:rFonts w:eastAsia="Andale Sans UI" w:cs="Arial"/>
          <w:kern w:val="3"/>
          <w:sz w:val="28"/>
          <w:szCs w:val="28"/>
          <w:lang w:eastAsia="ja-JP" w:bidi="fa-IR"/>
        </w:rPr>
        <w:t>«Формирование современной городской среды на 2018-2022 годы на территории Чернопенского сельского поселения»</w:t>
      </w:r>
    </w:p>
    <w:p w:rsidR="007052EC" w:rsidRPr="007052EC" w:rsidRDefault="007052EC" w:rsidP="007052EC">
      <w:pPr>
        <w:autoSpaceDN w:val="0"/>
        <w:jc w:val="both"/>
        <w:textAlignment w:val="baseline"/>
        <w:rPr>
          <w:rFonts w:eastAsia="Andale Sans UI" w:cs="Tahoma"/>
          <w:kern w:val="3"/>
          <w:sz w:val="28"/>
          <w:szCs w:val="28"/>
          <w:lang w:val="de-DE" w:eastAsia="ja-JP" w:bidi="fa-IR"/>
        </w:rPr>
      </w:pP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 xml:space="preserve">1. Настоящее Положение определяет порядок работы общественной муниципальной комиссии по обеспечению реализации муниципальной программы </w:t>
      </w:r>
      <w:r w:rsidRPr="007052EC">
        <w:rPr>
          <w:rFonts w:eastAsia="Andale Sans UI" w:cs="Arial"/>
          <w:kern w:val="3"/>
          <w:sz w:val="28"/>
          <w:szCs w:val="28"/>
          <w:lang w:eastAsia="ja-JP" w:bidi="fa-IR"/>
        </w:rPr>
        <w:t>«Формирование современной городской среды на 2018-2022 годы на территории Чернопенского сельского поселения»</w:t>
      </w:r>
      <w:r w:rsidRPr="007052EC">
        <w:rPr>
          <w:rFonts w:eastAsia="Andale Sans UI" w:cs="Tahoma"/>
          <w:kern w:val="3"/>
          <w:sz w:val="28"/>
          <w:szCs w:val="28"/>
          <w:lang w:val="de-DE" w:eastAsia="ja-JP" w:bidi="fa-IR"/>
        </w:rPr>
        <w:t xml:space="preserve"> (далее - Комиссия).</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 xml:space="preserve">2. В своей деятельности Комиссия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Костромской области, Уставом муниципального образования </w:t>
      </w:r>
      <w:r w:rsidRPr="007052EC">
        <w:rPr>
          <w:rFonts w:eastAsia="Andale Sans UI" w:cs="Tahoma"/>
          <w:kern w:val="3"/>
          <w:sz w:val="28"/>
          <w:szCs w:val="28"/>
          <w:lang w:eastAsia="ja-JP" w:bidi="fa-IR"/>
        </w:rPr>
        <w:t>Чернопенское сельское поселение Костромского муниципального района Костромской области</w:t>
      </w:r>
      <w:r w:rsidRPr="007052EC">
        <w:rPr>
          <w:rFonts w:eastAsia="Andale Sans UI" w:cs="Tahoma"/>
          <w:kern w:val="3"/>
          <w:sz w:val="28"/>
          <w:szCs w:val="28"/>
          <w:lang w:val="de-DE" w:eastAsia="ja-JP" w:bidi="fa-IR"/>
        </w:rPr>
        <w:t>, иными муниципальными правовыми актами и настоящим Положением.</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 xml:space="preserve">3. Комиссия создается и упраздняется постановлением </w:t>
      </w:r>
      <w:r w:rsidRPr="007052EC">
        <w:rPr>
          <w:rFonts w:eastAsia="Andale Sans UI" w:cs="Tahoma"/>
          <w:kern w:val="3"/>
          <w:sz w:val="28"/>
          <w:szCs w:val="28"/>
          <w:lang w:eastAsia="ja-JP" w:bidi="fa-IR"/>
        </w:rPr>
        <w:t>администрации Чернопенского сельского поселения</w:t>
      </w:r>
      <w:r w:rsidRPr="007052EC">
        <w:rPr>
          <w:rFonts w:eastAsia="Andale Sans UI" w:cs="Tahoma"/>
          <w:kern w:val="3"/>
          <w:sz w:val="28"/>
          <w:szCs w:val="28"/>
          <w:lang w:val="de-DE" w:eastAsia="ja-JP" w:bidi="fa-IR"/>
        </w:rPr>
        <w:t>.</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4. В сфере своей компетенции Комиссия:</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4.1. рассматривает и оценивает заявки заинтересованных лиц о включении дворовой территории в муниципальную программу на предмет соответствия заявки и прилагаемых к ней документов установленным требованиям, в том числе к  составу и оформлению;</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4.2. рассматривает и оценивает заявки граждан и организаций о включении общественной территории в муниципальную программу на предмет соответствия заявки установленным требованиям;</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4.3. рассматривает и утверждает дизайн-проект дворовой территории, подлежащей благоустройству в рамках муниципальной программы;</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4.4. рассматривает и утверждает дизайн-проект благоустройства наиболее посещаемой территории общего пользования;</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4.5.проводит оценку предложений заинтересованных лиц к проекту муниципальной программы;</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 xml:space="preserve">4.6.контролирует и координирует реализацию муниципальной программы формирования современной городской среды на территории </w:t>
      </w:r>
      <w:r w:rsidRPr="007052EC">
        <w:rPr>
          <w:rFonts w:eastAsia="Andale Sans UI" w:cs="Tahoma"/>
          <w:kern w:val="3"/>
          <w:sz w:val="28"/>
          <w:szCs w:val="28"/>
          <w:lang w:eastAsia="ja-JP" w:bidi="fa-IR"/>
        </w:rPr>
        <w:t>Чернопенского сельского поселения</w:t>
      </w:r>
      <w:r w:rsidRPr="007052EC">
        <w:rPr>
          <w:rFonts w:eastAsia="Andale Sans UI" w:cs="Tahoma"/>
          <w:kern w:val="3"/>
          <w:sz w:val="28"/>
          <w:szCs w:val="28"/>
          <w:lang w:val="de-DE" w:eastAsia="ja-JP" w:bidi="fa-IR"/>
        </w:rPr>
        <w:t>.</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lastRenderedPageBreak/>
        <w:t>5.Состав Комиссии формируется из представителей органов местного самоуправления, политических партий и движений, общественных организаций, иных лиц.</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6. Руководство деятельностью Комиссии осуществляет председатель комиссии.</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7. Председатель Комиссии:</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7.1.обеспечивает выполнение полномочий и реализацию прав Комиссии, исполнение Комиссией возложенных обязанностей;</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7.2.руководит деятельностью Комиссии;</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7.3. организует и координирует работу Комиссии;</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7.4.осуществляет общий контроль за реализацией принятых Комиссией решений и предложений.</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8. Секретарь Комиссии:</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8.1.оповещает членов Комиссии о времени и месте проведения заседаний;</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8.2.осуществляет делопроизводство в Комиссии;</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8.3. ведет, оформляет протоколы заседаний Комиссии.</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9. Заседания Комиссии проводятся по мере необходимости.</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10. Члены комиссии должны присутствовать на заседаниях лично.</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11. В случае невозможности присутствия члена Комиссии на заседании по уважительным причинам он вправе с согласия председателя Комиссии с письменным уведомлением направить для участия в заседании своего представителя. При этом в таком уведомлении должно содержаться указание на предоставление или не предоставление представителю члена комиссии права голоса.</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12. Заседания Комиссии считаются правомочным, если на нем присутствуют не менее половины её членов.</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13. Решение Комиссии принимается открытым голосованием простым большинством голосов от числа присутствующих членов Комиссии. Каждый член Комиссии обладает правом одного голоса. При равенстве голосов голос председательствующего на Комиссии является решающим.</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14. Решения Комиссии оформляются протоколом, подписываемым председательствующим на Комиссии и секретарем.</w:t>
      </w:r>
    </w:p>
    <w:p w:rsidR="007052EC" w:rsidRPr="007052EC" w:rsidRDefault="007052EC" w:rsidP="007052EC">
      <w:pPr>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 xml:space="preserve">15. Протокол Комиссии не позднее 2 рабочих дней после проведения заседания Комиссии размещается на официальном сайте </w:t>
      </w:r>
      <w:r w:rsidRPr="007052EC">
        <w:rPr>
          <w:rFonts w:eastAsia="Andale Sans UI" w:cs="Tahoma"/>
          <w:kern w:val="3"/>
          <w:sz w:val="28"/>
          <w:szCs w:val="28"/>
          <w:lang w:eastAsia="ja-JP" w:bidi="fa-IR"/>
        </w:rPr>
        <w:t>а</w:t>
      </w:r>
      <w:r w:rsidRPr="007052EC">
        <w:rPr>
          <w:rFonts w:eastAsia="Andale Sans UI" w:cs="Tahoma"/>
          <w:kern w:val="3"/>
          <w:sz w:val="28"/>
          <w:szCs w:val="28"/>
          <w:lang w:val="de-DE" w:eastAsia="ja-JP" w:bidi="fa-IR"/>
        </w:rPr>
        <w:t xml:space="preserve">дминистрации </w:t>
      </w:r>
      <w:r w:rsidRPr="007052EC">
        <w:rPr>
          <w:rFonts w:eastAsia="Andale Sans UI" w:cs="Tahoma"/>
          <w:kern w:val="3"/>
          <w:sz w:val="28"/>
          <w:szCs w:val="28"/>
          <w:lang w:eastAsia="ja-JP" w:bidi="fa-IR"/>
        </w:rPr>
        <w:t>Чернопенского сельского поселения</w:t>
      </w:r>
      <w:r w:rsidRPr="007052EC">
        <w:rPr>
          <w:rFonts w:eastAsia="Andale Sans UI" w:cs="Tahoma"/>
          <w:kern w:val="3"/>
          <w:sz w:val="28"/>
          <w:szCs w:val="28"/>
          <w:lang w:val="de-DE" w:eastAsia="ja-JP" w:bidi="fa-IR"/>
        </w:rPr>
        <w:t xml:space="preserve"> в информационно-телекоммуникационной сети «Интерн</w:t>
      </w:r>
      <w:r w:rsidRPr="007052EC">
        <w:rPr>
          <w:rFonts w:eastAsia="Andale Sans UI" w:cs="Tahoma"/>
          <w:kern w:val="3"/>
          <w:sz w:val="28"/>
          <w:szCs w:val="28"/>
          <w:lang w:eastAsia="ja-JP" w:bidi="fa-IR"/>
        </w:rPr>
        <w:t>ет».</w:t>
      </w:r>
    </w:p>
    <w:p w:rsidR="007052EC" w:rsidRPr="007052EC" w:rsidRDefault="007052EC" w:rsidP="007052EC">
      <w:pPr>
        <w:autoSpaceDN w:val="0"/>
        <w:jc w:val="both"/>
        <w:textAlignment w:val="baseline"/>
        <w:rPr>
          <w:rFonts w:eastAsia="Andale Sans UI" w:cs="Tahoma"/>
          <w:kern w:val="3"/>
          <w:sz w:val="28"/>
          <w:szCs w:val="28"/>
          <w:lang w:val="de-DE" w:eastAsia="ja-JP" w:bidi="fa-IR"/>
        </w:rPr>
      </w:pPr>
    </w:p>
    <w:p w:rsidR="007052EC" w:rsidRPr="007052EC" w:rsidRDefault="007052EC" w:rsidP="007052EC">
      <w:pPr>
        <w:autoSpaceDN w:val="0"/>
        <w:jc w:val="center"/>
        <w:textAlignment w:val="baseline"/>
        <w:rPr>
          <w:rFonts w:eastAsia="Andale Sans UI" w:cs="Tahoma"/>
          <w:kern w:val="3"/>
          <w:sz w:val="28"/>
          <w:szCs w:val="28"/>
          <w:lang w:val="de-DE" w:eastAsia="ja-JP" w:bidi="fa-IR"/>
        </w:rPr>
      </w:pPr>
    </w:p>
    <w:p w:rsidR="007052EC" w:rsidRPr="007052EC" w:rsidRDefault="007052EC" w:rsidP="007052EC">
      <w:pPr>
        <w:autoSpaceDN w:val="0"/>
        <w:jc w:val="center"/>
        <w:textAlignment w:val="baseline"/>
        <w:rPr>
          <w:rFonts w:eastAsia="Andale Sans UI" w:cs="Tahoma"/>
          <w:kern w:val="3"/>
          <w:sz w:val="28"/>
          <w:szCs w:val="28"/>
          <w:lang w:val="de-DE" w:eastAsia="ja-JP" w:bidi="fa-IR"/>
        </w:rPr>
      </w:pPr>
    </w:p>
    <w:p w:rsidR="007052EC" w:rsidRPr="007052EC" w:rsidRDefault="007052EC" w:rsidP="007052EC">
      <w:pPr>
        <w:autoSpaceDN w:val="0"/>
        <w:jc w:val="center"/>
        <w:textAlignment w:val="baseline"/>
        <w:rPr>
          <w:rFonts w:eastAsia="Andale Sans UI" w:cs="Tahoma"/>
          <w:kern w:val="3"/>
          <w:sz w:val="28"/>
          <w:szCs w:val="28"/>
          <w:lang w:val="de-DE" w:eastAsia="ja-JP" w:bidi="fa-IR"/>
        </w:rPr>
      </w:pPr>
    </w:p>
    <w:p w:rsidR="007052EC" w:rsidRPr="007052EC" w:rsidRDefault="007052EC" w:rsidP="007052EC">
      <w:pPr>
        <w:autoSpaceDN w:val="0"/>
        <w:jc w:val="center"/>
        <w:textAlignment w:val="baseline"/>
        <w:rPr>
          <w:rFonts w:eastAsia="Andale Sans UI" w:cs="Tahoma"/>
          <w:kern w:val="3"/>
          <w:sz w:val="28"/>
          <w:szCs w:val="28"/>
          <w:lang w:val="de-DE" w:eastAsia="ja-JP" w:bidi="fa-IR"/>
        </w:rPr>
      </w:pPr>
    </w:p>
    <w:p w:rsidR="007052EC" w:rsidRPr="007052EC" w:rsidRDefault="007052EC" w:rsidP="007052EC">
      <w:pPr>
        <w:autoSpaceDN w:val="0"/>
        <w:jc w:val="center"/>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 xml:space="preserve">                                 </w:t>
      </w:r>
    </w:p>
    <w:p w:rsidR="007052EC" w:rsidRPr="007052EC" w:rsidRDefault="007052EC" w:rsidP="007052EC">
      <w:pPr>
        <w:autoSpaceDN w:val="0"/>
        <w:jc w:val="center"/>
        <w:textAlignment w:val="baseline"/>
        <w:rPr>
          <w:rFonts w:eastAsia="Andale Sans UI" w:cs="Tahoma"/>
          <w:kern w:val="3"/>
          <w:sz w:val="28"/>
          <w:szCs w:val="28"/>
          <w:lang w:eastAsia="ja-JP" w:bidi="fa-IR"/>
        </w:rPr>
      </w:pPr>
    </w:p>
    <w:p w:rsidR="007052EC" w:rsidRPr="007052EC" w:rsidRDefault="007052EC" w:rsidP="007052EC">
      <w:pPr>
        <w:autoSpaceDN w:val="0"/>
        <w:jc w:val="center"/>
        <w:textAlignment w:val="baseline"/>
        <w:rPr>
          <w:rFonts w:eastAsia="Andale Sans UI" w:cs="Tahoma"/>
          <w:kern w:val="3"/>
          <w:sz w:val="28"/>
          <w:szCs w:val="28"/>
          <w:lang w:eastAsia="ja-JP" w:bidi="fa-IR"/>
        </w:rPr>
      </w:pPr>
    </w:p>
    <w:p w:rsidR="007052EC" w:rsidRPr="007052EC" w:rsidRDefault="007052EC" w:rsidP="007052EC">
      <w:pPr>
        <w:autoSpaceDN w:val="0"/>
        <w:jc w:val="center"/>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lastRenderedPageBreak/>
        <w:t xml:space="preserve">                   </w:t>
      </w:r>
    </w:p>
    <w:p w:rsidR="007052EC" w:rsidRPr="007052EC" w:rsidRDefault="007052EC" w:rsidP="007052EC">
      <w:pPr>
        <w:autoSpaceDN w:val="0"/>
        <w:jc w:val="center"/>
        <w:textAlignment w:val="baseline"/>
        <w:rPr>
          <w:rFonts w:eastAsia="Andale Sans UI" w:cs="Tahoma"/>
          <w:kern w:val="3"/>
          <w:sz w:val="28"/>
          <w:szCs w:val="28"/>
          <w:lang w:eastAsia="ja-JP" w:bidi="fa-IR"/>
        </w:rPr>
      </w:pPr>
    </w:p>
    <w:p w:rsidR="007052EC" w:rsidRPr="007052EC" w:rsidRDefault="007052EC" w:rsidP="007052EC">
      <w:pPr>
        <w:autoSpaceDN w:val="0"/>
        <w:jc w:val="center"/>
        <w:textAlignment w:val="baseline"/>
        <w:rPr>
          <w:rFonts w:eastAsia="Andale Sans UI" w:cs="Tahoma"/>
          <w:kern w:val="3"/>
          <w:sz w:val="28"/>
          <w:szCs w:val="28"/>
          <w:lang w:eastAsia="ja-JP" w:bidi="fa-IR"/>
        </w:rPr>
      </w:pPr>
    </w:p>
    <w:p w:rsidR="007052EC" w:rsidRPr="007052EC" w:rsidRDefault="007052EC" w:rsidP="007052EC">
      <w:pPr>
        <w:autoSpaceDN w:val="0"/>
        <w:jc w:val="center"/>
        <w:textAlignment w:val="baseline"/>
        <w:rPr>
          <w:rFonts w:eastAsia="Andale Sans UI" w:cs="Tahoma"/>
          <w:kern w:val="3"/>
          <w:sz w:val="28"/>
          <w:szCs w:val="28"/>
          <w:lang w:eastAsia="ja-JP" w:bidi="fa-IR"/>
        </w:rPr>
      </w:pPr>
    </w:p>
    <w:p w:rsidR="007052EC" w:rsidRPr="007052EC" w:rsidRDefault="007052EC" w:rsidP="007052EC">
      <w:pPr>
        <w:autoSpaceDN w:val="0"/>
        <w:jc w:val="center"/>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 xml:space="preserve">                                                                        </w:t>
      </w:r>
    </w:p>
    <w:p w:rsidR="007052EC" w:rsidRPr="007052EC" w:rsidRDefault="007052EC" w:rsidP="007052EC">
      <w:pPr>
        <w:autoSpaceDN w:val="0"/>
        <w:jc w:val="center"/>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 xml:space="preserve">                                                                    Приложение</w:t>
      </w:r>
    </w:p>
    <w:p w:rsidR="007052EC" w:rsidRPr="007052EC" w:rsidRDefault="007052EC" w:rsidP="007052EC">
      <w:pPr>
        <w:autoSpaceDN w:val="0"/>
        <w:jc w:val="center"/>
        <w:textAlignment w:val="baseline"/>
        <w:rPr>
          <w:rFonts w:eastAsia="Andale Sans UI" w:cs="Tahoma"/>
          <w:kern w:val="3"/>
          <w:sz w:val="28"/>
          <w:szCs w:val="28"/>
          <w:lang w:eastAsia="ja-JP" w:bidi="fa-IR"/>
        </w:rPr>
      </w:pPr>
    </w:p>
    <w:p w:rsidR="007052EC" w:rsidRPr="007052EC" w:rsidRDefault="007052EC" w:rsidP="007052EC">
      <w:pPr>
        <w:autoSpaceDN w:val="0"/>
        <w:jc w:val="center"/>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 xml:space="preserve">                                                                      УТВЕРЖДЕН</w:t>
      </w:r>
    </w:p>
    <w:p w:rsidR="007052EC" w:rsidRPr="007052EC" w:rsidRDefault="007052EC" w:rsidP="007052EC">
      <w:pPr>
        <w:autoSpaceDN w:val="0"/>
        <w:jc w:val="center"/>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 xml:space="preserve">                                                                    постановлением администрации                                                                                                   </w:t>
      </w:r>
    </w:p>
    <w:p w:rsidR="007052EC" w:rsidRPr="007052EC" w:rsidRDefault="007052EC" w:rsidP="007052EC">
      <w:pPr>
        <w:autoSpaceDN w:val="0"/>
        <w:jc w:val="center"/>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 xml:space="preserve">                                                                       Чернопенского сельского поселения  </w:t>
      </w:r>
    </w:p>
    <w:p w:rsidR="007052EC" w:rsidRPr="007052EC" w:rsidRDefault="007052EC" w:rsidP="007052EC">
      <w:pPr>
        <w:autoSpaceDN w:val="0"/>
        <w:jc w:val="center"/>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 xml:space="preserve">                                                               от   30.01.2019 № 14</w:t>
      </w:r>
    </w:p>
    <w:p w:rsidR="007052EC" w:rsidRPr="007052EC" w:rsidRDefault="007052EC" w:rsidP="007052EC">
      <w:pPr>
        <w:autoSpaceDN w:val="0"/>
        <w:jc w:val="center"/>
        <w:textAlignment w:val="baseline"/>
        <w:rPr>
          <w:rFonts w:eastAsia="Andale Sans UI" w:cs="Tahoma"/>
          <w:kern w:val="3"/>
          <w:sz w:val="28"/>
          <w:szCs w:val="28"/>
          <w:lang w:val="de-DE" w:eastAsia="ja-JP" w:bidi="fa-IR"/>
        </w:rPr>
      </w:pPr>
    </w:p>
    <w:p w:rsidR="007052EC" w:rsidRPr="007052EC" w:rsidRDefault="007052EC" w:rsidP="007052EC">
      <w:pPr>
        <w:autoSpaceDN w:val="0"/>
        <w:jc w:val="center"/>
        <w:textAlignment w:val="baseline"/>
        <w:rPr>
          <w:rFonts w:eastAsia="Andale Sans UI" w:cs="Tahoma"/>
          <w:kern w:val="3"/>
          <w:sz w:val="28"/>
          <w:szCs w:val="28"/>
          <w:lang w:val="de-DE" w:eastAsia="ja-JP" w:bidi="fa-IR"/>
        </w:rPr>
      </w:pPr>
    </w:p>
    <w:p w:rsidR="007052EC" w:rsidRPr="007052EC" w:rsidRDefault="007052EC" w:rsidP="007052EC">
      <w:pPr>
        <w:autoSpaceDN w:val="0"/>
        <w:jc w:val="center"/>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 xml:space="preserve">СОСТАВ </w:t>
      </w:r>
      <w:r w:rsidRPr="007052EC">
        <w:rPr>
          <w:rFonts w:eastAsia="Andale Sans UI" w:cs="Arial"/>
          <w:kern w:val="3"/>
          <w:sz w:val="28"/>
          <w:szCs w:val="28"/>
          <w:lang w:eastAsia="ja-JP" w:bidi="fa-IR"/>
        </w:rPr>
        <w:t xml:space="preserve"> </w:t>
      </w:r>
    </w:p>
    <w:p w:rsidR="007052EC" w:rsidRPr="007052EC" w:rsidRDefault="007052EC" w:rsidP="007052EC">
      <w:pPr>
        <w:autoSpaceDN w:val="0"/>
        <w:jc w:val="center"/>
        <w:textAlignment w:val="baseline"/>
        <w:rPr>
          <w:rFonts w:eastAsia="Andale Sans UI" w:cs="Arial"/>
          <w:kern w:val="3"/>
          <w:sz w:val="28"/>
          <w:szCs w:val="28"/>
          <w:lang w:eastAsia="ja-JP" w:bidi="fa-IR"/>
        </w:rPr>
      </w:pPr>
      <w:r w:rsidRPr="007052EC">
        <w:rPr>
          <w:rFonts w:eastAsia="Andale Sans UI" w:cs="Arial"/>
          <w:kern w:val="3"/>
          <w:sz w:val="28"/>
          <w:szCs w:val="28"/>
          <w:lang w:eastAsia="ja-JP" w:bidi="fa-IR"/>
        </w:rPr>
        <w:t>общественной муниципальной  комиссии</w:t>
      </w:r>
    </w:p>
    <w:p w:rsidR="007052EC" w:rsidRPr="007052EC" w:rsidRDefault="007052EC" w:rsidP="007052EC">
      <w:pPr>
        <w:autoSpaceDN w:val="0"/>
        <w:jc w:val="center"/>
        <w:textAlignment w:val="baseline"/>
        <w:rPr>
          <w:rFonts w:eastAsia="Andale Sans UI" w:cs="Arial"/>
          <w:kern w:val="3"/>
          <w:sz w:val="28"/>
          <w:szCs w:val="28"/>
          <w:lang w:eastAsia="ja-JP" w:bidi="fa-IR"/>
        </w:rPr>
      </w:pPr>
      <w:r w:rsidRPr="007052EC">
        <w:rPr>
          <w:rFonts w:eastAsia="Andale Sans UI" w:cs="Arial"/>
          <w:kern w:val="3"/>
          <w:sz w:val="28"/>
          <w:szCs w:val="28"/>
          <w:lang w:eastAsia="ja-JP" w:bidi="fa-IR"/>
        </w:rPr>
        <w:t>по обеспечению реализации муниципальной программы</w:t>
      </w:r>
    </w:p>
    <w:p w:rsidR="007052EC" w:rsidRPr="007052EC" w:rsidRDefault="007052EC" w:rsidP="007052EC">
      <w:pPr>
        <w:autoSpaceDN w:val="0"/>
        <w:jc w:val="center"/>
        <w:textAlignment w:val="baseline"/>
        <w:rPr>
          <w:rFonts w:eastAsia="Andale Sans UI" w:cs="Arial"/>
          <w:kern w:val="3"/>
          <w:sz w:val="28"/>
          <w:szCs w:val="28"/>
          <w:lang w:eastAsia="ja-JP" w:bidi="fa-IR"/>
        </w:rPr>
      </w:pPr>
      <w:r w:rsidRPr="007052EC">
        <w:rPr>
          <w:rFonts w:eastAsia="Andale Sans UI" w:cs="Arial"/>
          <w:kern w:val="3"/>
          <w:sz w:val="28"/>
          <w:szCs w:val="28"/>
          <w:lang w:eastAsia="ja-JP" w:bidi="fa-IR"/>
        </w:rPr>
        <w:t>«Формирование современной городской среды на 2018-2022 годы на территории Чернопенского сельского поселения»</w:t>
      </w:r>
    </w:p>
    <w:p w:rsidR="007052EC" w:rsidRPr="007052EC" w:rsidRDefault="007052EC" w:rsidP="007052EC">
      <w:pPr>
        <w:autoSpaceDN w:val="0"/>
        <w:jc w:val="center"/>
        <w:textAlignment w:val="baseline"/>
        <w:rPr>
          <w:rFonts w:eastAsia="Andale Sans UI" w:cs="Arial"/>
          <w:kern w:val="3"/>
          <w:sz w:val="28"/>
          <w:szCs w:val="28"/>
          <w:lang w:eastAsia="ja-JP" w:bidi="fa-IR"/>
        </w:rPr>
      </w:pPr>
    </w:p>
    <w:p w:rsidR="007052EC" w:rsidRPr="007052EC" w:rsidRDefault="007052EC" w:rsidP="007052EC">
      <w:pPr>
        <w:autoSpaceDN w:val="0"/>
        <w:jc w:val="center"/>
        <w:textAlignment w:val="baseline"/>
        <w:rPr>
          <w:rFonts w:eastAsia="Andale Sans UI" w:cs="Arial"/>
          <w:kern w:val="3"/>
          <w:sz w:val="28"/>
          <w:szCs w:val="28"/>
          <w:lang w:eastAsia="ja-JP" w:bidi="fa-IR"/>
        </w:rPr>
      </w:pPr>
    </w:p>
    <w:tbl>
      <w:tblPr>
        <w:tblW w:w="9497" w:type="dxa"/>
        <w:tblInd w:w="-10" w:type="dxa"/>
        <w:tblLayout w:type="fixed"/>
        <w:tblCellMar>
          <w:left w:w="10" w:type="dxa"/>
          <w:right w:w="10" w:type="dxa"/>
        </w:tblCellMar>
        <w:tblLook w:val="0000" w:firstRow="0" w:lastRow="0" w:firstColumn="0" w:lastColumn="0" w:noHBand="0" w:noVBand="0"/>
      </w:tblPr>
      <w:tblGrid>
        <w:gridCol w:w="2287"/>
        <w:gridCol w:w="475"/>
        <w:gridCol w:w="6735"/>
      </w:tblGrid>
      <w:tr w:rsidR="007052EC" w:rsidRPr="007052EC" w:rsidTr="007052EC">
        <w:tc>
          <w:tcPr>
            <w:tcW w:w="2287" w:type="dxa"/>
            <w:tcMar>
              <w:top w:w="0" w:type="dxa"/>
              <w:left w:w="0" w:type="dxa"/>
              <w:bottom w:w="0" w:type="dxa"/>
              <w:right w:w="0" w:type="dxa"/>
            </w:tcMar>
          </w:tcPr>
          <w:p w:rsidR="007052EC" w:rsidRPr="007052EC" w:rsidRDefault="007052EC" w:rsidP="007052EC">
            <w:pPr>
              <w:suppressLineNumbers/>
              <w:autoSpaceDN w:val="0"/>
              <w:jc w:val="both"/>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Зубова Е.Н.</w:t>
            </w:r>
          </w:p>
        </w:tc>
        <w:tc>
          <w:tcPr>
            <w:tcW w:w="475" w:type="dxa"/>
            <w:tcMar>
              <w:top w:w="0" w:type="dxa"/>
              <w:left w:w="0" w:type="dxa"/>
              <w:bottom w:w="0" w:type="dxa"/>
              <w:right w:w="0" w:type="dxa"/>
            </w:tcMar>
          </w:tcPr>
          <w:p w:rsidR="007052EC" w:rsidRPr="007052EC" w:rsidRDefault="007052EC" w:rsidP="007052EC">
            <w:pPr>
              <w:suppressLineNumbers/>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 xml:space="preserve"> -  </w:t>
            </w:r>
          </w:p>
        </w:tc>
        <w:tc>
          <w:tcPr>
            <w:tcW w:w="6735" w:type="dxa"/>
            <w:tcMar>
              <w:top w:w="0" w:type="dxa"/>
              <w:left w:w="0" w:type="dxa"/>
              <w:bottom w:w="0" w:type="dxa"/>
              <w:right w:w="0" w:type="dxa"/>
            </w:tcMar>
          </w:tcPr>
          <w:p w:rsidR="007052EC" w:rsidRPr="007052EC" w:rsidRDefault="007052EC" w:rsidP="007052EC">
            <w:pPr>
              <w:suppressLineNumbers/>
              <w:autoSpaceDN w:val="0"/>
              <w:jc w:val="both"/>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Председатель, глава администрации Чернопенского сельского поселения</w:t>
            </w:r>
          </w:p>
        </w:tc>
      </w:tr>
      <w:tr w:rsidR="007052EC" w:rsidRPr="007052EC" w:rsidTr="007052EC">
        <w:tc>
          <w:tcPr>
            <w:tcW w:w="2287" w:type="dxa"/>
            <w:tcMar>
              <w:top w:w="0" w:type="dxa"/>
              <w:left w:w="0" w:type="dxa"/>
              <w:bottom w:w="0" w:type="dxa"/>
              <w:right w:w="0" w:type="dxa"/>
            </w:tcMar>
          </w:tcPr>
          <w:p w:rsidR="007052EC" w:rsidRPr="007052EC" w:rsidRDefault="007052EC" w:rsidP="007052EC">
            <w:pPr>
              <w:suppressLineNumbers/>
              <w:autoSpaceDN w:val="0"/>
              <w:jc w:val="both"/>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Перлова Т.В.</w:t>
            </w:r>
          </w:p>
          <w:p w:rsidR="007052EC" w:rsidRPr="007052EC" w:rsidRDefault="007052EC" w:rsidP="007052EC">
            <w:pPr>
              <w:suppressLineNumbers/>
              <w:autoSpaceDN w:val="0"/>
              <w:jc w:val="both"/>
              <w:textAlignment w:val="baseline"/>
              <w:rPr>
                <w:rFonts w:eastAsia="Andale Sans UI" w:cs="Tahoma"/>
                <w:kern w:val="3"/>
                <w:sz w:val="28"/>
                <w:szCs w:val="28"/>
                <w:lang w:eastAsia="ja-JP" w:bidi="fa-IR"/>
              </w:rPr>
            </w:pPr>
          </w:p>
          <w:p w:rsidR="007052EC" w:rsidRPr="007052EC" w:rsidRDefault="007052EC" w:rsidP="007052EC">
            <w:pPr>
              <w:suppressLineNumbers/>
              <w:autoSpaceDN w:val="0"/>
              <w:jc w:val="both"/>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Украсина О.А.</w:t>
            </w:r>
          </w:p>
        </w:tc>
        <w:tc>
          <w:tcPr>
            <w:tcW w:w="475" w:type="dxa"/>
            <w:tcMar>
              <w:top w:w="0" w:type="dxa"/>
              <w:left w:w="0" w:type="dxa"/>
              <w:bottom w:w="0" w:type="dxa"/>
              <w:right w:w="0" w:type="dxa"/>
            </w:tcMar>
          </w:tcPr>
          <w:p w:rsidR="007052EC" w:rsidRPr="007052EC" w:rsidRDefault="007052EC" w:rsidP="007052EC">
            <w:pPr>
              <w:suppressLineNumbers/>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 xml:space="preserve"> -</w:t>
            </w:r>
          </w:p>
          <w:p w:rsidR="007052EC" w:rsidRPr="007052EC" w:rsidRDefault="007052EC" w:rsidP="007052EC">
            <w:pPr>
              <w:suppressLineNumbers/>
              <w:autoSpaceDN w:val="0"/>
              <w:jc w:val="both"/>
              <w:textAlignment w:val="baseline"/>
              <w:rPr>
                <w:rFonts w:eastAsia="Andale Sans UI" w:cs="Tahoma"/>
                <w:kern w:val="3"/>
                <w:sz w:val="28"/>
                <w:szCs w:val="28"/>
                <w:lang w:val="de-DE" w:eastAsia="ja-JP" w:bidi="fa-IR"/>
              </w:rPr>
            </w:pPr>
          </w:p>
          <w:p w:rsidR="007052EC" w:rsidRPr="007052EC" w:rsidRDefault="007052EC" w:rsidP="007052EC">
            <w:pPr>
              <w:suppressLineNumbers/>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 xml:space="preserve">-  </w:t>
            </w:r>
          </w:p>
        </w:tc>
        <w:tc>
          <w:tcPr>
            <w:tcW w:w="6735" w:type="dxa"/>
            <w:tcMar>
              <w:top w:w="0" w:type="dxa"/>
              <w:left w:w="0" w:type="dxa"/>
              <w:bottom w:w="0" w:type="dxa"/>
              <w:right w:w="0" w:type="dxa"/>
            </w:tcMar>
          </w:tcPr>
          <w:p w:rsidR="007052EC" w:rsidRPr="007052EC" w:rsidRDefault="007052EC" w:rsidP="007052EC">
            <w:pPr>
              <w:suppressLineNumbers/>
              <w:autoSpaceDN w:val="0"/>
              <w:jc w:val="both"/>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Секретарь, заместитель главы администрации</w:t>
            </w:r>
          </w:p>
          <w:p w:rsidR="007052EC" w:rsidRPr="007052EC" w:rsidRDefault="007052EC" w:rsidP="007052EC">
            <w:pPr>
              <w:suppressLineNumbers/>
              <w:autoSpaceDN w:val="0"/>
              <w:jc w:val="both"/>
              <w:textAlignment w:val="baseline"/>
              <w:rPr>
                <w:rFonts w:eastAsia="Andale Sans UI" w:cs="Tahoma"/>
                <w:kern w:val="3"/>
                <w:sz w:val="28"/>
                <w:szCs w:val="28"/>
                <w:lang w:eastAsia="ja-JP" w:bidi="fa-IR"/>
              </w:rPr>
            </w:pPr>
          </w:p>
          <w:p w:rsidR="007052EC" w:rsidRPr="007052EC" w:rsidRDefault="007052EC" w:rsidP="007052EC">
            <w:pPr>
              <w:suppressLineNumbers/>
              <w:autoSpaceDN w:val="0"/>
              <w:jc w:val="both"/>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Главный специалист  администрации</w:t>
            </w:r>
          </w:p>
        </w:tc>
      </w:tr>
      <w:tr w:rsidR="007052EC" w:rsidRPr="007052EC" w:rsidTr="007052EC">
        <w:tc>
          <w:tcPr>
            <w:tcW w:w="2287" w:type="dxa"/>
            <w:tcMar>
              <w:top w:w="0" w:type="dxa"/>
              <w:left w:w="0" w:type="dxa"/>
              <w:bottom w:w="0" w:type="dxa"/>
              <w:right w:w="0" w:type="dxa"/>
            </w:tcMar>
          </w:tcPr>
          <w:p w:rsidR="007052EC" w:rsidRPr="007052EC" w:rsidRDefault="007052EC" w:rsidP="007052EC">
            <w:pPr>
              <w:suppressLineNumbers/>
              <w:autoSpaceDN w:val="0"/>
              <w:jc w:val="both"/>
              <w:textAlignment w:val="baseline"/>
              <w:rPr>
                <w:rFonts w:eastAsia="Andale Sans UI" w:cs="Tahoma"/>
                <w:kern w:val="3"/>
                <w:sz w:val="28"/>
                <w:szCs w:val="28"/>
                <w:lang w:eastAsia="ja-JP" w:bidi="fa-IR"/>
              </w:rPr>
            </w:pPr>
          </w:p>
          <w:p w:rsidR="007052EC" w:rsidRPr="007052EC" w:rsidRDefault="007052EC" w:rsidP="007052EC">
            <w:pPr>
              <w:suppressLineNumbers/>
              <w:autoSpaceDN w:val="0"/>
              <w:jc w:val="both"/>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Муравьев С.Ю.</w:t>
            </w:r>
          </w:p>
        </w:tc>
        <w:tc>
          <w:tcPr>
            <w:tcW w:w="475" w:type="dxa"/>
            <w:tcMar>
              <w:top w:w="0" w:type="dxa"/>
              <w:left w:w="0" w:type="dxa"/>
              <w:bottom w:w="0" w:type="dxa"/>
              <w:right w:w="0" w:type="dxa"/>
            </w:tcMar>
          </w:tcPr>
          <w:p w:rsidR="007052EC" w:rsidRPr="007052EC" w:rsidRDefault="007052EC" w:rsidP="007052EC">
            <w:pPr>
              <w:suppressLineNumbers/>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 xml:space="preserve"> </w:t>
            </w:r>
          </w:p>
          <w:p w:rsidR="007052EC" w:rsidRPr="007052EC" w:rsidRDefault="007052EC" w:rsidP="007052EC">
            <w:pPr>
              <w:suppressLineNumbers/>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 xml:space="preserve">-  </w:t>
            </w:r>
          </w:p>
        </w:tc>
        <w:tc>
          <w:tcPr>
            <w:tcW w:w="6735" w:type="dxa"/>
            <w:tcMar>
              <w:top w:w="0" w:type="dxa"/>
              <w:left w:w="0" w:type="dxa"/>
              <w:bottom w:w="0" w:type="dxa"/>
              <w:right w:w="0" w:type="dxa"/>
            </w:tcMar>
          </w:tcPr>
          <w:p w:rsidR="007052EC" w:rsidRPr="007052EC" w:rsidRDefault="007052EC" w:rsidP="007052EC">
            <w:pPr>
              <w:suppressLineNumbers/>
              <w:autoSpaceDN w:val="0"/>
              <w:jc w:val="both"/>
              <w:textAlignment w:val="baseline"/>
              <w:rPr>
                <w:rFonts w:eastAsia="Andale Sans UI" w:cs="Tahoma"/>
                <w:kern w:val="3"/>
                <w:sz w:val="28"/>
                <w:szCs w:val="28"/>
                <w:lang w:eastAsia="ja-JP" w:bidi="fa-IR"/>
              </w:rPr>
            </w:pPr>
          </w:p>
          <w:p w:rsidR="007052EC" w:rsidRPr="007052EC" w:rsidRDefault="007052EC" w:rsidP="007052EC">
            <w:pPr>
              <w:suppressLineNumbers/>
              <w:autoSpaceDN w:val="0"/>
              <w:jc w:val="both"/>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Депутат Совета депутатов Чернопенского сельского поселения</w:t>
            </w:r>
          </w:p>
        </w:tc>
      </w:tr>
      <w:tr w:rsidR="007052EC" w:rsidRPr="007052EC" w:rsidTr="007052EC">
        <w:tc>
          <w:tcPr>
            <w:tcW w:w="2287" w:type="dxa"/>
            <w:tcMar>
              <w:top w:w="0" w:type="dxa"/>
              <w:left w:w="0" w:type="dxa"/>
              <w:bottom w:w="0" w:type="dxa"/>
              <w:right w:w="0" w:type="dxa"/>
            </w:tcMar>
          </w:tcPr>
          <w:p w:rsidR="007052EC" w:rsidRPr="007052EC" w:rsidRDefault="007052EC" w:rsidP="007052EC">
            <w:pPr>
              <w:suppressLineNumbers/>
              <w:autoSpaceDN w:val="0"/>
              <w:jc w:val="both"/>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Бахтдавлатов А.С.</w:t>
            </w:r>
          </w:p>
        </w:tc>
        <w:tc>
          <w:tcPr>
            <w:tcW w:w="475" w:type="dxa"/>
            <w:tcMar>
              <w:top w:w="0" w:type="dxa"/>
              <w:left w:w="0" w:type="dxa"/>
              <w:bottom w:w="0" w:type="dxa"/>
              <w:right w:w="0" w:type="dxa"/>
            </w:tcMar>
          </w:tcPr>
          <w:p w:rsidR="007052EC" w:rsidRPr="007052EC" w:rsidRDefault="007052EC" w:rsidP="007052EC">
            <w:pPr>
              <w:suppressLineNumbers/>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 xml:space="preserve"> -  </w:t>
            </w:r>
          </w:p>
        </w:tc>
        <w:tc>
          <w:tcPr>
            <w:tcW w:w="6735" w:type="dxa"/>
            <w:tcMar>
              <w:top w:w="0" w:type="dxa"/>
              <w:left w:w="0" w:type="dxa"/>
              <w:bottom w:w="0" w:type="dxa"/>
              <w:right w:w="0" w:type="dxa"/>
            </w:tcMar>
          </w:tcPr>
          <w:p w:rsidR="007052EC" w:rsidRPr="007052EC" w:rsidRDefault="007052EC" w:rsidP="007052EC">
            <w:pPr>
              <w:suppressLineNumbers/>
              <w:autoSpaceDN w:val="0"/>
              <w:jc w:val="both"/>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Депутат Совета депутатов Чернопенского сельского поселения</w:t>
            </w:r>
          </w:p>
        </w:tc>
      </w:tr>
      <w:tr w:rsidR="007052EC" w:rsidRPr="007052EC" w:rsidTr="007052EC">
        <w:tc>
          <w:tcPr>
            <w:tcW w:w="2287" w:type="dxa"/>
            <w:tcMar>
              <w:top w:w="0" w:type="dxa"/>
              <w:left w:w="0" w:type="dxa"/>
              <w:bottom w:w="0" w:type="dxa"/>
              <w:right w:w="0" w:type="dxa"/>
            </w:tcMar>
          </w:tcPr>
          <w:p w:rsidR="007052EC" w:rsidRPr="007052EC" w:rsidRDefault="007052EC" w:rsidP="007052EC">
            <w:pPr>
              <w:suppressLineNumbers/>
              <w:autoSpaceDN w:val="0"/>
              <w:jc w:val="both"/>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Сутягин А.В.</w:t>
            </w:r>
          </w:p>
        </w:tc>
        <w:tc>
          <w:tcPr>
            <w:tcW w:w="475" w:type="dxa"/>
            <w:tcMar>
              <w:top w:w="0" w:type="dxa"/>
              <w:left w:w="0" w:type="dxa"/>
              <w:bottom w:w="0" w:type="dxa"/>
              <w:right w:w="0" w:type="dxa"/>
            </w:tcMar>
          </w:tcPr>
          <w:p w:rsidR="007052EC" w:rsidRPr="007052EC" w:rsidRDefault="007052EC" w:rsidP="007052EC">
            <w:pPr>
              <w:suppressLineNumbers/>
              <w:autoSpaceDN w:val="0"/>
              <w:jc w:val="both"/>
              <w:textAlignment w:val="baseline"/>
              <w:rPr>
                <w:rFonts w:eastAsia="Andale Sans UI" w:cs="Tahoma"/>
                <w:kern w:val="3"/>
                <w:sz w:val="28"/>
                <w:szCs w:val="28"/>
                <w:lang w:val="de-DE" w:eastAsia="ja-JP" w:bidi="fa-IR"/>
              </w:rPr>
            </w:pPr>
            <w:r w:rsidRPr="007052EC">
              <w:rPr>
                <w:rFonts w:eastAsia="Andale Sans UI" w:cs="Tahoma"/>
                <w:kern w:val="3"/>
                <w:sz w:val="28"/>
                <w:szCs w:val="28"/>
                <w:lang w:val="de-DE" w:eastAsia="ja-JP" w:bidi="fa-IR"/>
              </w:rPr>
              <w:t xml:space="preserve"> -  </w:t>
            </w:r>
          </w:p>
        </w:tc>
        <w:tc>
          <w:tcPr>
            <w:tcW w:w="6735" w:type="dxa"/>
            <w:tcMar>
              <w:top w:w="0" w:type="dxa"/>
              <w:left w:w="0" w:type="dxa"/>
              <w:bottom w:w="0" w:type="dxa"/>
              <w:right w:w="0" w:type="dxa"/>
            </w:tcMar>
          </w:tcPr>
          <w:p w:rsidR="007052EC" w:rsidRPr="007052EC" w:rsidRDefault="007052EC" w:rsidP="007052EC">
            <w:pPr>
              <w:suppressLineNumbers/>
              <w:autoSpaceDN w:val="0"/>
              <w:jc w:val="both"/>
              <w:textAlignment w:val="baseline"/>
              <w:rPr>
                <w:rFonts w:eastAsia="Andale Sans UI" w:cs="Tahoma"/>
                <w:kern w:val="3"/>
                <w:sz w:val="28"/>
                <w:szCs w:val="28"/>
                <w:lang w:eastAsia="ja-JP" w:bidi="fa-IR"/>
              </w:rPr>
            </w:pPr>
            <w:r w:rsidRPr="007052EC">
              <w:rPr>
                <w:rFonts w:eastAsia="Andale Sans UI" w:cs="Tahoma"/>
                <w:kern w:val="3"/>
                <w:sz w:val="28"/>
                <w:szCs w:val="28"/>
                <w:lang w:eastAsia="ja-JP" w:bidi="fa-IR"/>
              </w:rPr>
              <w:t>Депутат Совета депутатов Чернопенского сельского поселения</w:t>
            </w:r>
          </w:p>
        </w:tc>
      </w:tr>
    </w:tbl>
    <w:p w:rsidR="007052EC" w:rsidRPr="007052EC" w:rsidRDefault="007052EC" w:rsidP="007052EC">
      <w:pPr>
        <w:autoSpaceDN w:val="0"/>
        <w:jc w:val="center"/>
        <w:textAlignment w:val="baseline"/>
        <w:rPr>
          <w:rFonts w:eastAsia="Andale Sans UI" w:cs="Arial"/>
          <w:kern w:val="3"/>
          <w:sz w:val="28"/>
          <w:szCs w:val="28"/>
          <w:lang w:eastAsia="ja-JP" w:bidi="fa-IR"/>
        </w:rPr>
      </w:pPr>
    </w:p>
    <w:p w:rsidR="003A21F6" w:rsidRDefault="003A21F6">
      <w:pPr>
        <w:widowControl/>
        <w:suppressAutoHyphens w:val="0"/>
        <w:spacing w:after="200" w:line="276" w:lineRule="auto"/>
        <w:rPr>
          <w:rFonts w:eastAsia="Andale Sans UI" w:cs="Tahoma"/>
          <w:kern w:val="3"/>
          <w:sz w:val="28"/>
          <w:szCs w:val="28"/>
          <w:lang w:val="de-DE" w:eastAsia="ja-JP" w:bidi="fa-IR"/>
        </w:rPr>
      </w:pPr>
      <w:r>
        <w:rPr>
          <w:rFonts w:eastAsia="Andale Sans UI" w:cs="Tahoma"/>
          <w:kern w:val="3"/>
          <w:sz w:val="28"/>
          <w:szCs w:val="28"/>
          <w:lang w:val="de-DE" w:eastAsia="ja-JP" w:bidi="fa-IR"/>
        </w:rPr>
        <w:br w:type="page"/>
      </w:r>
    </w:p>
    <w:p w:rsidR="007052EC" w:rsidRPr="007052EC" w:rsidRDefault="007052EC" w:rsidP="007052EC">
      <w:pPr>
        <w:autoSpaceDN w:val="0"/>
        <w:jc w:val="center"/>
        <w:textAlignment w:val="baseline"/>
        <w:rPr>
          <w:rFonts w:eastAsia="Andale Sans UI" w:cs="Tahoma"/>
          <w:kern w:val="3"/>
          <w:sz w:val="28"/>
          <w:szCs w:val="28"/>
          <w:lang w:val="de-DE" w:eastAsia="ja-JP" w:bidi="fa-IR"/>
        </w:rPr>
      </w:pPr>
    </w:p>
    <w:p w:rsidR="003A21F6" w:rsidRPr="003A21F6" w:rsidRDefault="003A21F6" w:rsidP="003A21F6">
      <w:pPr>
        <w:widowControl/>
        <w:jc w:val="center"/>
        <w:rPr>
          <w:rFonts w:eastAsia="Times New Roman"/>
          <w:kern w:val="0"/>
          <w:sz w:val="28"/>
          <w:szCs w:val="28"/>
          <w:lang w:eastAsia="ar-SA"/>
        </w:rPr>
      </w:pPr>
      <w:r>
        <w:rPr>
          <w:rFonts w:eastAsia="Times New Roman"/>
          <w:noProof/>
          <w:kern w:val="0"/>
          <w:sz w:val="24"/>
          <w:lang w:eastAsia="ru-RU"/>
        </w:rPr>
        <w:drawing>
          <wp:anchor distT="0" distB="0" distL="114935" distR="114935" simplePos="0" relativeHeight="251669504" behindDoc="0" locked="0" layoutInCell="1" allowOverlap="1" wp14:anchorId="51AA08EF" wp14:editId="0325A433">
            <wp:simplePos x="0" y="0"/>
            <wp:positionH relativeFrom="column">
              <wp:posOffset>2445385</wp:posOffset>
            </wp:positionH>
            <wp:positionV relativeFrom="paragraph">
              <wp:posOffset>-328295</wp:posOffset>
            </wp:positionV>
            <wp:extent cx="640715" cy="657225"/>
            <wp:effectExtent l="0" t="0" r="6985"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715" cy="657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АДМИНИСТРАЦИЯ ЧЕРНОПЕНСКОГО СЕЛЬСКОГО ПОСЕЛЕНИЯ</w:t>
      </w:r>
    </w:p>
    <w:p w:rsidR="003A21F6" w:rsidRPr="003A21F6" w:rsidRDefault="003A21F6" w:rsidP="003A21F6">
      <w:pPr>
        <w:widowControl/>
        <w:tabs>
          <w:tab w:val="left" w:pos="462"/>
        </w:tabs>
        <w:jc w:val="center"/>
        <w:rPr>
          <w:rFonts w:eastAsia="Times New Roman"/>
          <w:kern w:val="0"/>
          <w:sz w:val="28"/>
          <w:szCs w:val="28"/>
          <w:lang w:eastAsia="ar-SA"/>
        </w:rPr>
      </w:pPr>
      <w:r w:rsidRPr="003A21F6">
        <w:rPr>
          <w:rFonts w:eastAsia="Times New Roman"/>
          <w:kern w:val="0"/>
          <w:sz w:val="28"/>
          <w:szCs w:val="28"/>
          <w:lang w:eastAsia="ar-SA"/>
        </w:rPr>
        <w:t>КОСТРОМСКОГО МУНИЦИПАЛЬНОГО РАЙОНА</w:t>
      </w: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КОСТРОМСКОЙ ОБЛАСТИ</w:t>
      </w:r>
    </w:p>
    <w:p w:rsidR="003A21F6" w:rsidRPr="003A21F6" w:rsidRDefault="003A21F6" w:rsidP="003A21F6">
      <w:pPr>
        <w:widowControl/>
        <w:jc w:val="both"/>
        <w:rPr>
          <w:rFonts w:eastAsia="Times New Roman"/>
          <w:kern w:val="0"/>
          <w:sz w:val="28"/>
          <w:szCs w:val="28"/>
          <w:lang w:eastAsia="ar-SA"/>
        </w:rPr>
      </w:pPr>
    </w:p>
    <w:p w:rsidR="003A21F6" w:rsidRPr="003A21F6" w:rsidRDefault="003A21F6" w:rsidP="003A21F6">
      <w:pPr>
        <w:widowControl/>
        <w:jc w:val="center"/>
        <w:rPr>
          <w:rFonts w:eastAsia="Times New Roman"/>
          <w:kern w:val="0"/>
          <w:sz w:val="28"/>
          <w:szCs w:val="28"/>
          <w:lang w:eastAsia="ar-SA"/>
        </w:rPr>
      </w:pPr>
      <w:r w:rsidRPr="003A21F6">
        <w:rPr>
          <w:rFonts w:eastAsia="Times New Roman"/>
          <w:bCs/>
          <w:kern w:val="0"/>
          <w:sz w:val="28"/>
          <w:szCs w:val="28"/>
          <w:lang w:eastAsia="ar-SA"/>
        </w:rPr>
        <w:t>П О С Т А Н О В Л Е Н И Е</w:t>
      </w:r>
    </w:p>
    <w:p w:rsidR="003A21F6" w:rsidRPr="003A21F6" w:rsidRDefault="003A21F6" w:rsidP="003A21F6">
      <w:pPr>
        <w:widowControl/>
        <w:jc w:val="both"/>
        <w:rPr>
          <w:rFonts w:eastAsia="Times New Roman"/>
          <w:kern w:val="0"/>
          <w:sz w:val="28"/>
          <w:szCs w:val="28"/>
          <w:lang w:eastAsia="ar-SA"/>
        </w:rPr>
      </w:pPr>
    </w:p>
    <w:p w:rsidR="003A21F6" w:rsidRPr="003A21F6" w:rsidRDefault="003A21F6" w:rsidP="003A21F6">
      <w:pPr>
        <w:widowControl/>
        <w:rPr>
          <w:rFonts w:eastAsia="Times New Roman"/>
          <w:kern w:val="0"/>
          <w:sz w:val="28"/>
          <w:szCs w:val="28"/>
          <w:lang w:eastAsia="ar-SA"/>
        </w:rPr>
      </w:pPr>
      <w:r w:rsidRPr="003A21F6">
        <w:rPr>
          <w:rFonts w:eastAsia="Times New Roman" w:cs="Arial"/>
          <w:kern w:val="0"/>
          <w:sz w:val="28"/>
          <w:szCs w:val="28"/>
          <w:lang w:eastAsia="ar-SA"/>
        </w:rPr>
        <w:t>11 февраля 2019 года   №   16                                                            п.Сухоногово</w:t>
      </w:r>
    </w:p>
    <w:p w:rsidR="003A21F6" w:rsidRPr="003A21F6" w:rsidRDefault="003A21F6" w:rsidP="003A21F6">
      <w:pPr>
        <w:widowControl/>
        <w:jc w:val="both"/>
        <w:rPr>
          <w:rFonts w:eastAsia="Times New Roman"/>
          <w:kern w:val="0"/>
          <w:sz w:val="28"/>
          <w:szCs w:val="28"/>
          <w:lang w:eastAsia="ar-SA"/>
        </w:rPr>
      </w:pPr>
    </w:p>
    <w:tbl>
      <w:tblPr>
        <w:tblW w:w="0" w:type="auto"/>
        <w:tblInd w:w="63" w:type="dxa"/>
        <w:tblLayout w:type="fixed"/>
        <w:tblCellMar>
          <w:top w:w="55" w:type="dxa"/>
          <w:left w:w="55" w:type="dxa"/>
          <w:bottom w:w="55" w:type="dxa"/>
          <w:right w:w="55" w:type="dxa"/>
        </w:tblCellMar>
        <w:tblLook w:val="0000" w:firstRow="0" w:lastRow="0" w:firstColumn="0" w:lastColumn="0" w:noHBand="0" w:noVBand="0"/>
      </w:tblPr>
      <w:tblGrid>
        <w:gridCol w:w="4896"/>
        <w:gridCol w:w="4638"/>
      </w:tblGrid>
      <w:tr w:rsidR="00795F91" w:rsidTr="003A21F6">
        <w:trPr>
          <w:trHeight w:val="1163"/>
        </w:trPr>
        <w:tc>
          <w:tcPr>
            <w:tcW w:w="4896" w:type="dxa"/>
            <w:shd w:val="clear" w:color="auto" w:fill="auto"/>
          </w:tcPr>
          <w:p w:rsidR="003A21F6" w:rsidRPr="003A21F6" w:rsidRDefault="003A21F6" w:rsidP="003A21F6">
            <w:pPr>
              <w:widowControl/>
              <w:jc w:val="both"/>
              <w:rPr>
                <w:rFonts w:eastAsia="Times New Roman"/>
                <w:kern w:val="0"/>
                <w:sz w:val="24"/>
                <w:lang w:eastAsia="ar-SA"/>
              </w:rPr>
            </w:pPr>
            <w:r w:rsidRPr="003A21F6">
              <w:rPr>
                <w:rFonts w:eastAsia="Times New Roman"/>
                <w:kern w:val="0"/>
                <w:sz w:val="28"/>
                <w:szCs w:val="28"/>
                <w:lang w:eastAsia="ar-SA"/>
              </w:rPr>
              <w:t>Об утверждении Порядка проведения общественных обсуждений проекта муниципальной программы</w:t>
            </w:r>
            <w:r w:rsidRPr="003A21F6">
              <w:rPr>
                <w:rFonts w:eastAsia="Times New Roman"/>
                <w:kern w:val="0"/>
                <w:sz w:val="28"/>
                <w:szCs w:val="28"/>
                <w:lang w:eastAsia="ar-SA"/>
              </w:rPr>
              <w:br/>
            </w:r>
            <w:r w:rsidRPr="003A21F6">
              <w:rPr>
                <w:rFonts w:eastAsia="Times New Roman" w:cs="Arial"/>
                <w:kern w:val="0"/>
                <w:sz w:val="28"/>
                <w:szCs w:val="28"/>
                <w:lang w:eastAsia="ar-SA"/>
              </w:rPr>
              <w:t>«Формирование современной городской среды на 2018-2022 годы на территории Чернопенского сельского поселения»</w:t>
            </w:r>
          </w:p>
        </w:tc>
        <w:tc>
          <w:tcPr>
            <w:tcW w:w="4638" w:type="dxa"/>
            <w:shd w:val="clear" w:color="auto" w:fill="auto"/>
          </w:tcPr>
          <w:p w:rsidR="003A21F6" w:rsidRPr="003A21F6" w:rsidRDefault="003A21F6" w:rsidP="003A21F6">
            <w:pPr>
              <w:widowControl/>
              <w:snapToGrid w:val="0"/>
              <w:jc w:val="both"/>
              <w:rPr>
                <w:rFonts w:eastAsia="Times New Roman"/>
                <w:kern w:val="0"/>
                <w:sz w:val="28"/>
                <w:szCs w:val="28"/>
                <w:lang w:eastAsia="ar-SA"/>
              </w:rPr>
            </w:pPr>
          </w:p>
        </w:tc>
      </w:tr>
    </w:tbl>
    <w:p w:rsidR="003A21F6" w:rsidRPr="003A21F6" w:rsidRDefault="003A21F6" w:rsidP="003A21F6">
      <w:pPr>
        <w:widowControl/>
        <w:jc w:val="both"/>
        <w:rPr>
          <w:rFonts w:eastAsia="Times New Roman"/>
          <w:kern w:val="0"/>
          <w:sz w:val="24"/>
          <w:lang w:eastAsia="ar-SA"/>
        </w:rPr>
      </w:pPr>
    </w:p>
    <w:p w:rsidR="003A21F6" w:rsidRPr="003A21F6" w:rsidRDefault="003A21F6" w:rsidP="003A21F6">
      <w:pPr>
        <w:widowControl/>
        <w:jc w:val="both"/>
        <w:rPr>
          <w:rFonts w:eastAsia="Times New Roman"/>
          <w:kern w:val="0"/>
          <w:sz w:val="28"/>
          <w:szCs w:val="28"/>
          <w:lang w:eastAsia="ar-SA"/>
        </w:rPr>
      </w:pPr>
      <w:r w:rsidRPr="003A21F6">
        <w:rPr>
          <w:rFonts w:eastAsia="Times New Roman"/>
          <w:kern w:val="0"/>
          <w:sz w:val="28"/>
          <w:szCs w:val="28"/>
          <w:lang w:eastAsia="ar-SA"/>
        </w:rPr>
        <w:t xml:space="preserve">     В</w:t>
      </w:r>
      <w:r w:rsidRPr="003A21F6">
        <w:rPr>
          <w:rFonts w:eastAsia="Times New Roman" w:cs="Arial"/>
          <w:kern w:val="0"/>
          <w:sz w:val="28"/>
          <w:szCs w:val="28"/>
          <w:lang w:eastAsia="ar-SA"/>
        </w:rPr>
        <w:t xml:space="preserve">    целях   организации   общественного   обсуждения   проекта муниципальной программы «Формирование современной городской среды на 2018-2022 годы на территории Чернопенского сельского поселения»,</w:t>
      </w:r>
      <w:r w:rsidRPr="003A21F6">
        <w:rPr>
          <w:rFonts w:eastAsia="Times New Roman"/>
          <w:kern w:val="0"/>
          <w:sz w:val="28"/>
          <w:szCs w:val="28"/>
          <w:lang w:eastAsia="ar-SA"/>
        </w:rPr>
        <w:t xml:space="preserve"> </w:t>
      </w:r>
    </w:p>
    <w:p w:rsidR="003A21F6" w:rsidRPr="003A21F6" w:rsidRDefault="003A21F6" w:rsidP="003A21F6">
      <w:pPr>
        <w:widowControl/>
        <w:jc w:val="both"/>
        <w:rPr>
          <w:rFonts w:eastAsia="Times New Roman"/>
          <w:kern w:val="0"/>
          <w:sz w:val="28"/>
          <w:szCs w:val="28"/>
          <w:lang w:eastAsia="ar-SA"/>
        </w:rPr>
      </w:pPr>
      <w:r w:rsidRPr="003A21F6">
        <w:rPr>
          <w:rFonts w:eastAsia="Times New Roman"/>
          <w:kern w:val="0"/>
          <w:sz w:val="28"/>
          <w:szCs w:val="28"/>
          <w:lang w:eastAsia="ar-SA"/>
        </w:rPr>
        <w:t xml:space="preserve">  администрация ПОСТАНОВЛЯЕТ:            </w:t>
      </w:r>
      <w:r w:rsidRPr="003A21F6">
        <w:rPr>
          <w:rFonts w:eastAsia="Times New Roman"/>
          <w:kern w:val="0"/>
          <w:sz w:val="28"/>
          <w:szCs w:val="28"/>
          <w:lang w:eastAsia="ar-SA"/>
        </w:rPr>
        <w:br/>
        <w:t xml:space="preserve">       1.   Утвердить Порядок проведения общественных обсуждений проекта муниципальной программы </w:t>
      </w:r>
      <w:r w:rsidRPr="003A21F6">
        <w:rPr>
          <w:rFonts w:eastAsia="Times New Roman" w:cs="Arial"/>
          <w:kern w:val="0"/>
          <w:sz w:val="28"/>
          <w:szCs w:val="28"/>
          <w:lang w:eastAsia="ar-SA"/>
        </w:rPr>
        <w:t>«Формирование современной городской среды на 2018-2022 годы на территории Чернопенского сельского поселения»</w:t>
      </w:r>
      <w:r w:rsidRPr="003A21F6">
        <w:rPr>
          <w:rFonts w:eastAsia="Times New Roman"/>
          <w:kern w:val="0"/>
          <w:sz w:val="28"/>
          <w:szCs w:val="28"/>
          <w:lang w:eastAsia="ar-SA"/>
        </w:rPr>
        <w:t xml:space="preserve"> (Приложение).            </w:t>
      </w:r>
      <w:r w:rsidRPr="003A21F6">
        <w:rPr>
          <w:rFonts w:eastAsia="Times New Roman"/>
          <w:kern w:val="0"/>
          <w:sz w:val="28"/>
          <w:szCs w:val="28"/>
          <w:lang w:eastAsia="ar-SA"/>
        </w:rPr>
        <w:br/>
        <w:t xml:space="preserve">     2.   Постановление    администрации   Чернопенского   сельского  поселения от </w:t>
      </w:r>
      <w:r w:rsidRPr="003A21F6">
        <w:rPr>
          <w:rFonts w:eastAsia="Times New Roman" w:cs="Arial"/>
          <w:kern w:val="0"/>
          <w:sz w:val="28"/>
          <w:szCs w:val="28"/>
          <w:lang w:eastAsia="ar-SA"/>
        </w:rPr>
        <w:t>30 марта 2017 года    №  22 «</w:t>
      </w:r>
      <w:r w:rsidRPr="003A21F6">
        <w:rPr>
          <w:rFonts w:eastAsia="Times New Roman"/>
          <w:kern w:val="0"/>
          <w:sz w:val="28"/>
          <w:szCs w:val="28"/>
          <w:lang w:eastAsia="ar-SA"/>
        </w:rPr>
        <w:t>Об утверждении Порядка проведения общественных обсуждений проекта муниципальной программы</w:t>
      </w:r>
      <w:r w:rsidRPr="003A21F6">
        <w:rPr>
          <w:rFonts w:eastAsia="Times New Roman"/>
          <w:kern w:val="0"/>
          <w:sz w:val="28"/>
          <w:szCs w:val="28"/>
          <w:lang w:eastAsia="ar-SA"/>
        </w:rPr>
        <w:br/>
        <w:t>формирование современной городской среды Чернопенского сельского поселения  на 2017 год</w:t>
      </w:r>
      <w:r w:rsidRPr="003A21F6">
        <w:rPr>
          <w:rFonts w:eastAsia="Times New Roman" w:cs="Arial"/>
          <w:kern w:val="0"/>
          <w:sz w:val="28"/>
          <w:szCs w:val="28"/>
          <w:lang w:eastAsia="ar-SA"/>
        </w:rPr>
        <w:t>» считать утратившим силу</w:t>
      </w:r>
      <w:r w:rsidRPr="003A21F6">
        <w:rPr>
          <w:rFonts w:eastAsia="Times New Roman"/>
          <w:kern w:val="0"/>
          <w:sz w:val="28"/>
          <w:szCs w:val="28"/>
          <w:lang w:eastAsia="ar-SA"/>
        </w:rPr>
        <w:t>.</w:t>
      </w:r>
    </w:p>
    <w:p w:rsidR="003A21F6" w:rsidRPr="003A21F6" w:rsidRDefault="003A21F6" w:rsidP="003A21F6">
      <w:pPr>
        <w:widowControl/>
        <w:jc w:val="both"/>
        <w:rPr>
          <w:rFonts w:eastAsia="Times New Roman"/>
          <w:kern w:val="0"/>
          <w:sz w:val="24"/>
          <w:lang w:eastAsia="ar-SA"/>
        </w:rPr>
      </w:pPr>
      <w:r w:rsidRPr="003A21F6">
        <w:rPr>
          <w:rFonts w:eastAsia="Times New Roman"/>
          <w:kern w:val="0"/>
          <w:sz w:val="28"/>
          <w:szCs w:val="28"/>
          <w:lang w:eastAsia="ar-SA"/>
        </w:rPr>
        <w:t xml:space="preserve">        3. Постановление вступает в  силу с  момента  подписания и подлежит официальному опубликованию.</w:t>
      </w:r>
    </w:p>
    <w:p w:rsidR="003A21F6" w:rsidRPr="003A21F6" w:rsidRDefault="003A21F6" w:rsidP="003A21F6">
      <w:pPr>
        <w:widowControl/>
        <w:jc w:val="both"/>
        <w:rPr>
          <w:rFonts w:eastAsia="Times New Roman"/>
          <w:kern w:val="0"/>
          <w:sz w:val="24"/>
          <w:lang w:eastAsia="ar-SA"/>
        </w:rPr>
      </w:pPr>
    </w:p>
    <w:p w:rsidR="003A21F6" w:rsidRPr="003A21F6" w:rsidRDefault="003A21F6" w:rsidP="003A21F6">
      <w:pPr>
        <w:widowControl/>
        <w:jc w:val="both"/>
        <w:rPr>
          <w:rFonts w:eastAsia="Times New Roman"/>
          <w:kern w:val="0"/>
          <w:sz w:val="28"/>
          <w:szCs w:val="28"/>
          <w:lang w:eastAsia="ar-SA"/>
        </w:rPr>
      </w:pPr>
      <w:r w:rsidRPr="003A21F6">
        <w:rPr>
          <w:rFonts w:eastAsia="Times New Roman"/>
          <w:kern w:val="0"/>
          <w:sz w:val="28"/>
          <w:szCs w:val="28"/>
          <w:lang w:eastAsia="ar-SA"/>
        </w:rPr>
        <w:t xml:space="preserve">           </w:t>
      </w:r>
    </w:p>
    <w:p w:rsidR="003A21F6" w:rsidRPr="003A21F6" w:rsidRDefault="003A21F6" w:rsidP="003A21F6">
      <w:pPr>
        <w:widowControl/>
        <w:jc w:val="both"/>
        <w:rPr>
          <w:rFonts w:eastAsia="Times New Roman"/>
          <w:kern w:val="0"/>
          <w:sz w:val="28"/>
          <w:szCs w:val="28"/>
          <w:lang w:eastAsia="ar-SA"/>
        </w:rPr>
      </w:pPr>
      <w:r w:rsidRPr="003A21F6">
        <w:rPr>
          <w:rFonts w:eastAsia="Times New Roman"/>
          <w:kern w:val="0"/>
          <w:sz w:val="28"/>
          <w:szCs w:val="28"/>
          <w:lang w:eastAsia="ar-SA"/>
        </w:rPr>
        <w:t xml:space="preserve">Глава Чернопенского </w:t>
      </w:r>
    </w:p>
    <w:p w:rsidR="003A21F6" w:rsidRPr="003A21F6" w:rsidRDefault="003A21F6" w:rsidP="003A21F6">
      <w:pPr>
        <w:widowControl/>
        <w:spacing w:line="360" w:lineRule="auto"/>
        <w:jc w:val="both"/>
        <w:rPr>
          <w:rFonts w:eastAsia="Times New Roman"/>
          <w:kern w:val="0"/>
          <w:sz w:val="24"/>
          <w:lang w:eastAsia="ar-SA"/>
        </w:rPr>
      </w:pPr>
      <w:r w:rsidRPr="003A21F6">
        <w:rPr>
          <w:rFonts w:eastAsia="Times New Roman"/>
          <w:kern w:val="0"/>
          <w:sz w:val="28"/>
          <w:szCs w:val="28"/>
          <w:lang w:eastAsia="ar-SA"/>
        </w:rPr>
        <w:t xml:space="preserve">сельского поселения      </w:t>
      </w:r>
      <w:r w:rsidRPr="003A21F6">
        <w:rPr>
          <w:rFonts w:eastAsia="Times New Roman"/>
          <w:kern w:val="0"/>
          <w:sz w:val="28"/>
          <w:szCs w:val="28"/>
          <w:lang w:eastAsia="ar-SA"/>
        </w:rPr>
        <w:tab/>
        <w:t xml:space="preserve">                                                       Е.Н.Зубова</w:t>
      </w:r>
    </w:p>
    <w:p w:rsidR="003A21F6" w:rsidRPr="003A21F6" w:rsidRDefault="003A21F6" w:rsidP="003A21F6">
      <w:pPr>
        <w:widowControl/>
        <w:spacing w:after="120" w:line="360" w:lineRule="auto"/>
        <w:jc w:val="both"/>
        <w:rPr>
          <w:rFonts w:eastAsia="Times New Roman"/>
          <w:kern w:val="0"/>
          <w:sz w:val="24"/>
          <w:lang w:eastAsia="ar-SA"/>
        </w:rPr>
      </w:pPr>
    </w:p>
    <w:p w:rsidR="003A21F6" w:rsidRPr="003A21F6" w:rsidRDefault="003A21F6" w:rsidP="003A21F6">
      <w:pPr>
        <w:widowControl/>
        <w:spacing w:after="120" w:line="360" w:lineRule="auto"/>
        <w:jc w:val="both"/>
        <w:rPr>
          <w:rFonts w:eastAsia="Times New Roman"/>
          <w:kern w:val="0"/>
          <w:sz w:val="24"/>
          <w:lang w:eastAsia="ar-SA"/>
        </w:rPr>
      </w:pPr>
    </w:p>
    <w:p w:rsidR="003A21F6" w:rsidRPr="003A21F6" w:rsidRDefault="003A21F6" w:rsidP="003A21F6">
      <w:pPr>
        <w:widowControl/>
        <w:jc w:val="right"/>
        <w:rPr>
          <w:rFonts w:eastAsia="Times New Roman"/>
          <w:kern w:val="0"/>
          <w:sz w:val="24"/>
          <w:lang w:eastAsia="ar-SA"/>
        </w:rPr>
      </w:pPr>
      <w:bookmarkStart w:id="3" w:name="bookmark0"/>
      <w:r w:rsidRPr="003A21F6">
        <w:rPr>
          <w:rFonts w:eastAsia="Times New Roman"/>
          <w:kern w:val="0"/>
          <w:sz w:val="24"/>
          <w:lang w:eastAsia="ar-SA"/>
        </w:rPr>
        <w:t xml:space="preserve">                                                                                   Приложение  </w:t>
      </w:r>
    </w:p>
    <w:p w:rsidR="003A21F6" w:rsidRPr="003A21F6" w:rsidRDefault="003A21F6" w:rsidP="003A21F6">
      <w:pPr>
        <w:widowControl/>
        <w:jc w:val="right"/>
        <w:rPr>
          <w:rFonts w:eastAsia="Times New Roman"/>
          <w:kern w:val="0"/>
          <w:sz w:val="24"/>
          <w:lang w:eastAsia="ar-SA"/>
        </w:rPr>
      </w:pPr>
    </w:p>
    <w:p w:rsidR="003A21F6" w:rsidRPr="003A21F6" w:rsidRDefault="003A21F6" w:rsidP="003A21F6">
      <w:pPr>
        <w:widowControl/>
        <w:jc w:val="right"/>
        <w:rPr>
          <w:rFonts w:eastAsia="Times New Roman"/>
          <w:kern w:val="0"/>
          <w:sz w:val="24"/>
          <w:lang w:eastAsia="ar-SA"/>
        </w:rPr>
      </w:pPr>
      <w:r w:rsidRPr="003A21F6">
        <w:rPr>
          <w:rFonts w:eastAsia="Times New Roman"/>
          <w:kern w:val="0"/>
          <w:sz w:val="24"/>
          <w:lang w:eastAsia="ar-SA"/>
        </w:rPr>
        <w:t xml:space="preserve">                                                                                   УТВЕРЖДЕН </w:t>
      </w:r>
    </w:p>
    <w:p w:rsidR="003A21F6" w:rsidRPr="003A21F6" w:rsidRDefault="003A21F6" w:rsidP="003A21F6">
      <w:pPr>
        <w:widowControl/>
        <w:jc w:val="right"/>
        <w:rPr>
          <w:rFonts w:eastAsia="Times New Roman"/>
          <w:kern w:val="0"/>
          <w:sz w:val="24"/>
          <w:lang w:eastAsia="ar-SA"/>
        </w:rPr>
      </w:pPr>
      <w:r w:rsidRPr="003A21F6">
        <w:rPr>
          <w:rFonts w:eastAsia="Times New Roman"/>
          <w:kern w:val="0"/>
          <w:sz w:val="24"/>
          <w:lang w:eastAsia="ar-SA"/>
        </w:rPr>
        <w:lastRenderedPageBreak/>
        <w:t xml:space="preserve">                                                                    постановлением администрации                                                                                                   </w:t>
      </w:r>
    </w:p>
    <w:p w:rsidR="003A21F6" w:rsidRPr="003A21F6" w:rsidRDefault="003A21F6" w:rsidP="003A21F6">
      <w:pPr>
        <w:widowControl/>
        <w:jc w:val="right"/>
        <w:rPr>
          <w:rFonts w:eastAsia="Times New Roman"/>
          <w:color w:val="000000"/>
          <w:kern w:val="0"/>
          <w:sz w:val="24"/>
          <w:lang w:eastAsia="ar-SA"/>
        </w:rPr>
      </w:pPr>
      <w:r w:rsidRPr="003A21F6">
        <w:rPr>
          <w:rFonts w:eastAsia="Times New Roman"/>
          <w:kern w:val="0"/>
          <w:sz w:val="24"/>
          <w:lang w:eastAsia="ar-SA"/>
        </w:rPr>
        <w:t xml:space="preserve">                                                                  Чернопенского сельского поселения  </w:t>
      </w:r>
    </w:p>
    <w:p w:rsidR="003A21F6" w:rsidRPr="003A21F6" w:rsidRDefault="003A21F6" w:rsidP="003A21F6">
      <w:pPr>
        <w:widowControl/>
        <w:spacing w:line="240" w:lineRule="exact"/>
        <w:ind w:left="20"/>
        <w:jc w:val="right"/>
        <w:rPr>
          <w:rFonts w:eastAsia="Times New Roman"/>
          <w:kern w:val="0"/>
          <w:sz w:val="24"/>
          <w:lang w:eastAsia="ar-SA"/>
        </w:rPr>
      </w:pPr>
      <w:r w:rsidRPr="003A21F6">
        <w:rPr>
          <w:rFonts w:eastAsia="Times New Roman"/>
          <w:color w:val="000000"/>
          <w:kern w:val="0"/>
          <w:sz w:val="24"/>
          <w:lang w:eastAsia="ar-SA"/>
        </w:rPr>
        <w:t xml:space="preserve">                                                                               от   11.02.2019 № 16</w:t>
      </w:r>
    </w:p>
    <w:p w:rsidR="003A21F6" w:rsidRPr="003A21F6" w:rsidRDefault="003A21F6" w:rsidP="003A21F6">
      <w:pPr>
        <w:spacing w:line="240" w:lineRule="exact"/>
        <w:ind w:left="20"/>
        <w:jc w:val="center"/>
        <w:rPr>
          <w:rFonts w:eastAsia="Times New Roman"/>
          <w:b/>
          <w:bCs/>
          <w:spacing w:val="60"/>
          <w:kern w:val="0"/>
          <w:sz w:val="32"/>
          <w:szCs w:val="32"/>
          <w:lang w:eastAsia="ar-SA"/>
        </w:rPr>
      </w:pPr>
    </w:p>
    <w:p w:rsidR="003A21F6" w:rsidRPr="003A21F6" w:rsidRDefault="003A21F6" w:rsidP="003A21F6">
      <w:pPr>
        <w:spacing w:line="240" w:lineRule="exact"/>
        <w:ind w:left="20"/>
        <w:jc w:val="center"/>
        <w:rPr>
          <w:rFonts w:eastAsia="Times New Roman"/>
          <w:b/>
          <w:bCs/>
          <w:spacing w:val="60"/>
          <w:kern w:val="0"/>
          <w:sz w:val="32"/>
          <w:szCs w:val="32"/>
          <w:lang w:eastAsia="ar-SA"/>
        </w:rPr>
      </w:pPr>
    </w:p>
    <w:p w:rsidR="003A21F6" w:rsidRPr="003A21F6" w:rsidRDefault="003A21F6" w:rsidP="003A21F6">
      <w:pPr>
        <w:spacing w:line="240" w:lineRule="exact"/>
        <w:ind w:left="20"/>
        <w:jc w:val="center"/>
        <w:rPr>
          <w:rFonts w:eastAsia="Times New Roman"/>
          <w:bCs/>
          <w:spacing w:val="60"/>
          <w:kern w:val="0"/>
          <w:sz w:val="28"/>
          <w:szCs w:val="28"/>
          <w:lang w:eastAsia="ar-SA"/>
        </w:rPr>
      </w:pPr>
      <w:r w:rsidRPr="003A21F6">
        <w:rPr>
          <w:rFonts w:eastAsia="Times New Roman"/>
          <w:color w:val="000000"/>
          <w:kern w:val="0"/>
          <w:sz w:val="28"/>
          <w:szCs w:val="28"/>
          <w:lang w:eastAsia="ar-SA"/>
        </w:rPr>
        <w:t>ПОРЯДОК</w:t>
      </w:r>
      <w:bookmarkEnd w:id="3"/>
    </w:p>
    <w:p w:rsidR="003A21F6" w:rsidRPr="003A21F6" w:rsidRDefault="003A21F6" w:rsidP="003A21F6">
      <w:pPr>
        <w:spacing w:after="236" w:line="298" w:lineRule="exact"/>
        <w:ind w:left="20"/>
        <w:jc w:val="center"/>
        <w:rPr>
          <w:rFonts w:eastAsia="Times New Roman"/>
          <w:b/>
          <w:bCs/>
          <w:kern w:val="0"/>
          <w:sz w:val="28"/>
          <w:szCs w:val="28"/>
          <w:lang w:eastAsia="ar-SA"/>
        </w:rPr>
      </w:pPr>
      <w:r w:rsidRPr="003A21F6">
        <w:rPr>
          <w:rFonts w:eastAsia="Times New Roman"/>
          <w:bCs/>
          <w:kern w:val="0"/>
          <w:sz w:val="28"/>
          <w:szCs w:val="28"/>
          <w:lang w:eastAsia="ar-SA"/>
        </w:rPr>
        <w:t>проведения общественных обсуждений проекта муниципальной программы</w:t>
      </w:r>
      <w:r w:rsidRPr="003A21F6">
        <w:rPr>
          <w:rFonts w:eastAsia="Times New Roman"/>
          <w:bCs/>
          <w:kern w:val="0"/>
          <w:sz w:val="28"/>
          <w:szCs w:val="28"/>
          <w:lang w:eastAsia="ar-SA"/>
        </w:rPr>
        <w:br/>
      </w:r>
      <w:r w:rsidRPr="003A21F6">
        <w:rPr>
          <w:rFonts w:eastAsia="Times New Roman" w:cs="Arial"/>
          <w:kern w:val="0"/>
          <w:sz w:val="28"/>
          <w:szCs w:val="28"/>
          <w:lang w:eastAsia="ar-SA"/>
        </w:rPr>
        <w:t>«Формирование современной городской среды на 2018-2022 годы на территории Чернопенского сельского поселения»</w:t>
      </w:r>
    </w:p>
    <w:p w:rsidR="003A21F6" w:rsidRPr="003A21F6" w:rsidRDefault="003A21F6" w:rsidP="003A21F6">
      <w:pPr>
        <w:tabs>
          <w:tab w:val="left" w:pos="1181"/>
        </w:tabs>
        <w:spacing w:line="302" w:lineRule="exact"/>
        <w:jc w:val="both"/>
        <w:rPr>
          <w:rFonts w:eastAsia="Times New Roman"/>
          <w:kern w:val="0"/>
          <w:sz w:val="28"/>
          <w:szCs w:val="28"/>
          <w:lang w:eastAsia="ar-SA"/>
        </w:rPr>
      </w:pPr>
      <w:r w:rsidRPr="003A21F6">
        <w:rPr>
          <w:rFonts w:eastAsia="Times New Roman"/>
          <w:kern w:val="0"/>
          <w:sz w:val="28"/>
          <w:szCs w:val="28"/>
          <w:lang w:eastAsia="ar-SA"/>
        </w:rPr>
        <w:t xml:space="preserve">     1. Настоящий  Порядок  устанавливает  процедуру  проведения общественного обсуждения проекта муниципальной программы </w:t>
      </w:r>
      <w:r w:rsidRPr="003A21F6">
        <w:rPr>
          <w:rFonts w:eastAsia="Times New Roman" w:cs="Arial"/>
          <w:kern w:val="0"/>
          <w:sz w:val="28"/>
          <w:szCs w:val="28"/>
          <w:lang w:eastAsia="ar-SA"/>
        </w:rPr>
        <w:t>«Формирование современной городской среды на 2018-2022 годы на территории Чернопенского сельского поселения»</w:t>
      </w:r>
      <w:r w:rsidRPr="003A21F6">
        <w:rPr>
          <w:rFonts w:eastAsia="Times New Roman"/>
          <w:kern w:val="0"/>
          <w:sz w:val="28"/>
          <w:szCs w:val="28"/>
          <w:lang w:eastAsia="ar-SA"/>
        </w:rPr>
        <w:t xml:space="preserve"> (далее - общественное обсуждение).</w:t>
      </w:r>
    </w:p>
    <w:p w:rsidR="003A21F6" w:rsidRPr="003A21F6" w:rsidRDefault="003A21F6" w:rsidP="003A21F6">
      <w:pPr>
        <w:tabs>
          <w:tab w:val="left" w:pos="1181"/>
        </w:tabs>
        <w:spacing w:line="298" w:lineRule="exact"/>
        <w:jc w:val="both"/>
        <w:rPr>
          <w:rFonts w:eastAsia="Times New Roman"/>
          <w:kern w:val="0"/>
          <w:sz w:val="28"/>
          <w:szCs w:val="28"/>
          <w:lang w:eastAsia="ar-SA"/>
        </w:rPr>
      </w:pPr>
      <w:r w:rsidRPr="003A21F6">
        <w:rPr>
          <w:rFonts w:eastAsia="Times New Roman"/>
          <w:kern w:val="0"/>
          <w:sz w:val="28"/>
          <w:szCs w:val="28"/>
          <w:lang w:eastAsia="ar-SA"/>
        </w:rPr>
        <w:t xml:space="preserve">       2.  Для целей настоящего Порядка под общественным обсуждением понимается участие населения в осуществлении местного самоуправления Чернопенского сельского поселения  в форме участия в процессе разработки проекта муниципального правового акта - муниципальной программы </w:t>
      </w:r>
      <w:r w:rsidRPr="003A21F6">
        <w:rPr>
          <w:rFonts w:eastAsia="Times New Roman" w:cs="Arial"/>
          <w:kern w:val="0"/>
          <w:sz w:val="28"/>
          <w:szCs w:val="28"/>
          <w:lang w:eastAsia="ar-SA"/>
        </w:rPr>
        <w:t>«Формирование современной городской среды на 2018-2022 годы на территории Чернопенского сельского поселения»</w:t>
      </w:r>
      <w:r w:rsidRPr="003A21F6">
        <w:rPr>
          <w:rFonts w:eastAsia="Times New Roman"/>
          <w:kern w:val="0"/>
          <w:sz w:val="28"/>
          <w:szCs w:val="28"/>
          <w:lang w:eastAsia="ar-SA"/>
        </w:rPr>
        <w:t>.</w:t>
      </w:r>
    </w:p>
    <w:p w:rsidR="003A21F6" w:rsidRPr="003A21F6" w:rsidRDefault="003A21F6" w:rsidP="003A21F6">
      <w:pPr>
        <w:tabs>
          <w:tab w:val="left" w:pos="1181"/>
        </w:tabs>
        <w:spacing w:line="298" w:lineRule="exact"/>
        <w:jc w:val="both"/>
        <w:rPr>
          <w:rFonts w:eastAsia="Times New Roman"/>
          <w:kern w:val="0"/>
          <w:sz w:val="28"/>
          <w:szCs w:val="28"/>
          <w:lang w:eastAsia="ar-SA"/>
        </w:rPr>
      </w:pPr>
      <w:r w:rsidRPr="003A21F6">
        <w:rPr>
          <w:rFonts w:eastAsia="Times New Roman"/>
          <w:kern w:val="0"/>
          <w:sz w:val="28"/>
          <w:szCs w:val="28"/>
          <w:lang w:eastAsia="ar-SA"/>
        </w:rPr>
        <w:t xml:space="preserve">     3. Общественное обсуждение проекта муниципальной программы </w:t>
      </w:r>
      <w:r w:rsidRPr="003A21F6">
        <w:rPr>
          <w:rFonts w:eastAsia="Times New Roman" w:cs="Arial"/>
          <w:kern w:val="0"/>
          <w:sz w:val="28"/>
          <w:szCs w:val="28"/>
          <w:lang w:eastAsia="ar-SA"/>
        </w:rPr>
        <w:t>«Формирование современной городской среды на 2018-2022 годы на территории Чернопенского сельского поселения»</w:t>
      </w:r>
      <w:r w:rsidRPr="003A21F6">
        <w:rPr>
          <w:rFonts w:eastAsia="Times New Roman"/>
          <w:kern w:val="0"/>
          <w:sz w:val="28"/>
          <w:szCs w:val="28"/>
          <w:lang w:eastAsia="ar-SA"/>
        </w:rPr>
        <w:t xml:space="preserve"> (далее - проект муниципальной программы) проводится в целях:</w:t>
      </w:r>
    </w:p>
    <w:p w:rsidR="003A21F6" w:rsidRPr="003A21F6" w:rsidRDefault="003A21F6" w:rsidP="003A21F6">
      <w:pPr>
        <w:tabs>
          <w:tab w:val="left" w:pos="1181"/>
        </w:tabs>
        <w:spacing w:line="298" w:lineRule="exact"/>
        <w:jc w:val="both"/>
        <w:rPr>
          <w:rFonts w:eastAsia="Times New Roman"/>
          <w:kern w:val="0"/>
          <w:sz w:val="28"/>
          <w:szCs w:val="28"/>
          <w:lang w:eastAsia="ar-SA"/>
        </w:rPr>
      </w:pPr>
      <w:r w:rsidRPr="003A21F6">
        <w:rPr>
          <w:rFonts w:eastAsia="Times New Roman"/>
          <w:kern w:val="0"/>
          <w:sz w:val="28"/>
          <w:szCs w:val="28"/>
          <w:lang w:eastAsia="ar-SA"/>
        </w:rPr>
        <w:t>а) информирования населения Чернопенского сельского поселения  о разработанном проекте муниципальной программы;</w:t>
      </w:r>
    </w:p>
    <w:p w:rsidR="003A21F6" w:rsidRPr="003A21F6" w:rsidRDefault="003A21F6" w:rsidP="003A21F6">
      <w:pPr>
        <w:tabs>
          <w:tab w:val="left" w:pos="1201"/>
        </w:tabs>
        <w:spacing w:line="298" w:lineRule="exact"/>
        <w:jc w:val="both"/>
        <w:rPr>
          <w:rFonts w:eastAsia="Times New Roman"/>
          <w:kern w:val="0"/>
          <w:sz w:val="28"/>
          <w:szCs w:val="28"/>
          <w:lang w:eastAsia="ar-SA"/>
        </w:rPr>
      </w:pPr>
      <w:r w:rsidRPr="003A21F6">
        <w:rPr>
          <w:rFonts w:eastAsia="Times New Roman"/>
          <w:kern w:val="0"/>
          <w:sz w:val="28"/>
          <w:szCs w:val="28"/>
          <w:lang w:eastAsia="ar-SA"/>
        </w:rPr>
        <w:t>б) выявления и учета общественного мнения по теме, вопросам и проблемам, на решение которых будет направлен проект муниципальной программы;</w:t>
      </w:r>
    </w:p>
    <w:p w:rsidR="003A21F6" w:rsidRPr="003A21F6" w:rsidRDefault="003A21F6" w:rsidP="003A21F6">
      <w:pPr>
        <w:tabs>
          <w:tab w:val="left" w:pos="1242"/>
        </w:tabs>
        <w:spacing w:line="298" w:lineRule="exact"/>
        <w:jc w:val="both"/>
        <w:rPr>
          <w:rFonts w:eastAsia="Times New Roman"/>
          <w:kern w:val="0"/>
          <w:sz w:val="28"/>
          <w:szCs w:val="28"/>
          <w:lang w:eastAsia="ar-SA"/>
        </w:rPr>
      </w:pPr>
      <w:r w:rsidRPr="003A21F6">
        <w:rPr>
          <w:rFonts w:eastAsia="Times New Roman"/>
          <w:kern w:val="0"/>
          <w:sz w:val="28"/>
          <w:szCs w:val="28"/>
          <w:lang w:eastAsia="ar-SA"/>
        </w:rPr>
        <w:t>в) оценки предложений заинтересованных лиц.</w:t>
      </w:r>
    </w:p>
    <w:p w:rsidR="003A21F6" w:rsidRPr="003A21F6" w:rsidRDefault="003A21F6" w:rsidP="003A21F6">
      <w:pPr>
        <w:tabs>
          <w:tab w:val="left" w:pos="1181"/>
        </w:tabs>
        <w:spacing w:line="298" w:lineRule="exact"/>
        <w:ind w:firstLine="900"/>
        <w:jc w:val="both"/>
        <w:rPr>
          <w:rFonts w:eastAsia="Times New Roman"/>
          <w:kern w:val="0"/>
          <w:sz w:val="28"/>
          <w:szCs w:val="28"/>
          <w:lang w:eastAsia="ar-SA"/>
        </w:rPr>
      </w:pPr>
      <w:r w:rsidRPr="003A21F6">
        <w:rPr>
          <w:rFonts w:eastAsia="Times New Roman"/>
          <w:kern w:val="0"/>
          <w:sz w:val="28"/>
          <w:szCs w:val="28"/>
          <w:lang w:eastAsia="ar-SA"/>
        </w:rPr>
        <w:t xml:space="preserve">4. </w:t>
      </w:r>
      <w:bookmarkStart w:id="4" w:name="bookmark1"/>
      <w:r w:rsidRPr="003A21F6">
        <w:rPr>
          <w:rFonts w:eastAsia="Times New Roman"/>
          <w:kern w:val="0"/>
          <w:sz w:val="28"/>
          <w:szCs w:val="28"/>
          <w:lang w:eastAsia="ar-SA"/>
        </w:rPr>
        <w:t xml:space="preserve">В целях организации общественного обсуждения проекта муниципальной программы, оценки предложений заинтересованных лиц к проекту муниципальной программы, поступивших в рамках общественного обсуждения, контроля и координации реализации муниципальной программы создана общественная муниципальная комиссия  из числа представителей администрации Чернопенского сельского поселения,  общественных организаций, </w:t>
      </w:r>
      <w:r w:rsidRPr="003A21F6">
        <w:rPr>
          <w:rFonts w:eastAsia="Times New Roman"/>
          <w:color w:val="000000"/>
          <w:kern w:val="0"/>
          <w:sz w:val="28"/>
          <w:szCs w:val="28"/>
          <w:lang w:eastAsia="ar-SA"/>
        </w:rPr>
        <w:t xml:space="preserve"> ины</w:t>
      </w:r>
      <w:r w:rsidRPr="003A21F6">
        <w:rPr>
          <w:rFonts w:eastAsia="Times New Roman"/>
          <w:kern w:val="0"/>
          <w:sz w:val="28"/>
          <w:szCs w:val="28"/>
          <w:lang w:eastAsia="ar-SA"/>
        </w:rPr>
        <w:t>х лиц. Состав общественной муниципальной комиссии утвержден постановлением администрации Чернопенского сельского поселения.</w:t>
      </w:r>
      <w:bookmarkEnd w:id="4"/>
    </w:p>
    <w:p w:rsidR="003A21F6" w:rsidRPr="003A21F6" w:rsidRDefault="003A21F6" w:rsidP="003A21F6">
      <w:pPr>
        <w:tabs>
          <w:tab w:val="left" w:pos="1181"/>
        </w:tabs>
        <w:spacing w:line="298" w:lineRule="exact"/>
        <w:jc w:val="both"/>
        <w:rPr>
          <w:rFonts w:eastAsia="Times New Roman"/>
          <w:kern w:val="0"/>
          <w:sz w:val="28"/>
          <w:szCs w:val="28"/>
          <w:lang w:eastAsia="ar-SA"/>
        </w:rPr>
      </w:pPr>
      <w:r w:rsidRPr="003A21F6">
        <w:rPr>
          <w:rFonts w:eastAsia="Times New Roman"/>
          <w:kern w:val="0"/>
          <w:sz w:val="28"/>
          <w:szCs w:val="28"/>
          <w:lang w:eastAsia="ar-SA"/>
        </w:rPr>
        <w:t xml:space="preserve">    5.  Для  проведения общественного обсуждения общественная муниципальная комиссия размещает не позднее, чем за 1 день до начала проведения общественных обсуждений на официальном сайте администрации Чернопенского сельского поселения  в информационно-телекоммуникационной сети «Интернет» http://www.</w:t>
      </w:r>
      <w:r w:rsidRPr="003A21F6">
        <w:rPr>
          <w:rFonts w:eastAsia="Times New Roman"/>
          <w:kern w:val="0"/>
          <w:sz w:val="28"/>
          <w:szCs w:val="28"/>
          <w:lang w:val="en-US" w:eastAsia="ar-SA"/>
        </w:rPr>
        <w:t>chernopenskoe</w:t>
      </w:r>
      <w:r w:rsidRPr="003A21F6">
        <w:rPr>
          <w:rFonts w:eastAsia="Times New Roman"/>
          <w:kern w:val="0"/>
          <w:sz w:val="28"/>
          <w:szCs w:val="28"/>
          <w:lang w:eastAsia="ar-SA"/>
        </w:rPr>
        <w:t>.ru (далее - официальный сайт):</w:t>
      </w:r>
    </w:p>
    <w:p w:rsidR="003A21F6" w:rsidRPr="003A21F6" w:rsidRDefault="003A21F6" w:rsidP="003A21F6">
      <w:pPr>
        <w:tabs>
          <w:tab w:val="left" w:pos="1353"/>
        </w:tabs>
        <w:spacing w:line="298" w:lineRule="exact"/>
        <w:ind w:firstLine="900"/>
        <w:jc w:val="both"/>
        <w:rPr>
          <w:rFonts w:eastAsia="Times New Roman"/>
          <w:kern w:val="0"/>
          <w:sz w:val="28"/>
          <w:szCs w:val="28"/>
          <w:lang w:eastAsia="ar-SA"/>
        </w:rPr>
      </w:pPr>
      <w:r w:rsidRPr="003A21F6">
        <w:rPr>
          <w:rFonts w:eastAsia="Times New Roman"/>
          <w:kern w:val="0"/>
          <w:sz w:val="28"/>
          <w:szCs w:val="28"/>
          <w:lang w:eastAsia="ar-SA"/>
        </w:rPr>
        <w:t>1) текст проекта муниципальной программы, вынесенный на общественное обсуждение;</w:t>
      </w:r>
    </w:p>
    <w:p w:rsidR="003A21F6" w:rsidRPr="003A21F6" w:rsidRDefault="003A21F6" w:rsidP="003A21F6">
      <w:pPr>
        <w:tabs>
          <w:tab w:val="left" w:pos="1354"/>
        </w:tabs>
        <w:spacing w:line="298" w:lineRule="exact"/>
        <w:ind w:firstLine="900"/>
        <w:jc w:val="both"/>
        <w:rPr>
          <w:rFonts w:eastAsia="Times New Roman"/>
          <w:kern w:val="0"/>
          <w:sz w:val="28"/>
          <w:szCs w:val="28"/>
          <w:lang w:eastAsia="ar-SA"/>
        </w:rPr>
      </w:pPr>
      <w:r w:rsidRPr="003A21F6">
        <w:rPr>
          <w:rFonts w:eastAsia="Times New Roman"/>
          <w:kern w:val="0"/>
          <w:sz w:val="28"/>
          <w:szCs w:val="28"/>
          <w:lang w:eastAsia="ar-SA"/>
        </w:rPr>
        <w:t>2) информацию о сроках общественного обсуждения проекта муниципальной программы;</w:t>
      </w:r>
    </w:p>
    <w:p w:rsidR="003A21F6" w:rsidRPr="003A21F6" w:rsidRDefault="003A21F6" w:rsidP="003A21F6">
      <w:pPr>
        <w:tabs>
          <w:tab w:val="left" w:pos="1354"/>
        </w:tabs>
        <w:spacing w:line="298" w:lineRule="exact"/>
        <w:ind w:firstLine="900"/>
        <w:jc w:val="both"/>
        <w:rPr>
          <w:rFonts w:eastAsia="Times New Roman"/>
          <w:kern w:val="0"/>
          <w:sz w:val="28"/>
          <w:szCs w:val="28"/>
          <w:lang w:eastAsia="ar-SA"/>
        </w:rPr>
      </w:pPr>
      <w:r w:rsidRPr="003A21F6">
        <w:rPr>
          <w:rFonts w:eastAsia="Times New Roman"/>
          <w:kern w:val="0"/>
          <w:sz w:val="28"/>
          <w:szCs w:val="28"/>
          <w:lang w:eastAsia="ar-SA"/>
        </w:rPr>
        <w:lastRenderedPageBreak/>
        <w:t>3) информацию о сроке приема предложений по проекту муниципальной программы и способах их предоставления;</w:t>
      </w:r>
    </w:p>
    <w:p w:rsidR="003A21F6" w:rsidRPr="003A21F6" w:rsidRDefault="003A21F6" w:rsidP="003A21F6">
      <w:pPr>
        <w:tabs>
          <w:tab w:val="left" w:pos="1354"/>
        </w:tabs>
        <w:spacing w:line="298" w:lineRule="exact"/>
        <w:ind w:firstLine="900"/>
        <w:jc w:val="both"/>
        <w:rPr>
          <w:rFonts w:eastAsia="Times New Roman"/>
          <w:kern w:val="0"/>
          <w:sz w:val="28"/>
          <w:szCs w:val="28"/>
          <w:lang w:eastAsia="ar-SA"/>
        </w:rPr>
      </w:pPr>
      <w:r w:rsidRPr="003A21F6">
        <w:rPr>
          <w:rFonts w:eastAsia="Times New Roman"/>
          <w:kern w:val="0"/>
          <w:sz w:val="28"/>
          <w:szCs w:val="28"/>
          <w:lang w:eastAsia="ar-SA"/>
        </w:rPr>
        <w:t xml:space="preserve">4) </w:t>
      </w:r>
      <w:bookmarkStart w:id="5" w:name="bookmark2"/>
      <w:r w:rsidRPr="003A21F6">
        <w:rPr>
          <w:rFonts w:eastAsia="Times New Roman"/>
          <w:kern w:val="0"/>
          <w:sz w:val="28"/>
          <w:szCs w:val="28"/>
          <w:lang w:eastAsia="ar-SA"/>
        </w:rPr>
        <w:t>контактный телефон (телефоны), электронный и почтовый адреса ответственных лиц, осуществляющих прием и обобщение предложений по проекту муниципальной программы.</w:t>
      </w:r>
      <w:bookmarkEnd w:id="5"/>
    </w:p>
    <w:p w:rsidR="003A21F6" w:rsidRPr="003A21F6" w:rsidRDefault="003A21F6" w:rsidP="003A21F6">
      <w:pPr>
        <w:tabs>
          <w:tab w:val="left" w:pos="1354"/>
        </w:tabs>
        <w:spacing w:line="298" w:lineRule="exact"/>
        <w:jc w:val="both"/>
        <w:rPr>
          <w:rFonts w:eastAsia="Times New Roman"/>
          <w:kern w:val="0"/>
          <w:sz w:val="28"/>
          <w:szCs w:val="28"/>
          <w:lang w:eastAsia="ar-SA"/>
        </w:rPr>
      </w:pPr>
      <w:r w:rsidRPr="003A21F6">
        <w:rPr>
          <w:rFonts w:eastAsia="Times New Roman"/>
          <w:kern w:val="0"/>
          <w:sz w:val="28"/>
          <w:szCs w:val="28"/>
          <w:lang w:eastAsia="ar-SA"/>
        </w:rPr>
        <w:t xml:space="preserve">    6. Общественное обсуждение проекта муниципальной программы проводится в течение 30 календарных дней со дня размещения на официальном сайте информации, указанной в пункте 5  настоящего Порядка.</w:t>
      </w:r>
    </w:p>
    <w:p w:rsidR="003A21F6" w:rsidRPr="003A21F6" w:rsidRDefault="003A21F6" w:rsidP="003A21F6">
      <w:pPr>
        <w:tabs>
          <w:tab w:val="left" w:pos="1354"/>
        </w:tabs>
        <w:spacing w:line="298" w:lineRule="exact"/>
        <w:jc w:val="both"/>
        <w:rPr>
          <w:rFonts w:eastAsia="Times New Roman"/>
          <w:kern w:val="0"/>
          <w:sz w:val="28"/>
          <w:szCs w:val="28"/>
          <w:lang w:eastAsia="ar-SA"/>
        </w:rPr>
      </w:pPr>
      <w:r w:rsidRPr="003A21F6">
        <w:rPr>
          <w:rFonts w:eastAsia="Times New Roman"/>
          <w:kern w:val="0"/>
          <w:sz w:val="28"/>
          <w:szCs w:val="28"/>
          <w:lang w:eastAsia="ar-SA"/>
        </w:rPr>
        <w:t xml:space="preserve">        7.  Предложения   направляются   в  общественную муниципальную комиссию в письменном виде путем заполнения формы согласно приложению 1 к настоящему Порядку и направления ее на бумажном носителе либо в форме электронного документа по адресу, указанному в информации о проведении общественных обсуждений. По желанию гражданина, внесшего предложение к проекту муниципальной программы, им может быть представлено также письменное обоснование соответствующего предложения.</w:t>
      </w:r>
    </w:p>
    <w:p w:rsidR="003A21F6" w:rsidRPr="003A21F6" w:rsidRDefault="003A21F6" w:rsidP="003A21F6">
      <w:pPr>
        <w:tabs>
          <w:tab w:val="left" w:pos="1209"/>
        </w:tabs>
        <w:spacing w:line="298" w:lineRule="exact"/>
        <w:jc w:val="both"/>
        <w:rPr>
          <w:rFonts w:eastAsia="Times New Roman"/>
          <w:kern w:val="0"/>
          <w:sz w:val="28"/>
          <w:szCs w:val="28"/>
          <w:lang w:eastAsia="ar-SA"/>
        </w:rPr>
      </w:pPr>
      <w:r w:rsidRPr="003A21F6">
        <w:rPr>
          <w:rFonts w:eastAsia="Times New Roman"/>
          <w:kern w:val="0"/>
          <w:sz w:val="28"/>
          <w:szCs w:val="28"/>
          <w:lang w:eastAsia="ar-SA"/>
        </w:rPr>
        <w:t xml:space="preserve">           8.  Общественная муниципальная комиссия еженедельно размещает на официальном сайте отчет о ходе обсуждения проекта муниципальной программы, количестве поступивших предложений о благоустройстве дворовых территорий.</w:t>
      </w:r>
    </w:p>
    <w:p w:rsidR="003A21F6" w:rsidRPr="003A21F6" w:rsidRDefault="003A21F6" w:rsidP="003A21F6">
      <w:pPr>
        <w:tabs>
          <w:tab w:val="left" w:pos="1454"/>
        </w:tabs>
        <w:spacing w:line="298" w:lineRule="exact"/>
        <w:jc w:val="both"/>
        <w:rPr>
          <w:rFonts w:eastAsia="Times New Roman"/>
          <w:kern w:val="0"/>
          <w:sz w:val="28"/>
          <w:szCs w:val="28"/>
          <w:lang w:eastAsia="ar-SA"/>
        </w:rPr>
      </w:pPr>
      <w:r w:rsidRPr="003A21F6">
        <w:rPr>
          <w:rFonts w:eastAsia="Times New Roman"/>
          <w:kern w:val="0"/>
          <w:sz w:val="28"/>
          <w:szCs w:val="28"/>
          <w:lang w:eastAsia="ar-SA"/>
        </w:rPr>
        <w:t xml:space="preserve">    9.  Общественная муниципальная комиссия осуществляет оценку предложений заинтересованных лиц к проекту муниципальной программы на заседаниях комиссии. Результаты оценки предложений заинтересованных лиц отражаются в протоколах заседаний комиссии.</w:t>
      </w:r>
    </w:p>
    <w:p w:rsidR="003A21F6" w:rsidRPr="003A21F6" w:rsidRDefault="003A21F6" w:rsidP="003A21F6">
      <w:pPr>
        <w:tabs>
          <w:tab w:val="left" w:pos="1318"/>
        </w:tabs>
        <w:spacing w:line="298" w:lineRule="exact"/>
        <w:jc w:val="both"/>
        <w:rPr>
          <w:rFonts w:eastAsia="Times New Roman"/>
          <w:kern w:val="0"/>
          <w:sz w:val="28"/>
          <w:szCs w:val="28"/>
          <w:lang w:eastAsia="ar-SA"/>
        </w:rPr>
      </w:pPr>
      <w:r w:rsidRPr="003A21F6">
        <w:rPr>
          <w:rFonts w:eastAsia="Times New Roman"/>
          <w:kern w:val="0"/>
          <w:sz w:val="28"/>
          <w:szCs w:val="28"/>
          <w:lang w:eastAsia="ar-SA"/>
        </w:rPr>
        <w:t xml:space="preserve">          10. Не подлежат рассмотрению предложения:</w:t>
      </w:r>
    </w:p>
    <w:p w:rsidR="003A21F6" w:rsidRPr="003A21F6" w:rsidRDefault="003A21F6" w:rsidP="003A21F6">
      <w:pPr>
        <w:tabs>
          <w:tab w:val="left" w:pos="1209"/>
        </w:tabs>
        <w:spacing w:line="298" w:lineRule="exact"/>
        <w:jc w:val="both"/>
        <w:rPr>
          <w:rFonts w:eastAsia="Times New Roman"/>
          <w:kern w:val="0"/>
          <w:sz w:val="28"/>
          <w:szCs w:val="28"/>
          <w:lang w:eastAsia="ar-SA"/>
        </w:rPr>
      </w:pPr>
      <w:r w:rsidRPr="003A21F6">
        <w:rPr>
          <w:rFonts w:eastAsia="Times New Roman"/>
          <w:kern w:val="0"/>
          <w:sz w:val="28"/>
          <w:szCs w:val="28"/>
          <w:lang w:eastAsia="ar-SA"/>
        </w:rPr>
        <w:t>а) в которых не указаны фамилия, имя, отчество (последнее - при наличии) участника общественного обсуждения проекта муниципальной программы;</w:t>
      </w:r>
    </w:p>
    <w:p w:rsidR="003A21F6" w:rsidRPr="003A21F6" w:rsidRDefault="003A21F6" w:rsidP="003A21F6">
      <w:pPr>
        <w:tabs>
          <w:tab w:val="left" w:pos="1242"/>
        </w:tabs>
        <w:spacing w:line="298" w:lineRule="exact"/>
        <w:jc w:val="both"/>
        <w:rPr>
          <w:rFonts w:eastAsia="Times New Roman"/>
          <w:kern w:val="0"/>
          <w:sz w:val="28"/>
          <w:szCs w:val="28"/>
          <w:lang w:eastAsia="ar-SA"/>
        </w:rPr>
      </w:pPr>
      <w:r w:rsidRPr="003A21F6">
        <w:rPr>
          <w:rFonts w:eastAsia="Times New Roman"/>
          <w:kern w:val="0"/>
          <w:sz w:val="28"/>
          <w:szCs w:val="28"/>
          <w:lang w:eastAsia="ar-SA"/>
        </w:rPr>
        <w:t>б) неподдающиеся прочтению;</w:t>
      </w:r>
    </w:p>
    <w:p w:rsidR="003A21F6" w:rsidRPr="003A21F6" w:rsidRDefault="003A21F6" w:rsidP="003A21F6">
      <w:pPr>
        <w:tabs>
          <w:tab w:val="left" w:pos="1242"/>
        </w:tabs>
        <w:spacing w:line="298" w:lineRule="exact"/>
        <w:jc w:val="both"/>
        <w:rPr>
          <w:rFonts w:eastAsia="Times New Roman"/>
          <w:kern w:val="0"/>
          <w:sz w:val="28"/>
          <w:szCs w:val="28"/>
          <w:lang w:eastAsia="ar-SA"/>
        </w:rPr>
      </w:pPr>
      <w:r w:rsidRPr="003A21F6">
        <w:rPr>
          <w:rFonts w:eastAsia="Times New Roman"/>
          <w:kern w:val="0"/>
          <w:sz w:val="28"/>
          <w:szCs w:val="28"/>
          <w:lang w:eastAsia="ar-SA"/>
        </w:rPr>
        <w:t>в) экстремистской направленности;</w:t>
      </w:r>
    </w:p>
    <w:p w:rsidR="003A21F6" w:rsidRPr="003A21F6" w:rsidRDefault="003A21F6" w:rsidP="003A21F6">
      <w:pPr>
        <w:tabs>
          <w:tab w:val="left" w:pos="1242"/>
        </w:tabs>
        <w:spacing w:line="298" w:lineRule="exact"/>
        <w:jc w:val="both"/>
        <w:rPr>
          <w:rFonts w:eastAsia="Times New Roman"/>
          <w:kern w:val="0"/>
          <w:sz w:val="28"/>
          <w:szCs w:val="28"/>
          <w:lang w:eastAsia="ar-SA"/>
        </w:rPr>
      </w:pPr>
      <w:r w:rsidRPr="003A21F6">
        <w:rPr>
          <w:rFonts w:eastAsia="Times New Roman"/>
          <w:kern w:val="0"/>
          <w:sz w:val="28"/>
          <w:szCs w:val="28"/>
          <w:lang w:eastAsia="ar-SA"/>
        </w:rPr>
        <w:t>г) содержащие нецензурные либо оскорбительные выражения;</w:t>
      </w:r>
    </w:p>
    <w:p w:rsidR="003A21F6" w:rsidRPr="003A21F6" w:rsidRDefault="003A21F6" w:rsidP="003A21F6">
      <w:pPr>
        <w:tabs>
          <w:tab w:val="left" w:pos="1209"/>
        </w:tabs>
        <w:spacing w:line="298" w:lineRule="exact"/>
        <w:jc w:val="both"/>
        <w:rPr>
          <w:rFonts w:eastAsia="Times New Roman"/>
          <w:kern w:val="0"/>
          <w:sz w:val="28"/>
          <w:szCs w:val="28"/>
          <w:lang w:eastAsia="ar-SA"/>
        </w:rPr>
      </w:pPr>
      <w:r w:rsidRPr="003A21F6">
        <w:rPr>
          <w:rFonts w:eastAsia="Times New Roman"/>
          <w:kern w:val="0"/>
          <w:sz w:val="28"/>
          <w:szCs w:val="28"/>
          <w:lang w:eastAsia="ar-SA"/>
        </w:rPr>
        <w:t>д) поступившие по истечении установленного срока проведения общественного обсуждения проекта муниципальной программы.</w:t>
      </w:r>
    </w:p>
    <w:p w:rsidR="003A21F6" w:rsidRPr="003A21F6" w:rsidRDefault="003A21F6" w:rsidP="003A21F6">
      <w:pPr>
        <w:tabs>
          <w:tab w:val="left" w:pos="1454"/>
        </w:tabs>
        <w:spacing w:line="298" w:lineRule="exact"/>
        <w:jc w:val="both"/>
        <w:rPr>
          <w:rFonts w:eastAsia="Times New Roman"/>
          <w:kern w:val="0"/>
          <w:sz w:val="28"/>
          <w:szCs w:val="28"/>
          <w:lang w:eastAsia="ar-SA"/>
        </w:rPr>
      </w:pPr>
      <w:r w:rsidRPr="003A21F6">
        <w:rPr>
          <w:rFonts w:eastAsia="Times New Roman"/>
          <w:kern w:val="0"/>
          <w:sz w:val="28"/>
          <w:szCs w:val="28"/>
          <w:lang w:eastAsia="ar-SA"/>
        </w:rPr>
        <w:t xml:space="preserve">   11. Не позднее 7 рабочих дней  после  истечения срока общественногообсуждения проекта муниципальной программы, указанного в пункте 6  настоящего Порядка, общественной муниципальной комиссией оформляется итоговый протокол проведения общественного обсуждения проекта муниципальной программы (далее - итоговый протокол) по форме согласно приложению 2 к настоящему Порядку.</w:t>
      </w:r>
      <w:r w:rsidRPr="003A21F6">
        <w:rPr>
          <w:rFonts w:eastAsia="Times New Roman"/>
          <w:kern w:val="0"/>
          <w:sz w:val="28"/>
          <w:szCs w:val="28"/>
          <w:lang w:eastAsia="ar-SA"/>
        </w:rPr>
        <w:tab/>
        <w:t>Итоговый протокол подписывается председателем общественной муниципальной комиссии или лицом его замещающим и секретарем. В итоговом протоколе указывается содержание всех поступивших в ходе общественных обсуждений предложений участников общественного обсуждения, а также результаты рассмотрения указанных предложений и рекомендации по изменению проекта муниципальной программы.</w:t>
      </w:r>
    </w:p>
    <w:p w:rsidR="003A21F6" w:rsidRPr="003A21F6" w:rsidRDefault="003A21F6" w:rsidP="003A21F6">
      <w:pPr>
        <w:tabs>
          <w:tab w:val="left" w:pos="1297"/>
        </w:tabs>
        <w:spacing w:line="298" w:lineRule="exact"/>
        <w:jc w:val="both"/>
        <w:rPr>
          <w:rFonts w:eastAsia="Times New Roman"/>
          <w:kern w:val="0"/>
          <w:sz w:val="28"/>
          <w:szCs w:val="28"/>
          <w:lang w:eastAsia="ar-SA"/>
        </w:rPr>
      </w:pPr>
      <w:r w:rsidRPr="003A21F6">
        <w:rPr>
          <w:rFonts w:eastAsia="Times New Roman"/>
          <w:kern w:val="0"/>
          <w:sz w:val="28"/>
          <w:szCs w:val="28"/>
          <w:lang w:eastAsia="ar-SA"/>
        </w:rPr>
        <w:t xml:space="preserve">       12.  Итоговый  протокол  в  течение 1  дня  после  его подписания размещается на официальном сайте.</w:t>
      </w:r>
    </w:p>
    <w:p w:rsidR="003A21F6" w:rsidRPr="003A21F6" w:rsidRDefault="003A21F6" w:rsidP="003A21F6">
      <w:pPr>
        <w:tabs>
          <w:tab w:val="left" w:pos="1637"/>
        </w:tabs>
        <w:spacing w:line="298" w:lineRule="exact"/>
        <w:jc w:val="both"/>
        <w:rPr>
          <w:rFonts w:eastAsia="Times New Roman"/>
          <w:kern w:val="0"/>
          <w:sz w:val="28"/>
          <w:szCs w:val="28"/>
          <w:lang w:eastAsia="ar-SA"/>
        </w:rPr>
      </w:pPr>
      <w:r w:rsidRPr="003A21F6">
        <w:rPr>
          <w:rFonts w:eastAsia="Times New Roman"/>
          <w:kern w:val="0"/>
          <w:sz w:val="28"/>
          <w:szCs w:val="28"/>
          <w:lang w:eastAsia="ar-SA"/>
        </w:rPr>
        <w:t xml:space="preserve">         13. Администрация Чернопенского сельского поселения  корректирует проект муниципальной программы с учетом предложений, содержащихся в итоговом протоколе, в течение 2 рабочих дней со дня его поступления и </w:t>
      </w:r>
      <w:r w:rsidRPr="003A21F6">
        <w:rPr>
          <w:rFonts w:eastAsia="Times New Roman"/>
          <w:kern w:val="0"/>
          <w:sz w:val="28"/>
          <w:szCs w:val="28"/>
          <w:lang w:eastAsia="ar-SA"/>
        </w:rPr>
        <w:lastRenderedPageBreak/>
        <w:t>размещает доработанный проект муниципальной программы на официальном сайте.</w:t>
      </w:r>
    </w:p>
    <w:p w:rsidR="003A21F6" w:rsidRPr="003A21F6" w:rsidRDefault="003A21F6" w:rsidP="003A21F6">
      <w:pPr>
        <w:widowControl/>
        <w:jc w:val="both"/>
        <w:rPr>
          <w:rFonts w:eastAsia="Times New Roman"/>
          <w:kern w:val="0"/>
          <w:sz w:val="28"/>
          <w:szCs w:val="28"/>
          <w:lang w:eastAsia="ar-SA"/>
        </w:rPr>
      </w:pPr>
    </w:p>
    <w:p w:rsidR="003A21F6" w:rsidRPr="003A21F6" w:rsidRDefault="003A21F6" w:rsidP="003A21F6">
      <w:pPr>
        <w:spacing w:line="240" w:lineRule="exact"/>
        <w:ind w:right="280"/>
        <w:jc w:val="center"/>
        <w:rPr>
          <w:rFonts w:eastAsia="Times New Roman"/>
          <w:kern w:val="0"/>
          <w:sz w:val="28"/>
          <w:szCs w:val="28"/>
          <w:lang w:eastAsia="ar-SA"/>
        </w:rPr>
      </w:pPr>
    </w:p>
    <w:p w:rsidR="003A21F6" w:rsidRPr="003A21F6" w:rsidRDefault="003A21F6" w:rsidP="003A21F6">
      <w:pPr>
        <w:spacing w:line="240" w:lineRule="exact"/>
        <w:ind w:right="280"/>
        <w:jc w:val="center"/>
        <w:rPr>
          <w:rFonts w:eastAsia="Times New Roman"/>
          <w:kern w:val="0"/>
          <w:sz w:val="28"/>
          <w:szCs w:val="28"/>
          <w:lang w:eastAsia="ar-SA"/>
        </w:rPr>
      </w:pPr>
    </w:p>
    <w:p w:rsidR="003A21F6" w:rsidRPr="003A21F6" w:rsidRDefault="003A21F6" w:rsidP="003A21F6">
      <w:pPr>
        <w:spacing w:line="240" w:lineRule="exact"/>
        <w:ind w:right="280"/>
        <w:jc w:val="center"/>
        <w:rPr>
          <w:rFonts w:eastAsia="Times New Roman"/>
          <w:kern w:val="0"/>
          <w:sz w:val="28"/>
          <w:szCs w:val="28"/>
          <w:lang w:eastAsia="ar-SA"/>
        </w:rPr>
      </w:pPr>
    </w:p>
    <w:p w:rsidR="003A21F6" w:rsidRPr="003A21F6" w:rsidRDefault="003A21F6" w:rsidP="003A21F6">
      <w:pPr>
        <w:spacing w:line="240" w:lineRule="exact"/>
        <w:ind w:right="280"/>
        <w:jc w:val="center"/>
        <w:rPr>
          <w:rFonts w:eastAsia="Times New Roman"/>
          <w:kern w:val="0"/>
          <w:sz w:val="28"/>
          <w:szCs w:val="28"/>
          <w:lang w:eastAsia="ar-SA"/>
        </w:rPr>
      </w:pPr>
    </w:p>
    <w:p w:rsidR="003A21F6" w:rsidRPr="003A21F6" w:rsidRDefault="003A21F6" w:rsidP="003A21F6">
      <w:pPr>
        <w:spacing w:line="240" w:lineRule="exact"/>
        <w:ind w:right="280"/>
        <w:jc w:val="center"/>
        <w:rPr>
          <w:rFonts w:eastAsia="Times New Roman"/>
          <w:kern w:val="0"/>
          <w:sz w:val="28"/>
          <w:szCs w:val="28"/>
          <w:lang w:eastAsia="ar-SA"/>
        </w:rPr>
      </w:pPr>
    </w:p>
    <w:p w:rsidR="003A21F6" w:rsidRPr="0087308E" w:rsidRDefault="003A21F6" w:rsidP="003A21F6">
      <w:pPr>
        <w:spacing w:line="240" w:lineRule="exact"/>
        <w:ind w:right="-24"/>
        <w:jc w:val="right"/>
        <w:rPr>
          <w:rFonts w:eastAsia="Times New Roman"/>
          <w:kern w:val="0"/>
          <w:szCs w:val="20"/>
          <w:lang w:eastAsia="ar-SA"/>
        </w:rPr>
      </w:pPr>
      <w:r w:rsidRPr="0087308E">
        <w:rPr>
          <w:rFonts w:eastAsia="Times New Roman"/>
          <w:kern w:val="0"/>
          <w:szCs w:val="20"/>
          <w:lang w:eastAsia="ar-SA"/>
        </w:rPr>
        <w:t>Приложение №1</w:t>
      </w:r>
    </w:p>
    <w:p w:rsidR="003A21F6" w:rsidRPr="0087308E" w:rsidRDefault="003A21F6" w:rsidP="003A21F6">
      <w:pPr>
        <w:spacing w:after="236" w:line="298" w:lineRule="exact"/>
        <w:ind w:right="-12"/>
        <w:jc w:val="right"/>
        <w:rPr>
          <w:rFonts w:eastAsia="Times New Roman"/>
          <w:kern w:val="0"/>
          <w:szCs w:val="20"/>
          <w:lang w:eastAsia="ar-SA"/>
        </w:rPr>
      </w:pPr>
      <w:r w:rsidRPr="0087308E">
        <w:rPr>
          <w:rFonts w:eastAsia="Times New Roman"/>
          <w:kern w:val="0"/>
          <w:szCs w:val="20"/>
          <w:lang w:eastAsia="ar-SA"/>
        </w:rPr>
        <w:t>к Порядку проведения общественных</w:t>
      </w:r>
      <w:r w:rsidRPr="0087308E">
        <w:rPr>
          <w:rFonts w:eastAsia="Times New Roman"/>
          <w:kern w:val="0"/>
          <w:szCs w:val="20"/>
          <w:lang w:eastAsia="ar-SA"/>
        </w:rPr>
        <w:br/>
        <w:t>обсуждений проекта муниципальной</w:t>
      </w:r>
      <w:r w:rsidRPr="0087308E">
        <w:rPr>
          <w:rFonts w:eastAsia="Times New Roman"/>
          <w:kern w:val="0"/>
          <w:szCs w:val="20"/>
          <w:lang w:eastAsia="ar-SA"/>
        </w:rPr>
        <w:br/>
        <w:t xml:space="preserve">программы </w:t>
      </w:r>
    </w:p>
    <w:p w:rsidR="003A21F6" w:rsidRPr="003A21F6" w:rsidRDefault="003A21F6" w:rsidP="003A21F6">
      <w:pPr>
        <w:spacing w:after="236" w:line="298" w:lineRule="exact"/>
        <w:ind w:right="280"/>
        <w:jc w:val="right"/>
        <w:rPr>
          <w:rFonts w:eastAsia="Times New Roman"/>
          <w:kern w:val="0"/>
          <w:sz w:val="28"/>
          <w:szCs w:val="28"/>
          <w:lang w:eastAsia="ar-SA"/>
        </w:rPr>
      </w:pPr>
    </w:p>
    <w:p w:rsidR="003A21F6" w:rsidRPr="003A21F6" w:rsidRDefault="003A21F6" w:rsidP="003A21F6">
      <w:pPr>
        <w:spacing w:after="244" w:line="302" w:lineRule="exact"/>
        <w:ind w:left="40"/>
        <w:jc w:val="center"/>
        <w:rPr>
          <w:rFonts w:eastAsia="Times New Roman"/>
          <w:b/>
          <w:bCs/>
          <w:kern w:val="0"/>
          <w:sz w:val="28"/>
          <w:szCs w:val="28"/>
          <w:lang w:eastAsia="ar-SA"/>
        </w:rPr>
      </w:pPr>
      <w:bookmarkStart w:id="6" w:name="bookmark3"/>
      <w:r w:rsidRPr="003A21F6">
        <w:rPr>
          <w:rFonts w:eastAsia="Times New Roman"/>
          <w:bCs/>
          <w:kern w:val="0"/>
          <w:sz w:val="28"/>
          <w:szCs w:val="28"/>
          <w:lang w:eastAsia="ar-SA"/>
        </w:rPr>
        <w:t>Форма предложений к проекту муниципальной программы</w:t>
      </w:r>
      <w:r w:rsidRPr="003A21F6">
        <w:rPr>
          <w:rFonts w:eastAsia="Times New Roman"/>
          <w:bCs/>
          <w:kern w:val="0"/>
          <w:sz w:val="28"/>
          <w:szCs w:val="28"/>
          <w:lang w:eastAsia="ar-SA"/>
        </w:rPr>
        <w:br/>
      </w:r>
      <w:bookmarkEnd w:id="6"/>
      <w:r w:rsidRPr="003A21F6">
        <w:rPr>
          <w:rFonts w:eastAsia="Times New Roman" w:cs="Arial"/>
          <w:kern w:val="0"/>
          <w:sz w:val="28"/>
          <w:szCs w:val="28"/>
          <w:lang w:eastAsia="ar-SA"/>
        </w:rPr>
        <w:t>«Формирование современной городской среды на 2018-2022 годы на территории Чернопенского сельского поселения»</w:t>
      </w:r>
    </w:p>
    <w:p w:rsidR="003A21F6" w:rsidRPr="003A21F6" w:rsidRDefault="003A21F6" w:rsidP="003A21F6">
      <w:pPr>
        <w:spacing w:line="298" w:lineRule="exact"/>
        <w:ind w:left="5160"/>
        <w:jc w:val="both"/>
        <w:rPr>
          <w:rFonts w:eastAsia="Times New Roman"/>
          <w:kern w:val="0"/>
          <w:sz w:val="28"/>
          <w:szCs w:val="28"/>
          <w:lang w:eastAsia="ar-SA"/>
        </w:rPr>
      </w:pPr>
      <w:r w:rsidRPr="003A21F6">
        <w:rPr>
          <w:rFonts w:eastAsia="Times New Roman"/>
          <w:kern w:val="0"/>
          <w:sz w:val="28"/>
          <w:szCs w:val="28"/>
          <w:lang w:eastAsia="ar-SA"/>
        </w:rPr>
        <w:t xml:space="preserve">В общественную муниципальную комиссию  Чернопенского сельского поселения  </w:t>
      </w:r>
    </w:p>
    <w:p w:rsidR="003A21F6" w:rsidRPr="003A21F6" w:rsidRDefault="003A21F6" w:rsidP="003A21F6">
      <w:pPr>
        <w:tabs>
          <w:tab w:val="left" w:leader="underscore" w:pos="7742"/>
          <w:tab w:val="left" w:leader="underscore" w:pos="7905"/>
          <w:tab w:val="left" w:leader="underscore" w:pos="9470"/>
        </w:tabs>
        <w:spacing w:line="298" w:lineRule="exact"/>
        <w:ind w:left="5160"/>
        <w:jc w:val="both"/>
        <w:rPr>
          <w:rFonts w:eastAsia="Times New Roman"/>
          <w:kern w:val="0"/>
          <w:sz w:val="24"/>
          <w:lang w:eastAsia="ar-SA"/>
        </w:rPr>
      </w:pPr>
      <w:r w:rsidRPr="003A21F6">
        <w:rPr>
          <w:rFonts w:eastAsia="Times New Roman"/>
          <w:kern w:val="0"/>
          <w:sz w:val="28"/>
          <w:szCs w:val="28"/>
          <w:lang w:eastAsia="ar-SA"/>
        </w:rPr>
        <w:t>от___________________________</w:t>
      </w:r>
    </w:p>
    <w:p w:rsidR="003A21F6" w:rsidRPr="003A21F6" w:rsidRDefault="003A21F6" w:rsidP="003A21F6">
      <w:pPr>
        <w:spacing w:line="150" w:lineRule="exact"/>
        <w:jc w:val="right"/>
        <w:rPr>
          <w:rFonts w:eastAsia="Times New Roman"/>
          <w:bCs/>
          <w:kern w:val="0"/>
          <w:sz w:val="24"/>
          <w:lang w:eastAsia="ar-SA"/>
        </w:rPr>
      </w:pPr>
    </w:p>
    <w:p w:rsidR="003A21F6" w:rsidRPr="003A21F6" w:rsidRDefault="003A21F6" w:rsidP="003A21F6">
      <w:pPr>
        <w:spacing w:line="150" w:lineRule="exact"/>
        <w:jc w:val="center"/>
        <w:rPr>
          <w:rFonts w:eastAsia="Times New Roman"/>
          <w:bCs/>
          <w:kern w:val="0"/>
          <w:sz w:val="24"/>
          <w:lang w:eastAsia="ar-SA"/>
        </w:rPr>
      </w:pPr>
      <w:r w:rsidRPr="003A21F6">
        <w:rPr>
          <w:rFonts w:eastAsia="Times New Roman"/>
          <w:bCs/>
          <w:kern w:val="0"/>
          <w:sz w:val="24"/>
          <w:lang w:eastAsia="ar-SA"/>
        </w:rPr>
        <w:t xml:space="preserve">                                                                                       ф.и.о., адрес, телефон, адрес эл.почты,                                     </w:t>
      </w:r>
    </w:p>
    <w:p w:rsidR="003A21F6" w:rsidRPr="003A21F6" w:rsidRDefault="003A21F6" w:rsidP="003A21F6">
      <w:pPr>
        <w:spacing w:line="150" w:lineRule="exact"/>
        <w:jc w:val="center"/>
        <w:rPr>
          <w:rFonts w:eastAsia="Times New Roman"/>
          <w:bCs/>
          <w:kern w:val="0"/>
          <w:sz w:val="24"/>
          <w:lang w:eastAsia="ar-SA"/>
        </w:rPr>
      </w:pPr>
      <w:r w:rsidRPr="003A21F6">
        <w:rPr>
          <w:rFonts w:eastAsia="Times New Roman"/>
          <w:bCs/>
          <w:kern w:val="0"/>
          <w:sz w:val="24"/>
          <w:lang w:eastAsia="ar-SA"/>
        </w:rPr>
        <w:t xml:space="preserve">                                                                       </w:t>
      </w:r>
    </w:p>
    <w:p w:rsidR="003A21F6" w:rsidRPr="003A21F6" w:rsidRDefault="003A21F6" w:rsidP="003A21F6">
      <w:pPr>
        <w:spacing w:line="150" w:lineRule="exact"/>
        <w:jc w:val="center"/>
        <w:rPr>
          <w:rFonts w:eastAsia="Times New Roman"/>
          <w:b/>
          <w:bCs/>
          <w:kern w:val="0"/>
          <w:sz w:val="28"/>
          <w:szCs w:val="28"/>
          <w:lang w:eastAsia="ar-SA"/>
        </w:rPr>
      </w:pPr>
      <w:r w:rsidRPr="003A21F6">
        <w:rPr>
          <w:rFonts w:eastAsia="Times New Roman"/>
          <w:bCs/>
          <w:kern w:val="0"/>
          <w:sz w:val="24"/>
          <w:lang w:eastAsia="ar-SA"/>
        </w:rPr>
        <w:t xml:space="preserve">                                                                                        лица, внесшего предложение                                            </w:t>
      </w:r>
    </w:p>
    <w:p w:rsidR="003A21F6" w:rsidRPr="003A21F6" w:rsidRDefault="003A21F6" w:rsidP="003A21F6">
      <w:pPr>
        <w:spacing w:line="150" w:lineRule="exact"/>
        <w:jc w:val="right"/>
        <w:rPr>
          <w:rFonts w:eastAsia="Times New Roman"/>
          <w:b/>
          <w:bCs/>
          <w:kern w:val="0"/>
          <w:sz w:val="28"/>
          <w:szCs w:val="28"/>
          <w:lang w:eastAsia="ar-SA"/>
        </w:rPr>
      </w:pPr>
    </w:p>
    <w:p w:rsidR="003A21F6" w:rsidRPr="003A21F6" w:rsidRDefault="003A21F6" w:rsidP="003A21F6">
      <w:pPr>
        <w:spacing w:line="150" w:lineRule="exact"/>
        <w:jc w:val="right"/>
        <w:rPr>
          <w:rFonts w:eastAsia="Times New Roman"/>
          <w:b/>
          <w:bCs/>
          <w:kern w:val="0"/>
          <w:sz w:val="28"/>
          <w:szCs w:val="28"/>
          <w:lang w:eastAsia="ar-SA"/>
        </w:rPr>
      </w:pPr>
    </w:p>
    <w:p w:rsidR="003A21F6" w:rsidRPr="003A21F6" w:rsidRDefault="003A21F6" w:rsidP="003A21F6">
      <w:pPr>
        <w:spacing w:line="150" w:lineRule="exact"/>
        <w:jc w:val="right"/>
        <w:rPr>
          <w:rFonts w:eastAsia="Times New Roman"/>
          <w:b/>
          <w:bCs/>
          <w:kern w:val="0"/>
          <w:sz w:val="28"/>
          <w:szCs w:val="28"/>
          <w:lang w:eastAsia="ar-SA"/>
        </w:rPr>
      </w:pPr>
    </w:p>
    <w:p w:rsidR="003A21F6" w:rsidRPr="003A21F6" w:rsidRDefault="003A21F6" w:rsidP="003A21F6">
      <w:pPr>
        <w:spacing w:line="302" w:lineRule="exact"/>
        <w:ind w:left="40"/>
        <w:jc w:val="center"/>
        <w:rPr>
          <w:rFonts w:eastAsia="Times New Roman"/>
          <w:bCs/>
          <w:kern w:val="0"/>
          <w:sz w:val="28"/>
          <w:szCs w:val="28"/>
          <w:lang w:eastAsia="ar-SA"/>
        </w:rPr>
      </w:pPr>
      <w:bookmarkStart w:id="7" w:name="bookmark4"/>
      <w:r w:rsidRPr="003A21F6">
        <w:rPr>
          <w:rFonts w:eastAsia="Times New Roman"/>
          <w:bCs/>
          <w:kern w:val="0"/>
          <w:sz w:val="28"/>
          <w:szCs w:val="28"/>
          <w:lang w:eastAsia="ar-SA"/>
        </w:rPr>
        <w:t>Предложения к проекту муниципальной программы</w:t>
      </w:r>
      <w:r w:rsidRPr="003A21F6">
        <w:rPr>
          <w:rFonts w:eastAsia="Times New Roman"/>
          <w:bCs/>
          <w:kern w:val="0"/>
          <w:sz w:val="28"/>
          <w:szCs w:val="28"/>
          <w:lang w:eastAsia="ar-SA"/>
        </w:rPr>
        <w:br/>
      </w:r>
      <w:bookmarkEnd w:id="7"/>
      <w:r w:rsidRPr="003A21F6">
        <w:rPr>
          <w:rFonts w:eastAsia="Times New Roman" w:cs="Arial"/>
          <w:kern w:val="0"/>
          <w:sz w:val="28"/>
          <w:szCs w:val="28"/>
          <w:lang w:eastAsia="ar-SA"/>
        </w:rPr>
        <w:t>«Формирование современной городской среды на 2018-2022 годы на территории Чернопенского сельского поселения»</w:t>
      </w:r>
    </w:p>
    <w:p w:rsidR="003A21F6" w:rsidRPr="003A21F6" w:rsidRDefault="003A21F6" w:rsidP="003A21F6">
      <w:pPr>
        <w:spacing w:line="150" w:lineRule="exact"/>
        <w:jc w:val="right"/>
        <w:rPr>
          <w:rFonts w:eastAsia="Times New Roman"/>
          <w:bCs/>
          <w:kern w:val="0"/>
          <w:sz w:val="28"/>
          <w:szCs w:val="28"/>
          <w:lang w:eastAsia="ar-SA"/>
        </w:rPr>
      </w:pPr>
    </w:p>
    <w:p w:rsidR="003A21F6" w:rsidRPr="003A21F6" w:rsidRDefault="003A21F6" w:rsidP="003A21F6">
      <w:pPr>
        <w:spacing w:line="150" w:lineRule="exact"/>
        <w:jc w:val="right"/>
        <w:rPr>
          <w:rFonts w:eastAsia="Times New Roman"/>
          <w:bCs/>
          <w:kern w:val="0"/>
          <w:sz w:val="28"/>
          <w:szCs w:val="28"/>
          <w:lang w:eastAsia="ar-SA"/>
        </w:rPr>
      </w:pPr>
    </w:p>
    <w:p w:rsidR="003A21F6" w:rsidRPr="003A21F6" w:rsidRDefault="003A21F6" w:rsidP="003A21F6">
      <w:pPr>
        <w:spacing w:line="150" w:lineRule="exact"/>
        <w:jc w:val="right"/>
        <w:rPr>
          <w:rFonts w:eastAsia="Times New Roman"/>
          <w:b/>
          <w:bCs/>
          <w:kern w:val="0"/>
          <w:sz w:val="28"/>
          <w:szCs w:val="28"/>
          <w:lang w:eastAsia="ar-SA"/>
        </w:rPr>
      </w:pPr>
    </w:p>
    <w:p w:rsidR="003A21F6" w:rsidRPr="003A21F6" w:rsidRDefault="003A21F6" w:rsidP="003A21F6">
      <w:pPr>
        <w:spacing w:line="150" w:lineRule="exact"/>
        <w:jc w:val="right"/>
        <w:rPr>
          <w:rFonts w:eastAsia="Times New Roman"/>
          <w:b/>
          <w:bCs/>
          <w:kern w:val="0"/>
          <w:sz w:val="28"/>
          <w:szCs w:val="28"/>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56"/>
        <w:gridCol w:w="3042"/>
        <w:gridCol w:w="1900"/>
        <w:gridCol w:w="2198"/>
        <w:gridCol w:w="1607"/>
      </w:tblGrid>
      <w:tr w:rsidR="00795F91" w:rsidTr="003A21F6">
        <w:tc>
          <w:tcPr>
            <w:tcW w:w="756" w:type="dxa"/>
            <w:shd w:val="clear" w:color="auto" w:fill="auto"/>
          </w:tcPr>
          <w:p w:rsidR="003A21F6" w:rsidRPr="003A21F6" w:rsidRDefault="003A21F6" w:rsidP="003A21F6">
            <w:pPr>
              <w:spacing w:after="60" w:line="240" w:lineRule="exact"/>
              <w:ind w:left="140"/>
              <w:rPr>
                <w:rFonts w:eastAsia="Times New Roman"/>
                <w:color w:val="000000"/>
                <w:kern w:val="0"/>
                <w:sz w:val="28"/>
                <w:szCs w:val="28"/>
                <w:lang w:eastAsia="ar-SA"/>
              </w:rPr>
            </w:pPr>
            <w:r w:rsidRPr="003A21F6">
              <w:rPr>
                <w:rFonts w:eastAsia="Times New Roman"/>
                <w:color w:val="000000"/>
                <w:kern w:val="0"/>
                <w:sz w:val="28"/>
                <w:szCs w:val="28"/>
                <w:lang w:eastAsia="ar-SA"/>
              </w:rPr>
              <w:t>№</w:t>
            </w:r>
          </w:p>
          <w:p w:rsidR="003A21F6" w:rsidRPr="003A21F6" w:rsidRDefault="003A21F6" w:rsidP="003A21F6">
            <w:pPr>
              <w:spacing w:before="60" w:line="240" w:lineRule="exact"/>
              <w:ind w:left="140"/>
              <w:rPr>
                <w:rFonts w:eastAsia="Times New Roman"/>
                <w:color w:val="000000"/>
                <w:kern w:val="0"/>
                <w:sz w:val="28"/>
                <w:szCs w:val="28"/>
                <w:lang w:eastAsia="ar-SA"/>
              </w:rPr>
            </w:pPr>
            <w:r w:rsidRPr="003A21F6">
              <w:rPr>
                <w:rFonts w:eastAsia="Times New Roman"/>
                <w:color w:val="000000"/>
                <w:kern w:val="0"/>
                <w:sz w:val="28"/>
                <w:szCs w:val="28"/>
                <w:lang w:eastAsia="ar-SA"/>
              </w:rPr>
              <w:t>п/п</w:t>
            </w:r>
          </w:p>
        </w:tc>
        <w:tc>
          <w:tcPr>
            <w:tcW w:w="3042" w:type="dxa"/>
            <w:shd w:val="clear" w:color="auto" w:fill="auto"/>
          </w:tcPr>
          <w:p w:rsidR="003A21F6" w:rsidRPr="003A21F6" w:rsidRDefault="003A21F6" w:rsidP="003A21F6">
            <w:pPr>
              <w:spacing w:line="302" w:lineRule="exact"/>
              <w:jc w:val="center"/>
              <w:rPr>
                <w:rFonts w:eastAsia="Times New Roman"/>
                <w:color w:val="000000"/>
                <w:kern w:val="0"/>
                <w:sz w:val="28"/>
                <w:szCs w:val="28"/>
                <w:lang w:eastAsia="ar-SA"/>
              </w:rPr>
            </w:pPr>
            <w:r w:rsidRPr="003A21F6">
              <w:rPr>
                <w:rFonts w:eastAsia="Times New Roman"/>
                <w:color w:val="000000"/>
                <w:kern w:val="0"/>
                <w:sz w:val="28"/>
                <w:szCs w:val="28"/>
                <w:lang w:eastAsia="ar-SA"/>
              </w:rPr>
              <w:t>Текст (часть текста) проекта документа в отношении которого вносится предложение</w:t>
            </w:r>
          </w:p>
        </w:tc>
        <w:tc>
          <w:tcPr>
            <w:tcW w:w="1900" w:type="dxa"/>
            <w:shd w:val="clear" w:color="auto" w:fill="auto"/>
          </w:tcPr>
          <w:p w:rsidR="003A21F6" w:rsidRPr="003A21F6" w:rsidRDefault="003A21F6" w:rsidP="003A21F6">
            <w:pPr>
              <w:spacing w:after="120" w:line="240" w:lineRule="exact"/>
              <w:jc w:val="center"/>
              <w:rPr>
                <w:rFonts w:eastAsia="Times New Roman"/>
                <w:color w:val="000000"/>
                <w:kern w:val="0"/>
                <w:sz w:val="28"/>
                <w:szCs w:val="28"/>
                <w:lang w:eastAsia="ar-SA"/>
              </w:rPr>
            </w:pPr>
            <w:r w:rsidRPr="003A21F6">
              <w:rPr>
                <w:rFonts w:eastAsia="Times New Roman"/>
                <w:color w:val="000000"/>
                <w:kern w:val="0"/>
                <w:sz w:val="28"/>
                <w:szCs w:val="28"/>
                <w:lang w:eastAsia="ar-SA"/>
              </w:rPr>
              <w:t>Текст</w:t>
            </w:r>
          </w:p>
          <w:p w:rsidR="003A21F6" w:rsidRPr="003A21F6" w:rsidRDefault="003A21F6" w:rsidP="003A21F6">
            <w:pPr>
              <w:spacing w:before="120" w:line="240" w:lineRule="exact"/>
              <w:ind w:left="160"/>
              <w:jc w:val="center"/>
              <w:rPr>
                <w:rFonts w:eastAsia="Times New Roman"/>
                <w:color w:val="000000"/>
                <w:kern w:val="0"/>
                <w:sz w:val="28"/>
                <w:szCs w:val="28"/>
                <w:lang w:eastAsia="ar-SA"/>
              </w:rPr>
            </w:pPr>
            <w:r w:rsidRPr="003A21F6">
              <w:rPr>
                <w:rFonts w:eastAsia="Times New Roman"/>
                <w:color w:val="000000"/>
                <w:kern w:val="0"/>
                <w:sz w:val="28"/>
                <w:szCs w:val="28"/>
                <w:lang w:eastAsia="ar-SA"/>
              </w:rPr>
              <w:t>предложения</w:t>
            </w:r>
          </w:p>
        </w:tc>
        <w:tc>
          <w:tcPr>
            <w:tcW w:w="2198" w:type="dxa"/>
            <w:shd w:val="clear" w:color="auto" w:fill="auto"/>
          </w:tcPr>
          <w:p w:rsidR="003A21F6" w:rsidRPr="003A21F6" w:rsidRDefault="003A21F6" w:rsidP="003A21F6">
            <w:pPr>
              <w:spacing w:line="298" w:lineRule="exact"/>
              <w:jc w:val="center"/>
              <w:rPr>
                <w:rFonts w:eastAsia="Times New Roman"/>
                <w:color w:val="000000"/>
                <w:kern w:val="0"/>
                <w:sz w:val="28"/>
                <w:szCs w:val="28"/>
                <w:lang w:eastAsia="ar-SA"/>
              </w:rPr>
            </w:pPr>
            <w:r w:rsidRPr="003A21F6">
              <w:rPr>
                <w:rFonts w:eastAsia="Times New Roman"/>
                <w:color w:val="000000"/>
                <w:kern w:val="0"/>
                <w:sz w:val="28"/>
                <w:szCs w:val="28"/>
                <w:lang w:eastAsia="ar-SA"/>
              </w:rPr>
              <w:t>Текст</w:t>
            </w:r>
          </w:p>
          <w:p w:rsidR="003A21F6" w:rsidRPr="003A21F6" w:rsidRDefault="003A21F6" w:rsidP="003A21F6">
            <w:pPr>
              <w:spacing w:line="298" w:lineRule="exact"/>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 (часть текста) проекта с учетом вносимых</w:t>
            </w:r>
          </w:p>
          <w:p w:rsidR="003A21F6" w:rsidRPr="003A21F6" w:rsidRDefault="003A21F6" w:rsidP="003A21F6">
            <w:pPr>
              <w:spacing w:line="298" w:lineRule="exact"/>
              <w:jc w:val="center"/>
              <w:rPr>
                <w:rFonts w:eastAsia="Times New Roman"/>
                <w:color w:val="000000"/>
                <w:kern w:val="0"/>
                <w:sz w:val="28"/>
                <w:szCs w:val="28"/>
                <w:lang w:eastAsia="ar-SA"/>
              </w:rPr>
            </w:pPr>
            <w:r w:rsidRPr="003A21F6">
              <w:rPr>
                <w:rFonts w:eastAsia="Times New Roman"/>
                <w:color w:val="000000"/>
                <w:kern w:val="0"/>
                <w:sz w:val="28"/>
                <w:szCs w:val="28"/>
                <w:lang w:eastAsia="ar-SA"/>
              </w:rPr>
              <w:t>предложений</w:t>
            </w:r>
          </w:p>
        </w:tc>
        <w:tc>
          <w:tcPr>
            <w:tcW w:w="1607" w:type="dxa"/>
            <w:shd w:val="clear" w:color="auto" w:fill="auto"/>
          </w:tcPr>
          <w:p w:rsidR="003A21F6" w:rsidRPr="003A21F6" w:rsidRDefault="003A21F6" w:rsidP="003A21F6">
            <w:pPr>
              <w:spacing w:line="240" w:lineRule="exact"/>
              <w:rPr>
                <w:rFonts w:eastAsia="Times New Roman"/>
                <w:kern w:val="0"/>
                <w:szCs w:val="20"/>
                <w:lang w:eastAsia="ar-SA"/>
              </w:rPr>
            </w:pPr>
            <w:r w:rsidRPr="003A21F6">
              <w:rPr>
                <w:rFonts w:eastAsia="Times New Roman"/>
                <w:color w:val="000000"/>
                <w:kern w:val="0"/>
                <w:sz w:val="28"/>
                <w:szCs w:val="28"/>
                <w:lang w:eastAsia="ar-SA"/>
              </w:rPr>
              <w:t>Примечание</w:t>
            </w:r>
          </w:p>
        </w:tc>
      </w:tr>
      <w:tr w:rsidR="00795F91" w:rsidTr="003A21F6">
        <w:tc>
          <w:tcPr>
            <w:tcW w:w="756" w:type="dxa"/>
            <w:shd w:val="clear" w:color="auto" w:fill="auto"/>
          </w:tcPr>
          <w:p w:rsidR="003A21F6" w:rsidRPr="003A21F6" w:rsidRDefault="003A21F6" w:rsidP="003A21F6">
            <w:pPr>
              <w:widowControl/>
              <w:suppressLineNumbers/>
              <w:snapToGrid w:val="0"/>
              <w:rPr>
                <w:rFonts w:eastAsia="Times New Roman"/>
                <w:kern w:val="0"/>
                <w:sz w:val="24"/>
                <w:lang w:eastAsia="ar-SA"/>
              </w:rPr>
            </w:pPr>
          </w:p>
        </w:tc>
        <w:tc>
          <w:tcPr>
            <w:tcW w:w="3042" w:type="dxa"/>
            <w:shd w:val="clear" w:color="auto" w:fill="auto"/>
          </w:tcPr>
          <w:p w:rsidR="003A21F6" w:rsidRPr="003A21F6" w:rsidRDefault="003A21F6" w:rsidP="003A21F6">
            <w:pPr>
              <w:widowControl/>
              <w:suppressLineNumbers/>
              <w:snapToGrid w:val="0"/>
              <w:rPr>
                <w:rFonts w:eastAsia="Times New Roman"/>
                <w:kern w:val="0"/>
                <w:sz w:val="24"/>
                <w:lang w:eastAsia="ar-SA"/>
              </w:rPr>
            </w:pPr>
          </w:p>
        </w:tc>
        <w:tc>
          <w:tcPr>
            <w:tcW w:w="1900" w:type="dxa"/>
            <w:shd w:val="clear" w:color="auto" w:fill="auto"/>
          </w:tcPr>
          <w:p w:rsidR="003A21F6" w:rsidRPr="003A21F6" w:rsidRDefault="003A21F6" w:rsidP="003A21F6">
            <w:pPr>
              <w:widowControl/>
              <w:suppressLineNumbers/>
              <w:snapToGrid w:val="0"/>
              <w:rPr>
                <w:rFonts w:eastAsia="Times New Roman"/>
                <w:kern w:val="0"/>
                <w:sz w:val="24"/>
                <w:lang w:eastAsia="ar-SA"/>
              </w:rPr>
            </w:pPr>
          </w:p>
        </w:tc>
        <w:tc>
          <w:tcPr>
            <w:tcW w:w="2198" w:type="dxa"/>
            <w:shd w:val="clear" w:color="auto" w:fill="auto"/>
          </w:tcPr>
          <w:p w:rsidR="003A21F6" w:rsidRPr="003A21F6" w:rsidRDefault="003A21F6" w:rsidP="003A21F6">
            <w:pPr>
              <w:widowControl/>
              <w:suppressLineNumbers/>
              <w:snapToGrid w:val="0"/>
              <w:rPr>
                <w:rFonts w:eastAsia="Times New Roman"/>
                <w:kern w:val="0"/>
                <w:sz w:val="24"/>
                <w:lang w:eastAsia="ar-SA"/>
              </w:rPr>
            </w:pPr>
          </w:p>
        </w:tc>
        <w:tc>
          <w:tcPr>
            <w:tcW w:w="1607" w:type="dxa"/>
            <w:shd w:val="clear" w:color="auto" w:fill="auto"/>
          </w:tcPr>
          <w:p w:rsidR="003A21F6" w:rsidRPr="003A21F6" w:rsidRDefault="003A21F6" w:rsidP="003A21F6">
            <w:pPr>
              <w:widowControl/>
              <w:suppressLineNumbers/>
              <w:snapToGrid w:val="0"/>
              <w:rPr>
                <w:rFonts w:eastAsia="Times New Roman"/>
                <w:kern w:val="0"/>
                <w:sz w:val="24"/>
                <w:lang w:eastAsia="ar-SA"/>
              </w:rPr>
            </w:pPr>
          </w:p>
        </w:tc>
      </w:tr>
      <w:tr w:rsidR="00795F91" w:rsidTr="003A21F6">
        <w:tc>
          <w:tcPr>
            <w:tcW w:w="756" w:type="dxa"/>
            <w:shd w:val="clear" w:color="auto" w:fill="auto"/>
          </w:tcPr>
          <w:p w:rsidR="003A21F6" w:rsidRPr="003A21F6" w:rsidRDefault="003A21F6" w:rsidP="003A21F6">
            <w:pPr>
              <w:widowControl/>
              <w:suppressLineNumbers/>
              <w:snapToGrid w:val="0"/>
              <w:rPr>
                <w:rFonts w:eastAsia="Times New Roman"/>
                <w:kern w:val="0"/>
                <w:sz w:val="24"/>
                <w:lang w:eastAsia="ar-SA"/>
              </w:rPr>
            </w:pPr>
          </w:p>
        </w:tc>
        <w:tc>
          <w:tcPr>
            <w:tcW w:w="3042" w:type="dxa"/>
            <w:shd w:val="clear" w:color="auto" w:fill="auto"/>
          </w:tcPr>
          <w:p w:rsidR="003A21F6" w:rsidRPr="003A21F6" w:rsidRDefault="003A21F6" w:rsidP="003A21F6">
            <w:pPr>
              <w:widowControl/>
              <w:suppressLineNumbers/>
              <w:snapToGrid w:val="0"/>
              <w:rPr>
                <w:rFonts w:eastAsia="Times New Roman"/>
                <w:kern w:val="0"/>
                <w:sz w:val="24"/>
                <w:lang w:eastAsia="ar-SA"/>
              </w:rPr>
            </w:pPr>
          </w:p>
        </w:tc>
        <w:tc>
          <w:tcPr>
            <w:tcW w:w="1900" w:type="dxa"/>
            <w:shd w:val="clear" w:color="auto" w:fill="auto"/>
          </w:tcPr>
          <w:p w:rsidR="003A21F6" w:rsidRPr="003A21F6" w:rsidRDefault="003A21F6" w:rsidP="003A21F6">
            <w:pPr>
              <w:widowControl/>
              <w:suppressLineNumbers/>
              <w:snapToGrid w:val="0"/>
              <w:rPr>
                <w:rFonts w:eastAsia="Times New Roman"/>
                <w:kern w:val="0"/>
                <w:sz w:val="24"/>
                <w:lang w:eastAsia="ar-SA"/>
              </w:rPr>
            </w:pPr>
          </w:p>
        </w:tc>
        <w:tc>
          <w:tcPr>
            <w:tcW w:w="2198" w:type="dxa"/>
            <w:shd w:val="clear" w:color="auto" w:fill="auto"/>
          </w:tcPr>
          <w:p w:rsidR="003A21F6" w:rsidRPr="003A21F6" w:rsidRDefault="003A21F6" w:rsidP="003A21F6">
            <w:pPr>
              <w:widowControl/>
              <w:suppressLineNumbers/>
              <w:snapToGrid w:val="0"/>
              <w:rPr>
                <w:rFonts w:eastAsia="Times New Roman"/>
                <w:kern w:val="0"/>
                <w:sz w:val="24"/>
                <w:lang w:eastAsia="ar-SA"/>
              </w:rPr>
            </w:pPr>
          </w:p>
        </w:tc>
        <w:tc>
          <w:tcPr>
            <w:tcW w:w="1607" w:type="dxa"/>
            <w:shd w:val="clear" w:color="auto" w:fill="auto"/>
          </w:tcPr>
          <w:p w:rsidR="003A21F6" w:rsidRPr="003A21F6" w:rsidRDefault="003A21F6" w:rsidP="003A21F6">
            <w:pPr>
              <w:widowControl/>
              <w:suppressLineNumbers/>
              <w:snapToGrid w:val="0"/>
              <w:rPr>
                <w:rFonts w:eastAsia="Times New Roman"/>
                <w:kern w:val="0"/>
                <w:sz w:val="24"/>
                <w:lang w:eastAsia="ar-SA"/>
              </w:rPr>
            </w:pPr>
          </w:p>
        </w:tc>
      </w:tr>
    </w:tbl>
    <w:p w:rsidR="003A21F6" w:rsidRPr="003A21F6" w:rsidRDefault="003A21F6" w:rsidP="003A21F6">
      <w:pPr>
        <w:widowControl/>
        <w:rPr>
          <w:rFonts w:eastAsia="Times New Roman"/>
          <w:kern w:val="0"/>
          <w:sz w:val="28"/>
          <w:szCs w:val="28"/>
          <w:lang w:eastAsia="ar-SA"/>
        </w:rPr>
      </w:pPr>
    </w:p>
    <w:p w:rsidR="003A21F6" w:rsidRPr="003A21F6" w:rsidRDefault="003A21F6" w:rsidP="003A21F6">
      <w:pPr>
        <w:widowControl/>
        <w:rPr>
          <w:rFonts w:eastAsia="Times New Roman"/>
          <w:kern w:val="0"/>
          <w:sz w:val="28"/>
          <w:szCs w:val="28"/>
          <w:lang w:eastAsia="ar-SA"/>
        </w:rPr>
      </w:pPr>
    </w:p>
    <w:p w:rsidR="003A21F6" w:rsidRPr="003A21F6" w:rsidRDefault="003A21F6" w:rsidP="003A21F6">
      <w:pPr>
        <w:tabs>
          <w:tab w:val="left" w:leader="underscore" w:pos="946"/>
        </w:tabs>
        <w:spacing w:after="288" w:line="240" w:lineRule="exact"/>
        <w:jc w:val="both"/>
        <w:rPr>
          <w:rFonts w:eastAsia="Times New Roman"/>
          <w:kern w:val="0"/>
          <w:sz w:val="28"/>
          <w:szCs w:val="28"/>
          <w:lang w:eastAsia="ar-SA"/>
        </w:rPr>
      </w:pPr>
      <w:r w:rsidRPr="003A21F6">
        <w:rPr>
          <w:rFonts w:eastAsia="Times New Roman"/>
          <w:kern w:val="0"/>
          <w:sz w:val="28"/>
          <w:szCs w:val="28"/>
          <w:lang w:eastAsia="ar-SA"/>
        </w:rPr>
        <w:t>Дата___________</w:t>
      </w:r>
    </w:p>
    <w:p w:rsidR="003A21F6" w:rsidRPr="003A21F6" w:rsidRDefault="003A21F6" w:rsidP="003A21F6">
      <w:pPr>
        <w:spacing w:line="240" w:lineRule="exact"/>
        <w:jc w:val="both"/>
        <w:rPr>
          <w:rFonts w:eastAsia="Times New Roman"/>
          <w:kern w:val="0"/>
          <w:sz w:val="28"/>
          <w:szCs w:val="28"/>
          <w:lang w:eastAsia="ar-SA"/>
        </w:rPr>
      </w:pPr>
      <w:r w:rsidRPr="003A21F6">
        <w:rPr>
          <w:rFonts w:eastAsia="Times New Roman"/>
          <w:kern w:val="0"/>
          <w:sz w:val="28"/>
          <w:szCs w:val="28"/>
          <w:lang w:eastAsia="ar-SA"/>
        </w:rPr>
        <w:t>Подпись</w:t>
      </w:r>
    </w:p>
    <w:p w:rsidR="003A21F6" w:rsidRPr="003A21F6" w:rsidRDefault="003A21F6" w:rsidP="003A21F6">
      <w:pPr>
        <w:widowControl/>
        <w:rPr>
          <w:rFonts w:eastAsia="Times New Roman"/>
          <w:kern w:val="0"/>
          <w:sz w:val="28"/>
          <w:szCs w:val="28"/>
          <w:lang w:eastAsia="ar-SA"/>
        </w:rPr>
      </w:pPr>
    </w:p>
    <w:p w:rsidR="003A21F6" w:rsidRPr="003A21F6" w:rsidRDefault="003A21F6" w:rsidP="003A21F6">
      <w:pPr>
        <w:widowControl/>
        <w:rPr>
          <w:rFonts w:eastAsia="Times New Roman"/>
          <w:kern w:val="0"/>
          <w:sz w:val="28"/>
          <w:szCs w:val="28"/>
          <w:lang w:eastAsia="ar-SA"/>
        </w:rPr>
      </w:pPr>
    </w:p>
    <w:p w:rsidR="003A21F6" w:rsidRPr="003A21F6" w:rsidRDefault="003A21F6" w:rsidP="003A21F6">
      <w:pPr>
        <w:widowControl/>
        <w:rPr>
          <w:rFonts w:eastAsia="Times New Roman"/>
          <w:kern w:val="0"/>
          <w:sz w:val="28"/>
          <w:szCs w:val="28"/>
          <w:lang w:eastAsia="ar-SA"/>
        </w:rPr>
      </w:pPr>
    </w:p>
    <w:p w:rsidR="003A21F6" w:rsidRPr="003A21F6" w:rsidRDefault="003A21F6" w:rsidP="003A21F6">
      <w:pPr>
        <w:spacing w:line="240" w:lineRule="exact"/>
        <w:ind w:right="280"/>
        <w:jc w:val="center"/>
        <w:rPr>
          <w:rFonts w:eastAsia="Times New Roman"/>
          <w:kern w:val="0"/>
          <w:sz w:val="28"/>
          <w:szCs w:val="28"/>
          <w:lang w:eastAsia="ar-SA"/>
        </w:rPr>
      </w:pPr>
    </w:p>
    <w:p w:rsidR="003A21F6" w:rsidRPr="003A21F6" w:rsidRDefault="003A21F6" w:rsidP="003A21F6">
      <w:pPr>
        <w:spacing w:line="240" w:lineRule="exact"/>
        <w:ind w:right="280"/>
        <w:jc w:val="right"/>
        <w:rPr>
          <w:rFonts w:eastAsia="Times New Roman"/>
          <w:kern w:val="0"/>
          <w:szCs w:val="20"/>
          <w:lang w:eastAsia="ar-SA"/>
        </w:rPr>
      </w:pPr>
    </w:p>
    <w:p w:rsidR="003A21F6" w:rsidRPr="003A21F6" w:rsidRDefault="003A21F6" w:rsidP="003A21F6">
      <w:pPr>
        <w:spacing w:line="240" w:lineRule="exact"/>
        <w:ind w:right="280"/>
        <w:jc w:val="right"/>
        <w:rPr>
          <w:rFonts w:eastAsia="Times New Roman"/>
          <w:kern w:val="0"/>
          <w:szCs w:val="20"/>
          <w:lang w:eastAsia="ar-SA"/>
        </w:rPr>
      </w:pPr>
    </w:p>
    <w:p w:rsidR="003A21F6" w:rsidRPr="003A21F6" w:rsidRDefault="003A21F6" w:rsidP="003A21F6">
      <w:pPr>
        <w:spacing w:line="240" w:lineRule="exact"/>
        <w:ind w:right="280"/>
        <w:jc w:val="right"/>
        <w:rPr>
          <w:rFonts w:eastAsia="Times New Roman"/>
          <w:kern w:val="0"/>
          <w:szCs w:val="20"/>
          <w:lang w:eastAsia="ar-SA"/>
        </w:rPr>
      </w:pPr>
    </w:p>
    <w:p w:rsidR="003A21F6" w:rsidRPr="003A21F6" w:rsidRDefault="003A21F6" w:rsidP="003A21F6">
      <w:pPr>
        <w:spacing w:line="240" w:lineRule="exact"/>
        <w:ind w:right="280"/>
        <w:jc w:val="right"/>
        <w:rPr>
          <w:rFonts w:eastAsia="Times New Roman"/>
          <w:kern w:val="0"/>
          <w:szCs w:val="20"/>
          <w:lang w:eastAsia="ar-SA"/>
        </w:rPr>
      </w:pPr>
    </w:p>
    <w:p w:rsidR="003A21F6" w:rsidRPr="003A21F6" w:rsidRDefault="003A21F6" w:rsidP="003A21F6">
      <w:pPr>
        <w:spacing w:line="240" w:lineRule="exact"/>
        <w:ind w:right="280"/>
        <w:jc w:val="right"/>
        <w:rPr>
          <w:rFonts w:eastAsia="Times New Roman"/>
          <w:kern w:val="0"/>
          <w:szCs w:val="20"/>
          <w:lang w:eastAsia="ar-SA"/>
        </w:rPr>
      </w:pPr>
    </w:p>
    <w:p w:rsidR="003A21F6" w:rsidRPr="003A21F6" w:rsidRDefault="003A21F6" w:rsidP="003A21F6">
      <w:pPr>
        <w:spacing w:line="240" w:lineRule="exact"/>
        <w:ind w:right="280"/>
        <w:jc w:val="right"/>
        <w:rPr>
          <w:rFonts w:eastAsia="Times New Roman"/>
          <w:kern w:val="0"/>
          <w:szCs w:val="20"/>
          <w:lang w:eastAsia="ar-SA"/>
        </w:rPr>
      </w:pPr>
    </w:p>
    <w:p w:rsidR="003A21F6" w:rsidRPr="0087308E" w:rsidRDefault="003A21F6" w:rsidP="003A21F6">
      <w:pPr>
        <w:spacing w:line="240" w:lineRule="exact"/>
        <w:ind w:right="12"/>
        <w:jc w:val="right"/>
        <w:rPr>
          <w:rFonts w:eastAsia="Times New Roman"/>
          <w:kern w:val="0"/>
          <w:sz w:val="22"/>
          <w:szCs w:val="22"/>
          <w:lang w:eastAsia="ar-SA"/>
        </w:rPr>
      </w:pPr>
      <w:r w:rsidRPr="0087308E">
        <w:rPr>
          <w:rFonts w:eastAsia="Times New Roman"/>
          <w:kern w:val="0"/>
          <w:sz w:val="22"/>
          <w:szCs w:val="22"/>
          <w:lang w:eastAsia="ar-SA"/>
        </w:rPr>
        <w:t>Приложение №2</w:t>
      </w:r>
    </w:p>
    <w:p w:rsidR="003A21F6" w:rsidRPr="0087308E" w:rsidRDefault="003A21F6" w:rsidP="003A21F6">
      <w:pPr>
        <w:spacing w:after="236" w:line="298" w:lineRule="exact"/>
        <w:ind w:right="-12"/>
        <w:jc w:val="right"/>
        <w:rPr>
          <w:rFonts w:eastAsia="Times New Roman"/>
          <w:kern w:val="0"/>
          <w:sz w:val="22"/>
          <w:szCs w:val="22"/>
          <w:lang w:eastAsia="ar-SA"/>
        </w:rPr>
      </w:pPr>
      <w:r w:rsidRPr="0087308E">
        <w:rPr>
          <w:rFonts w:eastAsia="Times New Roman"/>
          <w:kern w:val="0"/>
          <w:sz w:val="22"/>
          <w:szCs w:val="22"/>
          <w:lang w:eastAsia="ar-SA"/>
        </w:rPr>
        <w:t>к Порядку проведения общественных</w:t>
      </w:r>
      <w:r w:rsidRPr="0087308E">
        <w:rPr>
          <w:rFonts w:eastAsia="Times New Roman"/>
          <w:kern w:val="0"/>
          <w:sz w:val="22"/>
          <w:szCs w:val="22"/>
          <w:lang w:eastAsia="ar-SA"/>
        </w:rPr>
        <w:br/>
        <w:t>обсуждений проекта муниципальной</w:t>
      </w:r>
      <w:r w:rsidRPr="0087308E">
        <w:rPr>
          <w:rFonts w:eastAsia="Times New Roman"/>
          <w:kern w:val="0"/>
          <w:sz w:val="22"/>
          <w:szCs w:val="22"/>
          <w:lang w:eastAsia="ar-SA"/>
        </w:rPr>
        <w:br/>
        <w:t xml:space="preserve">программы </w:t>
      </w:r>
    </w:p>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 xml:space="preserve">Форма </w:t>
      </w: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 xml:space="preserve">итогового протокола о результатах общественного обсуждения проекта муниципальной программы </w:t>
      </w:r>
      <w:r w:rsidRPr="003A21F6">
        <w:rPr>
          <w:rFonts w:eastAsia="Times New Roman" w:cs="Arial"/>
          <w:kern w:val="0"/>
          <w:sz w:val="28"/>
          <w:szCs w:val="28"/>
          <w:lang w:eastAsia="ar-SA"/>
        </w:rPr>
        <w:t>«Формирование современной городской среды на 2018-2022 годы на территории Чернопенского сельского поселения»</w:t>
      </w:r>
      <w:r w:rsidRPr="003A21F6">
        <w:rPr>
          <w:rFonts w:eastAsia="Times New Roman"/>
          <w:kern w:val="0"/>
          <w:sz w:val="28"/>
          <w:szCs w:val="28"/>
          <w:lang w:eastAsia="ar-SA"/>
        </w:rPr>
        <w:t xml:space="preserve"> </w:t>
      </w:r>
    </w:p>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Итоговый протокол</w:t>
      </w: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 xml:space="preserve">О результатах общественного обсуждения проекта муниципальной программы </w:t>
      </w:r>
      <w:r w:rsidRPr="003A21F6">
        <w:rPr>
          <w:rFonts w:eastAsia="Times New Roman" w:cs="Arial"/>
          <w:kern w:val="0"/>
          <w:sz w:val="28"/>
          <w:szCs w:val="28"/>
          <w:lang w:eastAsia="ar-SA"/>
        </w:rPr>
        <w:t>«Формирование современной городской среды на 2018-2022 годы на территории Чернопенского сельского поселения»</w:t>
      </w:r>
    </w:p>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widowControl/>
        <w:rPr>
          <w:rFonts w:eastAsia="Times New Roman"/>
          <w:kern w:val="0"/>
          <w:sz w:val="28"/>
          <w:szCs w:val="28"/>
          <w:lang w:eastAsia="ar-SA"/>
        </w:rPr>
      </w:pPr>
      <w:r w:rsidRPr="003A21F6">
        <w:rPr>
          <w:rFonts w:eastAsia="Times New Roman"/>
          <w:kern w:val="0"/>
          <w:sz w:val="28"/>
          <w:szCs w:val="28"/>
          <w:lang w:eastAsia="ar-SA"/>
        </w:rPr>
        <w:t>п.Сухоногово                                                                 «___»__________201 __ г.</w:t>
      </w:r>
    </w:p>
    <w:p w:rsidR="003A21F6" w:rsidRPr="003A21F6" w:rsidRDefault="003A21F6" w:rsidP="003A21F6">
      <w:pPr>
        <w:widowControl/>
        <w:jc w:val="right"/>
        <w:rPr>
          <w:rFonts w:eastAsia="Times New Roman"/>
          <w:kern w:val="0"/>
          <w:sz w:val="28"/>
          <w:szCs w:val="28"/>
          <w:lang w:eastAsia="ar-SA"/>
        </w:rPr>
      </w:pPr>
    </w:p>
    <w:p w:rsidR="003A21F6" w:rsidRPr="003A21F6" w:rsidRDefault="003A21F6" w:rsidP="003A21F6">
      <w:pPr>
        <w:widowControl/>
        <w:jc w:val="right"/>
        <w:rPr>
          <w:rFonts w:eastAsia="Times New Roman"/>
          <w:kern w:val="0"/>
          <w:sz w:val="28"/>
          <w:szCs w:val="28"/>
          <w:lang w:eastAsia="ar-SA"/>
        </w:rPr>
      </w:pPr>
    </w:p>
    <w:p w:rsidR="003A21F6" w:rsidRPr="003A21F6" w:rsidRDefault="003A21F6" w:rsidP="003A21F6">
      <w:pPr>
        <w:tabs>
          <w:tab w:val="left" w:leader="underscore" w:pos="2694"/>
          <w:tab w:val="left" w:leader="underscore" w:pos="4162"/>
          <w:tab w:val="left" w:leader="underscore" w:pos="6480"/>
          <w:tab w:val="left" w:leader="underscore" w:pos="7964"/>
        </w:tabs>
        <w:spacing w:line="298" w:lineRule="exact"/>
        <w:ind w:left="740"/>
        <w:jc w:val="both"/>
        <w:rPr>
          <w:rFonts w:eastAsia="Times New Roman"/>
          <w:bCs/>
          <w:kern w:val="0"/>
          <w:sz w:val="28"/>
          <w:szCs w:val="28"/>
          <w:lang w:eastAsia="ar-SA"/>
        </w:rPr>
      </w:pPr>
      <w:r w:rsidRPr="003A21F6">
        <w:rPr>
          <w:rFonts w:eastAsia="Times New Roman"/>
          <w:bCs/>
          <w:kern w:val="0"/>
          <w:sz w:val="28"/>
          <w:szCs w:val="28"/>
          <w:lang w:eastAsia="ar-SA"/>
        </w:rPr>
        <w:t>В период с «</w:t>
      </w:r>
      <w:r w:rsidRPr="003A21F6">
        <w:rPr>
          <w:rFonts w:eastAsia="Times New Roman"/>
          <w:bCs/>
          <w:kern w:val="0"/>
          <w:sz w:val="28"/>
          <w:szCs w:val="28"/>
          <w:lang w:eastAsia="ar-SA"/>
        </w:rPr>
        <w:tab/>
        <w:t>»</w:t>
      </w:r>
      <w:r w:rsidRPr="003A21F6">
        <w:rPr>
          <w:rFonts w:eastAsia="Times New Roman"/>
          <w:bCs/>
          <w:kern w:val="0"/>
          <w:sz w:val="28"/>
          <w:szCs w:val="28"/>
          <w:lang w:eastAsia="ar-SA"/>
        </w:rPr>
        <w:tab/>
        <w:t>201__ года по «</w:t>
      </w:r>
      <w:r w:rsidRPr="003A21F6">
        <w:rPr>
          <w:rFonts w:eastAsia="Times New Roman"/>
          <w:bCs/>
          <w:kern w:val="0"/>
          <w:sz w:val="28"/>
          <w:szCs w:val="28"/>
          <w:lang w:eastAsia="ar-SA"/>
        </w:rPr>
        <w:tab/>
        <w:t xml:space="preserve">» </w:t>
      </w:r>
      <w:r w:rsidRPr="003A21F6">
        <w:rPr>
          <w:rFonts w:eastAsia="Times New Roman"/>
          <w:bCs/>
          <w:kern w:val="0"/>
          <w:sz w:val="28"/>
          <w:szCs w:val="28"/>
          <w:lang w:eastAsia="ar-SA"/>
        </w:rPr>
        <w:tab/>
        <w:t xml:space="preserve"> 201__ года </w:t>
      </w:r>
    </w:p>
    <w:p w:rsidR="003A21F6" w:rsidRPr="003A21F6" w:rsidRDefault="003A21F6" w:rsidP="003A21F6">
      <w:pPr>
        <w:tabs>
          <w:tab w:val="left" w:pos="5846"/>
        </w:tabs>
        <w:spacing w:line="298" w:lineRule="exact"/>
        <w:jc w:val="both"/>
        <w:rPr>
          <w:rFonts w:eastAsia="Times New Roman"/>
          <w:bCs/>
          <w:kern w:val="0"/>
          <w:sz w:val="28"/>
          <w:szCs w:val="28"/>
          <w:lang w:eastAsia="ar-SA"/>
        </w:rPr>
      </w:pPr>
      <w:r w:rsidRPr="003A21F6">
        <w:rPr>
          <w:rFonts w:eastAsia="Times New Roman"/>
          <w:bCs/>
          <w:kern w:val="0"/>
          <w:sz w:val="28"/>
          <w:szCs w:val="28"/>
          <w:lang w:eastAsia="ar-SA"/>
        </w:rPr>
        <w:t>в муниципальную общественную комиссию</w:t>
      </w:r>
      <w:r w:rsidRPr="003A21F6">
        <w:rPr>
          <w:rFonts w:eastAsia="Times New Roman"/>
          <w:bCs/>
          <w:kern w:val="0"/>
          <w:sz w:val="28"/>
          <w:szCs w:val="28"/>
          <w:lang w:eastAsia="ar-SA"/>
        </w:rPr>
        <w:tab/>
        <w:t>по обеспечению реализации</w:t>
      </w:r>
    </w:p>
    <w:p w:rsidR="003A21F6" w:rsidRPr="003A21F6" w:rsidRDefault="003A21F6" w:rsidP="003A21F6">
      <w:pPr>
        <w:spacing w:line="298" w:lineRule="exact"/>
        <w:jc w:val="both"/>
        <w:rPr>
          <w:rFonts w:eastAsia="Times New Roman"/>
          <w:bCs/>
          <w:kern w:val="0"/>
          <w:sz w:val="28"/>
          <w:szCs w:val="28"/>
          <w:lang w:eastAsia="ar-SA"/>
        </w:rPr>
      </w:pPr>
      <w:r w:rsidRPr="003A21F6">
        <w:rPr>
          <w:rFonts w:eastAsia="Times New Roman"/>
          <w:bCs/>
          <w:kern w:val="0"/>
          <w:sz w:val="28"/>
          <w:szCs w:val="28"/>
          <w:lang w:eastAsia="ar-SA"/>
        </w:rPr>
        <w:t xml:space="preserve">муниципальной программы </w:t>
      </w:r>
      <w:r w:rsidRPr="003A21F6">
        <w:rPr>
          <w:rFonts w:eastAsia="Times New Roman" w:cs="Arial"/>
          <w:kern w:val="0"/>
          <w:sz w:val="28"/>
          <w:szCs w:val="28"/>
          <w:lang w:eastAsia="ar-SA"/>
        </w:rPr>
        <w:t xml:space="preserve">«Формирование современной городской среды на 2018-2022 годы на территории Чернопенского сельского поселения» </w:t>
      </w:r>
      <w:r w:rsidRPr="003A21F6">
        <w:rPr>
          <w:rFonts w:eastAsia="Times New Roman"/>
          <w:bCs/>
          <w:kern w:val="0"/>
          <w:sz w:val="28"/>
          <w:szCs w:val="28"/>
          <w:lang w:eastAsia="ar-SA"/>
        </w:rPr>
        <w:t xml:space="preserve"> поступили и рассмотрены следующие предложения к проекту муниципальной программы </w:t>
      </w:r>
      <w:r w:rsidRPr="003A21F6">
        <w:rPr>
          <w:rFonts w:eastAsia="Times New Roman" w:cs="Arial"/>
          <w:kern w:val="0"/>
          <w:sz w:val="28"/>
          <w:szCs w:val="28"/>
          <w:lang w:eastAsia="ar-SA"/>
        </w:rPr>
        <w:t>«Формирование современной городской среды на 2018-2022 годы на территории Чернопенского сельского поселения»</w:t>
      </w:r>
      <w:r w:rsidRPr="003A21F6">
        <w:rPr>
          <w:rFonts w:eastAsia="Times New Roman"/>
          <w:bCs/>
          <w:kern w:val="0"/>
          <w:sz w:val="28"/>
          <w:szCs w:val="28"/>
          <w:lang w:eastAsia="ar-SA"/>
        </w:rPr>
        <w:t>:</w:t>
      </w:r>
    </w:p>
    <w:p w:rsidR="003A21F6" w:rsidRPr="003A21F6" w:rsidRDefault="003A21F6" w:rsidP="003A21F6">
      <w:pPr>
        <w:spacing w:line="298" w:lineRule="exact"/>
        <w:jc w:val="both"/>
        <w:rPr>
          <w:rFonts w:eastAsia="Times New Roman"/>
          <w:bCs/>
          <w:kern w:val="0"/>
          <w:sz w:val="28"/>
          <w:szCs w:val="28"/>
          <w:lang w:eastAsia="ar-SA"/>
        </w:rPr>
      </w:pPr>
    </w:p>
    <w:p w:rsidR="003A21F6" w:rsidRPr="003A21F6" w:rsidRDefault="003A21F6" w:rsidP="003A21F6">
      <w:pPr>
        <w:widowControl/>
        <w:jc w:val="right"/>
        <w:rPr>
          <w:rFonts w:eastAsia="Times New Roman"/>
          <w:kern w:val="0"/>
          <w:sz w:val="28"/>
          <w:szCs w:val="28"/>
          <w:lang w:eastAsia="ar-SA"/>
        </w:rPr>
      </w:pPr>
    </w:p>
    <w:tbl>
      <w:tblPr>
        <w:tblW w:w="0" w:type="auto"/>
        <w:tblInd w:w="-25" w:type="dxa"/>
        <w:tblLayout w:type="fixed"/>
        <w:tblCellMar>
          <w:left w:w="10" w:type="dxa"/>
          <w:right w:w="10" w:type="dxa"/>
        </w:tblCellMar>
        <w:tblLook w:val="0000" w:firstRow="0" w:lastRow="0" w:firstColumn="0" w:lastColumn="0" w:noHBand="0" w:noVBand="0"/>
      </w:tblPr>
      <w:tblGrid>
        <w:gridCol w:w="744"/>
        <w:gridCol w:w="2270"/>
        <w:gridCol w:w="1877"/>
        <w:gridCol w:w="2611"/>
        <w:gridCol w:w="2167"/>
      </w:tblGrid>
      <w:tr w:rsidR="003A21F6" w:rsidRPr="003A21F6" w:rsidTr="003A21F6">
        <w:trPr>
          <w:trHeight w:hRule="exact" w:val="1118"/>
        </w:trPr>
        <w:tc>
          <w:tcPr>
            <w:tcW w:w="744" w:type="dxa"/>
            <w:tcBorders>
              <w:top w:val="single" w:sz="4" w:space="0" w:color="000000"/>
              <w:left w:val="single" w:sz="4" w:space="0" w:color="000000"/>
            </w:tcBorders>
            <w:shd w:val="clear" w:color="auto" w:fill="FFFFFF"/>
          </w:tcPr>
          <w:p w:rsidR="003A21F6" w:rsidRPr="003A21F6" w:rsidRDefault="003A21F6" w:rsidP="003A21F6">
            <w:pPr>
              <w:spacing w:after="60" w:line="240" w:lineRule="exact"/>
              <w:ind w:left="260"/>
              <w:rPr>
                <w:rFonts w:eastAsia="Times New Roman"/>
                <w:bCs/>
                <w:color w:val="000000"/>
                <w:kern w:val="0"/>
                <w:sz w:val="26"/>
                <w:szCs w:val="26"/>
                <w:lang w:eastAsia="ar-SA"/>
              </w:rPr>
            </w:pPr>
            <w:r w:rsidRPr="003A21F6">
              <w:rPr>
                <w:rFonts w:eastAsia="Times New Roman"/>
                <w:bCs/>
                <w:color w:val="000000"/>
                <w:kern w:val="0"/>
                <w:sz w:val="26"/>
                <w:szCs w:val="26"/>
                <w:lang w:eastAsia="ar-SA"/>
              </w:rPr>
              <w:t>№</w:t>
            </w:r>
          </w:p>
          <w:p w:rsidR="003A21F6" w:rsidRPr="003A21F6" w:rsidRDefault="003A21F6" w:rsidP="003A21F6">
            <w:pPr>
              <w:spacing w:before="60" w:line="240" w:lineRule="exact"/>
              <w:ind w:left="260"/>
              <w:rPr>
                <w:rFonts w:eastAsia="Times New Roman"/>
                <w:bCs/>
                <w:color w:val="000000"/>
                <w:kern w:val="0"/>
                <w:sz w:val="26"/>
                <w:szCs w:val="26"/>
                <w:lang w:eastAsia="ar-SA"/>
              </w:rPr>
            </w:pPr>
            <w:r w:rsidRPr="003A21F6">
              <w:rPr>
                <w:rFonts w:eastAsia="Times New Roman"/>
                <w:bCs/>
                <w:color w:val="000000"/>
                <w:kern w:val="0"/>
                <w:sz w:val="26"/>
                <w:szCs w:val="26"/>
                <w:lang w:eastAsia="ar-SA"/>
              </w:rPr>
              <w:t>п/п</w:t>
            </w:r>
          </w:p>
        </w:tc>
        <w:tc>
          <w:tcPr>
            <w:tcW w:w="2270" w:type="dxa"/>
            <w:tcBorders>
              <w:top w:val="single" w:sz="4" w:space="0" w:color="000000"/>
              <w:left w:val="single" w:sz="4" w:space="0" w:color="000000"/>
            </w:tcBorders>
            <w:shd w:val="clear" w:color="auto" w:fill="FFFFFF"/>
            <w:vAlign w:val="center"/>
          </w:tcPr>
          <w:p w:rsidR="003A21F6" w:rsidRPr="003A21F6" w:rsidRDefault="003A21F6" w:rsidP="003A21F6">
            <w:pPr>
              <w:spacing w:line="298" w:lineRule="exact"/>
              <w:jc w:val="center"/>
              <w:rPr>
                <w:rFonts w:eastAsia="Times New Roman"/>
                <w:bCs/>
                <w:color w:val="000000"/>
                <w:kern w:val="0"/>
                <w:sz w:val="26"/>
                <w:szCs w:val="26"/>
                <w:lang w:eastAsia="ar-SA"/>
              </w:rPr>
            </w:pPr>
            <w:r w:rsidRPr="003A21F6">
              <w:rPr>
                <w:rFonts w:eastAsia="Times New Roman"/>
                <w:bCs/>
                <w:color w:val="000000"/>
                <w:kern w:val="0"/>
                <w:sz w:val="26"/>
                <w:szCs w:val="26"/>
                <w:lang w:eastAsia="ar-SA"/>
              </w:rPr>
              <w:t>ФИО лица, внесшего предложение</w:t>
            </w:r>
          </w:p>
        </w:tc>
        <w:tc>
          <w:tcPr>
            <w:tcW w:w="1877" w:type="dxa"/>
            <w:tcBorders>
              <w:top w:val="single" w:sz="4" w:space="0" w:color="000000"/>
              <w:left w:val="single" w:sz="4" w:space="0" w:color="000000"/>
            </w:tcBorders>
            <w:shd w:val="clear" w:color="auto" w:fill="FFFFFF"/>
          </w:tcPr>
          <w:p w:rsidR="003A21F6" w:rsidRPr="003A21F6" w:rsidRDefault="003A21F6" w:rsidP="003A21F6">
            <w:pPr>
              <w:spacing w:after="120" w:line="240" w:lineRule="exact"/>
              <w:ind w:left="280"/>
              <w:rPr>
                <w:rFonts w:eastAsia="Times New Roman"/>
                <w:bCs/>
                <w:color w:val="000000"/>
                <w:kern w:val="0"/>
                <w:sz w:val="26"/>
                <w:szCs w:val="26"/>
                <w:lang w:eastAsia="ar-SA"/>
              </w:rPr>
            </w:pPr>
            <w:r w:rsidRPr="003A21F6">
              <w:rPr>
                <w:rFonts w:eastAsia="Times New Roman"/>
                <w:bCs/>
                <w:color w:val="000000"/>
                <w:kern w:val="0"/>
                <w:sz w:val="26"/>
                <w:szCs w:val="26"/>
                <w:lang w:eastAsia="ar-SA"/>
              </w:rPr>
              <w:t>Содержание</w:t>
            </w:r>
          </w:p>
          <w:p w:rsidR="003A21F6" w:rsidRPr="003A21F6" w:rsidRDefault="003A21F6" w:rsidP="003A21F6">
            <w:pPr>
              <w:spacing w:before="120" w:line="240" w:lineRule="exact"/>
              <w:jc w:val="center"/>
              <w:rPr>
                <w:rFonts w:eastAsia="Times New Roman"/>
                <w:bCs/>
                <w:color w:val="000000"/>
                <w:kern w:val="0"/>
                <w:sz w:val="26"/>
                <w:szCs w:val="26"/>
                <w:lang w:eastAsia="ar-SA"/>
              </w:rPr>
            </w:pPr>
            <w:r w:rsidRPr="003A21F6">
              <w:rPr>
                <w:rFonts w:eastAsia="Times New Roman"/>
                <w:bCs/>
                <w:color w:val="000000"/>
                <w:kern w:val="0"/>
                <w:sz w:val="26"/>
                <w:szCs w:val="26"/>
                <w:lang w:eastAsia="ar-SA"/>
              </w:rPr>
              <w:t>предложения</w:t>
            </w:r>
          </w:p>
        </w:tc>
        <w:tc>
          <w:tcPr>
            <w:tcW w:w="2611" w:type="dxa"/>
            <w:tcBorders>
              <w:top w:val="single" w:sz="4" w:space="0" w:color="000000"/>
              <w:left w:val="single" w:sz="4" w:space="0" w:color="000000"/>
            </w:tcBorders>
            <w:shd w:val="clear" w:color="auto" w:fill="FFFFFF"/>
            <w:vAlign w:val="center"/>
          </w:tcPr>
          <w:p w:rsidR="003A21F6" w:rsidRPr="003A21F6" w:rsidRDefault="003A21F6" w:rsidP="003A21F6">
            <w:pPr>
              <w:spacing w:line="298" w:lineRule="exact"/>
              <w:jc w:val="center"/>
              <w:rPr>
                <w:rFonts w:eastAsia="Times New Roman"/>
                <w:bCs/>
                <w:color w:val="000000"/>
                <w:kern w:val="0"/>
                <w:sz w:val="26"/>
                <w:szCs w:val="26"/>
                <w:lang w:eastAsia="ar-SA"/>
              </w:rPr>
            </w:pPr>
            <w:r w:rsidRPr="003A21F6">
              <w:rPr>
                <w:rFonts w:eastAsia="Times New Roman"/>
                <w:bCs/>
                <w:color w:val="000000"/>
                <w:kern w:val="0"/>
                <w:sz w:val="26"/>
                <w:szCs w:val="26"/>
                <w:lang w:eastAsia="ar-SA"/>
              </w:rPr>
              <w:t>Информация о принятии/отклонении предложения</w:t>
            </w:r>
          </w:p>
        </w:tc>
        <w:tc>
          <w:tcPr>
            <w:tcW w:w="2167" w:type="dxa"/>
            <w:tcBorders>
              <w:top w:val="single" w:sz="4" w:space="0" w:color="000000"/>
              <w:left w:val="single" w:sz="4" w:space="0" w:color="000000"/>
              <w:right w:val="single" w:sz="4" w:space="0" w:color="000000"/>
            </w:tcBorders>
            <w:shd w:val="clear" w:color="auto" w:fill="FFFFFF"/>
            <w:vAlign w:val="center"/>
          </w:tcPr>
          <w:p w:rsidR="003A21F6" w:rsidRPr="003A21F6" w:rsidRDefault="003A21F6" w:rsidP="003A21F6">
            <w:pPr>
              <w:spacing w:line="298" w:lineRule="exact"/>
              <w:jc w:val="center"/>
              <w:rPr>
                <w:rFonts w:eastAsia="Times New Roman"/>
                <w:bCs/>
                <w:color w:val="000000"/>
                <w:kern w:val="0"/>
                <w:sz w:val="26"/>
                <w:szCs w:val="26"/>
                <w:lang w:eastAsia="ar-SA"/>
              </w:rPr>
            </w:pPr>
            <w:r w:rsidRPr="003A21F6">
              <w:rPr>
                <w:rFonts w:eastAsia="Times New Roman"/>
                <w:bCs/>
                <w:color w:val="000000"/>
                <w:kern w:val="0"/>
                <w:sz w:val="26"/>
                <w:szCs w:val="26"/>
                <w:lang w:eastAsia="ar-SA"/>
              </w:rPr>
              <w:t>Причины</w:t>
            </w:r>
          </w:p>
          <w:p w:rsidR="003A21F6" w:rsidRPr="003A21F6" w:rsidRDefault="003A21F6" w:rsidP="003A21F6">
            <w:pPr>
              <w:spacing w:line="298" w:lineRule="exact"/>
              <w:jc w:val="center"/>
              <w:rPr>
                <w:rFonts w:eastAsia="Times New Roman"/>
                <w:bCs/>
                <w:color w:val="000000"/>
                <w:kern w:val="0"/>
                <w:sz w:val="26"/>
                <w:szCs w:val="26"/>
                <w:lang w:eastAsia="ar-SA"/>
              </w:rPr>
            </w:pPr>
            <w:r w:rsidRPr="003A21F6">
              <w:rPr>
                <w:rFonts w:eastAsia="Times New Roman"/>
                <w:bCs/>
                <w:color w:val="000000"/>
                <w:kern w:val="0"/>
                <w:sz w:val="26"/>
                <w:szCs w:val="26"/>
                <w:lang w:eastAsia="ar-SA"/>
              </w:rPr>
              <w:t>отклонения</w:t>
            </w:r>
          </w:p>
          <w:p w:rsidR="003A21F6" w:rsidRPr="003A21F6" w:rsidRDefault="003A21F6" w:rsidP="003A21F6">
            <w:pPr>
              <w:spacing w:line="298" w:lineRule="exact"/>
              <w:jc w:val="center"/>
              <w:rPr>
                <w:rFonts w:eastAsia="Times New Roman"/>
                <w:kern w:val="0"/>
                <w:szCs w:val="20"/>
                <w:lang w:eastAsia="ar-SA"/>
              </w:rPr>
            </w:pPr>
            <w:r w:rsidRPr="003A21F6">
              <w:rPr>
                <w:rFonts w:eastAsia="Times New Roman"/>
                <w:bCs/>
                <w:color w:val="000000"/>
                <w:kern w:val="0"/>
                <w:sz w:val="26"/>
                <w:szCs w:val="26"/>
                <w:lang w:eastAsia="ar-SA"/>
              </w:rPr>
              <w:t>предложения</w:t>
            </w:r>
          </w:p>
        </w:tc>
      </w:tr>
      <w:tr w:rsidR="003A21F6" w:rsidRPr="003A21F6" w:rsidTr="003A21F6">
        <w:trPr>
          <w:trHeight w:hRule="exact" w:val="518"/>
        </w:trPr>
        <w:tc>
          <w:tcPr>
            <w:tcW w:w="744" w:type="dxa"/>
            <w:tcBorders>
              <w:top w:val="single" w:sz="4" w:space="0" w:color="000000"/>
              <w:left w:val="single" w:sz="4" w:space="0" w:color="000000"/>
              <w:bottom w:val="single" w:sz="4" w:space="0" w:color="000000"/>
            </w:tcBorders>
            <w:shd w:val="clear" w:color="auto" w:fill="FFFFFF"/>
            <w:vAlign w:val="center"/>
          </w:tcPr>
          <w:p w:rsidR="003A21F6" w:rsidRPr="003A21F6" w:rsidRDefault="003A21F6" w:rsidP="003A21F6">
            <w:pPr>
              <w:spacing w:line="240" w:lineRule="exact"/>
              <w:jc w:val="center"/>
              <w:rPr>
                <w:rFonts w:eastAsia="Times New Roman"/>
                <w:bCs/>
                <w:color w:val="000000"/>
                <w:kern w:val="0"/>
                <w:sz w:val="28"/>
                <w:szCs w:val="28"/>
                <w:lang w:eastAsia="ar-SA"/>
              </w:rPr>
            </w:pPr>
            <w:r w:rsidRPr="003A21F6">
              <w:rPr>
                <w:rFonts w:eastAsia="Times New Roman"/>
                <w:bCs/>
                <w:color w:val="000000"/>
                <w:kern w:val="0"/>
                <w:sz w:val="28"/>
                <w:szCs w:val="28"/>
                <w:lang w:eastAsia="ar-SA"/>
              </w:rPr>
              <w:t xml:space="preserve"> </w:t>
            </w:r>
          </w:p>
        </w:tc>
        <w:tc>
          <w:tcPr>
            <w:tcW w:w="2270" w:type="dxa"/>
            <w:tcBorders>
              <w:top w:val="single" w:sz="4" w:space="0" w:color="000000"/>
              <w:left w:val="single" w:sz="4" w:space="0" w:color="000000"/>
              <w:bottom w:val="single" w:sz="4" w:space="0" w:color="000000"/>
            </w:tcBorders>
            <w:shd w:val="clear" w:color="auto" w:fill="FFFFFF"/>
            <w:vAlign w:val="center"/>
          </w:tcPr>
          <w:p w:rsidR="003A21F6" w:rsidRPr="003A21F6" w:rsidRDefault="003A21F6" w:rsidP="003A21F6">
            <w:pPr>
              <w:spacing w:line="240" w:lineRule="exact"/>
              <w:jc w:val="center"/>
              <w:rPr>
                <w:rFonts w:eastAsia="Times New Roman"/>
                <w:bCs/>
                <w:color w:val="000000"/>
                <w:kern w:val="0"/>
                <w:sz w:val="28"/>
                <w:szCs w:val="28"/>
                <w:lang w:eastAsia="ar-SA"/>
              </w:rPr>
            </w:pPr>
            <w:r w:rsidRPr="003A21F6">
              <w:rPr>
                <w:rFonts w:eastAsia="Times New Roman"/>
                <w:bCs/>
                <w:color w:val="000000"/>
                <w:kern w:val="0"/>
                <w:sz w:val="28"/>
                <w:szCs w:val="28"/>
                <w:lang w:eastAsia="ar-SA"/>
              </w:rPr>
              <w:t xml:space="preserve"> </w:t>
            </w:r>
          </w:p>
        </w:tc>
        <w:tc>
          <w:tcPr>
            <w:tcW w:w="1877" w:type="dxa"/>
            <w:tcBorders>
              <w:top w:val="single" w:sz="4" w:space="0" w:color="000000"/>
              <w:left w:val="single" w:sz="4" w:space="0" w:color="000000"/>
              <w:bottom w:val="single" w:sz="4" w:space="0" w:color="000000"/>
            </w:tcBorders>
            <w:shd w:val="clear" w:color="auto" w:fill="FFFFFF"/>
            <w:vAlign w:val="center"/>
          </w:tcPr>
          <w:p w:rsidR="003A21F6" w:rsidRPr="003A21F6" w:rsidRDefault="003A21F6" w:rsidP="003A21F6">
            <w:pPr>
              <w:spacing w:line="240" w:lineRule="exact"/>
              <w:jc w:val="center"/>
              <w:rPr>
                <w:rFonts w:eastAsia="Times New Roman"/>
                <w:bCs/>
                <w:color w:val="000000"/>
                <w:kern w:val="0"/>
                <w:sz w:val="28"/>
                <w:szCs w:val="28"/>
                <w:lang w:eastAsia="ar-SA"/>
              </w:rPr>
            </w:pPr>
            <w:r w:rsidRPr="003A21F6">
              <w:rPr>
                <w:rFonts w:eastAsia="Times New Roman"/>
                <w:bCs/>
                <w:color w:val="000000"/>
                <w:kern w:val="0"/>
                <w:sz w:val="28"/>
                <w:szCs w:val="28"/>
                <w:lang w:eastAsia="ar-SA"/>
              </w:rPr>
              <w:t xml:space="preserve"> </w:t>
            </w:r>
          </w:p>
        </w:tc>
        <w:tc>
          <w:tcPr>
            <w:tcW w:w="2611" w:type="dxa"/>
            <w:tcBorders>
              <w:top w:val="single" w:sz="4" w:space="0" w:color="000000"/>
              <w:left w:val="single" w:sz="4" w:space="0" w:color="000000"/>
              <w:bottom w:val="single" w:sz="4" w:space="0" w:color="000000"/>
            </w:tcBorders>
            <w:shd w:val="clear" w:color="auto" w:fill="FFFFFF"/>
            <w:vAlign w:val="center"/>
          </w:tcPr>
          <w:p w:rsidR="003A21F6" w:rsidRPr="003A21F6" w:rsidRDefault="003A21F6" w:rsidP="003A21F6">
            <w:pPr>
              <w:spacing w:line="240" w:lineRule="exact"/>
              <w:jc w:val="center"/>
              <w:rPr>
                <w:rFonts w:eastAsia="Times New Roman"/>
                <w:bCs/>
                <w:color w:val="000000"/>
                <w:kern w:val="0"/>
                <w:sz w:val="28"/>
                <w:szCs w:val="28"/>
                <w:lang w:eastAsia="ar-SA"/>
              </w:rPr>
            </w:pPr>
            <w:r w:rsidRPr="003A21F6">
              <w:rPr>
                <w:rFonts w:eastAsia="Times New Roman"/>
                <w:bCs/>
                <w:color w:val="000000"/>
                <w:kern w:val="0"/>
                <w:sz w:val="28"/>
                <w:szCs w:val="28"/>
                <w:lang w:eastAsia="ar-SA"/>
              </w:rPr>
              <w:t xml:space="preserve"> </w:t>
            </w:r>
          </w:p>
        </w:tc>
        <w:tc>
          <w:tcPr>
            <w:tcW w:w="21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21F6" w:rsidRPr="003A21F6" w:rsidRDefault="003A21F6" w:rsidP="003A21F6">
            <w:pPr>
              <w:spacing w:line="240" w:lineRule="exact"/>
              <w:jc w:val="center"/>
              <w:rPr>
                <w:rFonts w:eastAsia="Times New Roman"/>
                <w:kern w:val="0"/>
                <w:szCs w:val="20"/>
                <w:lang w:eastAsia="ar-SA"/>
              </w:rPr>
            </w:pPr>
            <w:r w:rsidRPr="003A21F6">
              <w:rPr>
                <w:rFonts w:eastAsia="Times New Roman"/>
                <w:bCs/>
                <w:color w:val="000000"/>
                <w:kern w:val="0"/>
                <w:sz w:val="28"/>
                <w:szCs w:val="28"/>
                <w:lang w:eastAsia="ar-SA"/>
              </w:rPr>
              <w:t xml:space="preserve"> </w:t>
            </w:r>
          </w:p>
        </w:tc>
      </w:tr>
    </w:tbl>
    <w:p w:rsidR="003A21F6" w:rsidRPr="003A21F6" w:rsidRDefault="003A21F6" w:rsidP="003A21F6">
      <w:pPr>
        <w:widowControl/>
        <w:jc w:val="right"/>
        <w:rPr>
          <w:rFonts w:eastAsia="Times New Roman"/>
          <w:kern w:val="0"/>
          <w:sz w:val="28"/>
          <w:szCs w:val="28"/>
          <w:lang w:eastAsia="ar-SA"/>
        </w:rPr>
      </w:pPr>
    </w:p>
    <w:p w:rsidR="003A21F6" w:rsidRPr="003A21F6" w:rsidRDefault="003A21F6" w:rsidP="003A21F6">
      <w:pPr>
        <w:widowControl/>
        <w:jc w:val="right"/>
        <w:rPr>
          <w:rFonts w:eastAsia="Times New Roman"/>
          <w:kern w:val="0"/>
          <w:sz w:val="28"/>
          <w:szCs w:val="28"/>
          <w:lang w:eastAsia="ar-SA"/>
        </w:rPr>
      </w:pPr>
    </w:p>
    <w:p w:rsidR="003A21F6" w:rsidRPr="003A21F6" w:rsidRDefault="003A21F6" w:rsidP="003A21F6">
      <w:pPr>
        <w:widowControl/>
        <w:rPr>
          <w:rFonts w:eastAsia="Times New Roman"/>
          <w:kern w:val="0"/>
          <w:sz w:val="28"/>
          <w:szCs w:val="28"/>
          <w:lang w:eastAsia="ar-SA"/>
        </w:rPr>
      </w:pPr>
      <w:r w:rsidRPr="003A21F6">
        <w:rPr>
          <w:rFonts w:eastAsia="Times New Roman"/>
          <w:kern w:val="0"/>
          <w:sz w:val="28"/>
          <w:szCs w:val="28"/>
          <w:lang w:eastAsia="ar-SA"/>
        </w:rPr>
        <w:t>Председатель комиссии _____________</w:t>
      </w:r>
    </w:p>
    <w:p w:rsidR="003A21F6" w:rsidRPr="003A21F6" w:rsidRDefault="003A21F6" w:rsidP="003A21F6">
      <w:pPr>
        <w:widowControl/>
        <w:rPr>
          <w:rFonts w:eastAsia="Times New Roman"/>
          <w:kern w:val="0"/>
          <w:sz w:val="28"/>
          <w:szCs w:val="28"/>
          <w:lang w:eastAsia="ar-SA"/>
        </w:rPr>
      </w:pPr>
    </w:p>
    <w:p w:rsidR="003A21F6" w:rsidRPr="003A21F6" w:rsidRDefault="003A21F6" w:rsidP="003A21F6">
      <w:pPr>
        <w:widowControl/>
        <w:rPr>
          <w:rFonts w:eastAsia="Times New Roman"/>
          <w:kern w:val="0"/>
          <w:sz w:val="24"/>
          <w:lang w:eastAsia="ar-SA"/>
        </w:rPr>
      </w:pPr>
      <w:r w:rsidRPr="003A21F6">
        <w:rPr>
          <w:rFonts w:eastAsia="Times New Roman"/>
          <w:kern w:val="0"/>
          <w:sz w:val="28"/>
          <w:szCs w:val="28"/>
          <w:lang w:eastAsia="ar-SA"/>
        </w:rPr>
        <w:t>Секретарь комиссии ________________</w:t>
      </w:r>
    </w:p>
    <w:p w:rsidR="003A21F6" w:rsidRDefault="003A21F6">
      <w:pPr>
        <w:widowControl/>
        <w:suppressAutoHyphens w:val="0"/>
        <w:spacing w:after="200" w:line="276" w:lineRule="auto"/>
        <w:rPr>
          <w:lang w:val="de-DE"/>
        </w:rPr>
      </w:pPr>
      <w:r>
        <w:rPr>
          <w:lang w:val="de-DE"/>
        </w:rPr>
        <w:br w:type="page"/>
      </w:r>
    </w:p>
    <w:p w:rsidR="003A21F6" w:rsidRPr="003A21F6" w:rsidRDefault="003A21F6" w:rsidP="003A21F6">
      <w:pPr>
        <w:autoSpaceDN w:val="0"/>
        <w:jc w:val="center"/>
        <w:textAlignment w:val="baseline"/>
        <w:rPr>
          <w:rFonts w:eastAsia="Andale Sans UI"/>
          <w:kern w:val="3"/>
          <w:sz w:val="28"/>
          <w:szCs w:val="28"/>
          <w:lang w:val="de-DE" w:eastAsia="ja-JP" w:bidi="fa-IR"/>
        </w:rPr>
      </w:pPr>
      <w:r w:rsidRPr="003A21F6">
        <w:rPr>
          <w:rFonts w:eastAsia="Andale Sans UI"/>
          <w:noProof/>
          <w:kern w:val="3"/>
          <w:sz w:val="28"/>
          <w:szCs w:val="28"/>
          <w:lang w:eastAsia="ru-RU"/>
        </w:rPr>
        <w:lastRenderedPageBreak/>
        <w:drawing>
          <wp:anchor distT="0" distB="0" distL="114300" distR="114300" simplePos="0" relativeHeight="251693056" behindDoc="1" locked="0" layoutInCell="1" allowOverlap="1" wp14:anchorId="5618F72B" wp14:editId="16CF00C5">
            <wp:simplePos x="0" y="0"/>
            <wp:positionH relativeFrom="column">
              <wp:posOffset>2706840</wp:posOffset>
            </wp:positionH>
            <wp:positionV relativeFrom="paragraph">
              <wp:posOffset>62280</wp:posOffset>
            </wp:positionV>
            <wp:extent cx="657360" cy="673560"/>
            <wp:effectExtent l="0" t="0" r="9390" b="0"/>
            <wp:wrapNone/>
            <wp:docPr id="31"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57360" cy="673560"/>
                    </a:xfrm>
                    <a:prstGeom prst="rect">
                      <a:avLst/>
                    </a:prstGeom>
                    <a:ln>
                      <a:noFill/>
                      <a:prstDash/>
                    </a:ln>
                  </pic:spPr>
                </pic:pic>
              </a:graphicData>
            </a:graphic>
          </wp:anchor>
        </w:drawing>
      </w:r>
    </w:p>
    <w:p w:rsidR="003A21F6" w:rsidRPr="003A21F6" w:rsidRDefault="003A21F6" w:rsidP="003A21F6">
      <w:pPr>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Times New Roman"/>
          <w:kern w:val="3"/>
          <w:sz w:val="28"/>
          <w:szCs w:val="28"/>
          <w:lang w:eastAsia="ja-JP"/>
        </w:rPr>
      </w:pPr>
    </w:p>
    <w:p w:rsidR="003A21F6" w:rsidRPr="003A21F6" w:rsidRDefault="003A21F6" w:rsidP="003A21F6">
      <w:pPr>
        <w:autoSpaceDE w:val="0"/>
        <w:autoSpaceDN w:val="0"/>
        <w:jc w:val="center"/>
        <w:textAlignment w:val="baseline"/>
        <w:rPr>
          <w:rFonts w:eastAsia="Times New Roman"/>
          <w:kern w:val="3"/>
          <w:sz w:val="28"/>
          <w:szCs w:val="28"/>
          <w:lang w:eastAsia="ja-JP"/>
        </w:rPr>
      </w:pPr>
    </w:p>
    <w:p w:rsidR="003A21F6" w:rsidRPr="003A21F6" w:rsidRDefault="003A21F6" w:rsidP="003A21F6">
      <w:pPr>
        <w:autoSpaceDE w:val="0"/>
        <w:autoSpaceDN w:val="0"/>
        <w:jc w:val="center"/>
        <w:textAlignment w:val="baseline"/>
        <w:rPr>
          <w:rFonts w:eastAsia="Times New Roman"/>
          <w:kern w:val="3"/>
          <w:sz w:val="28"/>
          <w:szCs w:val="28"/>
          <w:lang w:eastAsia="ja-JP"/>
        </w:rPr>
      </w:pPr>
      <w:r w:rsidRPr="003A21F6">
        <w:rPr>
          <w:rFonts w:eastAsia="Times New Roman"/>
          <w:kern w:val="3"/>
          <w:sz w:val="28"/>
          <w:szCs w:val="28"/>
          <w:lang w:eastAsia="ja-JP"/>
        </w:rPr>
        <w:t>АДМИНИСТРАЦИЯ ЧЕРНОПЕНСКОГО СЕЛЬСКОГО ПОСЕЛЕНИЯ</w:t>
      </w:r>
    </w:p>
    <w:p w:rsidR="003A21F6" w:rsidRPr="003A21F6" w:rsidRDefault="003A21F6" w:rsidP="003A21F6">
      <w:pPr>
        <w:autoSpaceDE w:val="0"/>
        <w:autoSpaceDN w:val="0"/>
        <w:jc w:val="center"/>
        <w:textAlignment w:val="baseline"/>
        <w:rPr>
          <w:rFonts w:eastAsia="Times New Roman"/>
          <w:kern w:val="3"/>
          <w:sz w:val="28"/>
          <w:szCs w:val="28"/>
          <w:lang w:eastAsia="ja-JP"/>
        </w:rPr>
      </w:pPr>
      <w:r w:rsidRPr="003A21F6">
        <w:rPr>
          <w:rFonts w:eastAsia="Times New Roman"/>
          <w:kern w:val="3"/>
          <w:sz w:val="28"/>
          <w:szCs w:val="28"/>
          <w:lang w:eastAsia="ja-JP"/>
        </w:rPr>
        <w:t>КОСТРОМСКОГО МУНИЦИПАЛЬНОГО РАЙОНА</w:t>
      </w:r>
    </w:p>
    <w:p w:rsidR="003A21F6" w:rsidRPr="003A21F6" w:rsidRDefault="003A21F6" w:rsidP="003A21F6">
      <w:pPr>
        <w:autoSpaceDE w:val="0"/>
        <w:autoSpaceDN w:val="0"/>
        <w:jc w:val="center"/>
        <w:textAlignment w:val="baseline"/>
        <w:rPr>
          <w:rFonts w:eastAsia="Times New Roman"/>
          <w:kern w:val="3"/>
          <w:sz w:val="28"/>
          <w:szCs w:val="28"/>
          <w:lang w:eastAsia="ja-JP"/>
        </w:rPr>
      </w:pPr>
      <w:r w:rsidRPr="003A21F6">
        <w:rPr>
          <w:rFonts w:eastAsia="Times New Roman"/>
          <w:kern w:val="3"/>
          <w:sz w:val="28"/>
          <w:szCs w:val="28"/>
          <w:lang w:eastAsia="ja-JP"/>
        </w:rPr>
        <w:t>КОСТРОМСКОЙ ОБЛАСТИ</w:t>
      </w:r>
    </w:p>
    <w:p w:rsidR="003A21F6" w:rsidRPr="003A21F6" w:rsidRDefault="003A21F6" w:rsidP="003A21F6">
      <w:pPr>
        <w:autoSpaceDE w:val="0"/>
        <w:autoSpaceDN w:val="0"/>
        <w:jc w:val="center"/>
        <w:textAlignment w:val="baseline"/>
        <w:rPr>
          <w:rFonts w:eastAsia="Times New Roman"/>
          <w:kern w:val="3"/>
          <w:sz w:val="28"/>
          <w:szCs w:val="28"/>
          <w:lang w:eastAsia="ja-JP"/>
        </w:rPr>
      </w:pPr>
    </w:p>
    <w:p w:rsidR="003A21F6" w:rsidRPr="003A21F6" w:rsidRDefault="003A21F6" w:rsidP="003A21F6">
      <w:pPr>
        <w:autoSpaceDE w:val="0"/>
        <w:autoSpaceDN w:val="0"/>
        <w:jc w:val="center"/>
        <w:textAlignment w:val="baseline"/>
        <w:rPr>
          <w:rFonts w:eastAsia="Times New Roman"/>
          <w:b/>
          <w:bCs/>
          <w:kern w:val="3"/>
          <w:sz w:val="28"/>
          <w:szCs w:val="28"/>
          <w:lang w:eastAsia="ja-JP"/>
        </w:rPr>
      </w:pPr>
      <w:r w:rsidRPr="003A21F6">
        <w:rPr>
          <w:rFonts w:eastAsia="Times New Roman"/>
          <w:b/>
          <w:bCs/>
          <w:kern w:val="3"/>
          <w:sz w:val="28"/>
          <w:szCs w:val="28"/>
          <w:lang w:eastAsia="ja-JP"/>
        </w:rPr>
        <w:t>П О С Т А Н О В Л Е Н И Е</w:t>
      </w:r>
    </w:p>
    <w:p w:rsidR="003A21F6" w:rsidRPr="003A21F6" w:rsidRDefault="003A21F6" w:rsidP="003A21F6">
      <w:pPr>
        <w:autoSpaceDE w:val="0"/>
        <w:autoSpaceDN w:val="0"/>
        <w:jc w:val="center"/>
        <w:textAlignment w:val="baseline"/>
        <w:rPr>
          <w:rFonts w:eastAsia="Times New Roman"/>
          <w:kern w:val="3"/>
          <w:sz w:val="28"/>
          <w:szCs w:val="28"/>
          <w:lang w:eastAsia="ja-JP"/>
        </w:rPr>
      </w:pP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ja-JP"/>
        </w:rPr>
      </w:pPr>
      <w:r w:rsidRPr="003A21F6">
        <w:rPr>
          <w:rFonts w:eastAsia="Times New Roman"/>
          <w:kern w:val="3"/>
          <w:sz w:val="28"/>
          <w:szCs w:val="28"/>
          <w:lang w:eastAsia="ja-JP"/>
        </w:rPr>
        <w:t>21 февраля 2019 года      № 17                                                            п.Сухоногово</w:t>
      </w:r>
    </w:p>
    <w:p w:rsidR="003A21F6" w:rsidRPr="003A21F6" w:rsidRDefault="003A21F6" w:rsidP="003A21F6">
      <w:pPr>
        <w:autoSpaceDN w:val="0"/>
        <w:spacing w:line="100" w:lineRule="atLeast"/>
        <w:jc w:val="both"/>
        <w:textAlignment w:val="baseline"/>
        <w:rPr>
          <w:rFonts w:eastAsia="Andale Sans UI"/>
          <w:kern w:val="3"/>
          <w:sz w:val="28"/>
          <w:szCs w:val="28"/>
          <w:lang w:val="de-DE" w:eastAsia="ja-JP" w:bidi="fa-IR"/>
        </w:rPr>
      </w:pPr>
    </w:p>
    <w:tbl>
      <w:tblPr>
        <w:tblW w:w="9923" w:type="dxa"/>
        <w:tblInd w:w="45" w:type="dxa"/>
        <w:tblLayout w:type="fixed"/>
        <w:tblCellMar>
          <w:left w:w="10" w:type="dxa"/>
          <w:right w:w="10" w:type="dxa"/>
        </w:tblCellMar>
        <w:tblLook w:val="0000" w:firstRow="0" w:lastRow="0" w:firstColumn="0" w:lastColumn="0" w:noHBand="0" w:noVBand="0"/>
      </w:tblPr>
      <w:tblGrid>
        <w:gridCol w:w="4814"/>
        <w:gridCol w:w="5109"/>
      </w:tblGrid>
      <w:tr w:rsidR="003A21F6" w:rsidRPr="003A21F6" w:rsidTr="003A21F6">
        <w:tc>
          <w:tcPr>
            <w:tcW w:w="4814" w:type="dxa"/>
            <w:tcBorders>
              <w:top w:val="single" w:sz="2" w:space="0" w:color="FFFFFF"/>
              <w:left w:val="single" w:sz="2" w:space="0" w:color="FFFFFF"/>
              <w:bottom w:val="single" w:sz="2" w:space="0" w:color="FFFFFF"/>
            </w:tcBorders>
            <w:tcMar>
              <w:top w:w="55" w:type="dxa"/>
              <w:left w:w="55" w:type="dxa"/>
              <w:bottom w:w="55" w:type="dxa"/>
              <w:right w:w="55" w:type="dxa"/>
            </w:tcMar>
          </w:tcPr>
          <w:p w:rsidR="003A21F6" w:rsidRPr="003A21F6" w:rsidRDefault="003A21F6" w:rsidP="003A21F6">
            <w:pPr>
              <w:autoSpaceDN w:val="0"/>
              <w:spacing w:line="100" w:lineRule="atLeast"/>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О  внесении изменений в постановление администрации Чернопенского сельского поселения от </w:t>
            </w:r>
            <w:r w:rsidRPr="003A21F6">
              <w:rPr>
                <w:rFonts w:eastAsia="Andale Sans UI"/>
                <w:bCs/>
                <w:color w:val="000000"/>
                <w:kern w:val="3"/>
                <w:sz w:val="28"/>
                <w:szCs w:val="28"/>
                <w:lang w:eastAsia="ja-JP" w:bidi="fa-IR"/>
              </w:rPr>
              <w:t>12.12.2014 № 89</w:t>
            </w:r>
            <w:r w:rsidRPr="003A21F6">
              <w:rPr>
                <w:rFonts w:eastAsia="Andale Sans UI"/>
                <w:kern w:val="3"/>
                <w:sz w:val="28"/>
                <w:szCs w:val="28"/>
                <w:lang w:val="de-DE" w:eastAsia="ja-JP" w:bidi="fa-IR"/>
              </w:rPr>
              <w:t xml:space="preserve">  «Об утверждении административного регламента  предоставления </w:t>
            </w:r>
            <w:r w:rsidRPr="003A21F6">
              <w:rPr>
                <w:rFonts w:eastAsia="Andale Sans UI"/>
                <w:bCs/>
                <w:kern w:val="3"/>
                <w:sz w:val="28"/>
                <w:szCs w:val="28"/>
                <w:lang w:val="de-DE" w:eastAsia="ja-JP" w:bidi="fa-IR"/>
              </w:rPr>
              <w:t xml:space="preserve">администрацией Чернопенского сельского поселения Костромского муниципального района Костромской области </w:t>
            </w:r>
            <w:r w:rsidRPr="003A21F6">
              <w:rPr>
                <w:rFonts w:eastAsia="Andale Sans UI"/>
                <w:kern w:val="3"/>
                <w:sz w:val="28"/>
                <w:szCs w:val="28"/>
                <w:lang w:val="de-DE" w:eastAsia="ja-JP" w:bidi="fa-IR"/>
              </w:rPr>
              <w:t xml:space="preserve">муниципальной услуги по </w:t>
            </w:r>
            <w:r w:rsidRPr="003A21F6">
              <w:rPr>
                <w:rFonts w:eastAsia="Andale Sans UI"/>
                <w:color w:val="000000"/>
                <w:kern w:val="3"/>
                <w:sz w:val="28"/>
                <w:szCs w:val="28"/>
                <w:lang w:eastAsia="ja-JP" w:bidi="fa-IR"/>
              </w:rPr>
              <w:t xml:space="preserve"> </w:t>
            </w:r>
            <w:r w:rsidRPr="003A21F6">
              <w:rPr>
                <w:rFonts w:eastAsia="Andale Sans UI"/>
                <w:bCs/>
                <w:color w:val="000000"/>
                <w:kern w:val="3"/>
                <w:sz w:val="28"/>
                <w:szCs w:val="28"/>
                <w:lang w:eastAsia="ja-JP" w:bidi="fa-IR"/>
              </w:rPr>
              <w:t xml:space="preserve">принятию на учет граждан в качестве нуждающихся в жилых помещениях, предоставляемых по договорам социального найма, в том числе в электронном виде» (в редакции  постановления  администрации Чернопенского сельского поселения от  </w:t>
            </w:r>
            <w:r w:rsidRPr="003A21F6">
              <w:rPr>
                <w:rFonts w:eastAsia="Andale Sans UI"/>
                <w:color w:val="000000"/>
                <w:kern w:val="3"/>
                <w:sz w:val="28"/>
                <w:szCs w:val="28"/>
                <w:lang w:eastAsia="ja-JP" w:bidi="fa-IR"/>
              </w:rPr>
              <w:t>25.02.2015 № 16, от 20.07.2015 № 70, от 26.05.2016 № 77)</w:t>
            </w:r>
          </w:p>
        </w:tc>
        <w:tc>
          <w:tcPr>
            <w:tcW w:w="5109" w:type="dxa"/>
            <w:tcBorders>
              <w:top w:val="single" w:sz="2" w:space="0" w:color="FFFFFF"/>
              <w:left w:val="single" w:sz="2" w:space="0" w:color="FFFFFF"/>
              <w:bottom w:val="single" w:sz="2" w:space="0" w:color="FFFFFF"/>
              <w:right w:val="single" w:sz="2" w:space="0" w:color="FFFFFF"/>
            </w:tcBorders>
            <w:tcMar>
              <w:top w:w="55" w:type="dxa"/>
              <w:left w:w="55" w:type="dxa"/>
              <w:bottom w:w="55" w:type="dxa"/>
              <w:right w:w="55" w:type="dxa"/>
            </w:tcMar>
          </w:tcPr>
          <w:p w:rsidR="003A21F6" w:rsidRPr="003A21F6" w:rsidRDefault="003A21F6" w:rsidP="003A21F6">
            <w:pPr>
              <w:suppressLineNumbers/>
              <w:autoSpaceDN w:val="0"/>
              <w:snapToGrid w:val="0"/>
              <w:spacing w:after="200"/>
              <w:textAlignment w:val="baseline"/>
              <w:rPr>
                <w:rFonts w:eastAsia="Andale Sans UI" w:cs="Tahoma"/>
                <w:kern w:val="3"/>
                <w:sz w:val="24"/>
                <w:lang w:val="de-DE" w:eastAsia="ja-JP" w:bidi="fa-IR"/>
              </w:rPr>
            </w:pPr>
          </w:p>
        </w:tc>
      </w:tr>
    </w:tbl>
    <w:p w:rsidR="003A21F6" w:rsidRPr="003A21F6" w:rsidRDefault="003A21F6" w:rsidP="003A21F6">
      <w:pPr>
        <w:autoSpaceDN w:val="0"/>
        <w:spacing w:line="100" w:lineRule="atLeast"/>
        <w:jc w:val="both"/>
        <w:textAlignment w:val="baseline"/>
        <w:rPr>
          <w:rFonts w:eastAsia="Andale Sans UI"/>
          <w:kern w:val="3"/>
          <w:sz w:val="28"/>
          <w:szCs w:val="28"/>
          <w:lang w:val="de-DE" w:eastAsia="ja-JP" w:bidi="fa-IR"/>
        </w:rPr>
      </w:pP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В соответствии с Федеральным законом от 27 июля 2010 года № 210-ФЗ «Об организации предоставления государственных и муниципальных услуг», в целях установления порядка взаимодействия с заявителями при предоставлении администрацией Чернопенского сельского поселения Костромского муниципального района муниципальной услуги по </w:t>
      </w:r>
      <w:r w:rsidRPr="003A21F6">
        <w:rPr>
          <w:rFonts w:eastAsia="Andale Sans UI"/>
          <w:color w:val="000000"/>
          <w:kern w:val="3"/>
          <w:sz w:val="28"/>
          <w:szCs w:val="28"/>
          <w:lang w:eastAsia="ja-JP" w:bidi="fa-IR"/>
        </w:rPr>
        <w:t xml:space="preserve"> </w:t>
      </w:r>
      <w:r w:rsidRPr="003A21F6">
        <w:rPr>
          <w:rFonts w:eastAsia="Andale Sans UI"/>
          <w:bCs/>
          <w:color w:val="000000"/>
          <w:kern w:val="3"/>
          <w:sz w:val="28"/>
          <w:szCs w:val="28"/>
          <w:lang w:eastAsia="ja-JP" w:bidi="fa-IR"/>
        </w:rPr>
        <w:t>принятию на учет граждан в качестве нуждающихся в жилых помещениях, предоставляемых по договорам социального найма</w:t>
      </w:r>
      <w:r w:rsidRPr="003A21F6">
        <w:rPr>
          <w:rFonts w:eastAsia="Andale Sans UI"/>
          <w:kern w:val="3"/>
          <w:sz w:val="28"/>
          <w:szCs w:val="28"/>
          <w:lang w:val="de-DE" w:eastAsia="ja-JP" w:bidi="fa-IR"/>
        </w:rPr>
        <w:t>, Уставом Чернопенского сельского поселения,</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w:t>
      </w:r>
      <w:r w:rsidRPr="003A21F6">
        <w:rPr>
          <w:rFonts w:eastAsia="Calibri"/>
          <w:kern w:val="3"/>
          <w:sz w:val="28"/>
          <w:szCs w:val="28"/>
          <w:lang w:eastAsia="ru-RU" w:bidi="fa-IR"/>
        </w:rPr>
        <w:t xml:space="preserve">       администрация ПОСТАНОВЛЯЕТ:</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1. Внести изменения в постановление администрации Чернопенского сельского поселения от </w:t>
      </w:r>
      <w:r w:rsidRPr="003A21F6">
        <w:rPr>
          <w:rFonts w:eastAsia="Andale Sans UI"/>
          <w:bCs/>
          <w:color w:val="000000"/>
          <w:kern w:val="3"/>
          <w:sz w:val="28"/>
          <w:szCs w:val="28"/>
          <w:lang w:eastAsia="ja-JP" w:bidi="fa-IR"/>
        </w:rPr>
        <w:t>12.12.2014 № 89</w:t>
      </w:r>
      <w:r w:rsidRPr="003A21F6">
        <w:rPr>
          <w:rFonts w:eastAsia="Andale Sans UI"/>
          <w:kern w:val="3"/>
          <w:sz w:val="28"/>
          <w:szCs w:val="28"/>
          <w:lang w:val="de-DE" w:eastAsia="ja-JP" w:bidi="fa-IR"/>
        </w:rPr>
        <w:t xml:space="preserve">  «Об утверждении административного регламента  предоставления </w:t>
      </w:r>
      <w:r w:rsidRPr="003A21F6">
        <w:rPr>
          <w:rFonts w:eastAsia="Andale Sans UI"/>
          <w:bCs/>
          <w:kern w:val="3"/>
          <w:sz w:val="28"/>
          <w:szCs w:val="28"/>
          <w:lang w:val="de-DE" w:eastAsia="ja-JP" w:bidi="fa-IR"/>
        </w:rPr>
        <w:t xml:space="preserve">администрацией Чернопенского сельского </w:t>
      </w:r>
      <w:r w:rsidRPr="003A21F6">
        <w:rPr>
          <w:rFonts w:eastAsia="Andale Sans UI"/>
          <w:bCs/>
          <w:kern w:val="3"/>
          <w:sz w:val="28"/>
          <w:szCs w:val="28"/>
          <w:lang w:val="de-DE" w:eastAsia="ja-JP" w:bidi="fa-IR"/>
        </w:rPr>
        <w:lastRenderedPageBreak/>
        <w:t xml:space="preserve">поселения Костромского муниципального района Костромской области </w:t>
      </w:r>
      <w:r w:rsidRPr="003A21F6">
        <w:rPr>
          <w:rFonts w:eastAsia="Andale Sans UI"/>
          <w:kern w:val="3"/>
          <w:sz w:val="28"/>
          <w:szCs w:val="28"/>
          <w:lang w:val="de-DE" w:eastAsia="ja-JP" w:bidi="fa-IR"/>
        </w:rPr>
        <w:t xml:space="preserve">муниципальной услуги по </w:t>
      </w:r>
      <w:r w:rsidRPr="003A21F6">
        <w:rPr>
          <w:rFonts w:eastAsia="Andale Sans UI"/>
          <w:color w:val="000000"/>
          <w:kern w:val="3"/>
          <w:sz w:val="28"/>
          <w:szCs w:val="28"/>
          <w:lang w:eastAsia="ja-JP" w:bidi="fa-IR"/>
        </w:rPr>
        <w:t xml:space="preserve"> </w:t>
      </w:r>
      <w:r w:rsidRPr="003A21F6">
        <w:rPr>
          <w:rFonts w:eastAsia="Andale Sans UI"/>
          <w:bCs/>
          <w:color w:val="000000"/>
          <w:kern w:val="3"/>
          <w:sz w:val="28"/>
          <w:szCs w:val="28"/>
          <w:lang w:eastAsia="ja-JP" w:bidi="fa-IR"/>
        </w:rPr>
        <w:t xml:space="preserve">принятию на учет  граждан  в качестве  нуждающихся в жилых помещениях, предоставляемых по договорам социального найма, в том числе в электронном виде» (в редакции  постановления  администрации Чернопенского сельского поселения от  </w:t>
      </w:r>
      <w:r w:rsidRPr="003A21F6">
        <w:rPr>
          <w:rFonts w:eastAsia="Andale Sans UI"/>
          <w:color w:val="000000"/>
          <w:kern w:val="3"/>
          <w:sz w:val="28"/>
          <w:szCs w:val="28"/>
          <w:lang w:eastAsia="ja-JP" w:bidi="fa-IR"/>
        </w:rPr>
        <w:t>25.02.2015 № 16, от 20.07.2015 № 70, от 26.05.2016 № 77) (Приложение):</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1.1. </w:t>
      </w:r>
      <w:r w:rsidRPr="003A21F6">
        <w:rPr>
          <w:rFonts w:eastAsia="Andale Sans UI"/>
          <w:kern w:val="3"/>
          <w:sz w:val="28"/>
          <w:szCs w:val="28"/>
          <w:lang w:eastAsia="ja-JP" w:bidi="fa-IR"/>
        </w:rPr>
        <w:t xml:space="preserve">Пункт 20 Административного регламента предоставления </w:t>
      </w:r>
      <w:r w:rsidRPr="003A21F6">
        <w:rPr>
          <w:rFonts w:eastAsia="Andale Sans UI"/>
          <w:bCs/>
          <w:kern w:val="3"/>
          <w:sz w:val="28"/>
          <w:szCs w:val="28"/>
          <w:lang w:eastAsia="ja-JP" w:bidi="fa-IR"/>
        </w:rPr>
        <w:t xml:space="preserve">администрацией Чернопенского сельского поселения Костромского муниципального района Костромской области </w:t>
      </w:r>
      <w:r w:rsidRPr="003A21F6">
        <w:rPr>
          <w:rFonts w:eastAsia="Andale Sans UI"/>
          <w:kern w:val="3"/>
          <w:sz w:val="28"/>
          <w:szCs w:val="28"/>
          <w:lang w:eastAsia="ja-JP" w:bidi="fa-IR"/>
        </w:rPr>
        <w:t xml:space="preserve">муниципальной услуги по </w:t>
      </w:r>
      <w:r w:rsidRPr="003A21F6">
        <w:rPr>
          <w:rFonts w:eastAsia="Andale Sans UI"/>
          <w:color w:val="000000"/>
          <w:kern w:val="3"/>
          <w:sz w:val="28"/>
          <w:szCs w:val="28"/>
          <w:lang w:eastAsia="ja-JP" w:bidi="fa-IR"/>
        </w:rPr>
        <w:t xml:space="preserve"> </w:t>
      </w:r>
      <w:r w:rsidRPr="003A21F6">
        <w:rPr>
          <w:rFonts w:eastAsia="Andale Sans UI"/>
          <w:bCs/>
          <w:color w:val="000000"/>
          <w:kern w:val="3"/>
          <w:sz w:val="28"/>
          <w:szCs w:val="28"/>
          <w:lang w:eastAsia="ja-JP" w:bidi="fa-IR"/>
        </w:rPr>
        <w:t xml:space="preserve">принятию на учет граждан в качестве нуждающихся в жилых помещениях, предоставляемых по договорам социального найма, в том числе в электронном виде (далее — Административный регламент), </w:t>
      </w:r>
      <w:r w:rsidRPr="003A21F6">
        <w:rPr>
          <w:rFonts w:eastAsia="Andale Sans UI"/>
          <w:kern w:val="3"/>
          <w:sz w:val="28"/>
          <w:szCs w:val="28"/>
          <w:lang w:eastAsia="ja-JP" w:bidi="fa-IR"/>
        </w:rPr>
        <w:t xml:space="preserve">изложить в новой редакции:  </w:t>
      </w:r>
    </w:p>
    <w:p w:rsidR="003A21F6" w:rsidRPr="003A21F6" w:rsidRDefault="003A21F6" w:rsidP="003A21F6">
      <w:pPr>
        <w:autoSpaceDE w:val="0"/>
        <w:autoSpaceDN w:val="0"/>
        <w:ind w:firstLine="540"/>
        <w:jc w:val="both"/>
        <w:textAlignment w:val="baseline"/>
        <w:rPr>
          <w:rFonts w:eastAsia="Andale Sans UI"/>
          <w:iCs/>
          <w:kern w:val="3"/>
          <w:sz w:val="28"/>
          <w:szCs w:val="28"/>
          <w:lang w:val="de-DE" w:eastAsia="ja-JP" w:bidi="fa-IR"/>
        </w:rPr>
      </w:pPr>
      <w:r w:rsidRPr="003A21F6">
        <w:rPr>
          <w:rFonts w:eastAsia="Andale Sans UI"/>
          <w:iCs/>
          <w:kern w:val="3"/>
          <w:sz w:val="28"/>
          <w:szCs w:val="28"/>
          <w:lang w:eastAsia="ja-JP" w:bidi="fa-IR"/>
        </w:rPr>
        <w:t>«</w:t>
      </w:r>
      <w:r w:rsidRPr="003A21F6">
        <w:rPr>
          <w:rFonts w:eastAsia="Andale Sans UI"/>
          <w:iCs/>
          <w:kern w:val="3"/>
          <w:sz w:val="28"/>
          <w:szCs w:val="28"/>
          <w:lang w:val="de-DE" w:eastAsia="ja-JP" w:bidi="fa-IR"/>
        </w:rPr>
        <w:t>20. В перечень документов, необходимых для предоставления муниципальной услуги входят:</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bookmarkStart w:id="8" w:name="Par2061"/>
      <w:bookmarkStart w:id="9" w:name="Par2111"/>
      <w:bookmarkStart w:id="10" w:name="Par2121"/>
      <w:bookmarkStart w:id="11" w:name="Par01"/>
      <w:bookmarkEnd w:id="8"/>
      <w:bookmarkEnd w:id="9"/>
      <w:bookmarkEnd w:id="10"/>
      <w:bookmarkEnd w:id="11"/>
      <w:r w:rsidRPr="003A21F6">
        <w:rPr>
          <w:rFonts w:eastAsia="Andale Sans UI"/>
          <w:iCs/>
          <w:kern w:val="3"/>
          <w:sz w:val="28"/>
          <w:szCs w:val="28"/>
          <w:lang w:val="de-DE" w:eastAsia="ja-JP" w:bidi="fa-IR"/>
        </w:rPr>
        <w:t xml:space="preserve">  а) </w:t>
      </w:r>
      <w:r w:rsidRPr="003A21F6">
        <w:rPr>
          <w:rFonts w:eastAsia="Andale Sans UI"/>
          <w:iCs/>
          <w:kern w:val="3"/>
          <w:sz w:val="28"/>
          <w:szCs w:val="28"/>
          <w:lang w:eastAsia="ja-JP" w:bidi="fa-IR"/>
        </w:rPr>
        <w:t xml:space="preserve">заявление, </w:t>
      </w:r>
      <w:r w:rsidRPr="003A21F6">
        <w:rPr>
          <w:rFonts w:eastAsia="Andale Sans UI"/>
          <w:iCs/>
          <w:color w:val="000000"/>
          <w:kern w:val="3"/>
          <w:sz w:val="28"/>
          <w:szCs w:val="28"/>
          <w:lang w:val="de-DE" w:eastAsia="ja-JP" w:bidi="fa-IR"/>
        </w:rPr>
        <w:t xml:space="preserve"> </w:t>
      </w:r>
      <w:r w:rsidRPr="003A21F6">
        <w:rPr>
          <w:rFonts w:eastAsia="Andale Sans UI"/>
          <w:kern w:val="3"/>
          <w:sz w:val="28"/>
          <w:szCs w:val="28"/>
          <w:lang w:val="de-DE" w:eastAsia="ja-JP" w:bidi="fa-IR"/>
        </w:rPr>
        <w:t xml:space="preserve"> составленное заявителем  по форме согласно приложению №2 к настоящему Административному регламенту.</w:t>
      </w:r>
    </w:p>
    <w:p w:rsidR="003A21F6" w:rsidRPr="003A21F6" w:rsidRDefault="003A21F6" w:rsidP="003A21F6">
      <w:pPr>
        <w:autoSpaceDE w:val="0"/>
        <w:autoSpaceDN w:val="0"/>
        <w:ind w:firstLine="709"/>
        <w:jc w:val="both"/>
        <w:textAlignment w:val="baseline"/>
        <w:rPr>
          <w:rFonts w:eastAsia="Andale Sans UI"/>
          <w:iCs/>
          <w:kern w:val="3"/>
          <w:sz w:val="28"/>
          <w:szCs w:val="28"/>
          <w:lang w:val="de-DE" w:eastAsia="ja-JP" w:bidi="fa-IR"/>
        </w:rPr>
      </w:pPr>
      <w:r w:rsidRPr="003A21F6">
        <w:rPr>
          <w:rFonts w:eastAsia="Andale Sans UI"/>
          <w:iCs/>
          <w:kern w:val="3"/>
          <w:sz w:val="28"/>
          <w:szCs w:val="28"/>
          <w:lang w:val="de-DE" w:eastAsia="ja-JP" w:bidi="fa-IR"/>
        </w:rPr>
        <w:t xml:space="preserve">б)  документ, удостоверяющий личность заявителя, </w:t>
      </w:r>
      <w:r w:rsidRPr="003A21F6">
        <w:rPr>
          <w:rFonts w:eastAsia="Andale Sans UI"/>
          <w:iCs/>
          <w:kern w:val="3"/>
          <w:sz w:val="28"/>
          <w:szCs w:val="28"/>
          <w:lang w:eastAsia="ja-JP" w:bidi="fa-IR"/>
        </w:rPr>
        <w:t>либо копия такого документа, заверенная в установленном порядке</w:t>
      </w:r>
      <w:r w:rsidRPr="003A21F6">
        <w:rPr>
          <w:rFonts w:eastAsia="Andale Sans UI"/>
          <w:iCs/>
          <w:kern w:val="3"/>
          <w:sz w:val="28"/>
          <w:szCs w:val="28"/>
          <w:lang w:val="de-DE" w:eastAsia="ja-JP" w:bidi="fa-IR"/>
        </w:rPr>
        <w:t xml:space="preserve">;  </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iCs/>
          <w:kern w:val="3"/>
          <w:sz w:val="28"/>
          <w:szCs w:val="28"/>
          <w:lang w:val="de-DE" w:eastAsia="ja-JP" w:bidi="fa-IR"/>
        </w:rPr>
        <w:t xml:space="preserve"> в) документы, подтверждающие состав семьи и степень родства заявителя с членами его семьи, </w:t>
      </w:r>
      <w:r w:rsidRPr="003A21F6">
        <w:rPr>
          <w:rFonts w:eastAsia="Andale Sans UI"/>
          <w:iCs/>
          <w:kern w:val="3"/>
          <w:sz w:val="28"/>
          <w:szCs w:val="28"/>
          <w:lang w:eastAsia="ja-JP" w:bidi="fa-IR"/>
        </w:rPr>
        <w:t>либо копии таких документов, заверенные в установленном порядке</w:t>
      </w:r>
      <w:r w:rsidRPr="003A21F6">
        <w:rPr>
          <w:rFonts w:eastAsia="Andale Sans UI"/>
          <w:kern w:val="3"/>
          <w:sz w:val="28"/>
          <w:szCs w:val="28"/>
          <w:lang w:val="de-DE" w:eastAsia="ja-JP" w:bidi="fa-IR"/>
        </w:rPr>
        <w:t xml:space="preserve">;  </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iCs/>
          <w:kern w:val="3"/>
          <w:sz w:val="28"/>
          <w:szCs w:val="28"/>
          <w:lang w:val="de-DE" w:eastAsia="ja-JP" w:bidi="fa-IR"/>
        </w:rPr>
        <w:t xml:space="preserve">  г)  </w:t>
      </w:r>
      <w:r w:rsidRPr="003A21F6">
        <w:rPr>
          <w:rFonts w:eastAsia="Andale Sans UI"/>
          <w:kern w:val="3"/>
          <w:sz w:val="28"/>
          <w:szCs w:val="28"/>
          <w:lang w:val="de-DE" w:eastAsia="ja-JP" w:bidi="fa-IR"/>
        </w:rPr>
        <w:t xml:space="preserve">решение  ОМС   о  признании   гражданина  малоимущим,  за исключением случаев, когда гражданин принимается на учет по иному основанию;  </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iCs/>
          <w:color w:val="000000"/>
          <w:kern w:val="3"/>
          <w:sz w:val="28"/>
          <w:szCs w:val="28"/>
          <w:lang w:val="de-DE" w:eastAsia="ja-JP" w:bidi="fa-IR"/>
        </w:rPr>
        <w:t xml:space="preserve">  д</w:t>
      </w:r>
      <w:r w:rsidRPr="003A21F6">
        <w:rPr>
          <w:rFonts w:eastAsia="Andale Sans UI"/>
          <w:iCs/>
          <w:kern w:val="3"/>
          <w:sz w:val="28"/>
          <w:szCs w:val="28"/>
          <w:lang w:val="de-DE" w:eastAsia="ja-JP" w:bidi="fa-IR"/>
        </w:rPr>
        <w:t>)  копии  документов, подтверждающих право  пользования жилым помещением, занимаемым заявителем и членами его семьи;</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iCs/>
          <w:kern w:val="3"/>
          <w:sz w:val="28"/>
          <w:szCs w:val="28"/>
          <w:lang w:val="de-DE" w:eastAsia="ja-JP" w:bidi="fa-IR"/>
        </w:rPr>
        <w:t xml:space="preserve">  е)  </w:t>
      </w:r>
      <w:r w:rsidRPr="003A21F6">
        <w:rPr>
          <w:rFonts w:eastAsia="Andale Sans UI"/>
          <w:kern w:val="3"/>
          <w:sz w:val="28"/>
          <w:szCs w:val="28"/>
          <w:lang w:eastAsia="ja-JP" w:bidi="fa-IR"/>
        </w:rPr>
        <w:t xml:space="preserve">  выписка из Единого государственного реестра недвижимости об объекте недвижимости;</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  ж) документы о  наличии  (отсутствии)  жилых помещений на праве собственности у гражданина-заявителя и членов его семьи;  </w:t>
      </w:r>
    </w:p>
    <w:p w:rsidR="003A21F6" w:rsidRPr="003A21F6" w:rsidRDefault="003A21F6" w:rsidP="003A21F6">
      <w:pPr>
        <w:autoSpaceDE w:val="0"/>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з)</w:t>
      </w:r>
      <w:r w:rsidRPr="003A21F6">
        <w:rPr>
          <w:rFonts w:eastAsia="Andale Sans UI"/>
          <w:kern w:val="3"/>
          <w:sz w:val="28"/>
          <w:szCs w:val="28"/>
          <w:lang w:eastAsia="ja-JP" w:bidi="fa-IR"/>
        </w:rPr>
        <w:t xml:space="preserve"> в случае, если жилое помещение гражданина признано непригодным для проживания в установленном нормативными правовыми актами Российской Федерации порядке - копия заключения межведомственной комиссии о признании помещения непригодным для постоянного проживания или копия решения уполномоченного органа о признании жилого помещения непригодным для проживания граждан (многоквартирного дома аварийным и подлежащим сносу или реконструкции);</w:t>
      </w:r>
      <w:r w:rsidRPr="003A21F6">
        <w:rPr>
          <w:rFonts w:eastAsia="Andale Sans UI"/>
          <w:kern w:val="3"/>
          <w:sz w:val="28"/>
          <w:szCs w:val="28"/>
          <w:lang w:val="de-DE" w:eastAsia="ja-JP" w:bidi="fa-IR"/>
        </w:rPr>
        <w:t xml:space="preserve">  </w:t>
      </w:r>
    </w:p>
    <w:p w:rsidR="003A21F6" w:rsidRPr="003A21F6" w:rsidRDefault="003A21F6" w:rsidP="003A21F6">
      <w:pPr>
        <w:autoSpaceDE w:val="0"/>
        <w:autoSpaceDN w:val="0"/>
        <w:ind w:firstLine="540"/>
        <w:jc w:val="both"/>
        <w:textAlignment w:val="baseline"/>
        <w:rPr>
          <w:rFonts w:eastAsia="Andale Sans UI"/>
          <w:iCs/>
          <w:kern w:val="3"/>
          <w:sz w:val="28"/>
          <w:szCs w:val="28"/>
          <w:lang w:val="de-DE" w:eastAsia="ja-JP" w:bidi="fa-IR"/>
        </w:rPr>
      </w:pPr>
      <w:r w:rsidRPr="003A21F6">
        <w:rPr>
          <w:rFonts w:eastAsia="Andale Sans UI"/>
          <w:iCs/>
          <w:kern w:val="3"/>
          <w:sz w:val="28"/>
          <w:szCs w:val="28"/>
          <w:lang w:val="de-DE" w:eastAsia="ja-JP" w:bidi="fa-IR"/>
        </w:rPr>
        <w:t xml:space="preserve">   и)  </w:t>
      </w:r>
      <w:r w:rsidRPr="003A21F6">
        <w:rPr>
          <w:rFonts w:eastAsia="Andale Sans UI"/>
          <w:iCs/>
          <w:kern w:val="3"/>
          <w:sz w:val="28"/>
          <w:szCs w:val="28"/>
          <w:lang w:eastAsia="ja-JP" w:bidi="fa-IR"/>
        </w:rPr>
        <w:t xml:space="preserve"> </w:t>
      </w:r>
      <w:r w:rsidRPr="003A21F6">
        <w:rPr>
          <w:rFonts w:eastAsia="Andale Sans UI"/>
          <w:iCs/>
          <w:kern w:val="3"/>
          <w:sz w:val="28"/>
          <w:szCs w:val="28"/>
          <w:lang w:val="de-DE" w:eastAsia="ja-JP" w:bidi="fa-IR"/>
        </w:rPr>
        <w:t xml:space="preserve">копия документа, подтверждающего тяжелую форму хронического заболевания, при котором невозможно совместное проживание граждан в одном жилом помещении, если принятие на учет осуществляется на основании пункта 4 части 1 статьи 51 </w:t>
      </w:r>
      <w:r w:rsidRPr="003A21F6">
        <w:rPr>
          <w:rFonts w:eastAsia="Andale Sans UI"/>
          <w:iCs/>
          <w:kern w:val="3"/>
          <w:sz w:val="28"/>
          <w:szCs w:val="28"/>
          <w:lang w:eastAsia="ja-JP" w:bidi="fa-IR"/>
        </w:rPr>
        <w:t>Жилищного кодекса Российской Федерации</w:t>
      </w:r>
      <w:r w:rsidRPr="003A21F6">
        <w:rPr>
          <w:rFonts w:eastAsia="Andale Sans UI"/>
          <w:iCs/>
          <w:kern w:val="3"/>
          <w:sz w:val="28"/>
          <w:szCs w:val="28"/>
          <w:lang w:val="de-DE" w:eastAsia="ja-JP" w:bidi="fa-IR"/>
        </w:rPr>
        <w:t>;</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iCs/>
          <w:kern w:val="3"/>
          <w:sz w:val="28"/>
          <w:szCs w:val="28"/>
          <w:lang w:val="de-DE" w:eastAsia="ja-JP" w:bidi="fa-IR"/>
        </w:rPr>
        <w:t xml:space="preserve">  к)  в случае, если гражданин принимается на учет по основанию, определенному федеральным законом, указом Президента Российской </w:t>
      </w:r>
      <w:r w:rsidRPr="003A21F6">
        <w:rPr>
          <w:rFonts w:eastAsia="Andale Sans UI"/>
          <w:iCs/>
          <w:kern w:val="3"/>
          <w:sz w:val="28"/>
          <w:szCs w:val="28"/>
          <w:lang w:val="de-DE" w:eastAsia="ja-JP" w:bidi="fa-IR"/>
        </w:rPr>
        <w:lastRenderedPageBreak/>
        <w:t>Федерации или законом Костромской области - копии документов, подтверждающих право соответствующего гражданина состоять на учете в качестве нуждающегося в жилом помещении;</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iCs/>
          <w:color w:val="000000"/>
          <w:kern w:val="3"/>
          <w:sz w:val="28"/>
          <w:szCs w:val="28"/>
          <w:lang w:eastAsia="ja-JP" w:bidi="fa-IR"/>
        </w:rPr>
        <w:t xml:space="preserve">   л)   справка  о  данных технического учета по жилому помещению в жилом доме, выданная организацией по техническому учету и инвентаризации объектов недвижимости. В случае, если принятие на учет  осуществляется на основании пункта 2 части 1 статьи 51 Жилищного кодекса Российской Федерации, вместо справки о данных  технического учета по жилому помещению  предоставляется выписка из Единого государственного реестра недвижимости об объекте недвижимости.</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eastAsia="ja-JP" w:bidi="fa-IR"/>
        </w:rPr>
        <w:t xml:space="preserve"> Заявление  о  принятии на учет  в качестве нуждающегося в жилом помещении и документы, указанные в настоящем пункте, могут представляться посредством личного обращения, направляться по почте или в электронной форме с использованием информационно-коммуникационных технологий.</w:t>
      </w:r>
      <w:r w:rsidRPr="003A21F6">
        <w:rPr>
          <w:rFonts w:eastAsia="Andale Sans UI"/>
          <w:iCs/>
          <w:kern w:val="3"/>
          <w:sz w:val="28"/>
          <w:szCs w:val="28"/>
          <w:lang w:eastAsia="ja-JP" w:bidi="fa-IR"/>
        </w:rPr>
        <w:br/>
        <w:t xml:space="preserve">         Документы (их копии или сведения, содержащиеся в них), указанные в подпунктах «г», «е» - «з»  пункта 20 настоящего административного регламента, запрашиваются органом, осуществляющим принятие на учет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гражданин не представил указанные документы самостоятельно.»;</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1.2.   </w:t>
      </w:r>
      <w:r w:rsidRPr="003A21F6">
        <w:rPr>
          <w:rFonts w:eastAsia="Andale Sans UI"/>
          <w:kern w:val="3"/>
          <w:sz w:val="28"/>
          <w:szCs w:val="28"/>
          <w:lang w:eastAsia="ja-JP" w:bidi="fa-IR"/>
        </w:rPr>
        <w:t>Пункт 22 Административного регламента</w:t>
      </w:r>
      <w:r w:rsidRPr="003A21F6">
        <w:rPr>
          <w:rFonts w:eastAsia="Andale Sans UI"/>
          <w:bCs/>
          <w:color w:val="000000"/>
          <w:kern w:val="3"/>
          <w:sz w:val="28"/>
          <w:szCs w:val="28"/>
          <w:lang w:eastAsia="ja-JP" w:bidi="fa-IR"/>
        </w:rPr>
        <w:t xml:space="preserve"> </w:t>
      </w:r>
      <w:r w:rsidRPr="003A21F6">
        <w:rPr>
          <w:rFonts w:eastAsia="Andale Sans UI"/>
          <w:kern w:val="3"/>
          <w:sz w:val="28"/>
          <w:szCs w:val="28"/>
          <w:lang w:eastAsia="ja-JP" w:bidi="fa-IR"/>
        </w:rPr>
        <w:t xml:space="preserve">изложить в новой редакции:  </w:t>
      </w:r>
    </w:p>
    <w:p w:rsidR="003A21F6" w:rsidRPr="003A21F6" w:rsidRDefault="003A21F6" w:rsidP="003A21F6">
      <w:pPr>
        <w:autoSpaceDE w:val="0"/>
        <w:autoSpaceDN w:val="0"/>
        <w:ind w:firstLine="709"/>
        <w:jc w:val="both"/>
        <w:textAlignment w:val="baseline"/>
        <w:rPr>
          <w:rFonts w:eastAsia="Andale Sans UI"/>
          <w:iCs/>
          <w:kern w:val="3"/>
          <w:sz w:val="28"/>
          <w:szCs w:val="28"/>
          <w:lang w:val="de-DE" w:eastAsia="ja-JP" w:bidi="fa-IR"/>
        </w:rPr>
      </w:pPr>
      <w:r w:rsidRPr="003A21F6">
        <w:rPr>
          <w:rFonts w:eastAsia="Andale Sans UI"/>
          <w:iCs/>
          <w:kern w:val="3"/>
          <w:sz w:val="28"/>
          <w:szCs w:val="28"/>
          <w:lang w:eastAsia="ja-JP" w:bidi="fa-IR"/>
        </w:rPr>
        <w:t>«22. Запрещается требовать от заявителя:</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w:t>
      </w:r>
      <w:r w:rsidRPr="003A21F6">
        <w:rPr>
          <w:rFonts w:eastAsia="Andale Sans UI"/>
          <w:kern w:val="3"/>
          <w:sz w:val="28"/>
          <w:szCs w:val="28"/>
          <w:lang w:eastAsia="ja-JP" w:bidi="fa-IR"/>
        </w:rPr>
        <w:t>ой</w:t>
      </w:r>
      <w:r w:rsidRPr="003A21F6">
        <w:rPr>
          <w:rFonts w:eastAsia="Andale Sans UI"/>
          <w:kern w:val="3"/>
          <w:sz w:val="28"/>
          <w:szCs w:val="28"/>
          <w:lang w:val="de-DE" w:eastAsia="ja-JP" w:bidi="fa-IR"/>
        </w:rPr>
        <w:t xml:space="preserve"> услуг</w:t>
      </w:r>
      <w:r w:rsidRPr="003A21F6">
        <w:rPr>
          <w:rFonts w:eastAsia="Andale Sans UI"/>
          <w:kern w:val="3"/>
          <w:sz w:val="28"/>
          <w:szCs w:val="28"/>
          <w:lang w:eastAsia="ja-JP" w:bidi="fa-IR"/>
        </w:rPr>
        <w:t>и</w:t>
      </w:r>
      <w:r w:rsidRPr="003A21F6">
        <w:rPr>
          <w:rFonts w:eastAsia="Andale Sans UI"/>
          <w:kern w:val="3"/>
          <w:sz w:val="28"/>
          <w:szCs w:val="28"/>
          <w:lang w:val="de-DE" w:eastAsia="ja-JP" w:bidi="fa-IR"/>
        </w:rPr>
        <w:t>;</w:t>
      </w:r>
    </w:p>
    <w:p w:rsidR="003A21F6" w:rsidRPr="003A21F6" w:rsidRDefault="003A21F6" w:rsidP="003A21F6">
      <w:pPr>
        <w:tabs>
          <w:tab w:val="left" w:pos="0"/>
        </w:tabs>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r w:rsidRPr="003A21F6">
        <w:rPr>
          <w:rFonts w:eastAsia="Andale Sans UI"/>
          <w:kern w:val="3"/>
          <w:sz w:val="28"/>
          <w:szCs w:val="28"/>
          <w:lang w:eastAsia="ja-JP" w:bidi="fa-IR"/>
        </w:rPr>
        <w:t xml:space="preserve">частью 1 статьи 1 </w:t>
      </w:r>
      <w:r w:rsidRPr="003A21F6">
        <w:rPr>
          <w:rFonts w:eastAsia="Andale Sans UI"/>
          <w:kern w:val="3"/>
          <w:sz w:val="28"/>
          <w:szCs w:val="28"/>
          <w:lang w:val="de-DE" w:eastAsia="ja-JP" w:bidi="fa-IR"/>
        </w:rPr>
        <w:t xml:space="preserve"> Федерального закона от 27 июля 2010 года № 210-ФЗ «Об организации 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w:t>
      </w:r>
      <w:r w:rsidRPr="003A21F6">
        <w:rPr>
          <w:rFonts w:eastAsia="Andale Sans UI"/>
          <w:kern w:val="3"/>
          <w:sz w:val="28"/>
          <w:szCs w:val="28"/>
          <w:lang w:val="de-DE" w:eastAsia="ja-JP" w:bidi="fa-IR"/>
        </w:rPr>
        <w:lastRenderedPageBreak/>
        <w:t>и муниципальных услуг»  перечень документов.</w:t>
      </w:r>
    </w:p>
    <w:p w:rsidR="003A21F6" w:rsidRPr="003A21F6" w:rsidRDefault="003A21F6" w:rsidP="003A21F6">
      <w:pPr>
        <w:tabs>
          <w:tab w:val="left" w:pos="0"/>
        </w:tabs>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Заявитель вправе представить указанные документы и информацию в органы,  предоставляющие муниципальные услуги, по собственной инициативе;</w:t>
      </w:r>
    </w:p>
    <w:p w:rsidR="003A21F6" w:rsidRPr="003A21F6" w:rsidRDefault="003A21F6" w:rsidP="003A21F6">
      <w:pPr>
        <w:tabs>
          <w:tab w:val="left" w:pos="0"/>
        </w:tabs>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3)   осуществления действий, в том числе согласований, необходимых для получения муниципальной услуги и связанных с обращением в иные гос</w:t>
      </w:r>
      <w:bookmarkStart w:id="12" w:name="multiref1"/>
      <w:bookmarkEnd w:id="12"/>
      <w:r w:rsidRPr="003A21F6">
        <w:rPr>
          <w:rFonts w:eastAsia="Andale Sans UI"/>
          <w:kern w:val="3"/>
          <w:sz w:val="28"/>
          <w:szCs w:val="28"/>
          <w:lang w:val="de-DE" w:eastAsia="ja-JP" w:bidi="fa-IR"/>
        </w:rPr>
        <w:t>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решение Совета депутатов Чернопенского сельского поселения Костромского муниципального района Костромской области от «31» мая 2012  года № 29;</w:t>
      </w:r>
    </w:p>
    <w:p w:rsidR="003A21F6" w:rsidRPr="003A21F6" w:rsidRDefault="003A21F6" w:rsidP="003A21F6">
      <w:pPr>
        <w:tabs>
          <w:tab w:val="left" w:pos="0"/>
        </w:tabs>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A21F6" w:rsidRPr="003A21F6" w:rsidRDefault="003A21F6" w:rsidP="003A21F6">
      <w:pPr>
        <w:tabs>
          <w:tab w:val="left" w:pos="0"/>
        </w:tabs>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A21F6" w:rsidRPr="003A21F6" w:rsidRDefault="003A21F6" w:rsidP="003A21F6">
      <w:pPr>
        <w:tabs>
          <w:tab w:val="left" w:pos="0"/>
        </w:tabs>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A21F6" w:rsidRPr="003A21F6" w:rsidRDefault="003A21F6" w:rsidP="003A21F6">
      <w:pPr>
        <w:tabs>
          <w:tab w:val="left" w:pos="0"/>
        </w:tabs>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A21F6" w:rsidRPr="003A21F6" w:rsidRDefault="003A21F6" w:rsidP="003A21F6">
      <w:pPr>
        <w:autoSpaceDE w:val="0"/>
        <w:autoSpaceDN w:val="0"/>
        <w:ind w:firstLine="709"/>
        <w:jc w:val="both"/>
        <w:textAlignment w:val="baseline"/>
        <w:rPr>
          <w:rFonts w:eastAsia="Andale Sans UI"/>
          <w:iCs/>
          <w:kern w:val="3"/>
          <w:sz w:val="28"/>
          <w:szCs w:val="28"/>
          <w:lang w:val="de-DE" w:eastAsia="ja-JP" w:bidi="fa-IR"/>
        </w:rPr>
      </w:pPr>
      <w:r w:rsidRPr="003A21F6">
        <w:rPr>
          <w:rFonts w:eastAsia="Andale Sans UI"/>
          <w:iCs/>
          <w:kern w:val="3"/>
          <w:sz w:val="28"/>
          <w:szCs w:val="28"/>
          <w:lang w:eastAsia="ja-JP" w:bidi="fa-IR"/>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1.3. </w:t>
      </w:r>
      <w:r w:rsidRPr="003A21F6">
        <w:rPr>
          <w:rFonts w:eastAsia="Andale Sans UI"/>
          <w:kern w:val="3"/>
          <w:sz w:val="28"/>
          <w:szCs w:val="28"/>
          <w:lang w:eastAsia="ja-JP" w:bidi="fa-IR"/>
        </w:rPr>
        <w:t>Абзац  2 подпункта 2 пункта 111 Административного регламента изложить в новой редакции: «</w:t>
      </w:r>
      <w:r w:rsidRPr="003A21F6">
        <w:rPr>
          <w:rFonts w:eastAsia="Andale Sans UI"/>
          <w:kern w:val="3"/>
          <w:sz w:val="28"/>
          <w:szCs w:val="28"/>
          <w:lang w:val="de-DE" w:eastAsia="ja-JP" w:bidi="fa-IR"/>
        </w:rPr>
        <w:t>Заявител</w:t>
      </w:r>
      <w:r w:rsidRPr="003A21F6">
        <w:rPr>
          <w:rFonts w:eastAsia="Andale Sans UI"/>
          <w:kern w:val="3"/>
          <w:sz w:val="28"/>
          <w:szCs w:val="28"/>
          <w:lang w:eastAsia="ja-JP" w:bidi="fa-IR"/>
        </w:rPr>
        <w:t xml:space="preserve">ем могут быть предоставлены </w:t>
      </w:r>
      <w:r w:rsidRPr="003A21F6">
        <w:rPr>
          <w:rFonts w:eastAsia="Andale Sans UI"/>
          <w:kern w:val="3"/>
          <w:sz w:val="28"/>
          <w:szCs w:val="28"/>
          <w:lang w:val="de-DE" w:eastAsia="ja-JP" w:bidi="fa-IR"/>
        </w:rPr>
        <w:t xml:space="preserve">   документы (</w:t>
      </w:r>
      <w:r w:rsidRPr="003A21F6">
        <w:rPr>
          <w:rFonts w:eastAsia="Andale Sans UI"/>
          <w:kern w:val="3"/>
          <w:sz w:val="28"/>
          <w:szCs w:val="28"/>
          <w:lang w:eastAsia="ja-JP" w:bidi="fa-IR"/>
        </w:rPr>
        <w:t>при наличии</w:t>
      </w:r>
      <w:r w:rsidRPr="003A21F6">
        <w:rPr>
          <w:rFonts w:eastAsia="Andale Sans UI"/>
          <w:kern w:val="3"/>
          <w:sz w:val="28"/>
          <w:szCs w:val="28"/>
          <w:lang w:val="de-DE" w:eastAsia="ja-JP" w:bidi="fa-IR"/>
        </w:rPr>
        <w:t xml:space="preserve">), </w:t>
      </w:r>
      <w:r w:rsidRPr="003A21F6">
        <w:rPr>
          <w:rFonts w:eastAsia="Andale Sans UI"/>
          <w:kern w:val="3"/>
          <w:sz w:val="28"/>
          <w:szCs w:val="28"/>
          <w:lang w:eastAsia="ja-JP" w:bidi="fa-IR"/>
        </w:rPr>
        <w:t>подтверждающие доводы заявителя, либо их копии.»;</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eastAsia="ja-JP" w:bidi="fa-IR"/>
        </w:rPr>
        <w:t xml:space="preserve">1.4. </w:t>
      </w:r>
      <w:r w:rsidRPr="003A21F6">
        <w:rPr>
          <w:rFonts w:eastAsia="Andale Sans UI"/>
          <w:kern w:val="3"/>
          <w:sz w:val="28"/>
          <w:szCs w:val="28"/>
          <w:lang w:val="de-DE" w:eastAsia="ja-JP" w:bidi="fa-IR"/>
        </w:rPr>
        <w:t xml:space="preserve">Административный регламент  дополнить </w:t>
      </w:r>
      <w:r w:rsidRPr="003A21F6">
        <w:rPr>
          <w:rFonts w:eastAsia="Andale Sans UI"/>
          <w:kern w:val="3"/>
          <w:sz w:val="28"/>
          <w:szCs w:val="28"/>
          <w:lang w:eastAsia="ja-JP" w:bidi="fa-IR"/>
        </w:rPr>
        <w:t>пунктами</w:t>
      </w:r>
      <w:r w:rsidRPr="003A21F6">
        <w:rPr>
          <w:rFonts w:eastAsia="Andale Sans UI"/>
          <w:kern w:val="3"/>
          <w:sz w:val="28"/>
          <w:szCs w:val="28"/>
          <w:lang w:val="de-DE" w:eastAsia="ja-JP" w:bidi="fa-IR"/>
        </w:rPr>
        <w:t xml:space="preserve"> 116, 117  </w:t>
      </w:r>
      <w:r w:rsidRPr="003A21F6">
        <w:rPr>
          <w:rFonts w:eastAsia="Andale Sans UI"/>
          <w:kern w:val="3"/>
          <w:sz w:val="28"/>
          <w:szCs w:val="28"/>
          <w:lang w:eastAsia="ja-JP" w:bidi="fa-IR"/>
        </w:rPr>
        <w:t>следующего содержания</w:t>
      </w:r>
      <w:r w:rsidRPr="003A21F6">
        <w:rPr>
          <w:rFonts w:eastAsia="Andale Sans UI"/>
          <w:kern w:val="3"/>
          <w:sz w:val="28"/>
          <w:szCs w:val="28"/>
          <w:lang w:val="de-DE" w:eastAsia="ja-JP" w:bidi="fa-IR"/>
        </w:rPr>
        <w:t>:</w:t>
      </w:r>
    </w:p>
    <w:p w:rsidR="003A21F6" w:rsidRPr="003A21F6" w:rsidRDefault="003A21F6" w:rsidP="003A21F6">
      <w:pPr>
        <w:autoSpaceDN w:val="0"/>
        <w:ind w:firstLine="567"/>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«116. </w:t>
      </w:r>
      <w:r w:rsidRPr="003A21F6">
        <w:rPr>
          <w:rFonts w:eastAsia="Andale Sans UI"/>
          <w:bCs/>
          <w:kern w:val="3"/>
          <w:sz w:val="28"/>
          <w:szCs w:val="28"/>
          <w:lang w:val="de-DE" w:eastAsia="ja-JP" w:bidi="fa-IR"/>
        </w:rPr>
        <w:t xml:space="preserve">В случае признания жалобы подлежащей удовлетворению в ответе </w:t>
      </w:r>
      <w:r w:rsidRPr="003A21F6">
        <w:rPr>
          <w:rFonts w:eastAsia="Andale Sans UI"/>
          <w:bCs/>
          <w:kern w:val="3"/>
          <w:sz w:val="28"/>
          <w:szCs w:val="28"/>
          <w:lang w:val="de-DE" w:eastAsia="ja-JP" w:bidi="fa-IR"/>
        </w:rPr>
        <w:lastRenderedPageBreak/>
        <w:t xml:space="preserve">заявителю, указанном в </w:t>
      </w:r>
      <w:r w:rsidRPr="003A21F6">
        <w:rPr>
          <w:rFonts w:eastAsia="Andale Sans UI"/>
          <w:bCs/>
          <w:kern w:val="3"/>
          <w:sz w:val="28"/>
          <w:szCs w:val="28"/>
          <w:lang w:eastAsia="ja-JP" w:bidi="fa-IR"/>
        </w:rPr>
        <w:t xml:space="preserve">пункте </w:t>
      </w:r>
      <w:r w:rsidRPr="003A21F6">
        <w:rPr>
          <w:rFonts w:eastAsia="Andale Sans UI"/>
          <w:bCs/>
          <w:kern w:val="3"/>
          <w:sz w:val="28"/>
          <w:szCs w:val="28"/>
          <w:lang w:val="de-DE" w:eastAsia="ja-JP" w:bidi="fa-IR"/>
        </w:rPr>
        <w:t xml:space="preserve">114 </w:t>
      </w:r>
      <w:r w:rsidRPr="003A21F6">
        <w:rPr>
          <w:rFonts w:eastAsia="Andale Sans UI"/>
          <w:bCs/>
          <w:kern w:val="3"/>
          <w:sz w:val="28"/>
          <w:szCs w:val="28"/>
          <w:lang w:eastAsia="ja-JP" w:bidi="fa-IR"/>
        </w:rPr>
        <w:t>настоящего административного регламента</w:t>
      </w:r>
      <w:r w:rsidRPr="003A21F6">
        <w:rPr>
          <w:rFonts w:eastAsia="Andale Sans UI"/>
          <w:bCs/>
          <w:kern w:val="3"/>
          <w:sz w:val="28"/>
          <w:szCs w:val="28"/>
          <w:lang w:val="de-DE" w:eastAsia="ja-JP" w:bidi="fa-IR"/>
        </w:rPr>
        <w:t>,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A21F6" w:rsidRPr="003A21F6" w:rsidRDefault="003A21F6" w:rsidP="003A21F6">
      <w:pPr>
        <w:autoSpaceDN w:val="0"/>
        <w:ind w:firstLine="567"/>
        <w:jc w:val="both"/>
        <w:textAlignment w:val="baseline"/>
        <w:rPr>
          <w:rFonts w:eastAsia="Andale Sans UI" w:cs="Tahoma"/>
          <w:kern w:val="3"/>
          <w:sz w:val="24"/>
          <w:lang w:val="de-DE" w:eastAsia="ja-JP" w:bidi="fa-IR"/>
        </w:rPr>
      </w:pPr>
      <w:r w:rsidRPr="003A21F6">
        <w:rPr>
          <w:rFonts w:eastAsia="Andale Sans UI"/>
          <w:bCs/>
          <w:kern w:val="3"/>
          <w:sz w:val="28"/>
          <w:szCs w:val="28"/>
          <w:lang w:val="de-DE" w:eastAsia="ja-JP" w:bidi="ru-RU"/>
        </w:rPr>
        <w:t xml:space="preserve"> 117.  В случае признания жалобы не подлежащей удовлетворению в ответе заявителю, указанном в </w:t>
      </w:r>
      <w:r w:rsidRPr="003A21F6">
        <w:rPr>
          <w:rFonts w:eastAsia="Andale Sans UI"/>
          <w:bCs/>
          <w:kern w:val="3"/>
          <w:sz w:val="28"/>
          <w:szCs w:val="28"/>
          <w:lang w:eastAsia="ja-JP" w:bidi="ru-RU"/>
        </w:rPr>
        <w:t xml:space="preserve">пункте </w:t>
      </w:r>
      <w:r w:rsidRPr="003A21F6">
        <w:rPr>
          <w:rFonts w:eastAsia="Andale Sans UI"/>
          <w:bCs/>
          <w:kern w:val="3"/>
          <w:sz w:val="28"/>
          <w:szCs w:val="28"/>
          <w:lang w:val="de-DE" w:eastAsia="ja-JP" w:bidi="ru-RU"/>
        </w:rPr>
        <w:t xml:space="preserve">114 </w:t>
      </w:r>
      <w:r w:rsidRPr="003A21F6">
        <w:rPr>
          <w:rFonts w:eastAsia="Andale Sans UI"/>
          <w:bCs/>
          <w:kern w:val="3"/>
          <w:sz w:val="28"/>
          <w:szCs w:val="28"/>
          <w:lang w:eastAsia="ja-JP" w:bidi="ru-RU"/>
        </w:rPr>
        <w:t>настоящего административного регламента</w:t>
      </w:r>
      <w:r w:rsidRPr="003A21F6">
        <w:rPr>
          <w:rFonts w:eastAsia="Andale Sans UI"/>
          <w:bCs/>
          <w:kern w:val="3"/>
          <w:sz w:val="28"/>
          <w:szCs w:val="28"/>
          <w:lang w:val="de-DE" w:eastAsia="ja-JP" w:bidi="ru-RU"/>
        </w:rPr>
        <w:t>, даются аргументированные разъяснения о причинах принятого решения, а также информация о порядке обжалования принятого решения.</w:t>
      </w:r>
      <w:r w:rsidRPr="003A21F6">
        <w:rPr>
          <w:rFonts w:eastAsia="Andale Sans UI"/>
          <w:kern w:val="3"/>
          <w:sz w:val="28"/>
          <w:szCs w:val="28"/>
          <w:lang w:val="de-DE" w:eastAsia="ja-JP" w:bidi="fa-IR"/>
        </w:rPr>
        <w:t>».</w:t>
      </w:r>
    </w:p>
    <w:p w:rsidR="003A21F6" w:rsidRPr="003A21F6" w:rsidRDefault="003A21F6" w:rsidP="003A21F6">
      <w:pPr>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3. Настоящее постановление вступает в силу со дня его официального опубликования в информационном бюллетене  «Чернопенский вестник».</w:t>
      </w:r>
    </w:p>
    <w:p w:rsidR="003A21F6" w:rsidRPr="003A21F6" w:rsidRDefault="003A21F6" w:rsidP="003A21F6">
      <w:pPr>
        <w:autoSpaceDN w:val="0"/>
        <w:ind w:firstLine="709"/>
        <w:textAlignment w:val="baseline"/>
        <w:rPr>
          <w:rFonts w:eastAsia="Andale Sans UI"/>
          <w:kern w:val="3"/>
          <w:sz w:val="28"/>
          <w:szCs w:val="28"/>
          <w:lang w:val="de-DE" w:eastAsia="ja-JP" w:bidi="fa-IR"/>
        </w:rPr>
      </w:pPr>
    </w:p>
    <w:p w:rsidR="003A21F6" w:rsidRPr="003A21F6" w:rsidRDefault="003A21F6" w:rsidP="003A21F6">
      <w:pPr>
        <w:autoSpaceDE w:val="0"/>
        <w:autoSpaceDN w:val="0"/>
        <w:textAlignment w:val="baseline"/>
        <w:rPr>
          <w:rFonts w:eastAsia="Times New Roman" w:cs="Courier New"/>
          <w:kern w:val="3"/>
          <w:sz w:val="28"/>
          <w:szCs w:val="28"/>
          <w:lang w:eastAsia="ja-JP"/>
        </w:rPr>
      </w:pPr>
    </w:p>
    <w:p w:rsidR="003A21F6" w:rsidRPr="003A21F6" w:rsidRDefault="003A21F6" w:rsidP="003A21F6">
      <w:pPr>
        <w:autoSpaceDE w:val="0"/>
        <w:autoSpaceDN w:val="0"/>
        <w:textAlignment w:val="baseline"/>
        <w:rPr>
          <w:rFonts w:eastAsia="Times New Roman" w:cs="Courier New"/>
          <w:kern w:val="3"/>
          <w:sz w:val="28"/>
          <w:szCs w:val="28"/>
          <w:lang w:eastAsia="ja-JP"/>
        </w:rPr>
      </w:pPr>
      <w:r w:rsidRPr="003A21F6">
        <w:rPr>
          <w:rFonts w:eastAsia="Times New Roman" w:cs="Courier New"/>
          <w:kern w:val="3"/>
          <w:sz w:val="28"/>
          <w:szCs w:val="28"/>
          <w:lang w:eastAsia="ja-JP"/>
        </w:rPr>
        <w:t>Глава Чернопенского</w:t>
      </w:r>
    </w:p>
    <w:p w:rsidR="003A21F6" w:rsidRPr="003A21F6" w:rsidRDefault="003A21F6" w:rsidP="003A21F6">
      <w:pPr>
        <w:autoSpaceDE w:val="0"/>
        <w:autoSpaceDN w:val="0"/>
        <w:textAlignment w:val="baseline"/>
        <w:rPr>
          <w:rFonts w:ascii="Courier New" w:eastAsia="Times New Roman" w:hAnsi="Courier New" w:cs="Courier New"/>
          <w:kern w:val="3"/>
          <w:szCs w:val="20"/>
          <w:lang w:eastAsia="ja-JP"/>
        </w:rPr>
      </w:pPr>
      <w:r w:rsidRPr="003A21F6">
        <w:rPr>
          <w:rFonts w:eastAsia="Times New Roman" w:cs="Courier New"/>
          <w:kern w:val="3"/>
          <w:sz w:val="28"/>
          <w:szCs w:val="28"/>
          <w:lang w:eastAsia="ja-JP"/>
        </w:rPr>
        <w:t xml:space="preserve">сельского поселения      </w:t>
      </w:r>
      <w:r w:rsidRPr="003A21F6">
        <w:rPr>
          <w:rFonts w:eastAsia="Times New Roman" w:cs="Courier New"/>
          <w:kern w:val="3"/>
          <w:sz w:val="28"/>
          <w:szCs w:val="28"/>
          <w:lang w:eastAsia="ja-JP"/>
        </w:rPr>
        <w:tab/>
      </w:r>
      <w:r w:rsidRPr="003A21F6">
        <w:rPr>
          <w:rFonts w:eastAsia="Times New Roman" w:cs="Courier New"/>
          <w:kern w:val="3"/>
          <w:sz w:val="28"/>
          <w:szCs w:val="28"/>
          <w:lang w:eastAsia="ja-JP"/>
        </w:rPr>
        <w:tab/>
        <w:t xml:space="preserve">                                                      Е.Н. Зубова</w:t>
      </w:r>
    </w:p>
    <w:p w:rsidR="003A21F6" w:rsidRPr="003A21F6" w:rsidRDefault="003A21F6" w:rsidP="003A21F6">
      <w:pPr>
        <w:autoSpaceDE w:val="0"/>
        <w:autoSpaceDN w:val="0"/>
        <w:jc w:val="right"/>
        <w:textAlignment w:val="baseline"/>
        <w:rPr>
          <w:rFonts w:eastAsia="Times New Roman"/>
          <w:kern w:val="3"/>
          <w:sz w:val="28"/>
          <w:szCs w:val="28"/>
          <w:lang w:eastAsia="ja-JP"/>
        </w:rPr>
      </w:pPr>
    </w:p>
    <w:p w:rsidR="003A21F6" w:rsidRPr="003A21F6" w:rsidRDefault="003A21F6" w:rsidP="003A21F6">
      <w:pPr>
        <w:autoSpaceDE w:val="0"/>
        <w:autoSpaceDN w:val="0"/>
        <w:jc w:val="right"/>
        <w:textAlignment w:val="baseline"/>
        <w:rPr>
          <w:rFonts w:eastAsia="Times New Roman"/>
          <w:kern w:val="3"/>
          <w:sz w:val="28"/>
          <w:szCs w:val="28"/>
          <w:lang w:eastAsia="ja-JP"/>
        </w:rPr>
      </w:pPr>
    </w:p>
    <w:p w:rsidR="003A21F6" w:rsidRPr="003A21F6" w:rsidRDefault="003A21F6" w:rsidP="003A21F6">
      <w:pPr>
        <w:autoSpaceDE w:val="0"/>
        <w:autoSpaceDN w:val="0"/>
        <w:jc w:val="right"/>
        <w:textAlignment w:val="baseline"/>
        <w:rPr>
          <w:rFonts w:eastAsia="Times New Roman"/>
          <w:kern w:val="3"/>
          <w:sz w:val="28"/>
          <w:szCs w:val="28"/>
          <w:lang w:eastAsia="ja-JP"/>
        </w:rPr>
      </w:pPr>
    </w:p>
    <w:p w:rsidR="003A21F6" w:rsidRPr="00142B12" w:rsidRDefault="003A21F6" w:rsidP="003A21F6">
      <w:pPr>
        <w:autoSpaceDE w:val="0"/>
        <w:autoSpaceDN w:val="0"/>
        <w:jc w:val="right"/>
        <w:textAlignment w:val="baseline"/>
        <w:rPr>
          <w:rFonts w:eastAsia="Times New Roman"/>
          <w:kern w:val="3"/>
          <w:sz w:val="24"/>
          <w:lang w:eastAsia="ja-JP"/>
        </w:rPr>
      </w:pPr>
      <w:r w:rsidRPr="00142B12">
        <w:rPr>
          <w:rFonts w:eastAsia="Times New Roman"/>
          <w:kern w:val="3"/>
          <w:sz w:val="24"/>
          <w:lang w:eastAsia="ja-JP"/>
        </w:rPr>
        <w:t>Приложение</w:t>
      </w:r>
    </w:p>
    <w:p w:rsidR="003A21F6" w:rsidRPr="00142B12" w:rsidRDefault="003A21F6" w:rsidP="003A21F6">
      <w:pPr>
        <w:autoSpaceDE w:val="0"/>
        <w:autoSpaceDN w:val="0"/>
        <w:jc w:val="right"/>
        <w:textAlignment w:val="baseline"/>
        <w:rPr>
          <w:rFonts w:eastAsia="Times New Roman"/>
          <w:kern w:val="3"/>
          <w:sz w:val="24"/>
          <w:lang w:eastAsia="ja-JP"/>
        </w:rPr>
      </w:pPr>
      <w:r w:rsidRPr="00142B12">
        <w:rPr>
          <w:rFonts w:eastAsia="Times New Roman"/>
          <w:kern w:val="3"/>
          <w:sz w:val="24"/>
          <w:lang w:eastAsia="ja-JP"/>
        </w:rPr>
        <w:t>к постановлению администрации</w:t>
      </w:r>
    </w:p>
    <w:p w:rsidR="003A21F6" w:rsidRPr="00142B12" w:rsidRDefault="003A21F6" w:rsidP="003A21F6">
      <w:pPr>
        <w:autoSpaceDE w:val="0"/>
        <w:autoSpaceDN w:val="0"/>
        <w:jc w:val="right"/>
        <w:textAlignment w:val="baseline"/>
        <w:rPr>
          <w:rFonts w:eastAsia="Times New Roman"/>
          <w:kern w:val="3"/>
          <w:sz w:val="24"/>
          <w:lang w:eastAsia="ja-JP"/>
        </w:rPr>
      </w:pPr>
      <w:r w:rsidRPr="00142B12">
        <w:rPr>
          <w:rFonts w:eastAsia="Times New Roman"/>
          <w:kern w:val="3"/>
          <w:sz w:val="24"/>
          <w:lang w:eastAsia="ja-JP"/>
        </w:rPr>
        <w:t>Чернопенского сельского поселения</w:t>
      </w:r>
    </w:p>
    <w:p w:rsidR="003A21F6" w:rsidRPr="00142B12" w:rsidRDefault="003A21F6" w:rsidP="003A21F6">
      <w:pPr>
        <w:autoSpaceDE w:val="0"/>
        <w:autoSpaceDN w:val="0"/>
        <w:jc w:val="right"/>
        <w:textAlignment w:val="baseline"/>
        <w:rPr>
          <w:rFonts w:eastAsia="Times New Roman"/>
          <w:kern w:val="3"/>
          <w:sz w:val="24"/>
          <w:lang w:eastAsia="ja-JP"/>
        </w:rPr>
      </w:pPr>
      <w:r w:rsidRPr="00142B12">
        <w:rPr>
          <w:rFonts w:eastAsia="Times New Roman"/>
          <w:kern w:val="3"/>
          <w:sz w:val="24"/>
          <w:lang w:eastAsia="ja-JP"/>
        </w:rPr>
        <w:t>от 12.12.2014  № 89</w:t>
      </w:r>
    </w:p>
    <w:p w:rsidR="003A21F6" w:rsidRPr="00142B12" w:rsidRDefault="003A21F6" w:rsidP="003A21F6">
      <w:pPr>
        <w:autoSpaceDE w:val="0"/>
        <w:autoSpaceDN w:val="0"/>
        <w:jc w:val="right"/>
        <w:textAlignment w:val="baseline"/>
        <w:rPr>
          <w:rFonts w:eastAsia="Times New Roman"/>
          <w:kern w:val="3"/>
          <w:sz w:val="24"/>
          <w:lang w:eastAsia="ja-JP"/>
        </w:rPr>
      </w:pPr>
      <w:r w:rsidRPr="00142B12">
        <w:rPr>
          <w:rFonts w:eastAsia="Times New Roman"/>
          <w:kern w:val="3"/>
          <w:sz w:val="24"/>
          <w:lang w:eastAsia="ja-JP"/>
        </w:rPr>
        <w:t>(в редакции постановления администрации</w:t>
      </w:r>
    </w:p>
    <w:p w:rsidR="003A21F6" w:rsidRPr="00142B12" w:rsidRDefault="003A21F6" w:rsidP="003A21F6">
      <w:pPr>
        <w:autoSpaceDE w:val="0"/>
        <w:autoSpaceDN w:val="0"/>
        <w:jc w:val="right"/>
        <w:textAlignment w:val="baseline"/>
        <w:rPr>
          <w:rFonts w:eastAsia="Times New Roman"/>
          <w:kern w:val="3"/>
          <w:sz w:val="24"/>
          <w:lang w:eastAsia="ja-JP"/>
        </w:rPr>
      </w:pPr>
      <w:r w:rsidRPr="00142B12">
        <w:rPr>
          <w:rFonts w:eastAsia="Times New Roman"/>
          <w:kern w:val="3"/>
          <w:sz w:val="24"/>
          <w:lang w:eastAsia="ja-JP"/>
        </w:rPr>
        <w:t>от 25.02.2015 № 16, от 20.07.2015 № 70,</w:t>
      </w:r>
    </w:p>
    <w:p w:rsidR="003A21F6" w:rsidRPr="00142B12" w:rsidRDefault="003A21F6" w:rsidP="003A21F6">
      <w:pPr>
        <w:autoSpaceDE w:val="0"/>
        <w:autoSpaceDN w:val="0"/>
        <w:jc w:val="right"/>
        <w:textAlignment w:val="baseline"/>
        <w:rPr>
          <w:rFonts w:eastAsia="Times New Roman"/>
          <w:kern w:val="3"/>
          <w:sz w:val="24"/>
          <w:lang w:eastAsia="ja-JP"/>
        </w:rPr>
      </w:pPr>
      <w:r w:rsidRPr="00142B12">
        <w:rPr>
          <w:rFonts w:eastAsia="Times New Roman"/>
          <w:kern w:val="3"/>
          <w:sz w:val="24"/>
          <w:lang w:eastAsia="ja-JP"/>
        </w:rPr>
        <w:t>от 26.05.2016 № 77, от 21.02.2019 № 17)</w:t>
      </w:r>
    </w:p>
    <w:p w:rsidR="003A21F6" w:rsidRPr="003A21F6" w:rsidRDefault="003A21F6" w:rsidP="003A21F6">
      <w:pPr>
        <w:autoSpaceDE w:val="0"/>
        <w:autoSpaceDN w:val="0"/>
        <w:jc w:val="center"/>
        <w:textAlignment w:val="baseline"/>
        <w:rPr>
          <w:rFonts w:eastAsia="Andale Sans UI"/>
          <w:bCs/>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bCs/>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bCs/>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bCs/>
          <w:kern w:val="3"/>
          <w:sz w:val="28"/>
          <w:szCs w:val="28"/>
          <w:lang w:val="de-DE" w:eastAsia="ja-JP" w:bidi="fa-IR"/>
        </w:rPr>
      </w:pPr>
      <w:r w:rsidRPr="003A21F6">
        <w:rPr>
          <w:rFonts w:eastAsia="Andale Sans UI"/>
          <w:bCs/>
          <w:kern w:val="3"/>
          <w:sz w:val="28"/>
          <w:szCs w:val="28"/>
          <w:lang w:val="de-DE" w:eastAsia="ja-JP" w:bidi="fa-IR"/>
        </w:rPr>
        <w:t>Административный регламент</w:t>
      </w:r>
    </w:p>
    <w:p w:rsidR="003A21F6" w:rsidRPr="003A21F6" w:rsidRDefault="003A21F6" w:rsidP="003A21F6">
      <w:pPr>
        <w:autoSpaceDE w:val="0"/>
        <w:autoSpaceDN w:val="0"/>
        <w:jc w:val="center"/>
        <w:textAlignment w:val="baseline"/>
        <w:rPr>
          <w:rFonts w:eastAsia="Andale Sans UI" w:cs="Tahoma"/>
          <w:kern w:val="3"/>
          <w:sz w:val="24"/>
          <w:lang w:val="de-DE" w:eastAsia="ja-JP" w:bidi="fa-IR"/>
        </w:rPr>
      </w:pPr>
      <w:r w:rsidRPr="003A21F6">
        <w:rPr>
          <w:rFonts w:eastAsia="Andale Sans UI"/>
          <w:bCs/>
          <w:kern w:val="3"/>
          <w:sz w:val="28"/>
          <w:szCs w:val="28"/>
          <w:lang w:val="de-DE" w:eastAsia="ja-JP" w:bidi="fa-IR"/>
        </w:rPr>
        <w:t>предоставления администрацией Чернопенского сельского поселения Костромского муниципального района Костромской области</w:t>
      </w:r>
      <w:r w:rsidRPr="003A21F6">
        <w:rPr>
          <w:rFonts w:eastAsia="Andale Sans UI"/>
          <w:i/>
          <w:iCs/>
          <w:kern w:val="3"/>
          <w:sz w:val="28"/>
          <w:szCs w:val="28"/>
          <w:lang w:val="de-DE" w:eastAsia="ja-JP" w:bidi="fa-IR"/>
        </w:rPr>
        <w:t xml:space="preserve">   </w:t>
      </w:r>
      <w:r w:rsidRPr="003A21F6">
        <w:rPr>
          <w:rFonts w:eastAsia="Andale Sans UI"/>
          <w:bCs/>
          <w:kern w:val="3"/>
          <w:sz w:val="28"/>
          <w:szCs w:val="28"/>
          <w:lang w:val="de-DE" w:eastAsia="ja-JP" w:bidi="fa-IR"/>
        </w:rPr>
        <w:t>муниципальной услуги по принятию на учет граждан в качестве нуждающихся в жилых помещениях, предоставляемых по договорам социального найма, в том числе в электронном виде</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bookmarkStart w:id="13" w:name="Par51"/>
      <w:bookmarkEnd w:id="13"/>
      <w:r w:rsidRPr="003A21F6">
        <w:rPr>
          <w:rFonts w:eastAsia="Andale Sans UI"/>
          <w:kern w:val="3"/>
          <w:sz w:val="28"/>
          <w:szCs w:val="28"/>
          <w:lang w:val="de-DE" w:eastAsia="ja-JP" w:bidi="fa-IR"/>
        </w:rPr>
        <w:t>Глава 1. Общие положения</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bookmarkStart w:id="14" w:name="Par53"/>
      <w:bookmarkEnd w:id="14"/>
      <w:r w:rsidRPr="003A21F6">
        <w:rPr>
          <w:rFonts w:eastAsia="Andale Sans UI"/>
          <w:kern w:val="3"/>
          <w:sz w:val="28"/>
          <w:szCs w:val="28"/>
          <w:lang w:val="de-DE" w:eastAsia="ja-JP" w:bidi="fa-IR"/>
        </w:rPr>
        <w:t xml:space="preserve"> Предмет регулирования административного регламента</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1. Предметом регулирования настоящего административного регламента являются отношения, возникающие между физическими лицами либо их уполномоченными представителями и </w:t>
      </w:r>
      <w:r w:rsidRPr="003A21F6">
        <w:rPr>
          <w:rFonts w:eastAsia="Andale Sans UI"/>
          <w:bCs/>
          <w:kern w:val="3"/>
          <w:sz w:val="28"/>
          <w:szCs w:val="28"/>
          <w:lang w:val="de-DE" w:eastAsia="ja-JP" w:bidi="fa-IR"/>
        </w:rPr>
        <w:t xml:space="preserve">администрацией Чернопенского сельского поселения Костромского муниципального района Костромской </w:t>
      </w:r>
      <w:r w:rsidRPr="003A21F6">
        <w:rPr>
          <w:rFonts w:eastAsia="Andale Sans UI"/>
          <w:bCs/>
          <w:kern w:val="3"/>
          <w:sz w:val="28"/>
          <w:szCs w:val="28"/>
          <w:lang w:val="de-DE" w:eastAsia="ja-JP" w:bidi="fa-IR"/>
        </w:rPr>
        <w:lastRenderedPageBreak/>
        <w:t>области (</w:t>
      </w:r>
      <w:r w:rsidRPr="003A21F6">
        <w:rPr>
          <w:rFonts w:eastAsia="Andale Sans UI"/>
          <w:kern w:val="3"/>
          <w:sz w:val="28"/>
          <w:szCs w:val="28"/>
          <w:lang w:val="de-DE" w:eastAsia="ja-JP" w:bidi="fa-IR"/>
        </w:rPr>
        <w:t>далее – ОМС</w:t>
      </w:r>
      <w:r w:rsidRPr="003A21F6">
        <w:rPr>
          <w:rFonts w:eastAsia="Andale Sans UI"/>
          <w:bCs/>
          <w:kern w:val="3"/>
          <w:sz w:val="28"/>
          <w:szCs w:val="28"/>
          <w:lang w:val="de-DE" w:eastAsia="ja-JP" w:bidi="fa-IR"/>
        </w:rPr>
        <w:t xml:space="preserve">), </w:t>
      </w:r>
      <w:r w:rsidRPr="003A21F6">
        <w:rPr>
          <w:rFonts w:eastAsia="Andale Sans UI"/>
          <w:kern w:val="3"/>
          <w:sz w:val="28"/>
          <w:szCs w:val="28"/>
          <w:lang w:val="de-DE" w:eastAsia="ja-JP" w:bidi="fa-IR"/>
        </w:rPr>
        <w:t xml:space="preserve">связанные с предоставлением  </w:t>
      </w:r>
      <w:r w:rsidRPr="003A21F6">
        <w:rPr>
          <w:rFonts w:eastAsia="Andale Sans UI"/>
          <w:bCs/>
          <w:kern w:val="3"/>
          <w:sz w:val="28"/>
          <w:szCs w:val="28"/>
          <w:lang w:val="de-DE" w:eastAsia="ja-JP" w:bidi="fa-IR"/>
        </w:rPr>
        <w:t>ОМС</w:t>
      </w:r>
      <w:r w:rsidRPr="003A21F6">
        <w:rPr>
          <w:rFonts w:eastAsia="Andale Sans UI"/>
          <w:i/>
          <w:kern w:val="3"/>
          <w:sz w:val="28"/>
          <w:szCs w:val="28"/>
          <w:lang w:val="de-DE" w:eastAsia="ja-JP" w:bidi="fa-IR"/>
        </w:rPr>
        <w:t xml:space="preserve"> </w:t>
      </w:r>
      <w:r w:rsidRPr="003A21F6">
        <w:rPr>
          <w:rFonts w:eastAsia="Andale Sans UI"/>
          <w:kern w:val="3"/>
          <w:sz w:val="28"/>
          <w:szCs w:val="28"/>
          <w:lang w:val="de-DE" w:eastAsia="ja-JP" w:bidi="fa-IR"/>
        </w:rPr>
        <w:t>муниципальной услуги по принятию на учет граждан в качестве нуждающихся в жилых помещениях, предоставляемых по договорам социального найма, в том числе  в электронном виде (далее также - муниципальная услуга).</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2.  Административный регламент разработан в целях повышения качества предоставления и доступности муниципальной услуги, создания комфортных условий для участников отношений, возникающих при предоставлении муниципальной услуги, и определяет стандарт предоставления муниципальной услуги, сроки и последовательность административных действий и административных процедур при предоставлении муниципальной услуги.</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bookmarkStart w:id="15" w:name="Par58"/>
      <w:bookmarkEnd w:id="15"/>
      <w:r w:rsidRPr="003A21F6">
        <w:rPr>
          <w:rFonts w:eastAsia="Andale Sans UI"/>
          <w:kern w:val="3"/>
          <w:sz w:val="28"/>
          <w:szCs w:val="28"/>
          <w:lang w:val="de-DE" w:eastAsia="ja-JP" w:bidi="fa-IR"/>
        </w:rPr>
        <w:t xml:space="preserve"> Круг заявителей</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3. Право на получение муниципальной услуги имеют граждане Российской Федерации, проживающие на территории Чернопенского сельского поселения Костромского муниципального района Костромской области:</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а) признанные </w:t>
      </w:r>
      <w:r w:rsidRPr="003A21F6">
        <w:rPr>
          <w:rFonts w:eastAsia="Andale Sans UI"/>
          <w:bCs/>
          <w:kern w:val="3"/>
          <w:sz w:val="28"/>
          <w:szCs w:val="28"/>
          <w:lang w:val="de-DE" w:eastAsia="ja-JP" w:bidi="fa-IR"/>
        </w:rPr>
        <w:t>ОМС</w:t>
      </w:r>
      <w:r w:rsidRPr="003A21F6">
        <w:rPr>
          <w:rFonts w:eastAsia="Andale Sans UI"/>
          <w:kern w:val="3"/>
          <w:sz w:val="28"/>
          <w:szCs w:val="28"/>
          <w:lang w:val="de-DE" w:eastAsia="ja-JP" w:bidi="fa-IR"/>
        </w:rPr>
        <w:t xml:space="preserve"> малоимущими в порядке, установленном Законом Костромской области от 19 декабря 2005 года № 345-ЗКО «О порядке признания граждан малоимущими в целях постановки на учет в качестве нуждающихся в жилых помещениях и предоставления им жилых помещений муниципального жилищного фонда по договорам социального найма в Костромской области», и нуждающиеся в жилом помещении, предоставляемом по договору социального найма (далее - заявитель) по следующим основаниям;</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проживающие в помещении, не отвечающем установленным для жилых помещений </w:t>
      </w:r>
      <w:r w:rsidRPr="003A21F6">
        <w:rPr>
          <w:rFonts w:eastAsia="Andale Sans UI"/>
          <w:kern w:val="3"/>
          <w:sz w:val="28"/>
          <w:szCs w:val="28"/>
          <w:lang w:eastAsia="ja-JP" w:bidi="fa-IR"/>
        </w:rPr>
        <w:t>требованиям</w:t>
      </w:r>
      <w:r w:rsidRPr="003A21F6">
        <w:rPr>
          <w:rFonts w:eastAsia="Andale Sans UI"/>
          <w:kern w:val="3"/>
          <w:sz w:val="28"/>
          <w:szCs w:val="28"/>
          <w:lang w:val="de-DE" w:eastAsia="ja-JP" w:bidi="fa-IR"/>
        </w:rPr>
        <w:t>;</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являющиеся нанимателями жилых помещений по договорам социального найма, членами семьи нанимателя жилого помещения по договору социального найма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w:t>
      </w:r>
      <w:r w:rsidRPr="003A21F6">
        <w:rPr>
          <w:rFonts w:eastAsia="Andale Sans UI"/>
          <w:kern w:val="3"/>
          <w:sz w:val="28"/>
          <w:szCs w:val="28"/>
          <w:lang w:val="de-DE" w:eastAsia="ja-JP" w:bidi="fa-IR"/>
        </w:rPr>
        <w:lastRenderedPageBreak/>
        <w:t xml:space="preserve">проживание с ним в одной квартире невозможно, и не имеющими иного жилого помещения, занимаемого по договору социального найма или принадлежащего на праве собственности. </w:t>
      </w:r>
      <w:r w:rsidRPr="003A21F6">
        <w:rPr>
          <w:rFonts w:eastAsia="Andale Sans UI"/>
          <w:kern w:val="3"/>
          <w:sz w:val="28"/>
          <w:szCs w:val="28"/>
          <w:lang w:eastAsia="ja-JP" w:bidi="fa-IR"/>
        </w:rPr>
        <w:t xml:space="preserve">Перечень </w:t>
      </w:r>
      <w:r w:rsidRPr="003A21F6">
        <w:rPr>
          <w:rFonts w:eastAsia="Andale Sans UI"/>
          <w:kern w:val="3"/>
          <w:sz w:val="28"/>
          <w:szCs w:val="28"/>
          <w:lang w:val="de-DE" w:eastAsia="ja-JP" w:bidi="fa-IR"/>
        </w:rPr>
        <w:t>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б) относящиеся к определенной федеральным законом, указом Президента Российской Федерации, законом Костромской области категории граждан и признанные по основаниям, предусмотренным Жилищным </w:t>
      </w:r>
      <w:r w:rsidRPr="003A21F6">
        <w:rPr>
          <w:rFonts w:eastAsia="Andale Sans UI"/>
          <w:kern w:val="3"/>
          <w:sz w:val="28"/>
          <w:szCs w:val="28"/>
          <w:lang w:eastAsia="ja-JP" w:bidi="fa-IR"/>
        </w:rPr>
        <w:t>кодексом</w:t>
      </w:r>
      <w:r w:rsidRPr="003A21F6">
        <w:rPr>
          <w:rFonts w:eastAsia="Andale Sans UI"/>
          <w:color w:val="000080"/>
          <w:kern w:val="3"/>
          <w:sz w:val="28"/>
          <w:szCs w:val="28"/>
          <w:u w:val="single"/>
          <w:lang w:val="de-DE" w:eastAsia="ja-JP" w:bidi="fa-IR"/>
        </w:rPr>
        <w:t xml:space="preserve"> </w:t>
      </w:r>
      <w:r w:rsidRPr="003A21F6">
        <w:rPr>
          <w:rFonts w:eastAsia="Andale Sans UI"/>
          <w:kern w:val="3"/>
          <w:sz w:val="28"/>
          <w:szCs w:val="28"/>
          <w:lang w:val="de-DE" w:eastAsia="ja-JP" w:bidi="fa-IR"/>
        </w:rPr>
        <w:t xml:space="preserve"> Российской Федерации и (или) федеральным законом, указом Президента Российской Федерации, законом Костромской области, нуждающимися в жилом помещении, предоставляемом по договору социального найма (далее также - заявитель).</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4. От имени физического лица с заявлением о предоставлении муниципальной услуги может обратиться представитель заявителя (далее также именуемый «заявитель») при наличии доверенности или иного документа, подтверждающего право обращаться от имени заявителя.</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Принятие на учет недееспособных граждан в качестве нуждающихся в жилых помещениях, предоставляемых по договорам социального найма, осуществляется на основании заявлений о принятии на учет поданных их законными представителями.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bookmarkStart w:id="16" w:name="Par67"/>
      <w:bookmarkEnd w:id="16"/>
      <w:r w:rsidRPr="003A21F6">
        <w:rPr>
          <w:rFonts w:eastAsia="Andale Sans UI"/>
          <w:kern w:val="3"/>
          <w:sz w:val="28"/>
          <w:szCs w:val="28"/>
          <w:lang w:val="de-DE" w:eastAsia="ja-JP" w:bidi="fa-IR"/>
        </w:rPr>
        <w:t>Информирование о предоставлении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 муниципальной услуги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5. И</w:t>
      </w:r>
      <w:r w:rsidRPr="003A21F6">
        <w:rPr>
          <w:rFonts w:eastAsia="Andale Sans UI"/>
          <w:kern w:val="3"/>
          <w:sz w:val="28"/>
          <w:szCs w:val="28"/>
          <w:lang w:val="de-DE" w:eastAsia="ja-JP" w:bidi="fa-IR"/>
        </w:rPr>
        <w:t>нформация о месте нахождения, графике работы</w:t>
      </w:r>
      <w:r w:rsidRPr="003A21F6">
        <w:rPr>
          <w:rFonts w:eastAsia="Andale Sans UI"/>
          <w:i/>
          <w:iCs/>
          <w:color w:val="0D0D0D"/>
          <w:kern w:val="3"/>
          <w:sz w:val="28"/>
          <w:szCs w:val="28"/>
          <w:lang w:val="de-DE" w:eastAsia="ja-JP" w:bidi="fa-IR"/>
        </w:rPr>
        <w:t xml:space="preserve"> </w:t>
      </w:r>
      <w:r w:rsidRPr="003A21F6">
        <w:rPr>
          <w:rFonts w:eastAsia="Andale Sans UI"/>
          <w:bCs/>
          <w:color w:val="0D0D0D"/>
          <w:kern w:val="3"/>
          <w:sz w:val="28"/>
          <w:szCs w:val="28"/>
          <w:lang w:val="de-DE" w:eastAsia="ja-JP" w:bidi="fa-IR"/>
        </w:rPr>
        <w:t>ОМС</w:t>
      </w:r>
      <w:r w:rsidRPr="003A21F6">
        <w:rPr>
          <w:rFonts w:eastAsia="Andale Sans UI"/>
          <w:i/>
          <w:iCs/>
          <w:color w:val="0D0D0D"/>
          <w:kern w:val="3"/>
          <w:sz w:val="28"/>
          <w:szCs w:val="28"/>
          <w:lang w:val="de-DE" w:eastAsia="ja-JP" w:bidi="fa-IR"/>
        </w:rPr>
        <w:t xml:space="preserve">, </w:t>
      </w:r>
      <w:r w:rsidRPr="003A21F6">
        <w:rPr>
          <w:rFonts w:eastAsia="Andale Sans UI"/>
          <w:kern w:val="3"/>
          <w:sz w:val="28"/>
          <w:szCs w:val="28"/>
          <w:lang w:val="de-DE" w:eastAsia="ja-JP" w:bidi="fa-IR"/>
        </w:rPr>
        <w:t xml:space="preserve"> а также справочных телефонах</w:t>
      </w:r>
      <w:r w:rsidRPr="003A21F6">
        <w:rPr>
          <w:rFonts w:eastAsia="Andale Sans UI"/>
          <w:color w:val="0033CC"/>
          <w:kern w:val="3"/>
          <w:sz w:val="28"/>
          <w:szCs w:val="28"/>
          <w:lang w:val="de-DE" w:eastAsia="ja-JP" w:bidi="fa-IR"/>
        </w:rPr>
        <w:t xml:space="preserve">, </w:t>
      </w:r>
      <w:r w:rsidRPr="003A21F6">
        <w:rPr>
          <w:rFonts w:eastAsia="Andale Sans UI"/>
          <w:kern w:val="3"/>
          <w:sz w:val="28"/>
          <w:szCs w:val="28"/>
          <w:lang w:val="de-DE" w:eastAsia="ja-JP" w:bidi="fa-IR"/>
        </w:rPr>
        <w:t xml:space="preserve">об адресе официального сайта в информационно-телекоммуникационной сети «Интернет» (далее – сеть Интернет), содержащего информацию о предоставлении муниципальной услуги </w:t>
      </w:r>
      <w:r w:rsidRPr="003A21F6">
        <w:rPr>
          <w:rFonts w:eastAsia="Andale Sans UI"/>
          <w:color w:val="000000"/>
          <w:kern w:val="3"/>
          <w:sz w:val="28"/>
          <w:szCs w:val="28"/>
          <w:lang w:val="de-DE" w:eastAsia="ja-JP" w:bidi="fa-IR"/>
        </w:rPr>
        <w:t>и услуг, которые являются необходимыми и обязательными для предоставления муниципальной услуги, адресе</w:t>
      </w:r>
      <w:r w:rsidRPr="003A21F6">
        <w:rPr>
          <w:rFonts w:eastAsia="Andale Sans UI"/>
          <w:kern w:val="3"/>
          <w:sz w:val="28"/>
          <w:szCs w:val="28"/>
          <w:lang w:val="de-DE" w:eastAsia="ja-JP" w:bidi="fa-IR"/>
        </w:rPr>
        <w:t xml:space="preserve"> электронной почты приведены в приложении № 1 к настоящему административному регламенту.</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6.   Для </w:t>
      </w:r>
      <w:r w:rsidRPr="003A21F6">
        <w:rPr>
          <w:rFonts w:eastAsia="Andale Sans UI"/>
          <w:color w:val="000000"/>
          <w:kern w:val="3"/>
          <w:sz w:val="28"/>
          <w:szCs w:val="28"/>
          <w:lang w:val="de-DE" w:eastAsia="ja-JP" w:bidi="fa-IR"/>
        </w:rPr>
        <w:t>получения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заявитель обращается в ОМС лично</w:t>
      </w:r>
      <w:r w:rsidRPr="003A21F6">
        <w:rPr>
          <w:rFonts w:eastAsia="Andale Sans UI"/>
          <w:kern w:val="3"/>
          <w:sz w:val="28"/>
          <w:szCs w:val="28"/>
          <w:lang w:val="de-DE" w:eastAsia="ja-JP" w:bidi="fa-IR"/>
        </w:rPr>
        <w:t>, письменно, по телефону, по электронной почте,  через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«Единый портал Костромской области».</w:t>
      </w:r>
    </w:p>
    <w:p w:rsidR="003A21F6" w:rsidRPr="003A21F6" w:rsidRDefault="003A21F6" w:rsidP="003A21F6">
      <w:pPr>
        <w:autoSpaceDE w:val="0"/>
        <w:autoSpaceDN w:val="0"/>
        <w:jc w:val="both"/>
        <w:textAlignment w:val="baseline"/>
        <w:rPr>
          <w:rFonts w:ascii="Courier New" w:eastAsia="Times New Roman" w:hAnsi="Courier New" w:cs="Courier New"/>
          <w:kern w:val="3"/>
          <w:szCs w:val="20"/>
          <w:lang w:eastAsia="ja-JP"/>
        </w:rPr>
      </w:pPr>
      <w:r w:rsidRPr="003A21F6">
        <w:rPr>
          <w:rFonts w:eastAsia="Times New Roman"/>
          <w:kern w:val="3"/>
          <w:sz w:val="28"/>
          <w:szCs w:val="28"/>
          <w:lang w:eastAsia="ja-JP"/>
        </w:rPr>
        <w:t xml:space="preserve">        7. Для получения сведений о ходе предоставления муниципальной услуги заявитель обращается в ОМС лично, письменно, по телефону, по электронной почте, </w:t>
      </w:r>
      <w:r w:rsidRPr="003A21F6">
        <w:rPr>
          <w:rFonts w:eastAsia="Times New Roman"/>
          <w:color w:val="000000"/>
          <w:kern w:val="3"/>
          <w:sz w:val="28"/>
          <w:szCs w:val="28"/>
          <w:lang w:eastAsia="ja-JP"/>
        </w:rPr>
        <w:t xml:space="preserve">через </w:t>
      </w:r>
      <w:r w:rsidRPr="003A21F6">
        <w:rPr>
          <w:rFonts w:eastAsia="Times New Roman"/>
          <w:kern w:val="3"/>
          <w:sz w:val="28"/>
          <w:szCs w:val="28"/>
          <w:lang w:eastAsia="ja-JP"/>
        </w:rPr>
        <w:t>региональную информационную систему «Единый портал Костромской области»</w:t>
      </w:r>
      <w:r w:rsidRPr="003A21F6">
        <w:rPr>
          <w:rFonts w:eastAsia="Times New Roman"/>
          <w:color w:val="000000"/>
          <w:kern w:val="3"/>
          <w:sz w:val="28"/>
          <w:szCs w:val="28"/>
          <w:lang w:eastAsia="ja-JP"/>
        </w:rPr>
        <w:t xml:space="preserve">  после прохождения процедур авторизации.</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iCs/>
          <w:color w:val="000000"/>
          <w:kern w:val="3"/>
          <w:sz w:val="28"/>
          <w:szCs w:val="28"/>
          <w:lang w:val="de-DE" w:eastAsia="ja-JP" w:bidi="fa-IR"/>
        </w:rPr>
        <w:t xml:space="preserve">8. Сведения  о  ходе  предоставления  муниципальной  услуги, </w:t>
      </w:r>
      <w:r w:rsidRPr="003A21F6">
        <w:rPr>
          <w:rFonts w:eastAsia="Andale Sans UI"/>
          <w:iCs/>
          <w:color w:val="000000"/>
          <w:kern w:val="3"/>
          <w:sz w:val="28"/>
          <w:szCs w:val="28"/>
          <w:lang w:val="de-DE" w:eastAsia="ja-JP" w:bidi="fa-IR"/>
        </w:rPr>
        <w:lastRenderedPageBreak/>
        <w:t xml:space="preserve">предоставляются заявителю при указании даты и входящего номера полученной при подаче документов расписки, а при использовании региональной информационной системы «Единый портал Костромской области» после прохождения процедур авторизации.  Информирование  о предоставлении муниципальной услуги в данном случае  осуществляется путем направления  соответствующего статуса услуги, а также решения о предоставлении либо об отказе в предоставлении муниципальной услуги в виде электронного образа документа, подписанного должностным лицом  </w:t>
      </w:r>
      <w:r w:rsidRPr="003A21F6">
        <w:rPr>
          <w:rFonts w:eastAsia="Andale Sans UI"/>
          <w:color w:val="000000"/>
          <w:kern w:val="3"/>
          <w:sz w:val="28"/>
          <w:szCs w:val="28"/>
          <w:lang w:val="de-DE" w:eastAsia="ja-JP" w:bidi="fa-IR"/>
        </w:rPr>
        <w:t xml:space="preserve"> ОМС</w:t>
      </w:r>
      <w:r w:rsidRPr="003A21F6">
        <w:rPr>
          <w:rFonts w:eastAsia="Andale Sans UI"/>
          <w:iCs/>
          <w:color w:val="000000"/>
          <w:kern w:val="3"/>
          <w:sz w:val="28"/>
          <w:szCs w:val="28"/>
          <w:lang w:val="de-DE" w:eastAsia="ja-JP" w:bidi="fa-IR"/>
        </w:rPr>
        <w:t xml:space="preserve"> с использованием электронной подписи.</w:t>
      </w:r>
      <w:r w:rsidRPr="003A21F6">
        <w:rPr>
          <w:rFonts w:eastAsia="Andale Sans UI"/>
          <w:color w:val="000000"/>
          <w:kern w:val="3"/>
          <w:sz w:val="28"/>
          <w:szCs w:val="28"/>
          <w:lang w:val="de-DE" w:eastAsia="ja-JP" w:bidi="fa-IR"/>
        </w:rPr>
        <w:t xml:space="preserve">  (В редакции постановления от от 20.07.2015 № 70).</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9. Информирование (консультирование) осуществляется специалистами </w:t>
      </w:r>
      <w:r w:rsidRPr="003A21F6">
        <w:rPr>
          <w:rFonts w:eastAsia="Andale Sans UI"/>
          <w:bCs/>
          <w:kern w:val="3"/>
          <w:sz w:val="28"/>
          <w:szCs w:val="28"/>
          <w:lang w:val="de-DE" w:eastAsia="ja-JP" w:bidi="fa-IR"/>
        </w:rPr>
        <w:t>ОМС</w:t>
      </w:r>
      <w:r w:rsidRPr="003A21F6">
        <w:rPr>
          <w:rFonts w:eastAsia="Andale Sans UI"/>
          <w:kern w:val="3"/>
          <w:sz w:val="28"/>
          <w:szCs w:val="28"/>
          <w:lang w:val="de-DE" w:eastAsia="ja-JP" w:bidi="fa-IR"/>
        </w:rPr>
        <w:t>, в том числе специально выделенными для предоставления консультаций по следующим вопросам:</w:t>
      </w:r>
    </w:p>
    <w:p w:rsidR="003A21F6" w:rsidRPr="003A21F6" w:rsidRDefault="003A21F6" w:rsidP="003A21F6">
      <w:pPr>
        <w:autoSpaceDE w:val="0"/>
        <w:autoSpaceDN w:val="0"/>
        <w:ind w:firstLine="709"/>
        <w:jc w:val="both"/>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перечень документов, необходимых для предоставления муниципальной услуги, комплектность (достаточность) представленных документов;</w:t>
      </w:r>
    </w:p>
    <w:p w:rsidR="003A21F6" w:rsidRPr="003A21F6" w:rsidRDefault="003A21F6" w:rsidP="003A21F6">
      <w:pPr>
        <w:autoSpaceDE w:val="0"/>
        <w:autoSpaceDN w:val="0"/>
        <w:ind w:firstLine="709"/>
        <w:jc w:val="both"/>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3A21F6" w:rsidRPr="003A21F6" w:rsidRDefault="003A21F6" w:rsidP="003A21F6">
      <w:pPr>
        <w:autoSpaceDE w:val="0"/>
        <w:autoSpaceDN w:val="0"/>
        <w:ind w:firstLine="709"/>
        <w:jc w:val="both"/>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ход предоставления муниципальной услуги;</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график приема заявителей специалистами </w:t>
      </w:r>
      <w:r w:rsidRPr="003A21F6">
        <w:rPr>
          <w:rFonts w:eastAsia="Andale Sans UI"/>
          <w:bCs/>
          <w:color w:val="000000"/>
          <w:kern w:val="3"/>
          <w:sz w:val="28"/>
          <w:szCs w:val="28"/>
          <w:lang w:val="de-DE" w:eastAsia="ja-JP" w:bidi="fa-IR"/>
        </w:rPr>
        <w:t>ОМС</w:t>
      </w:r>
      <w:r w:rsidRPr="003A21F6">
        <w:rPr>
          <w:rFonts w:eastAsia="Andale Sans UI"/>
          <w:color w:val="000000"/>
          <w:kern w:val="3"/>
          <w:sz w:val="28"/>
          <w:szCs w:val="28"/>
          <w:lang w:val="de-DE" w:eastAsia="ja-JP" w:bidi="fa-IR"/>
        </w:rPr>
        <w:t xml:space="preserve">,  </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срок предоставления ОМС муниципальной услуги;</w:t>
      </w:r>
    </w:p>
    <w:p w:rsidR="003A21F6" w:rsidRPr="003A21F6" w:rsidRDefault="003A21F6" w:rsidP="003A21F6">
      <w:pPr>
        <w:tabs>
          <w:tab w:val="left" w:pos="0"/>
        </w:tabs>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порядок обжалования действий (</w:t>
      </w:r>
      <w:r w:rsidRPr="003A21F6">
        <w:rPr>
          <w:rFonts w:eastAsia="Andale Sans UI"/>
          <w:kern w:val="3"/>
          <w:sz w:val="28"/>
          <w:szCs w:val="28"/>
          <w:lang w:val="de-DE" w:eastAsia="ja-JP" w:bidi="fa-IR"/>
        </w:rPr>
        <w:t>бездействия)</w:t>
      </w:r>
      <w:r w:rsidRPr="003A21F6">
        <w:rPr>
          <w:rFonts w:eastAsia="Andale Sans UI"/>
          <w:color w:val="000000"/>
          <w:kern w:val="3"/>
          <w:sz w:val="28"/>
          <w:szCs w:val="28"/>
          <w:lang w:val="de-DE" w:eastAsia="ja-JP" w:bidi="fa-IR"/>
        </w:rPr>
        <w:t xml:space="preserve"> и решений, осуществляемых и принимаемых ОМС в ходе предоставления муниципальной услуги.</w:t>
      </w:r>
    </w:p>
    <w:p w:rsidR="003A21F6" w:rsidRPr="003A21F6" w:rsidRDefault="003A21F6" w:rsidP="003A21F6">
      <w:pPr>
        <w:tabs>
          <w:tab w:val="left" w:pos="0"/>
        </w:tabs>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10. Информация по вопросам предоставления муниципальной услуги размещается:</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на информационных стендах </w:t>
      </w:r>
      <w:r w:rsidRPr="003A21F6">
        <w:rPr>
          <w:rFonts w:eastAsia="Andale Sans UI"/>
          <w:bCs/>
          <w:kern w:val="3"/>
          <w:sz w:val="28"/>
          <w:szCs w:val="28"/>
          <w:lang w:val="de-DE" w:eastAsia="ja-JP" w:bidi="fa-IR"/>
        </w:rPr>
        <w:t>ОМС</w:t>
      </w:r>
      <w:r w:rsidRPr="003A21F6">
        <w:rPr>
          <w:rFonts w:eastAsia="Andale Sans UI"/>
          <w:color w:val="000000"/>
          <w:kern w:val="3"/>
          <w:sz w:val="28"/>
          <w:szCs w:val="28"/>
          <w:lang w:val="de-DE" w:eastAsia="ja-JP" w:bidi="fa-IR"/>
        </w:rPr>
        <w:t>;</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на официальном сайте ОМС </w:t>
      </w:r>
      <w:r w:rsidRPr="003A21F6">
        <w:rPr>
          <w:rFonts w:eastAsia="Andale Sans UI"/>
          <w:color w:val="000000"/>
          <w:kern w:val="3"/>
          <w:sz w:val="28"/>
          <w:szCs w:val="28"/>
          <w:lang w:val="de-DE" w:eastAsia="ja-JP" w:bidi="fa-IR"/>
        </w:rPr>
        <w:t>(</w:t>
      </w:r>
      <w:hyperlink r:id="rId9" w:history="1">
        <w:r w:rsidRPr="003A21F6">
          <w:rPr>
            <w:rFonts w:eastAsia="Andale Sans UI"/>
            <w:kern w:val="3"/>
            <w:sz w:val="28"/>
            <w:szCs w:val="28"/>
            <w:lang w:val="de-DE" w:eastAsia="ja-JP" w:bidi="fa-IR"/>
          </w:rPr>
          <w:t>www</w:t>
        </w:r>
      </w:hyperlink>
      <w:r w:rsidRPr="003A21F6">
        <w:rPr>
          <w:rFonts w:eastAsia="Andale Sans UI"/>
          <w:color w:val="000000"/>
          <w:kern w:val="3"/>
          <w:sz w:val="28"/>
          <w:szCs w:val="28"/>
          <w:lang w:val="de-DE" w:eastAsia="ja-JP" w:bidi="fa-IR"/>
        </w:rPr>
        <w:t>.</w:t>
      </w:r>
      <w:r w:rsidRPr="003A21F6">
        <w:rPr>
          <w:rFonts w:eastAsia="Andale Sans UI"/>
          <w:kern w:val="3"/>
          <w:sz w:val="28"/>
          <w:szCs w:val="28"/>
          <w:lang w:val="de-DE" w:eastAsia="ja-JP" w:bidi="fa-IR"/>
        </w:rPr>
        <w:t>chernopenskoe.ru) в сети Интернет;</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в федеральной государственной информационной системе «Единый портал государственных и муниципальных услуг (функций)» </w:t>
      </w:r>
      <w:r w:rsidRPr="003A21F6">
        <w:rPr>
          <w:rFonts w:eastAsia="Andale Sans UI"/>
          <w:color w:val="000000"/>
          <w:kern w:val="3"/>
          <w:sz w:val="28"/>
          <w:szCs w:val="28"/>
          <w:lang w:val="de-DE" w:eastAsia="ja-JP" w:bidi="fa-IR"/>
        </w:rPr>
        <w:t>(</w:t>
      </w:r>
      <w:hyperlink r:id="rId10" w:history="1">
        <w:r w:rsidRPr="003A21F6">
          <w:rPr>
            <w:rFonts w:eastAsia="Andale Sans UI"/>
            <w:kern w:val="3"/>
            <w:sz w:val="28"/>
            <w:szCs w:val="28"/>
            <w:lang w:val="en-US" w:eastAsia="ja-JP" w:bidi="fa-IR"/>
          </w:rPr>
          <w:t>www</w:t>
        </w:r>
      </w:hyperlink>
      <w:hyperlink r:id="rId11" w:history="1">
        <w:r w:rsidRPr="003A21F6">
          <w:rPr>
            <w:rFonts w:eastAsia="Andale Sans UI"/>
            <w:color w:val="000080"/>
            <w:kern w:val="3"/>
            <w:sz w:val="28"/>
            <w:szCs w:val="28"/>
            <w:u w:val="single"/>
            <w:lang w:val="de-DE" w:eastAsia="ja-JP" w:bidi="fa-IR"/>
          </w:rPr>
          <w:t>.</w:t>
        </w:r>
      </w:hyperlink>
      <w:hyperlink r:id="rId12" w:history="1">
        <w:r w:rsidRPr="003A21F6">
          <w:rPr>
            <w:rFonts w:eastAsia="Andale Sans UI"/>
            <w:kern w:val="3"/>
            <w:sz w:val="28"/>
            <w:szCs w:val="28"/>
            <w:lang w:val="en-US" w:eastAsia="ja-JP" w:bidi="fa-IR"/>
          </w:rPr>
          <w:t>gosuslugi</w:t>
        </w:r>
      </w:hyperlink>
      <w:hyperlink r:id="rId13" w:history="1">
        <w:r w:rsidRPr="003A21F6">
          <w:rPr>
            <w:rFonts w:eastAsia="Andale Sans UI"/>
            <w:kern w:val="3"/>
            <w:sz w:val="28"/>
            <w:szCs w:val="28"/>
            <w:lang w:val="de-DE" w:eastAsia="ja-JP" w:bidi="fa-IR"/>
          </w:rPr>
          <w:t>.</w:t>
        </w:r>
      </w:hyperlink>
      <w:hyperlink r:id="rId14" w:history="1">
        <w:r w:rsidRPr="003A21F6">
          <w:rPr>
            <w:rFonts w:eastAsia="Andale Sans UI"/>
            <w:kern w:val="3"/>
            <w:sz w:val="28"/>
            <w:szCs w:val="28"/>
            <w:lang w:val="en-US" w:eastAsia="ja-JP" w:bidi="fa-IR"/>
          </w:rPr>
          <w:t>ru</w:t>
        </w:r>
      </w:hyperlink>
      <w:r w:rsidRPr="003A21F6">
        <w:rPr>
          <w:rFonts w:eastAsia="Andale Sans UI"/>
          <w:color w:val="000000"/>
          <w:kern w:val="3"/>
          <w:sz w:val="28"/>
          <w:szCs w:val="28"/>
          <w:lang w:val="de-DE" w:eastAsia="ja-JP" w:bidi="fa-IR"/>
        </w:rPr>
        <w:t>);</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iCs/>
          <w:color w:val="000000"/>
          <w:kern w:val="3"/>
          <w:sz w:val="28"/>
          <w:szCs w:val="28"/>
          <w:lang w:val="de-DE" w:eastAsia="ja-JP" w:bidi="fa-IR"/>
        </w:rPr>
        <w:t>в региональной информационной системе «Единый портал Костромской области» (</w:t>
      </w:r>
      <w:hyperlink r:id="rId15" w:history="1">
        <w:r w:rsidRPr="003A21F6">
          <w:rPr>
            <w:rFonts w:eastAsia="Andale Sans UI"/>
            <w:iCs/>
            <w:color w:val="000000"/>
            <w:kern w:val="3"/>
            <w:sz w:val="28"/>
            <w:szCs w:val="28"/>
            <w:lang w:val="en-US" w:eastAsia="ja-JP" w:bidi="fa-IR"/>
          </w:rPr>
          <w:t>http</w:t>
        </w:r>
      </w:hyperlink>
      <w:hyperlink r:id="rId16" w:history="1">
        <w:r w:rsidRPr="003A21F6">
          <w:rPr>
            <w:rFonts w:eastAsia="Andale Sans UI"/>
            <w:iCs/>
            <w:color w:val="000000"/>
            <w:kern w:val="3"/>
            <w:sz w:val="28"/>
            <w:szCs w:val="28"/>
            <w:lang w:val="de-DE" w:eastAsia="ja-JP" w:bidi="fa-IR"/>
          </w:rPr>
          <w:t>://44</w:t>
        </w:r>
      </w:hyperlink>
      <w:hyperlink r:id="rId17" w:history="1">
        <w:r w:rsidRPr="003A21F6">
          <w:rPr>
            <w:rFonts w:eastAsia="Andale Sans UI"/>
            <w:iCs/>
            <w:color w:val="000000"/>
            <w:kern w:val="3"/>
            <w:sz w:val="28"/>
            <w:szCs w:val="28"/>
            <w:lang w:val="en-US" w:eastAsia="ja-JP" w:bidi="fa-IR"/>
          </w:rPr>
          <w:t>gosuslugi</w:t>
        </w:r>
      </w:hyperlink>
      <w:hyperlink r:id="rId18" w:history="1">
        <w:r w:rsidRPr="003A21F6">
          <w:rPr>
            <w:rFonts w:eastAsia="Andale Sans UI"/>
            <w:iCs/>
            <w:color w:val="000000"/>
            <w:kern w:val="3"/>
            <w:sz w:val="28"/>
            <w:szCs w:val="28"/>
            <w:lang w:val="de-DE" w:eastAsia="ja-JP" w:bidi="fa-IR"/>
          </w:rPr>
          <w:t>.</w:t>
        </w:r>
      </w:hyperlink>
      <w:hyperlink r:id="rId19" w:history="1">
        <w:r w:rsidRPr="003A21F6">
          <w:rPr>
            <w:rFonts w:eastAsia="Andale Sans UI"/>
            <w:iCs/>
            <w:color w:val="000000"/>
            <w:kern w:val="3"/>
            <w:sz w:val="28"/>
            <w:szCs w:val="28"/>
            <w:lang w:val="en-US" w:eastAsia="ja-JP" w:bidi="fa-IR"/>
          </w:rPr>
          <w:t>ru</w:t>
        </w:r>
      </w:hyperlink>
      <w:r w:rsidRPr="003A21F6">
        <w:rPr>
          <w:rFonts w:eastAsia="Andale Sans UI"/>
          <w:iCs/>
          <w:color w:val="000000"/>
          <w:kern w:val="3"/>
          <w:sz w:val="28"/>
          <w:szCs w:val="28"/>
          <w:lang w:val="de-DE" w:eastAsia="ja-JP" w:bidi="fa-IR"/>
        </w:rPr>
        <w:t>) (в редакции постановления от от 20.07.2015 № 70).</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11.  Размещаемая информация содержит в том числе:</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извлечения из нормативных правовых актов, устанавливающих порядок и условия предоставления муниципальной услуги;</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текст настоящего административного регламента с приложениями;</w:t>
      </w:r>
    </w:p>
    <w:p w:rsidR="003A21F6" w:rsidRPr="003A21F6" w:rsidRDefault="003A21F6" w:rsidP="003A21F6">
      <w:pPr>
        <w:autoSpaceDE w:val="0"/>
        <w:autoSpaceDN w:val="0"/>
        <w:ind w:right="397"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перечень документов, необходимый для предоставления муниципальной услуги, и требования, предъявляемые к этим документам;</w:t>
      </w:r>
    </w:p>
    <w:p w:rsidR="003A21F6" w:rsidRPr="003A21F6" w:rsidRDefault="003A21F6" w:rsidP="003A21F6">
      <w:pPr>
        <w:autoSpaceDE w:val="0"/>
        <w:autoSpaceDN w:val="0"/>
        <w:ind w:right="454"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порядок информирования о ходе предоставления муниципальной услуги;</w:t>
      </w:r>
    </w:p>
    <w:p w:rsidR="003A21F6" w:rsidRPr="003A21F6" w:rsidRDefault="003A21F6" w:rsidP="003A21F6">
      <w:pPr>
        <w:autoSpaceDE w:val="0"/>
        <w:autoSpaceDN w:val="0"/>
        <w:ind w:right="227"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порядок обжалования действий (бездействия) и решений, осуществляемых и принимаемых в ходе предоставления муниципальной </w:t>
      </w:r>
      <w:r w:rsidRPr="003A21F6">
        <w:rPr>
          <w:rFonts w:eastAsia="Andale Sans UI"/>
          <w:kern w:val="3"/>
          <w:sz w:val="28"/>
          <w:szCs w:val="28"/>
          <w:lang w:val="de-DE" w:eastAsia="ja-JP" w:bidi="fa-IR"/>
        </w:rPr>
        <w:lastRenderedPageBreak/>
        <w:t>услуги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bookmarkStart w:id="17" w:name="Par156"/>
      <w:bookmarkEnd w:id="17"/>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Глава 2. Стандарт предоставления муниципальной услуги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bookmarkStart w:id="18" w:name="Par158"/>
      <w:bookmarkEnd w:id="18"/>
      <w:r w:rsidRPr="003A21F6">
        <w:rPr>
          <w:rFonts w:eastAsia="Andale Sans UI"/>
          <w:kern w:val="3"/>
          <w:sz w:val="28"/>
          <w:szCs w:val="28"/>
          <w:lang w:val="de-DE" w:eastAsia="ja-JP" w:bidi="fa-IR"/>
        </w:rPr>
        <w:t xml:space="preserve"> Наименование муниципальной услуги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12. Наименование муниципальной услуги - принятие  на учет граждан  в качестве нуждающихся в жилых помещениях, предоставляемых по договорам социального найма.</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center"/>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Наименование </w:t>
      </w:r>
      <w:r w:rsidRPr="003A21F6">
        <w:rPr>
          <w:rFonts w:eastAsia="Andale Sans UI"/>
          <w:kern w:val="3"/>
          <w:sz w:val="28"/>
          <w:szCs w:val="28"/>
          <w:lang w:val="de-DE" w:eastAsia="ja-JP" w:bidi="fa-IR"/>
        </w:rPr>
        <w:t>органа местного самоуправления</w:t>
      </w:r>
    </w:p>
    <w:p w:rsidR="003A21F6" w:rsidRPr="003A21F6" w:rsidRDefault="003A21F6" w:rsidP="003A21F6">
      <w:pPr>
        <w:autoSpaceDE w:val="0"/>
        <w:autoSpaceDN w:val="0"/>
        <w:ind w:firstLine="709"/>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предоставляющего муниципальную услугу</w:t>
      </w:r>
    </w:p>
    <w:p w:rsidR="003A21F6" w:rsidRPr="003A21F6" w:rsidRDefault="003A21F6" w:rsidP="003A21F6">
      <w:pPr>
        <w:autoSpaceDE w:val="0"/>
        <w:autoSpaceDN w:val="0"/>
        <w:ind w:firstLine="709"/>
        <w:jc w:val="center"/>
        <w:textAlignment w:val="baseline"/>
        <w:rPr>
          <w:rFonts w:eastAsia="Andale Sans UI"/>
          <w:color w:val="000000"/>
          <w:kern w:val="3"/>
          <w:sz w:val="28"/>
          <w:szCs w:val="28"/>
          <w:lang w:val="de-DE" w:eastAsia="ja-JP" w:bidi="fa-IR"/>
        </w:rPr>
      </w:pP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13. Принятие граждан на учет в качестве нуждающихся в жилых помещениях, предоставляемых по договорам социального найма (далее - нуждающихся в жилых помещениях), осуществляет ОМС.</w:t>
      </w:r>
    </w:p>
    <w:p w:rsidR="003A21F6" w:rsidRPr="003A21F6" w:rsidRDefault="003A21F6" w:rsidP="003A21F6">
      <w:pPr>
        <w:autoSpaceDE w:val="0"/>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w:t>
      </w:r>
      <w:r w:rsidRPr="003A21F6">
        <w:rPr>
          <w:rFonts w:eastAsia="Andale Sans UI"/>
          <w:iCs/>
          <w:color w:val="000000"/>
          <w:kern w:val="3"/>
          <w:sz w:val="28"/>
          <w:szCs w:val="28"/>
          <w:lang w:val="de-DE" w:eastAsia="ja-JP" w:bidi="fa-IR"/>
        </w:rPr>
        <w:t xml:space="preserve">В предоставлении муниципальной услуги участвуют </w:t>
      </w:r>
      <w:r w:rsidRPr="003A21F6">
        <w:rPr>
          <w:rFonts w:eastAsia="Andale Sans UI"/>
          <w:color w:val="000000"/>
          <w:kern w:val="3"/>
          <w:sz w:val="28"/>
          <w:szCs w:val="28"/>
          <w:lang w:val="de-DE" w:eastAsia="ja-JP" w:bidi="fa-IR"/>
        </w:rPr>
        <w:t>Федеральная служба государственной регистрации, кадастра и картографии</w:t>
      </w:r>
      <w:r w:rsidRPr="003A21F6">
        <w:rPr>
          <w:rFonts w:eastAsia="Andale Sans UI"/>
          <w:iCs/>
          <w:kern w:val="3"/>
          <w:sz w:val="28"/>
          <w:szCs w:val="28"/>
          <w:lang w:val="de-DE" w:eastAsia="ja-JP" w:bidi="fa-IR"/>
        </w:rPr>
        <w:t xml:space="preserve">, Управление записи актов гражданского состояния Костромской области </w:t>
      </w:r>
      <w:r w:rsidRPr="003A21F6">
        <w:rPr>
          <w:rFonts w:eastAsia="Andale Sans UI"/>
          <w:iCs/>
          <w:color w:val="000000"/>
          <w:kern w:val="3"/>
          <w:sz w:val="28"/>
          <w:szCs w:val="28"/>
          <w:lang w:val="de-DE" w:eastAsia="ja-JP" w:bidi="fa-IR"/>
        </w:rPr>
        <w:t>(в редакции постановления от от 20.07.2015 № 70)</w:t>
      </w:r>
      <w:r w:rsidRPr="003A21F6">
        <w:rPr>
          <w:rFonts w:eastAsia="Andale Sans UI"/>
          <w:iCs/>
          <w:kern w:val="3"/>
          <w:sz w:val="28"/>
          <w:szCs w:val="28"/>
          <w:lang w:val="de-DE" w:eastAsia="ja-JP" w:bidi="fa-IR"/>
        </w:rPr>
        <w:t>, ОМС.</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bookmarkStart w:id="19" w:name="Par174"/>
      <w:bookmarkEnd w:id="19"/>
      <w:r w:rsidRPr="003A21F6">
        <w:rPr>
          <w:rFonts w:eastAsia="Andale Sans UI"/>
          <w:kern w:val="3"/>
          <w:sz w:val="28"/>
          <w:szCs w:val="28"/>
          <w:lang w:val="de-DE" w:eastAsia="ja-JP" w:bidi="fa-IR"/>
        </w:rPr>
        <w:t xml:space="preserve"> Результат предоставления муниципальной услуги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14. Результатом предоставления муниципальной услуги является принятие решения о:</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 а) о принятии на учет заявителя  в качестве нуждающегося в жилом помещении;</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б) об отказе в принятии на учет заявителя в качестве нуждающегося в жилом помещении.</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15. Процедура предоставления муниципальной услуги завершается получением заявителем одного из следующих документов</w:t>
      </w:r>
      <w:r w:rsidRPr="003A21F6">
        <w:rPr>
          <w:rFonts w:eastAsia="Andale Sans UI"/>
          <w:kern w:val="3"/>
          <w:sz w:val="28"/>
          <w:szCs w:val="28"/>
          <w:lang w:val="de-DE" w:eastAsia="ja-JP" w:bidi="fa-IR"/>
        </w:rPr>
        <w:t>:</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а) уведомления о принятии на учет  в качестве нуждающегося в жилом помещении;</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б) уведомления об отказе в принятии на учет в качестве нуждающегося в жилом помещении.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bookmarkStart w:id="20" w:name="Par180"/>
      <w:bookmarkEnd w:id="20"/>
      <w:r w:rsidRPr="003A21F6">
        <w:rPr>
          <w:rFonts w:eastAsia="Andale Sans UI"/>
          <w:kern w:val="3"/>
          <w:sz w:val="28"/>
          <w:szCs w:val="28"/>
          <w:lang w:val="de-DE" w:eastAsia="ja-JP" w:bidi="fa-IR"/>
        </w:rPr>
        <w:t>Срок предоставления муниципальной услуги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16. Решение о принятии на учет или об отказе  в принятии на учет принимается в течение 30 рабочих дней, исчисляемых со дня регистрации в ОМС заявления и документов, обязанность по представлению которых  возложена на гражданина.</w:t>
      </w:r>
    </w:p>
    <w:p w:rsidR="003A21F6" w:rsidRPr="003A21F6" w:rsidRDefault="003A21F6" w:rsidP="003A21F6">
      <w:pPr>
        <w:autoSpaceDE w:val="0"/>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       </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17. Выдача (направление) результата предоставления муниципальной </w:t>
      </w:r>
      <w:r w:rsidRPr="003A21F6">
        <w:rPr>
          <w:rFonts w:eastAsia="Andale Sans UI"/>
          <w:kern w:val="3"/>
          <w:sz w:val="28"/>
          <w:szCs w:val="28"/>
          <w:lang w:val="de-DE" w:eastAsia="ja-JP" w:bidi="fa-IR"/>
        </w:rPr>
        <w:lastRenderedPageBreak/>
        <w:t>услуги заявителю осуществляется в течение 3 рабочих дней со дня принятия решения о принятии на учет или об отказе в принятии на учет заявителя в качестве нуждающегося в жилом помещении.</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p>
    <w:p w:rsidR="003A21F6" w:rsidRPr="003A21F6" w:rsidRDefault="003A21F6" w:rsidP="003A21F6">
      <w:pPr>
        <w:tabs>
          <w:tab w:val="left" w:pos="0"/>
        </w:tabs>
        <w:autoSpaceDE w:val="0"/>
        <w:autoSpaceDN w:val="0"/>
        <w:ind w:firstLine="567"/>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Приостановление предоставления муниципальной услуги</w:t>
      </w:r>
    </w:p>
    <w:p w:rsidR="003A21F6" w:rsidRPr="003A21F6" w:rsidRDefault="003A21F6" w:rsidP="003A21F6">
      <w:pPr>
        <w:tabs>
          <w:tab w:val="left" w:pos="0"/>
        </w:tabs>
        <w:autoSpaceDE w:val="0"/>
        <w:autoSpaceDN w:val="0"/>
        <w:ind w:firstLine="567"/>
        <w:jc w:val="center"/>
        <w:textAlignment w:val="baseline"/>
        <w:rPr>
          <w:rFonts w:eastAsia="Andale Sans UI"/>
          <w:kern w:val="3"/>
          <w:sz w:val="28"/>
          <w:szCs w:val="28"/>
          <w:lang w:val="de-DE" w:eastAsia="ja-JP" w:bidi="fa-IR"/>
        </w:rPr>
      </w:pPr>
    </w:p>
    <w:p w:rsidR="003A21F6" w:rsidRPr="003A21F6" w:rsidRDefault="003A21F6" w:rsidP="003A21F6">
      <w:pPr>
        <w:tabs>
          <w:tab w:val="left" w:pos="1418"/>
        </w:tabs>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18. Приостановление предоставления муниципальной услуги действующим законодательством не предусмотрено.</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center"/>
        <w:textAlignment w:val="baseline"/>
        <w:rPr>
          <w:rFonts w:eastAsia="Andale Sans UI"/>
          <w:kern w:val="3"/>
          <w:sz w:val="28"/>
          <w:szCs w:val="28"/>
          <w:lang w:val="de-DE" w:eastAsia="ja-JP" w:bidi="fa-IR"/>
        </w:rPr>
      </w:pPr>
      <w:bookmarkStart w:id="21" w:name="Par187"/>
      <w:bookmarkEnd w:id="21"/>
      <w:r w:rsidRPr="003A21F6">
        <w:rPr>
          <w:rFonts w:eastAsia="Andale Sans UI"/>
          <w:kern w:val="3"/>
          <w:sz w:val="28"/>
          <w:szCs w:val="28"/>
          <w:lang w:val="de-DE" w:eastAsia="ja-JP" w:bidi="fa-IR"/>
        </w:rPr>
        <w:t>Перечень нормативных правовых актов,</w:t>
      </w:r>
    </w:p>
    <w:p w:rsidR="003A21F6" w:rsidRPr="003A21F6" w:rsidRDefault="003A21F6" w:rsidP="003A21F6">
      <w:pPr>
        <w:autoSpaceDE w:val="0"/>
        <w:autoSpaceDN w:val="0"/>
        <w:ind w:firstLine="709"/>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регулирующих предоставление муниципальной услуги</w:t>
      </w:r>
    </w:p>
    <w:p w:rsidR="003A21F6" w:rsidRPr="003A21F6" w:rsidRDefault="003A21F6" w:rsidP="003A21F6">
      <w:pPr>
        <w:autoSpaceDE w:val="0"/>
        <w:autoSpaceDN w:val="0"/>
        <w:ind w:firstLine="709"/>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19. Предоставление муниципальной услуги осуществляется в соответствии с:</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а) </w:t>
      </w:r>
      <w:hyperlink r:id="rId20" w:history="1">
        <w:r w:rsidRPr="003A21F6">
          <w:rPr>
            <w:rFonts w:eastAsia="Andale Sans UI"/>
            <w:kern w:val="3"/>
            <w:sz w:val="28"/>
            <w:szCs w:val="28"/>
            <w:lang w:val="de-DE" w:eastAsia="ja-JP" w:bidi="fa-IR"/>
          </w:rPr>
          <w:t>Конституцией</w:t>
        </w:r>
      </w:hyperlink>
      <w:r w:rsidRPr="003A21F6">
        <w:rPr>
          <w:rFonts w:eastAsia="Andale Sans UI"/>
          <w:color w:val="000000"/>
          <w:kern w:val="3"/>
          <w:sz w:val="28"/>
          <w:szCs w:val="28"/>
          <w:lang w:val="de-DE" w:eastAsia="ja-JP" w:bidi="fa-IR"/>
        </w:rPr>
        <w:t xml:space="preserve"> </w:t>
      </w:r>
      <w:r w:rsidRPr="003A21F6">
        <w:rPr>
          <w:rFonts w:eastAsia="Andale Sans UI"/>
          <w:kern w:val="3"/>
          <w:sz w:val="28"/>
          <w:szCs w:val="28"/>
          <w:lang w:val="de-DE" w:eastAsia="ja-JP" w:bidi="fa-IR"/>
        </w:rPr>
        <w:t>Российской Федерации («Российская газета», № 7, 21.01.2009);</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б) Жилищным </w:t>
      </w:r>
      <w:hyperlink r:id="rId21" w:history="1">
        <w:r w:rsidRPr="003A21F6">
          <w:rPr>
            <w:rFonts w:eastAsia="Andale Sans UI"/>
            <w:kern w:val="3"/>
            <w:sz w:val="28"/>
            <w:szCs w:val="28"/>
            <w:lang w:val="de-DE" w:eastAsia="ja-JP" w:bidi="fa-IR"/>
          </w:rPr>
          <w:t>кодексом</w:t>
        </w:r>
      </w:hyperlink>
      <w:r w:rsidRPr="003A21F6">
        <w:rPr>
          <w:rFonts w:eastAsia="Andale Sans UI"/>
          <w:color w:val="000000"/>
          <w:kern w:val="3"/>
          <w:sz w:val="28"/>
          <w:szCs w:val="28"/>
          <w:lang w:val="de-DE" w:eastAsia="ja-JP" w:bidi="fa-IR"/>
        </w:rPr>
        <w:t xml:space="preserve"> Российской Федерации («Собрание  законодательства РФ», 03.01.2005, N 1 (часть 1), ст. 14);</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в) </w:t>
      </w:r>
      <w:hyperlink r:id="rId22" w:history="1">
        <w:r w:rsidRPr="003A21F6">
          <w:rPr>
            <w:rFonts w:eastAsia="Andale Sans UI"/>
            <w:kern w:val="3"/>
            <w:sz w:val="28"/>
            <w:szCs w:val="28"/>
            <w:lang w:val="de-DE" w:eastAsia="ja-JP" w:bidi="fa-IR"/>
          </w:rPr>
          <w:t>Законом</w:t>
        </w:r>
      </w:hyperlink>
      <w:r w:rsidRPr="003A21F6">
        <w:rPr>
          <w:rFonts w:eastAsia="Andale Sans UI"/>
          <w:color w:val="000000"/>
          <w:kern w:val="3"/>
          <w:sz w:val="28"/>
          <w:szCs w:val="28"/>
          <w:lang w:val="de-DE" w:eastAsia="ja-JP" w:bidi="fa-IR"/>
        </w:rPr>
        <w:t xml:space="preserve"> Российской Федерации от 15 мая 1991 года № 1244-1            «О социальной защите граждан, подвергшихся воздействию радиации вследствие катастрофы на Чернобыльской АЭС» («Ведомости СНД и ВС РСФСР», 1991, N 21, ст. 699);</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г) Федеральным </w:t>
      </w:r>
      <w:hyperlink r:id="rId23" w:history="1">
        <w:r w:rsidRPr="003A21F6">
          <w:rPr>
            <w:rFonts w:eastAsia="Andale Sans UI"/>
            <w:kern w:val="3"/>
            <w:sz w:val="28"/>
            <w:szCs w:val="28"/>
            <w:lang w:val="de-DE" w:eastAsia="ja-JP" w:bidi="fa-IR"/>
          </w:rPr>
          <w:t>законом</w:t>
        </w:r>
      </w:hyperlink>
      <w:r w:rsidRPr="003A21F6">
        <w:rPr>
          <w:rFonts w:eastAsia="Andale Sans UI"/>
          <w:color w:val="000000"/>
          <w:kern w:val="3"/>
          <w:sz w:val="28"/>
          <w:szCs w:val="28"/>
          <w:lang w:val="de-DE" w:eastAsia="ja-JP" w:bidi="fa-IR"/>
        </w:rPr>
        <w:t xml:space="preserve"> от 12 января 1995 года N 5-ФЗ «О ветеранах»</w:t>
      </w:r>
    </w:p>
    <w:p w:rsidR="003A21F6" w:rsidRPr="003A21F6" w:rsidRDefault="003A21F6" w:rsidP="003A21F6">
      <w:pPr>
        <w:autoSpaceDE w:val="0"/>
        <w:autoSpaceDN w:val="0"/>
        <w:ind w:firstLine="709"/>
        <w:jc w:val="both"/>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 xml:space="preserve"> («Собрание законодательства РФ», 16.01.1995, № 3, ст. 168);</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д) Федеральным </w:t>
      </w:r>
      <w:hyperlink r:id="rId24" w:history="1">
        <w:r w:rsidRPr="003A21F6">
          <w:rPr>
            <w:rFonts w:eastAsia="Andale Sans UI"/>
            <w:kern w:val="3"/>
            <w:sz w:val="28"/>
            <w:szCs w:val="28"/>
            <w:lang w:val="de-DE" w:eastAsia="ja-JP" w:bidi="fa-IR"/>
          </w:rPr>
          <w:t>законом</w:t>
        </w:r>
      </w:hyperlink>
      <w:r w:rsidRPr="003A21F6">
        <w:rPr>
          <w:rFonts w:eastAsia="Andale Sans UI"/>
          <w:color w:val="000000"/>
          <w:kern w:val="3"/>
          <w:sz w:val="28"/>
          <w:szCs w:val="28"/>
          <w:lang w:val="de-DE" w:eastAsia="ja-JP" w:bidi="fa-IR"/>
        </w:rPr>
        <w:t xml:space="preserve"> от 6 октября 2003 года № 131-ФЗ «Об общих</w:t>
      </w:r>
    </w:p>
    <w:p w:rsidR="003A21F6" w:rsidRPr="003A21F6" w:rsidRDefault="003A21F6" w:rsidP="003A21F6">
      <w:pPr>
        <w:autoSpaceDE w:val="0"/>
        <w:autoSpaceDN w:val="0"/>
        <w:jc w:val="both"/>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 xml:space="preserve"> принципах организации местного самоуправления в Российской Федерации»  («Собрание законодательства РФ», 06.10.2003, N 40, ст. 3822);</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е) Федеральным </w:t>
      </w:r>
      <w:hyperlink r:id="rId25" w:history="1">
        <w:r w:rsidRPr="003A21F6">
          <w:rPr>
            <w:rFonts w:eastAsia="Andale Sans UI"/>
            <w:kern w:val="3"/>
            <w:sz w:val="28"/>
            <w:szCs w:val="28"/>
            <w:lang w:val="de-DE" w:eastAsia="ja-JP" w:bidi="fa-IR"/>
          </w:rPr>
          <w:t>законом</w:t>
        </w:r>
      </w:hyperlink>
      <w:r w:rsidRPr="003A21F6">
        <w:rPr>
          <w:rFonts w:eastAsia="Andale Sans UI"/>
          <w:color w:val="000000"/>
          <w:kern w:val="3"/>
          <w:sz w:val="28"/>
          <w:szCs w:val="28"/>
          <w:lang w:val="de-DE" w:eastAsia="ja-JP" w:bidi="fa-IR"/>
        </w:rPr>
        <w:t xml:space="preserve"> от 29 декабря 2004 года № 189-ФЗ «О введении в действие Жилищного кодекса Российской Федерации» («Собрание законодательства РФ», 03.01.2005, № 1 (часть 1), ст. 15);</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ж) утратил силу (в редакции постановления от от 20.07.2015 № 70)</w:t>
      </w:r>
      <w:r w:rsidRPr="003A21F6">
        <w:rPr>
          <w:rFonts w:eastAsia="Andale Sans UI"/>
          <w:iCs/>
          <w:color w:val="000000"/>
          <w:kern w:val="3"/>
          <w:sz w:val="28"/>
          <w:szCs w:val="28"/>
          <w:lang w:val="de-DE" w:eastAsia="ja-JP" w:bidi="fa-IR"/>
        </w:rPr>
        <w:t>;</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з)  Федеральным </w:t>
      </w:r>
      <w:hyperlink r:id="rId26" w:history="1">
        <w:r w:rsidRPr="003A21F6">
          <w:rPr>
            <w:rFonts w:eastAsia="Andale Sans UI"/>
            <w:kern w:val="3"/>
            <w:sz w:val="28"/>
            <w:szCs w:val="28"/>
            <w:lang w:val="de-DE" w:eastAsia="ja-JP" w:bidi="fa-IR"/>
          </w:rPr>
          <w:t>законом</w:t>
        </w:r>
      </w:hyperlink>
      <w:r w:rsidRPr="003A21F6">
        <w:rPr>
          <w:rFonts w:eastAsia="Andale Sans UI"/>
          <w:color w:val="000000"/>
          <w:kern w:val="3"/>
          <w:sz w:val="28"/>
          <w:szCs w:val="28"/>
          <w:lang w:val="de-DE" w:eastAsia="ja-JP" w:bidi="fa-IR"/>
        </w:rPr>
        <w:t xml:space="preserve"> от 06 апреля 2011 года № 63-ФЗ                  «Об электронной  подписи» («Собрание законодательства РФ», 11.04.2011, № 15, ст. 2036;</w:t>
      </w:r>
    </w:p>
    <w:p w:rsidR="003A21F6" w:rsidRPr="003A21F6" w:rsidRDefault="003A21F6" w:rsidP="003A21F6">
      <w:pPr>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и) </w:t>
      </w:r>
      <w:r w:rsidRPr="003A21F6">
        <w:rPr>
          <w:rFonts w:eastAsia="Calibri"/>
          <w:color w:val="000000"/>
          <w:kern w:val="3"/>
          <w:sz w:val="28"/>
          <w:szCs w:val="28"/>
          <w:lang w:val="de-DE" w:eastAsia="ja-JP" w:bidi="fa-IR"/>
        </w:rPr>
        <w:t>Федеральным законом от 27 июля 2010 г. № 210-ФЗ                        «Об организации предоставления государственных и муниципальных услуг»</w:t>
      </w:r>
      <w:r w:rsidRPr="003A21F6">
        <w:rPr>
          <w:rFonts w:eastAsia="Andale Sans UI"/>
          <w:color w:val="000000"/>
          <w:kern w:val="3"/>
          <w:sz w:val="28"/>
          <w:szCs w:val="28"/>
          <w:lang w:val="de-DE" w:eastAsia="ja-JP" w:bidi="fa-IR"/>
        </w:rPr>
        <w:t xml:space="preserve">   (</w:t>
      </w:r>
      <w:r w:rsidRPr="003A21F6">
        <w:rPr>
          <w:rFonts w:eastAsia="Calibri"/>
          <w:color w:val="000000"/>
          <w:kern w:val="3"/>
          <w:sz w:val="28"/>
          <w:szCs w:val="28"/>
          <w:lang w:val="de-DE" w:eastAsia="ja-JP" w:bidi="fa-IR"/>
        </w:rPr>
        <w:t>«Собрание законодательства Р</w:t>
      </w:r>
      <w:r w:rsidRPr="003A21F6">
        <w:rPr>
          <w:rFonts w:eastAsia="Andale Sans UI"/>
          <w:color w:val="000000"/>
          <w:kern w:val="3"/>
          <w:sz w:val="28"/>
          <w:szCs w:val="28"/>
          <w:lang w:val="de-DE" w:eastAsia="ja-JP" w:bidi="fa-IR"/>
        </w:rPr>
        <w:t>Ф</w:t>
      </w:r>
      <w:r w:rsidRPr="003A21F6">
        <w:rPr>
          <w:rFonts w:eastAsia="Calibri"/>
          <w:color w:val="000000"/>
          <w:kern w:val="3"/>
          <w:sz w:val="28"/>
          <w:szCs w:val="28"/>
          <w:lang w:val="de-DE" w:eastAsia="ja-JP" w:bidi="fa-IR"/>
        </w:rPr>
        <w:t>» от 12 августа 2010 г. № 3 ст. 4179);</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к) Федеральным </w:t>
      </w:r>
      <w:hyperlink r:id="rId27" w:history="1">
        <w:r w:rsidRPr="003A21F6">
          <w:rPr>
            <w:rFonts w:eastAsia="Andale Sans UI"/>
            <w:kern w:val="3"/>
            <w:sz w:val="28"/>
            <w:szCs w:val="28"/>
            <w:lang w:val="de-DE" w:eastAsia="ja-JP" w:bidi="fa-IR"/>
          </w:rPr>
          <w:t>законом</w:t>
        </w:r>
      </w:hyperlink>
      <w:r w:rsidRPr="003A21F6">
        <w:rPr>
          <w:rFonts w:eastAsia="Andale Sans UI"/>
          <w:color w:val="000000"/>
          <w:kern w:val="3"/>
          <w:sz w:val="28"/>
          <w:szCs w:val="28"/>
          <w:lang w:val="de-DE" w:eastAsia="ja-JP" w:bidi="fa-IR"/>
        </w:rPr>
        <w:t xml:space="preserve"> от 06 апреля 2011 года № 63-ФЗ                      «Об электронной подписи» («Собрание законодательства РФ», 11.04.2011,    № 15, ст. 2036;</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л) </w:t>
      </w:r>
      <w:hyperlink r:id="rId28" w:history="1">
        <w:r w:rsidRPr="003A21F6">
          <w:rPr>
            <w:rFonts w:eastAsia="Andale Sans UI"/>
            <w:kern w:val="3"/>
            <w:sz w:val="28"/>
            <w:szCs w:val="28"/>
            <w:lang w:val="de-DE" w:eastAsia="ja-JP" w:bidi="fa-IR"/>
          </w:rPr>
          <w:t>Постановлением</w:t>
        </w:r>
      </w:hyperlink>
      <w:r w:rsidRPr="003A21F6">
        <w:rPr>
          <w:rFonts w:eastAsia="Andale Sans UI"/>
          <w:color w:val="000000"/>
          <w:kern w:val="3"/>
          <w:sz w:val="28"/>
          <w:szCs w:val="28"/>
          <w:lang w:val="de-DE" w:eastAsia="ja-JP" w:bidi="fa-IR"/>
        </w:rPr>
        <w:t xml:space="preserve"> Правительства Российской Федерации от 16 июня</w:t>
      </w:r>
    </w:p>
    <w:p w:rsidR="003A21F6" w:rsidRPr="003A21F6" w:rsidRDefault="003A21F6" w:rsidP="003A21F6">
      <w:pPr>
        <w:autoSpaceDE w:val="0"/>
        <w:autoSpaceDN w:val="0"/>
        <w:jc w:val="both"/>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 xml:space="preserve"> 2006 года № 378 «Об утверждении Перечня тяжелых форм хронических заболеваний, при которых невозможно совместное проживание граждан в </w:t>
      </w:r>
      <w:r w:rsidRPr="003A21F6">
        <w:rPr>
          <w:rFonts w:eastAsia="Andale Sans UI"/>
          <w:color w:val="000000"/>
          <w:kern w:val="3"/>
          <w:sz w:val="28"/>
          <w:szCs w:val="28"/>
          <w:lang w:val="de-DE" w:eastAsia="ja-JP" w:bidi="fa-IR"/>
        </w:rPr>
        <w:lastRenderedPageBreak/>
        <w:t>одной квартире» («Собрание законодательства РФ», 19.06.2006, № 25, ст. 2736);</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м) </w:t>
      </w:r>
      <w:hyperlink r:id="rId29" w:history="1">
        <w:r w:rsidRPr="003A21F6">
          <w:rPr>
            <w:rFonts w:eastAsia="Andale Sans UI"/>
            <w:kern w:val="3"/>
            <w:sz w:val="28"/>
            <w:szCs w:val="28"/>
            <w:lang w:val="de-DE" w:eastAsia="ja-JP" w:bidi="fa-IR"/>
          </w:rPr>
          <w:t>Законом</w:t>
        </w:r>
      </w:hyperlink>
      <w:r w:rsidRPr="003A21F6">
        <w:rPr>
          <w:rFonts w:eastAsia="Andale Sans UI"/>
          <w:color w:val="000000"/>
          <w:kern w:val="3"/>
          <w:sz w:val="28"/>
          <w:szCs w:val="28"/>
          <w:lang w:val="de-DE" w:eastAsia="ja-JP" w:bidi="fa-IR"/>
        </w:rPr>
        <w:t xml:space="preserve"> Костромской области от 22 ноября 2005 года № 320-ЗКО   «О порядке ведения органами местного самоуправления на территории Костромской области учета граждан в качестве нуждающихся в жилых помещениях, предоставляемых по договорам социального найма» («Северная правда», № 139, 02.12.2005 («Документы: Спец Выпуск»));</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н) </w:t>
      </w:r>
      <w:hyperlink r:id="rId30" w:history="1">
        <w:r w:rsidRPr="003A21F6">
          <w:rPr>
            <w:rFonts w:eastAsia="Andale Sans UI"/>
            <w:kern w:val="3"/>
            <w:sz w:val="28"/>
            <w:szCs w:val="28"/>
            <w:lang w:val="de-DE" w:eastAsia="ja-JP" w:bidi="fa-IR"/>
          </w:rPr>
          <w:t>Законом</w:t>
        </w:r>
      </w:hyperlink>
      <w:r w:rsidRPr="003A21F6">
        <w:rPr>
          <w:rFonts w:eastAsia="Andale Sans UI"/>
          <w:color w:val="000000"/>
          <w:kern w:val="3"/>
          <w:sz w:val="28"/>
          <w:szCs w:val="28"/>
          <w:lang w:val="de-DE" w:eastAsia="ja-JP" w:bidi="fa-IR"/>
        </w:rPr>
        <w:t xml:space="preserve"> </w:t>
      </w:r>
      <w:r w:rsidRPr="003A21F6">
        <w:rPr>
          <w:rFonts w:eastAsia="Andale Sans UI"/>
          <w:kern w:val="3"/>
          <w:sz w:val="28"/>
          <w:szCs w:val="28"/>
          <w:lang w:val="de-DE" w:eastAsia="ja-JP" w:bidi="fa-IR"/>
        </w:rPr>
        <w:t>Костромской области от 19 декабря 2005 года № 345-ЗКО «О порядке признания граждан малоимущими в целях постановки на учет в качестве нуждающихся в жилых помещениях и предоставления им жилых помещений муниципального жилищного фонда по договорам социального найма в Костромской области» («Северная правда - нормативные документы», № 1, 23.12.2005);</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о) Законом Костромской области от 25 декабря 2006 года№ 98-4- ЗКО «О предоставлении жилых помещений жилищного фонда Костромской области по договорам социального найма»  («СП - нормативные документы», № 1(61), 10.01.2007);</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п) Уставом муниципального образования Чернопенское сельское поселение Костромского муниципального района Костромской области (Информационный бюллетень «Чернопенский вестник» от 30.11.2006 г. № 1).</w:t>
      </w:r>
    </w:p>
    <w:p w:rsidR="003A21F6" w:rsidRPr="003A21F6" w:rsidRDefault="003A21F6" w:rsidP="003A21F6">
      <w:pPr>
        <w:autoSpaceDE w:val="0"/>
        <w:autoSpaceDN w:val="0"/>
        <w:ind w:firstLine="709"/>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center"/>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Перечень документов, необходимых</w:t>
      </w:r>
    </w:p>
    <w:p w:rsidR="003A21F6" w:rsidRPr="003A21F6" w:rsidRDefault="003A21F6" w:rsidP="003A21F6">
      <w:pPr>
        <w:autoSpaceDE w:val="0"/>
        <w:autoSpaceDN w:val="0"/>
        <w:ind w:firstLine="709"/>
        <w:jc w:val="center"/>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 xml:space="preserve"> для предоставления муниципальной услуги</w:t>
      </w:r>
    </w:p>
    <w:p w:rsidR="003A21F6" w:rsidRPr="003A21F6" w:rsidRDefault="003A21F6" w:rsidP="003A21F6">
      <w:pPr>
        <w:autoSpaceDE w:val="0"/>
        <w:autoSpaceDN w:val="0"/>
        <w:jc w:val="center"/>
        <w:textAlignment w:val="baseline"/>
        <w:rPr>
          <w:rFonts w:eastAsia="Andale Sans UI"/>
          <w:kern w:val="3"/>
          <w:sz w:val="28"/>
          <w:szCs w:val="28"/>
          <w:shd w:val="clear" w:color="auto" w:fill="FFFF00"/>
          <w:lang w:eastAsia="ja-JP" w:bidi="fa-IR"/>
        </w:rPr>
      </w:pPr>
    </w:p>
    <w:p w:rsidR="003A21F6" w:rsidRPr="003A21F6" w:rsidRDefault="003A21F6" w:rsidP="003A21F6">
      <w:pPr>
        <w:autoSpaceDE w:val="0"/>
        <w:autoSpaceDN w:val="0"/>
        <w:ind w:firstLine="540"/>
        <w:jc w:val="both"/>
        <w:textAlignment w:val="baseline"/>
        <w:rPr>
          <w:rFonts w:eastAsia="Andale Sans UI"/>
          <w:iCs/>
          <w:kern w:val="3"/>
          <w:sz w:val="28"/>
          <w:szCs w:val="28"/>
          <w:lang w:val="de-DE" w:eastAsia="ja-JP" w:bidi="fa-IR"/>
        </w:rPr>
      </w:pPr>
      <w:bookmarkStart w:id="22" w:name="Par206"/>
      <w:bookmarkStart w:id="23" w:name="Par211"/>
      <w:bookmarkStart w:id="24" w:name="Par212"/>
      <w:bookmarkStart w:id="25" w:name="Par0"/>
      <w:bookmarkEnd w:id="22"/>
      <w:bookmarkEnd w:id="23"/>
      <w:bookmarkEnd w:id="24"/>
      <w:bookmarkEnd w:id="25"/>
      <w:r w:rsidRPr="003A21F6">
        <w:rPr>
          <w:rFonts w:eastAsia="Andale Sans UI"/>
          <w:iCs/>
          <w:kern w:val="3"/>
          <w:sz w:val="28"/>
          <w:szCs w:val="28"/>
          <w:lang w:val="de-DE" w:eastAsia="ja-JP" w:bidi="fa-IR"/>
        </w:rPr>
        <w:t>20. В перечень документов, необходимых для предоставления муниципальной услуги входят:</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iCs/>
          <w:kern w:val="3"/>
          <w:sz w:val="28"/>
          <w:szCs w:val="28"/>
          <w:lang w:val="de-DE" w:eastAsia="ja-JP" w:bidi="fa-IR"/>
        </w:rPr>
        <w:t xml:space="preserve">  а) </w:t>
      </w:r>
      <w:r w:rsidRPr="003A21F6">
        <w:rPr>
          <w:rFonts w:eastAsia="Andale Sans UI"/>
          <w:iCs/>
          <w:kern w:val="3"/>
          <w:sz w:val="28"/>
          <w:szCs w:val="28"/>
          <w:lang w:eastAsia="ja-JP" w:bidi="fa-IR"/>
        </w:rPr>
        <w:t xml:space="preserve">заявление, </w:t>
      </w:r>
      <w:r w:rsidRPr="003A21F6">
        <w:rPr>
          <w:rFonts w:eastAsia="Andale Sans UI"/>
          <w:iCs/>
          <w:color w:val="000000"/>
          <w:kern w:val="3"/>
          <w:sz w:val="28"/>
          <w:szCs w:val="28"/>
          <w:lang w:val="de-DE" w:eastAsia="ja-JP" w:bidi="fa-IR"/>
        </w:rPr>
        <w:t xml:space="preserve"> </w:t>
      </w:r>
      <w:r w:rsidRPr="003A21F6">
        <w:rPr>
          <w:rFonts w:eastAsia="Andale Sans UI"/>
          <w:kern w:val="3"/>
          <w:sz w:val="28"/>
          <w:szCs w:val="28"/>
          <w:lang w:val="de-DE" w:eastAsia="ja-JP" w:bidi="fa-IR"/>
        </w:rPr>
        <w:t xml:space="preserve"> составленное заявителем  по форме согласно приложению №2 к настоящему Административному регламенту.</w:t>
      </w:r>
    </w:p>
    <w:p w:rsidR="003A21F6" w:rsidRPr="003A21F6" w:rsidRDefault="003A21F6" w:rsidP="003A21F6">
      <w:pPr>
        <w:autoSpaceDE w:val="0"/>
        <w:autoSpaceDN w:val="0"/>
        <w:ind w:firstLine="709"/>
        <w:jc w:val="both"/>
        <w:textAlignment w:val="baseline"/>
        <w:rPr>
          <w:rFonts w:eastAsia="Andale Sans UI"/>
          <w:iCs/>
          <w:kern w:val="3"/>
          <w:sz w:val="28"/>
          <w:szCs w:val="28"/>
          <w:lang w:val="de-DE" w:eastAsia="ja-JP" w:bidi="fa-IR"/>
        </w:rPr>
      </w:pPr>
      <w:r w:rsidRPr="003A21F6">
        <w:rPr>
          <w:rFonts w:eastAsia="Andale Sans UI"/>
          <w:iCs/>
          <w:kern w:val="3"/>
          <w:sz w:val="28"/>
          <w:szCs w:val="28"/>
          <w:lang w:val="de-DE" w:eastAsia="ja-JP" w:bidi="fa-IR"/>
        </w:rPr>
        <w:t xml:space="preserve">б)  документ, удостоверяющий личность заявителя, </w:t>
      </w:r>
      <w:r w:rsidRPr="003A21F6">
        <w:rPr>
          <w:rFonts w:eastAsia="Andale Sans UI"/>
          <w:iCs/>
          <w:kern w:val="3"/>
          <w:sz w:val="28"/>
          <w:szCs w:val="28"/>
          <w:lang w:eastAsia="ja-JP" w:bidi="fa-IR"/>
        </w:rPr>
        <w:t>либо копия такого документа, заверенная в установленном порядке</w:t>
      </w:r>
      <w:r w:rsidRPr="003A21F6">
        <w:rPr>
          <w:rFonts w:eastAsia="Andale Sans UI"/>
          <w:iCs/>
          <w:kern w:val="3"/>
          <w:sz w:val="28"/>
          <w:szCs w:val="28"/>
          <w:lang w:val="de-DE" w:eastAsia="ja-JP" w:bidi="fa-IR"/>
        </w:rPr>
        <w:t xml:space="preserve">;  </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iCs/>
          <w:kern w:val="3"/>
          <w:sz w:val="28"/>
          <w:szCs w:val="28"/>
          <w:lang w:val="de-DE" w:eastAsia="ja-JP" w:bidi="fa-IR"/>
        </w:rPr>
        <w:t xml:space="preserve"> в) документы, подтверждающие состав семьи и степень родства заявителя с членами его семьи, </w:t>
      </w:r>
      <w:r w:rsidRPr="003A21F6">
        <w:rPr>
          <w:rFonts w:eastAsia="Andale Sans UI"/>
          <w:iCs/>
          <w:kern w:val="3"/>
          <w:sz w:val="28"/>
          <w:szCs w:val="28"/>
          <w:lang w:eastAsia="ja-JP" w:bidi="fa-IR"/>
        </w:rPr>
        <w:t>либо копии таких документов, заверенные в установленном порядке</w:t>
      </w:r>
      <w:r w:rsidRPr="003A21F6">
        <w:rPr>
          <w:rFonts w:eastAsia="Andale Sans UI"/>
          <w:kern w:val="3"/>
          <w:sz w:val="28"/>
          <w:szCs w:val="28"/>
          <w:lang w:val="de-DE" w:eastAsia="ja-JP" w:bidi="fa-IR"/>
        </w:rPr>
        <w:t xml:space="preserve">;  </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iCs/>
          <w:kern w:val="3"/>
          <w:sz w:val="28"/>
          <w:szCs w:val="28"/>
          <w:lang w:val="de-DE" w:eastAsia="ja-JP" w:bidi="fa-IR"/>
        </w:rPr>
        <w:t xml:space="preserve">г) </w:t>
      </w:r>
      <w:r w:rsidRPr="003A21F6">
        <w:rPr>
          <w:rFonts w:eastAsia="Andale Sans UI"/>
          <w:kern w:val="3"/>
          <w:sz w:val="28"/>
          <w:szCs w:val="28"/>
          <w:lang w:val="de-DE" w:eastAsia="ja-JP" w:bidi="fa-IR"/>
        </w:rPr>
        <w:t xml:space="preserve">решение ОМС о признании гражданина малоимущим, за исключением случаев, когда гражданин принимается на учет по иному основанию;  </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iCs/>
          <w:color w:val="000000"/>
          <w:kern w:val="3"/>
          <w:sz w:val="28"/>
          <w:szCs w:val="28"/>
          <w:lang w:val="de-DE" w:eastAsia="ja-JP" w:bidi="fa-IR"/>
        </w:rPr>
        <w:t>д</w:t>
      </w:r>
      <w:r w:rsidRPr="003A21F6">
        <w:rPr>
          <w:rFonts w:eastAsia="Andale Sans UI"/>
          <w:iCs/>
          <w:kern w:val="3"/>
          <w:sz w:val="28"/>
          <w:szCs w:val="28"/>
          <w:lang w:val="de-DE" w:eastAsia="ja-JP" w:bidi="fa-IR"/>
        </w:rPr>
        <w:t>) копии документов, подтверждающих право пользования жилым помещением, занимаемым заявителем и членами его семьи;</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iCs/>
          <w:kern w:val="3"/>
          <w:sz w:val="28"/>
          <w:szCs w:val="28"/>
          <w:lang w:val="de-DE" w:eastAsia="ja-JP" w:bidi="fa-IR"/>
        </w:rPr>
        <w:t xml:space="preserve">е)  </w:t>
      </w:r>
      <w:r w:rsidRPr="003A21F6">
        <w:rPr>
          <w:rFonts w:eastAsia="Andale Sans UI"/>
          <w:kern w:val="3"/>
          <w:sz w:val="28"/>
          <w:szCs w:val="28"/>
          <w:lang w:eastAsia="ja-JP" w:bidi="fa-IR"/>
        </w:rPr>
        <w:t xml:space="preserve">  выписка из Единого государственного реестра недвижимости об объекте недвижимости;</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ж) документы о наличии (отсутствии) жилых помещений на праве собственности у гражданина-заявителя и членов его семьи;  </w:t>
      </w:r>
    </w:p>
    <w:p w:rsidR="003A21F6" w:rsidRPr="003A21F6" w:rsidRDefault="003A21F6" w:rsidP="003A21F6">
      <w:pPr>
        <w:autoSpaceDE w:val="0"/>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з)</w:t>
      </w:r>
      <w:r w:rsidRPr="003A21F6">
        <w:rPr>
          <w:rFonts w:eastAsia="Andale Sans UI"/>
          <w:kern w:val="3"/>
          <w:sz w:val="28"/>
          <w:szCs w:val="28"/>
          <w:lang w:eastAsia="ja-JP" w:bidi="fa-IR"/>
        </w:rPr>
        <w:t xml:space="preserve"> в случае, если жилое помещение гражданина признано непригодным для проживания в установленном нормативными правовыми актами Российской Федерации порядке - копия заключения межведомственной </w:t>
      </w:r>
      <w:r w:rsidRPr="003A21F6">
        <w:rPr>
          <w:rFonts w:eastAsia="Andale Sans UI"/>
          <w:kern w:val="3"/>
          <w:sz w:val="28"/>
          <w:szCs w:val="28"/>
          <w:lang w:eastAsia="ja-JP" w:bidi="fa-IR"/>
        </w:rPr>
        <w:lastRenderedPageBreak/>
        <w:t>комиссии о признании помещения непригодным для постоянного проживания или копия решения уполномоченного органа о признании жилого помещения непригодным для проживания граждан (многоквартирного дома аварийным и подлежащим сносу или реконструкции);</w:t>
      </w:r>
      <w:r w:rsidRPr="003A21F6">
        <w:rPr>
          <w:rFonts w:eastAsia="Andale Sans UI"/>
          <w:kern w:val="3"/>
          <w:sz w:val="28"/>
          <w:szCs w:val="28"/>
          <w:lang w:val="de-DE" w:eastAsia="ja-JP" w:bidi="fa-IR"/>
        </w:rPr>
        <w:t xml:space="preserve">  </w:t>
      </w:r>
    </w:p>
    <w:p w:rsidR="003A21F6" w:rsidRPr="003A21F6" w:rsidRDefault="003A21F6" w:rsidP="003A21F6">
      <w:pPr>
        <w:autoSpaceDE w:val="0"/>
        <w:autoSpaceDN w:val="0"/>
        <w:ind w:firstLine="540"/>
        <w:jc w:val="both"/>
        <w:textAlignment w:val="baseline"/>
        <w:rPr>
          <w:rFonts w:eastAsia="Andale Sans UI"/>
          <w:iCs/>
          <w:kern w:val="3"/>
          <w:sz w:val="28"/>
          <w:szCs w:val="28"/>
          <w:lang w:val="de-DE" w:eastAsia="ja-JP" w:bidi="fa-IR"/>
        </w:rPr>
      </w:pPr>
      <w:r w:rsidRPr="003A21F6">
        <w:rPr>
          <w:rFonts w:eastAsia="Andale Sans UI"/>
          <w:iCs/>
          <w:kern w:val="3"/>
          <w:sz w:val="28"/>
          <w:szCs w:val="28"/>
          <w:lang w:val="de-DE" w:eastAsia="ja-JP" w:bidi="fa-IR"/>
        </w:rPr>
        <w:t xml:space="preserve"> и)  </w:t>
      </w:r>
      <w:r w:rsidRPr="003A21F6">
        <w:rPr>
          <w:rFonts w:eastAsia="Andale Sans UI"/>
          <w:iCs/>
          <w:kern w:val="3"/>
          <w:sz w:val="28"/>
          <w:szCs w:val="28"/>
          <w:lang w:eastAsia="ja-JP" w:bidi="fa-IR"/>
        </w:rPr>
        <w:t xml:space="preserve"> </w:t>
      </w:r>
      <w:r w:rsidRPr="003A21F6">
        <w:rPr>
          <w:rFonts w:eastAsia="Andale Sans UI"/>
          <w:iCs/>
          <w:kern w:val="3"/>
          <w:sz w:val="28"/>
          <w:szCs w:val="28"/>
          <w:lang w:val="de-DE" w:eastAsia="ja-JP" w:bidi="fa-IR"/>
        </w:rPr>
        <w:t xml:space="preserve">копия документа, подтверждающего тяжелую форму хронического заболевания, при котором невозможно совместное проживание граждан в одном жилом помещении, если принятие на учет осуществляется на основании пункта 4 части 1 статьи 51 </w:t>
      </w:r>
      <w:r w:rsidRPr="003A21F6">
        <w:rPr>
          <w:rFonts w:eastAsia="Andale Sans UI"/>
          <w:iCs/>
          <w:kern w:val="3"/>
          <w:sz w:val="28"/>
          <w:szCs w:val="28"/>
          <w:lang w:eastAsia="ja-JP" w:bidi="fa-IR"/>
        </w:rPr>
        <w:t>Жилищного кодекса Российской Федерации</w:t>
      </w:r>
      <w:r w:rsidRPr="003A21F6">
        <w:rPr>
          <w:rFonts w:eastAsia="Andale Sans UI"/>
          <w:iCs/>
          <w:kern w:val="3"/>
          <w:sz w:val="28"/>
          <w:szCs w:val="28"/>
          <w:lang w:val="de-DE" w:eastAsia="ja-JP" w:bidi="fa-IR"/>
        </w:rPr>
        <w:t>;</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iCs/>
          <w:kern w:val="3"/>
          <w:sz w:val="28"/>
          <w:szCs w:val="28"/>
          <w:lang w:val="de-DE" w:eastAsia="ja-JP" w:bidi="fa-IR"/>
        </w:rPr>
        <w:t xml:space="preserve"> к) в случае, если гражданин принимается на учет по основанию, определенному федеральным законом, указом Президента Российской Федерации или законом Костромской области - копии документов, подтверждающих право соответствующего гражданина состоять на учете в качестве нуждающегося в жилом помещении;</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iCs/>
          <w:color w:val="000000"/>
          <w:kern w:val="3"/>
          <w:sz w:val="28"/>
          <w:szCs w:val="28"/>
          <w:lang w:eastAsia="ja-JP" w:bidi="fa-IR"/>
        </w:rPr>
        <w:t xml:space="preserve">  л) справка о данных технического учета по жилому помещению в жилом доме, выданная организацией по техническому учету и инвентаризации объектов недвижимости. В случае, если принятие на учет  осуществляется на основании пункта 2 части 1 статьи 51 Жилищного кодекса Российской Федерации, вместо справки о данных  технического учета по жилому помещению  предоставляется выписка из Единого государственного реестра недвижимости об объекте недвижимости</w:t>
      </w:r>
      <w:r w:rsidRPr="003A21F6">
        <w:rPr>
          <w:rFonts w:eastAsia="Andale Sans UI"/>
          <w:iCs/>
          <w:color w:val="000000"/>
          <w:kern w:val="3"/>
          <w:sz w:val="28"/>
          <w:szCs w:val="28"/>
          <w:lang w:val="de-DE" w:eastAsia="ja-JP" w:bidi="fa-IR"/>
        </w:rPr>
        <w:t>.</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w:t>
      </w:r>
      <w:r w:rsidRPr="003A21F6">
        <w:rPr>
          <w:rFonts w:eastAsia="Andale Sans UI"/>
          <w:kern w:val="3"/>
          <w:sz w:val="28"/>
          <w:szCs w:val="28"/>
          <w:lang w:eastAsia="ja-JP" w:bidi="fa-IR"/>
        </w:rPr>
        <w:t xml:space="preserve"> Заявление о  принятии на учет в качестве нуждающегося в жилом помещении и документы, указанные в настоящем пункте, могут представляться посредством личного обращения, направляться по почте или в электронной форме с использованием информационно-коммуникационных технологий.</w:t>
      </w:r>
      <w:r w:rsidRPr="003A21F6">
        <w:rPr>
          <w:rFonts w:eastAsia="Andale Sans UI"/>
          <w:iCs/>
          <w:kern w:val="3"/>
          <w:sz w:val="28"/>
          <w:szCs w:val="28"/>
          <w:lang w:eastAsia="ja-JP" w:bidi="fa-IR"/>
        </w:rPr>
        <w:br/>
        <w:t xml:space="preserve">         Документы (их копии или сведения, содержащиеся в них), указанные в подпунктах «г», «е» - «з»  пункта 20 настоящего административного регламента, запрашиваются органом, осуществляющим принятие на учет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гражданин не представил указанные документы самостоятельно.</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iCs/>
          <w:kern w:val="3"/>
          <w:sz w:val="28"/>
          <w:szCs w:val="28"/>
          <w:lang w:eastAsia="ja-JP" w:bidi="fa-IR"/>
        </w:rPr>
        <w:t xml:space="preserve"> (Пункт 20   в  редакции постановления администрации Чернопенского сельского поеления от 21.02.2019 № 17).</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bookmarkStart w:id="26" w:name="P00301"/>
      <w:bookmarkEnd w:id="26"/>
      <w:r w:rsidRPr="003A21F6">
        <w:rPr>
          <w:rFonts w:eastAsia="Andale Sans UI"/>
          <w:kern w:val="3"/>
          <w:sz w:val="28"/>
          <w:szCs w:val="28"/>
          <w:lang w:val="de-DE" w:eastAsia="ja-JP" w:bidi="fa-IR"/>
        </w:rPr>
        <w:t xml:space="preserve"> </w:t>
      </w:r>
      <w:bookmarkStart w:id="27" w:name="redstr221"/>
      <w:bookmarkEnd w:id="27"/>
      <w:r w:rsidRPr="003A21F6">
        <w:rPr>
          <w:rFonts w:eastAsia="Andale Sans UI"/>
          <w:kern w:val="3"/>
          <w:sz w:val="28"/>
          <w:szCs w:val="28"/>
          <w:lang w:val="de-DE" w:eastAsia="ja-JP" w:bidi="fa-IR"/>
        </w:rPr>
        <w:t xml:space="preserve">  21. Утратил силу </w:t>
      </w:r>
      <w:r w:rsidRPr="003A21F6">
        <w:rPr>
          <w:rFonts w:eastAsia="Andale Sans UI"/>
          <w:iCs/>
          <w:color w:val="000000"/>
          <w:kern w:val="3"/>
          <w:sz w:val="28"/>
          <w:szCs w:val="28"/>
          <w:lang w:val="de-DE" w:eastAsia="ja-JP" w:bidi="fa-IR"/>
        </w:rPr>
        <w:t>(в редакции постановления от от 20.07.2015 № 70).</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   22. Запрещается требовать от заявителя:</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w:t>
      </w:r>
      <w:r w:rsidRPr="003A21F6">
        <w:rPr>
          <w:rFonts w:eastAsia="Andale Sans UI"/>
          <w:kern w:val="3"/>
          <w:sz w:val="28"/>
          <w:szCs w:val="28"/>
          <w:lang w:eastAsia="ja-JP" w:bidi="fa-IR"/>
        </w:rPr>
        <w:t>ой</w:t>
      </w:r>
      <w:r w:rsidRPr="003A21F6">
        <w:rPr>
          <w:rFonts w:eastAsia="Andale Sans UI"/>
          <w:kern w:val="3"/>
          <w:sz w:val="28"/>
          <w:szCs w:val="28"/>
          <w:lang w:val="de-DE" w:eastAsia="ja-JP" w:bidi="fa-IR"/>
        </w:rPr>
        <w:t xml:space="preserve"> услуг</w:t>
      </w:r>
      <w:r w:rsidRPr="003A21F6">
        <w:rPr>
          <w:rFonts w:eastAsia="Andale Sans UI"/>
          <w:kern w:val="3"/>
          <w:sz w:val="28"/>
          <w:szCs w:val="28"/>
          <w:lang w:eastAsia="ja-JP" w:bidi="fa-IR"/>
        </w:rPr>
        <w:t>и</w:t>
      </w:r>
      <w:r w:rsidRPr="003A21F6">
        <w:rPr>
          <w:rFonts w:eastAsia="Andale Sans UI"/>
          <w:kern w:val="3"/>
          <w:sz w:val="28"/>
          <w:szCs w:val="28"/>
          <w:lang w:val="de-DE" w:eastAsia="ja-JP" w:bidi="fa-IR"/>
        </w:rPr>
        <w:t>;</w:t>
      </w:r>
    </w:p>
    <w:p w:rsidR="003A21F6" w:rsidRPr="003A21F6" w:rsidRDefault="003A21F6" w:rsidP="003A21F6">
      <w:pPr>
        <w:tabs>
          <w:tab w:val="left" w:pos="0"/>
        </w:tabs>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2) представления документов и информации, в том числе подтверждающих внесение заявителем платы за предоставление  </w:t>
      </w:r>
      <w:r w:rsidRPr="003A21F6">
        <w:rPr>
          <w:rFonts w:eastAsia="Andale Sans UI"/>
          <w:kern w:val="3"/>
          <w:sz w:val="28"/>
          <w:szCs w:val="28"/>
          <w:lang w:val="de-DE" w:eastAsia="ja-JP" w:bidi="fa-IR"/>
        </w:rPr>
        <w:lastRenderedPageBreak/>
        <w:t xml:space="preserve">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r w:rsidRPr="003A21F6">
        <w:rPr>
          <w:rFonts w:eastAsia="Andale Sans UI"/>
          <w:kern w:val="3"/>
          <w:sz w:val="28"/>
          <w:szCs w:val="28"/>
          <w:lang w:eastAsia="ja-JP" w:bidi="fa-IR"/>
        </w:rPr>
        <w:t xml:space="preserve">частью 1 статьи 1 </w:t>
      </w:r>
      <w:r w:rsidRPr="003A21F6">
        <w:rPr>
          <w:rFonts w:eastAsia="Andale Sans UI"/>
          <w:kern w:val="3"/>
          <w:sz w:val="28"/>
          <w:szCs w:val="28"/>
          <w:lang w:val="de-DE" w:eastAsia="ja-JP" w:bidi="fa-IR"/>
        </w:rPr>
        <w:t xml:space="preserve"> Федерального закона от 27 июля 2010 года № 210-ФЗ «Об организации предоставления  государственных и муниципальных услуг» государственных и муниципальных услуг, в соответствии с нормативными правовыми </w:t>
      </w:r>
      <w:bookmarkStart w:id="28" w:name="multiref"/>
      <w:bookmarkEnd w:id="28"/>
      <w:r w:rsidRPr="003A21F6">
        <w:rPr>
          <w:rFonts w:eastAsia="Andale Sans UI"/>
          <w:kern w:val="3"/>
          <w:sz w:val="28"/>
          <w:szCs w:val="28"/>
          <w:lang w:val="de-DE" w:eastAsia="ja-JP" w:bidi="fa-IR"/>
        </w:rPr>
        <w:t>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w:t>
      </w:r>
    </w:p>
    <w:p w:rsidR="003A21F6" w:rsidRPr="003A21F6" w:rsidRDefault="003A21F6" w:rsidP="003A21F6">
      <w:pPr>
        <w:tabs>
          <w:tab w:val="left" w:pos="0"/>
        </w:tabs>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Заявитель вправе представить указанные документы и информацию в органы,  предоставляющие муниципальные услуги, по собственной инициативе;</w:t>
      </w:r>
    </w:p>
    <w:p w:rsidR="003A21F6" w:rsidRPr="003A21F6" w:rsidRDefault="003A21F6" w:rsidP="003A21F6">
      <w:pPr>
        <w:tabs>
          <w:tab w:val="left" w:pos="0"/>
        </w:tabs>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решение Совета депутатов Чернопенского сельского поселения Костромского муниципального района Костромской области от «31» мая 2012  года № 29;</w:t>
      </w:r>
    </w:p>
    <w:p w:rsidR="003A21F6" w:rsidRPr="003A21F6" w:rsidRDefault="003A21F6" w:rsidP="003A21F6">
      <w:pPr>
        <w:tabs>
          <w:tab w:val="left" w:pos="0"/>
        </w:tabs>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A21F6" w:rsidRPr="003A21F6" w:rsidRDefault="003A21F6" w:rsidP="003A21F6">
      <w:pPr>
        <w:tabs>
          <w:tab w:val="left" w:pos="0"/>
        </w:tabs>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A21F6" w:rsidRPr="003A21F6" w:rsidRDefault="003A21F6" w:rsidP="003A21F6">
      <w:pPr>
        <w:tabs>
          <w:tab w:val="left" w:pos="0"/>
        </w:tabs>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A21F6" w:rsidRPr="003A21F6" w:rsidRDefault="003A21F6" w:rsidP="003A21F6">
      <w:pPr>
        <w:tabs>
          <w:tab w:val="left" w:pos="0"/>
        </w:tabs>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A21F6" w:rsidRPr="003A21F6" w:rsidRDefault="003A21F6" w:rsidP="003A21F6">
      <w:pPr>
        <w:tabs>
          <w:tab w:val="left" w:pos="0"/>
        </w:tabs>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w:t>
      </w:r>
      <w:r w:rsidRPr="003A21F6">
        <w:rPr>
          <w:rFonts w:eastAsia="Andale Sans UI"/>
          <w:kern w:val="3"/>
          <w:sz w:val="28"/>
          <w:szCs w:val="28"/>
          <w:lang w:val="de-DE" w:eastAsia="ja-JP" w:bidi="fa-IR"/>
        </w:rPr>
        <w:lastRenderedPageBreak/>
        <w:t>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3A21F6" w:rsidRPr="003A21F6" w:rsidRDefault="003A21F6" w:rsidP="003A21F6">
      <w:pPr>
        <w:tabs>
          <w:tab w:val="left" w:pos="0"/>
        </w:tabs>
        <w:autoSpaceDE w:val="0"/>
        <w:autoSpaceDN w:val="0"/>
        <w:ind w:firstLine="540"/>
        <w:jc w:val="both"/>
        <w:textAlignment w:val="baseline"/>
        <w:rPr>
          <w:rFonts w:eastAsia="Andale Sans UI"/>
          <w:kern w:val="3"/>
          <w:sz w:val="28"/>
          <w:szCs w:val="28"/>
          <w:lang w:val="de-DE" w:eastAsia="ja-JP" w:bidi="fa-IR"/>
        </w:rPr>
      </w:pPr>
      <w:r w:rsidRPr="003A21F6">
        <w:rPr>
          <w:rFonts w:eastAsia="Andale Sans UI"/>
          <w:iCs/>
          <w:kern w:val="3"/>
          <w:sz w:val="28"/>
          <w:szCs w:val="28"/>
          <w:lang w:eastAsia="ja-JP" w:bidi="fa-IR"/>
        </w:rPr>
        <w:t>(Пункт 22   в  редакции постановления администрации Чернопенского сельского поеления от 21.02.2019 № 17).</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bookmarkStart w:id="29" w:name="Par258"/>
      <w:bookmarkEnd w:id="29"/>
      <w:r w:rsidRPr="003A21F6">
        <w:rPr>
          <w:rFonts w:eastAsia="Andale Sans UI"/>
          <w:kern w:val="3"/>
          <w:sz w:val="28"/>
          <w:szCs w:val="28"/>
          <w:lang w:val="de-DE" w:eastAsia="ja-JP" w:bidi="fa-IR"/>
        </w:rPr>
        <w:t>Требования, предъявляемые к документам,</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необходимым для предоставления</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муниципальной услуги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23. Заявление о предоставлении муниципальной услуги составляется в единственном экземпляре-подлиннике и подписывается заявителем.</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24. Документы, представляемые заявителем в целях предоставления муниципальной услуги, должны соответствовать следующим требованиям:</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а) заявление составлено по форме согласно </w:t>
      </w:r>
      <w:r w:rsidRPr="003A21F6">
        <w:rPr>
          <w:rFonts w:eastAsia="Andale Sans UI"/>
          <w:kern w:val="3"/>
          <w:sz w:val="28"/>
          <w:szCs w:val="28"/>
          <w:lang w:eastAsia="ja-JP" w:bidi="fa-IR"/>
        </w:rPr>
        <w:t xml:space="preserve">приложению № 2 </w:t>
      </w:r>
      <w:r w:rsidRPr="003A21F6">
        <w:rPr>
          <w:rFonts w:eastAsia="Andale Sans UI"/>
          <w:kern w:val="3"/>
          <w:sz w:val="28"/>
          <w:szCs w:val="28"/>
          <w:lang w:val="de-DE" w:eastAsia="ja-JP" w:bidi="fa-IR"/>
        </w:rPr>
        <w:t xml:space="preserve"> к настоящему административному регламенту;</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б) в случае, если за предоставление муниципальной услуги в ОМС обращается представитель заявителя,  то полномочия лица, обращающегося в  ОМС с заявлением о предоставлении муниципальной услуги, подтверждаются доверенностью или иным документом, подтверждающим право обращаться от имени заявителя;</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в) тексты документов написаны разборчиво от руки или при помощи средств электронно-вычислительной техники;</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г) фамилия, имя и отчество заявителя, его место жительства, телефон (при наличии) написаны полностью;</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д) документы не должны содержать подчисток, приписок, зачеркнутых слов и иных неоговоренных исправлений;</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е) документы не исполнены карандашом;</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ж) документы не должны иметь серьезных повреждений, наличие которых допускает неоднозначность их толкования.</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25. Документы, необходимые для предоставления муниципальной услуги, могут быть представлены как в подлинниках, так и в копиях, заверенных нотариусом или выдавшей их организацией. Незаверенные копии представленных документов должны быть также заверены должностным лицом ОМС </w:t>
      </w:r>
      <w:r w:rsidRPr="003A21F6">
        <w:rPr>
          <w:rFonts w:eastAsia="Andale Sans UI"/>
          <w:i/>
          <w:kern w:val="3"/>
          <w:sz w:val="28"/>
          <w:szCs w:val="28"/>
          <w:lang w:val="de-DE" w:eastAsia="ja-JP" w:bidi="fa-IR"/>
        </w:rPr>
        <w:t xml:space="preserve"> </w:t>
      </w:r>
      <w:r w:rsidRPr="003A21F6">
        <w:rPr>
          <w:rFonts w:eastAsia="Andale Sans UI"/>
          <w:kern w:val="3"/>
          <w:sz w:val="28"/>
          <w:szCs w:val="28"/>
          <w:lang w:val="de-DE" w:eastAsia="ja-JP" w:bidi="fa-IR"/>
        </w:rPr>
        <w:t>на основании их подлинников.</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Заявитель может подать заявление о получении муниципальной услуги в электронном виде с использованием </w:t>
      </w:r>
      <w:r w:rsidRPr="003A21F6">
        <w:rPr>
          <w:rFonts w:eastAsia="Andale Sans UI"/>
          <w:iCs/>
          <w:color w:val="000000"/>
          <w:kern w:val="3"/>
          <w:sz w:val="28"/>
          <w:szCs w:val="28"/>
          <w:lang w:val="de-DE" w:eastAsia="ja-JP" w:bidi="fa-IR"/>
        </w:rPr>
        <w:t>региональной информационной системы «Единый портал Костромской области» (в редакции постановления от от 20.07.2015 № 70)</w:t>
      </w:r>
      <w:r w:rsidRPr="003A21F6">
        <w:rPr>
          <w:rFonts w:eastAsia="Andale Sans UI"/>
          <w:color w:val="000000"/>
          <w:kern w:val="3"/>
          <w:sz w:val="28"/>
          <w:szCs w:val="28"/>
          <w:lang w:val="de-DE" w:eastAsia="ja-JP" w:bidi="fa-IR"/>
        </w:rPr>
        <w:t>.</w:t>
      </w:r>
    </w:p>
    <w:p w:rsidR="003A21F6" w:rsidRPr="003A21F6" w:rsidRDefault="003A21F6" w:rsidP="003A21F6">
      <w:pPr>
        <w:autoSpaceDE w:val="0"/>
        <w:autoSpaceDN w:val="0"/>
        <w:jc w:val="both"/>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 xml:space="preserve">         26.  В соответствии со ст. 6 Федерального закона от 06 апреля 2011 года    № 63-ФЗ «Об электронной подписи» информация в электронной форме, подписанная квалифицированной электронной подписью, признается </w:t>
      </w:r>
      <w:r w:rsidRPr="003A21F6">
        <w:rPr>
          <w:rFonts w:eastAsia="Andale Sans UI"/>
          <w:color w:val="000000"/>
          <w:kern w:val="3"/>
          <w:sz w:val="28"/>
          <w:szCs w:val="28"/>
          <w:lang w:val="de-DE" w:eastAsia="ja-JP" w:bidi="fa-IR"/>
        </w:rPr>
        <w:lastRenderedPageBreak/>
        <w:t>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rsidR="003A21F6" w:rsidRPr="003A21F6" w:rsidRDefault="003A21F6" w:rsidP="003A21F6">
      <w:pPr>
        <w:autoSpaceDE w:val="0"/>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     27. Заявление и необходимые для получения муниципальной услуги документы, предусмотренные пунктом 20 настоящего административного регламента, предоставленные заявителем в электронном виде, удостоверяются электронной подписью:</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запрос удостоверяется </w:t>
      </w:r>
      <w:r w:rsidRPr="003A21F6">
        <w:rPr>
          <w:rFonts w:eastAsia="Andale Sans UI"/>
          <w:iCs/>
          <w:kern w:val="3"/>
          <w:sz w:val="28"/>
          <w:szCs w:val="28"/>
          <w:lang w:val="de-DE" w:eastAsia="ja-JP" w:bidi="fa-IR"/>
        </w:rPr>
        <w:t>простой электронной подписью</w:t>
      </w:r>
      <w:r w:rsidRPr="003A21F6">
        <w:rPr>
          <w:rFonts w:eastAsia="Andale Sans UI"/>
          <w:kern w:val="3"/>
          <w:sz w:val="28"/>
          <w:szCs w:val="28"/>
          <w:lang w:val="de-DE" w:eastAsia="ja-JP" w:bidi="fa-IR"/>
        </w:rPr>
        <w:t xml:space="preserve"> заявителя;</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доверенность, подтверждающая правомочие на обращение за получением муниципальной услуги, выданная организацией, удостоверяется </w:t>
      </w:r>
      <w:r w:rsidRPr="003A21F6">
        <w:rPr>
          <w:rFonts w:eastAsia="Andale Sans UI"/>
          <w:iCs/>
          <w:kern w:val="3"/>
          <w:sz w:val="28"/>
          <w:szCs w:val="28"/>
          <w:lang w:val="de-DE" w:eastAsia="ja-JP" w:bidi="fa-IR"/>
        </w:rPr>
        <w:t>усиленной квалифицированной электронной подписью</w:t>
      </w:r>
      <w:r w:rsidRPr="003A21F6">
        <w:rPr>
          <w:rFonts w:eastAsia="Andale Sans UI"/>
          <w:kern w:val="3"/>
          <w:sz w:val="28"/>
          <w:szCs w:val="28"/>
          <w:lang w:val="de-DE" w:eastAsia="ja-JP" w:bidi="fa-IR"/>
        </w:rPr>
        <w:t xml:space="preserve"> правомочного должностного лица организации, а доверенность, выданная физическим лицом, - </w:t>
      </w:r>
      <w:r w:rsidRPr="003A21F6">
        <w:rPr>
          <w:rFonts w:eastAsia="Andale Sans UI"/>
          <w:iCs/>
          <w:kern w:val="3"/>
          <w:sz w:val="28"/>
          <w:szCs w:val="28"/>
          <w:lang w:val="de-DE" w:eastAsia="ja-JP" w:bidi="fa-IR"/>
        </w:rPr>
        <w:t xml:space="preserve">усиленной квалифицированной электронной подписью </w:t>
      </w:r>
      <w:r w:rsidRPr="003A21F6">
        <w:rPr>
          <w:rFonts w:eastAsia="Andale Sans UI"/>
          <w:kern w:val="3"/>
          <w:sz w:val="28"/>
          <w:szCs w:val="28"/>
          <w:lang w:val="de-DE" w:eastAsia="ja-JP" w:bidi="fa-IR"/>
        </w:rPr>
        <w:t>нотариуса</w:t>
      </w:r>
      <w:r w:rsidRPr="003A21F6">
        <w:rPr>
          <w:rFonts w:eastAsia="Andale Sans UI"/>
          <w:iCs/>
          <w:kern w:val="3"/>
          <w:sz w:val="28"/>
          <w:szCs w:val="28"/>
          <w:lang w:val="de-DE" w:eastAsia="ja-JP" w:bidi="fa-IR"/>
        </w:rPr>
        <w:t>;</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iCs/>
          <w:kern w:val="3"/>
          <w:sz w:val="28"/>
          <w:szCs w:val="28"/>
          <w:lang w:val="de-DE" w:eastAsia="ja-JP" w:bidi="fa-IR"/>
        </w:rPr>
        <w:t xml:space="preserve">- иные документы, прилагаемые к запросу в форме электронных образов бумажных документов (сканированных копий), удостоверяются электронной подписью </w:t>
      </w:r>
      <w:r w:rsidRPr="003A21F6">
        <w:rPr>
          <w:rFonts w:eastAsia="Andale Sans UI"/>
          <w:kern w:val="3"/>
          <w:sz w:val="28"/>
          <w:szCs w:val="28"/>
          <w:lang w:val="de-DE" w:eastAsia="ja-JP" w:bidi="fa-IR"/>
        </w:rPr>
        <w:t>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28. При личном обращении за муниципальной услугой и при обращении в электронном виде </w:t>
      </w:r>
      <w:r w:rsidRPr="003A21F6">
        <w:rPr>
          <w:rFonts w:eastAsia="Andale Sans UI"/>
          <w:color w:val="000000"/>
          <w:kern w:val="3"/>
          <w:sz w:val="28"/>
          <w:szCs w:val="28"/>
          <w:lang w:val="de-DE" w:eastAsia="ja-JP" w:bidi="fa-IR"/>
        </w:rPr>
        <w:t xml:space="preserve">с использованием </w:t>
      </w:r>
      <w:r w:rsidRPr="003A21F6">
        <w:rPr>
          <w:rFonts w:eastAsia="Andale Sans UI"/>
          <w:iCs/>
          <w:color w:val="000000"/>
          <w:kern w:val="3"/>
          <w:sz w:val="28"/>
          <w:szCs w:val="28"/>
          <w:lang w:val="de-DE" w:eastAsia="ja-JP" w:bidi="fa-IR"/>
        </w:rPr>
        <w:t xml:space="preserve">региональной информационной системы «Единый портал Костромской области» (в редакции постановления от от 20.07.2015 № 70) </w:t>
      </w:r>
      <w:r w:rsidRPr="003A21F6">
        <w:rPr>
          <w:rFonts w:eastAsia="Andale Sans UI"/>
          <w:color w:val="000000"/>
          <w:kern w:val="3"/>
          <w:sz w:val="28"/>
          <w:szCs w:val="28"/>
          <w:lang w:val="de-DE" w:eastAsia="ja-JP" w:bidi="fa-IR"/>
        </w:rPr>
        <w:t>з</w:t>
      </w:r>
      <w:r w:rsidRPr="003A21F6">
        <w:rPr>
          <w:rFonts w:eastAsia="Andale Sans UI"/>
          <w:kern w:val="3"/>
          <w:sz w:val="28"/>
          <w:szCs w:val="28"/>
          <w:lang w:val="de-DE" w:eastAsia="ja-JP" w:bidi="fa-IR"/>
        </w:rPr>
        <w:t>аявитель - физическое лицо имеет возможность получения муниципальной услуги с использованием универсальной электронной карты.</w:t>
      </w:r>
    </w:p>
    <w:p w:rsidR="003A21F6" w:rsidRPr="003A21F6" w:rsidRDefault="003A21F6" w:rsidP="003A21F6">
      <w:pPr>
        <w:autoSpaceDE w:val="0"/>
        <w:autoSpaceDN w:val="0"/>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center"/>
        <w:textAlignment w:val="baseline"/>
        <w:rPr>
          <w:rFonts w:eastAsia="Andale Sans UI"/>
          <w:kern w:val="3"/>
          <w:sz w:val="28"/>
          <w:szCs w:val="28"/>
          <w:lang w:val="de-DE" w:eastAsia="ja-JP" w:bidi="fa-IR"/>
        </w:rPr>
      </w:pPr>
      <w:bookmarkStart w:id="30" w:name="Par272"/>
      <w:bookmarkEnd w:id="30"/>
      <w:r w:rsidRPr="003A21F6">
        <w:rPr>
          <w:rFonts w:eastAsia="Andale Sans UI"/>
          <w:kern w:val="3"/>
          <w:sz w:val="28"/>
          <w:szCs w:val="28"/>
          <w:lang w:val="de-DE" w:eastAsia="ja-JP" w:bidi="fa-IR"/>
        </w:rPr>
        <w:t>Перечень необходимых и обязательных</w:t>
      </w:r>
    </w:p>
    <w:p w:rsidR="003A21F6" w:rsidRPr="003A21F6" w:rsidRDefault="003A21F6" w:rsidP="003A21F6">
      <w:pPr>
        <w:autoSpaceDE w:val="0"/>
        <w:autoSpaceDN w:val="0"/>
        <w:ind w:firstLine="709"/>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 услуг для предоставления муниципальной услуги</w:t>
      </w:r>
    </w:p>
    <w:p w:rsidR="003A21F6" w:rsidRPr="003A21F6" w:rsidRDefault="003A21F6" w:rsidP="003A21F6">
      <w:pPr>
        <w:autoSpaceDE w:val="0"/>
        <w:autoSpaceDN w:val="0"/>
        <w:ind w:firstLine="709"/>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29. </w:t>
      </w:r>
      <w:r w:rsidRPr="003A21F6">
        <w:rPr>
          <w:rFonts w:eastAsia="Andale Sans UI"/>
          <w:iCs/>
          <w:kern w:val="3"/>
          <w:sz w:val="28"/>
          <w:szCs w:val="28"/>
          <w:lang w:val="de-DE" w:eastAsia="ja-JP" w:bidi="fa-IR"/>
        </w:rPr>
        <w:t xml:space="preserve"> В перечень необходимых и обязательных услуг для предоставления муниципальной услуги входят:</w:t>
      </w:r>
    </w:p>
    <w:p w:rsidR="003A21F6" w:rsidRPr="003A21F6" w:rsidRDefault="003A21F6" w:rsidP="003A21F6">
      <w:pPr>
        <w:autoSpaceDE w:val="0"/>
        <w:autoSpaceDN w:val="0"/>
        <w:jc w:val="both"/>
        <w:textAlignment w:val="baseline"/>
        <w:rPr>
          <w:rFonts w:eastAsia="Andale Sans UI"/>
          <w:iCs/>
          <w:kern w:val="3"/>
          <w:sz w:val="28"/>
          <w:szCs w:val="28"/>
          <w:lang w:val="de-DE" w:eastAsia="ja-JP" w:bidi="fa-IR"/>
        </w:rPr>
      </w:pPr>
      <w:r w:rsidRPr="003A21F6">
        <w:rPr>
          <w:rFonts w:eastAsia="Andale Sans UI"/>
          <w:iCs/>
          <w:kern w:val="3"/>
          <w:sz w:val="28"/>
          <w:szCs w:val="28"/>
          <w:lang w:val="de-DE" w:eastAsia="ja-JP" w:bidi="fa-IR"/>
        </w:rPr>
        <w:t xml:space="preserve">        1)   подготовка  медицинских  документов,  подтверждающих наличие у заявителя или члена его семьи тяжелой формы хронического заболевания, при котором невозможно совместное проживание граждан в одном жилом помещении;</w:t>
      </w:r>
    </w:p>
    <w:p w:rsidR="003A21F6" w:rsidRPr="003A21F6" w:rsidRDefault="003A21F6" w:rsidP="003A21F6">
      <w:pPr>
        <w:autoSpaceDE w:val="0"/>
        <w:autoSpaceDN w:val="0"/>
        <w:ind w:firstLine="709"/>
        <w:jc w:val="both"/>
        <w:textAlignment w:val="baseline"/>
        <w:rPr>
          <w:rFonts w:eastAsia="Andale Sans UI"/>
          <w:iCs/>
          <w:kern w:val="3"/>
          <w:sz w:val="28"/>
          <w:szCs w:val="28"/>
          <w:lang w:val="de-DE" w:eastAsia="ja-JP" w:bidi="fa-IR"/>
        </w:rPr>
      </w:pPr>
      <w:r w:rsidRPr="003A21F6">
        <w:rPr>
          <w:rFonts w:eastAsia="Andale Sans UI"/>
          <w:iCs/>
          <w:kern w:val="3"/>
          <w:sz w:val="28"/>
          <w:szCs w:val="28"/>
          <w:lang w:val="de-DE" w:eastAsia="ja-JP" w:bidi="fa-IR"/>
        </w:rPr>
        <w:t xml:space="preserve">  2) подготовка  справки о данных технического учета по жилому помещению в жилом доме, выданной организацией по техническому учету и инвентаризации объектов недвижимости. (в редакции постановления  от 25.02.2015 № 16).</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30. Необходимая и обязательная услуга подготовки медицинских документов </w:t>
      </w:r>
      <w:r w:rsidRPr="003A21F6">
        <w:rPr>
          <w:rFonts w:eastAsia="Andale Sans UI"/>
          <w:iCs/>
          <w:kern w:val="3"/>
          <w:sz w:val="28"/>
          <w:szCs w:val="28"/>
          <w:lang w:val="de-DE" w:eastAsia="ja-JP" w:bidi="fa-IR"/>
        </w:rPr>
        <w:t>(в редакции постановления  от 25.02.2015 № 16)</w:t>
      </w:r>
      <w:r w:rsidRPr="003A21F6">
        <w:rPr>
          <w:rFonts w:eastAsia="Andale Sans UI"/>
          <w:kern w:val="3"/>
          <w:sz w:val="28"/>
          <w:szCs w:val="28"/>
          <w:lang w:val="de-DE" w:eastAsia="ja-JP" w:bidi="fa-IR"/>
        </w:rPr>
        <w:t xml:space="preserve">, подтверждающих наличие у заявителя или члена его семьи тяжелой формы хронического </w:t>
      </w:r>
      <w:r w:rsidRPr="003A21F6">
        <w:rPr>
          <w:rFonts w:eastAsia="Andale Sans UI"/>
          <w:kern w:val="3"/>
          <w:sz w:val="28"/>
          <w:szCs w:val="28"/>
          <w:lang w:val="de-DE" w:eastAsia="ja-JP" w:bidi="fa-IR"/>
        </w:rPr>
        <w:lastRenderedPageBreak/>
        <w:t>заболевания, при котором невозможно совместное проживание граждан в одном жилом помещении предоставляется  учреждением здравоохранения</w:t>
      </w:r>
      <w:r w:rsidRPr="003A21F6">
        <w:rPr>
          <w:rFonts w:eastAsia="Andale Sans UI"/>
          <w:i/>
          <w:iCs/>
          <w:kern w:val="3"/>
          <w:sz w:val="28"/>
          <w:szCs w:val="28"/>
          <w:lang w:val="de-DE" w:eastAsia="ja-JP" w:bidi="fa-IR"/>
        </w:rPr>
        <w:t>.</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31.  Необходимая и обязательная услуга подготовки справки о данных технического учета </w:t>
      </w:r>
      <w:r w:rsidRPr="003A21F6">
        <w:rPr>
          <w:rFonts w:eastAsia="Andale Sans UI"/>
          <w:iCs/>
          <w:kern w:val="3"/>
          <w:sz w:val="28"/>
          <w:szCs w:val="28"/>
          <w:lang w:val="de-DE" w:eastAsia="ja-JP" w:bidi="fa-IR"/>
        </w:rPr>
        <w:t>(в редакции постановления  от 25.02.2015 № 16)</w:t>
      </w:r>
      <w:r w:rsidRPr="003A21F6">
        <w:rPr>
          <w:rFonts w:eastAsia="Andale Sans UI"/>
          <w:kern w:val="3"/>
          <w:sz w:val="28"/>
          <w:szCs w:val="28"/>
          <w:lang w:val="de-DE" w:eastAsia="ja-JP" w:bidi="fa-IR"/>
        </w:rPr>
        <w:t xml:space="preserve"> по жилому помещению в жилом доме предоставляется организацией по техническому учету и инвентаризации объектов недвижимости</w:t>
      </w:r>
      <w:r w:rsidRPr="003A21F6">
        <w:rPr>
          <w:rFonts w:eastAsia="Andale Sans UI"/>
          <w:i/>
          <w:iCs/>
          <w:kern w:val="3"/>
          <w:sz w:val="28"/>
          <w:szCs w:val="28"/>
          <w:lang w:val="de-DE" w:eastAsia="ja-JP" w:bidi="fa-IR"/>
        </w:rPr>
        <w:t>.</w:t>
      </w:r>
    </w:p>
    <w:p w:rsidR="003A21F6" w:rsidRPr="003A21F6" w:rsidRDefault="003A21F6" w:rsidP="003A21F6">
      <w:pPr>
        <w:autoSpaceDE w:val="0"/>
        <w:autoSpaceDN w:val="0"/>
        <w:ind w:firstLine="709"/>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Перечень государственных органов,</w:t>
      </w:r>
    </w:p>
    <w:p w:rsidR="003A21F6" w:rsidRPr="003A21F6" w:rsidRDefault="003A21F6" w:rsidP="003A21F6">
      <w:pPr>
        <w:autoSpaceDE w:val="0"/>
        <w:autoSpaceDN w:val="0"/>
        <w:ind w:firstLine="709"/>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органов местного самоуправления  и иных органов,</w:t>
      </w:r>
    </w:p>
    <w:p w:rsidR="003A21F6" w:rsidRPr="003A21F6" w:rsidRDefault="003A21F6" w:rsidP="003A21F6">
      <w:pPr>
        <w:autoSpaceDE w:val="0"/>
        <w:autoSpaceDN w:val="0"/>
        <w:ind w:firstLine="709"/>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участвующих в предоставлении муниципальной услуги</w:t>
      </w:r>
    </w:p>
    <w:p w:rsidR="003A21F6" w:rsidRPr="003A21F6" w:rsidRDefault="003A21F6" w:rsidP="003A21F6">
      <w:pPr>
        <w:autoSpaceDE w:val="0"/>
        <w:autoSpaceDN w:val="0"/>
        <w:ind w:firstLine="709"/>
        <w:jc w:val="both"/>
        <w:textAlignment w:val="baseline"/>
        <w:rPr>
          <w:rFonts w:eastAsia="Andale Sans UI"/>
          <w:i/>
          <w:iCs/>
          <w:kern w:val="3"/>
          <w:sz w:val="28"/>
          <w:szCs w:val="28"/>
          <w:lang w:val="de-DE" w:eastAsia="ja-JP" w:bidi="fa-IR"/>
        </w:rPr>
      </w:pP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32. При получении муниципальной услуги заявитель взаимодействует со следующими органами и организациями;</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1. Учреждением здравоохранения -   для получения медицинских документов, подтверждающих наличие у заявителя или члена его семьи тяжелой формы хронического заболевания, при котором невозможно совместное проживание граждан в одном жилом помещении;</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2. Организацией по техническому учету и инвентаризации объектов недвижимости</w:t>
      </w:r>
      <w:r w:rsidRPr="003A21F6">
        <w:rPr>
          <w:rFonts w:eastAsia="Andale Sans UI"/>
          <w:kern w:val="3"/>
          <w:sz w:val="28"/>
          <w:szCs w:val="28"/>
          <w:lang w:eastAsia="ja-JP" w:bidi="fa-IR"/>
        </w:rPr>
        <w:t xml:space="preserve"> - </w:t>
      </w:r>
      <w:r w:rsidRPr="003A21F6">
        <w:rPr>
          <w:rFonts w:eastAsia="Andale Sans UI"/>
          <w:iCs/>
          <w:kern w:val="3"/>
          <w:sz w:val="28"/>
          <w:szCs w:val="28"/>
          <w:lang w:val="de-DE" w:eastAsia="ja-JP" w:bidi="fa-IR"/>
        </w:rPr>
        <w:t xml:space="preserve">для получения  </w:t>
      </w:r>
      <w:r w:rsidRPr="003A21F6">
        <w:rPr>
          <w:rFonts w:eastAsia="Andale Sans UI"/>
          <w:kern w:val="3"/>
          <w:sz w:val="28"/>
          <w:szCs w:val="28"/>
          <w:lang w:val="de-DE" w:eastAsia="ja-JP" w:bidi="fa-IR"/>
        </w:rPr>
        <w:t>справки о данных технического учета по жилому помещению в жилом доме, выданная организацией по техническому учету и инвентаризации объектов недвижимости и документов о наличии (отсутствии) жилых помещений на праве собственности у гражданина-заявителя и членов его семьи;</w:t>
      </w:r>
    </w:p>
    <w:p w:rsidR="003A21F6" w:rsidRPr="003A21F6" w:rsidRDefault="003A21F6" w:rsidP="003A21F6">
      <w:pPr>
        <w:tabs>
          <w:tab w:val="left" w:pos="426"/>
        </w:tabs>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33.  При предоставлении муниципальной услуги ОМС  взаимодействует со следующими органами и организациями:</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iCs/>
          <w:kern w:val="3"/>
          <w:sz w:val="28"/>
          <w:szCs w:val="28"/>
          <w:lang w:val="de-DE" w:eastAsia="ja-JP" w:bidi="fa-IR"/>
        </w:rPr>
        <w:t>1.</w:t>
      </w:r>
      <w:r w:rsidRPr="003A21F6">
        <w:rPr>
          <w:rFonts w:eastAsia="Andale Sans UI"/>
          <w:b/>
          <w:iCs/>
          <w:kern w:val="3"/>
          <w:sz w:val="28"/>
          <w:szCs w:val="28"/>
          <w:lang w:val="de-DE" w:eastAsia="ja-JP" w:bidi="fa-IR"/>
        </w:rPr>
        <w:t xml:space="preserve"> </w:t>
      </w:r>
      <w:r w:rsidRPr="003A21F6">
        <w:rPr>
          <w:rFonts w:eastAsia="Andale Sans UI"/>
          <w:bCs/>
          <w:color w:val="000000"/>
          <w:kern w:val="3"/>
          <w:sz w:val="28"/>
          <w:szCs w:val="28"/>
          <w:lang w:val="de-DE" w:eastAsia="ja-JP" w:bidi="fa-IR"/>
        </w:rPr>
        <w:t xml:space="preserve">Федеральной службой государственной регистрации, кадастра и картографии  для получения  документов </w:t>
      </w:r>
      <w:r w:rsidRPr="003A21F6">
        <w:rPr>
          <w:rFonts w:eastAsia="Andale Sans UI"/>
          <w:kern w:val="3"/>
          <w:sz w:val="28"/>
          <w:szCs w:val="28"/>
          <w:lang w:val="de-DE" w:eastAsia="ja-JP" w:bidi="fa-IR"/>
        </w:rPr>
        <w:t>о наличии (отсутствии) жилых помещений на праве собственности у гражданина-заявителя и членов его семьи.</w:t>
      </w:r>
    </w:p>
    <w:p w:rsidR="003A21F6" w:rsidRPr="003A21F6" w:rsidRDefault="003A21F6" w:rsidP="003A21F6">
      <w:pPr>
        <w:autoSpaceDE w:val="0"/>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2.  Для  получения  заключения межведомственной комиссии о признании помещения непригодным для постоянного проживания, для получения  договора социального найма и решения ОМС о признании гражданина малоимущим — обращается в ОМС.</w:t>
      </w:r>
    </w:p>
    <w:p w:rsidR="003A21F6" w:rsidRPr="003A21F6" w:rsidRDefault="003A21F6" w:rsidP="003A21F6">
      <w:pPr>
        <w:autoSpaceDE w:val="0"/>
        <w:autoSpaceDN w:val="0"/>
        <w:ind w:firstLine="709"/>
        <w:jc w:val="both"/>
        <w:textAlignment w:val="baseline"/>
        <w:rPr>
          <w:rFonts w:eastAsia="Andale Sans UI"/>
          <w:iCs/>
          <w:kern w:val="3"/>
          <w:sz w:val="28"/>
          <w:szCs w:val="28"/>
          <w:lang w:val="de-DE" w:eastAsia="ja-JP" w:bidi="fa-IR"/>
        </w:rPr>
      </w:pPr>
      <w:r w:rsidRPr="003A21F6">
        <w:rPr>
          <w:rFonts w:eastAsia="Andale Sans UI"/>
          <w:iCs/>
          <w:kern w:val="3"/>
          <w:sz w:val="28"/>
          <w:szCs w:val="28"/>
          <w:lang w:val="de-DE" w:eastAsia="ja-JP" w:bidi="fa-IR"/>
        </w:rPr>
        <w:t>3. Управлением записи актов гражданского состояния Костромской области для получения свидетельства о заключении брака, свидетельства о расторжении брака, свидетельства о рождении, справки о факте записи  акта гражданского состояния. (В редакции постановления  от 25.02.2015 № 16).</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Основания для отказа в приеме документов,</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необходимых для предоставления муниципальной услуги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34. </w:t>
      </w:r>
      <w:r w:rsidRPr="003A21F6">
        <w:rPr>
          <w:rFonts w:eastAsia="Calibri"/>
          <w:iCs/>
          <w:color w:val="000000"/>
          <w:kern w:val="3"/>
          <w:sz w:val="28"/>
          <w:szCs w:val="28"/>
          <w:lang w:val="de-DE" w:eastAsia="ja-JP" w:bidi="fa-IR"/>
        </w:rPr>
        <w:t xml:space="preserve"> Оснований для отказа в приеме заявления и документов, необходимых для предоставления муниципальной услуги, нормативными правовыми актами не предусмотрено (в редакции постановления от от </w:t>
      </w:r>
      <w:r w:rsidRPr="003A21F6">
        <w:rPr>
          <w:rFonts w:eastAsia="Calibri"/>
          <w:iCs/>
          <w:color w:val="000000"/>
          <w:kern w:val="3"/>
          <w:sz w:val="28"/>
          <w:szCs w:val="28"/>
          <w:lang w:val="de-DE" w:eastAsia="ja-JP" w:bidi="fa-IR"/>
        </w:rPr>
        <w:lastRenderedPageBreak/>
        <w:t>20.07.2015 № 70).</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bookmarkStart w:id="31" w:name="Par277"/>
      <w:bookmarkEnd w:id="31"/>
      <w:r w:rsidRPr="003A21F6">
        <w:rPr>
          <w:rFonts w:eastAsia="Andale Sans UI"/>
          <w:kern w:val="3"/>
          <w:sz w:val="28"/>
          <w:szCs w:val="28"/>
          <w:lang w:val="de-DE" w:eastAsia="ja-JP" w:bidi="fa-IR"/>
        </w:rPr>
        <w:t>Основания для отказа</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в предоставлении муниципальной услуги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35. В предоставлении муниципальной услуги заявителю отказывается в случае:</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а) непредставления документов, определенных</w:t>
      </w:r>
      <w:r w:rsidRPr="003A21F6">
        <w:rPr>
          <w:rFonts w:eastAsia="Andale Sans UI"/>
          <w:kern w:val="3"/>
          <w:sz w:val="28"/>
          <w:szCs w:val="28"/>
          <w:lang w:eastAsia="ja-JP" w:bidi="fa-IR"/>
        </w:rPr>
        <w:t xml:space="preserve">пунктом 20 </w:t>
      </w:r>
      <w:r w:rsidRPr="003A21F6">
        <w:rPr>
          <w:rFonts w:eastAsia="Andale Sans UI"/>
          <w:color w:val="000000"/>
          <w:kern w:val="3"/>
          <w:sz w:val="28"/>
          <w:szCs w:val="28"/>
          <w:lang w:val="de-DE" w:eastAsia="ja-JP" w:bidi="fa-IR"/>
        </w:rPr>
        <w:t xml:space="preserve">  </w:t>
      </w:r>
      <w:r w:rsidRPr="003A21F6">
        <w:rPr>
          <w:rFonts w:eastAsia="Andale Sans UI"/>
          <w:kern w:val="3"/>
          <w:sz w:val="28"/>
          <w:szCs w:val="28"/>
          <w:lang w:val="de-DE" w:eastAsia="ja-JP" w:bidi="fa-IR"/>
        </w:rPr>
        <w:t xml:space="preserve"> настоящего административного регламента, обязанность по представлению которых возложена на заявителя;</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б)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w:t>
      </w:r>
      <w:r w:rsidRPr="003A21F6">
        <w:rPr>
          <w:rFonts w:eastAsia="Andale Sans UI"/>
          <w:kern w:val="3"/>
          <w:sz w:val="28"/>
          <w:szCs w:val="28"/>
          <w:lang w:eastAsia="ja-JP" w:bidi="fa-IR"/>
        </w:rPr>
        <w:t>пунктом 20</w:t>
      </w:r>
      <w:r w:rsidRPr="003A21F6">
        <w:rPr>
          <w:rFonts w:eastAsia="Andale Sans UI"/>
          <w:kern w:val="3"/>
          <w:sz w:val="28"/>
          <w:szCs w:val="28"/>
          <w:lang w:val="de-DE" w:eastAsia="ja-JP" w:bidi="fa-IR"/>
        </w:rPr>
        <w:t xml:space="preserve"> </w:t>
      </w:r>
      <w:r w:rsidRPr="003A21F6">
        <w:rPr>
          <w:rFonts w:eastAsia="Andale Sans UI"/>
          <w:color w:val="000000"/>
          <w:kern w:val="3"/>
          <w:sz w:val="28"/>
          <w:szCs w:val="28"/>
          <w:lang w:val="de-DE" w:eastAsia="ja-JP" w:bidi="fa-IR"/>
        </w:rPr>
        <w:t xml:space="preserve"> </w:t>
      </w:r>
      <w:r w:rsidRPr="003A21F6">
        <w:rPr>
          <w:rFonts w:eastAsia="Andale Sans UI"/>
          <w:kern w:val="3"/>
          <w:sz w:val="28"/>
          <w:szCs w:val="28"/>
          <w:lang w:val="de-DE" w:eastAsia="ja-JP" w:bidi="fa-IR"/>
        </w:rPr>
        <w:t>настоящего административного регламента,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в) представления документов, которые не подтверждают право заявителя состоять на учете в качестве нуждающегося в жилом помещении;</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г) если не истек пятилетний срок со дня совершения гражданами, которые с намерением приобретения права состоять на учете в качестве нуждающихся в жилых помещениях совершили действия, в результате которых такие граждане могут быть признаны нуждающимися в жилых помещениях.</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36. Решение об отказе в принятии на учет выдается или направляется гражданину, подавшему соответствующее заявление о принятии на учет, не позднее чем через три рабочих дня со дня принятия такого решения и может быть обжаловано им в судебном порядке.</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37. 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государственной или муниципальной услуги.</w:t>
      </w:r>
    </w:p>
    <w:p w:rsidR="003A21F6" w:rsidRPr="003A21F6" w:rsidRDefault="003A21F6" w:rsidP="003A21F6">
      <w:pPr>
        <w:autoSpaceDE w:val="0"/>
        <w:autoSpaceDN w:val="0"/>
        <w:jc w:val="both"/>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bookmarkStart w:id="32" w:name="Par286"/>
      <w:bookmarkEnd w:id="32"/>
      <w:r w:rsidRPr="003A21F6">
        <w:rPr>
          <w:rFonts w:eastAsia="Andale Sans UI"/>
          <w:kern w:val="3"/>
          <w:sz w:val="28"/>
          <w:szCs w:val="28"/>
          <w:lang w:val="de-DE" w:eastAsia="ja-JP" w:bidi="fa-IR"/>
        </w:rPr>
        <w:t>Информация о платности (бесплатности)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предоставления муниципальной услуги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 38. Взимание платы за предоставление муниципальной услуги нормативными правовыми актами не предусмотрено.</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bookmarkStart w:id="33" w:name="Par291"/>
      <w:bookmarkEnd w:id="33"/>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bookmarkStart w:id="34" w:name="Par299"/>
      <w:bookmarkEnd w:id="34"/>
      <w:r w:rsidRPr="003A21F6">
        <w:rPr>
          <w:rFonts w:eastAsia="Andale Sans UI"/>
          <w:kern w:val="3"/>
          <w:sz w:val="28"/>
          <w:szCs w:val="28"/>
          <w:lang w:val="de-DE" w:eastAsia="ja-JP" w:bidi="fa-IR"/>
        </w:rPr>
        <w:lastRenderedPageBreak/>
        <w:t xml:space="preserve"> Требования к местам предоставления</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муниципальной услуги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xml:space="preserve">           39. Здание, в котором непосредственно предоставляется муниципальная услуга, располагается с учетом транспортной доступности и оборудовано отдельным входом для свободного доступа заявителей.</w:t>
      </w:r>
    </w:p>
    <w:p w:rsidR="003A21F6" w:rsidRPr="003A21F6" w:rsidRDefault="003A21F6" w:rsidP="003A21F6">
      <w:pPr>
        <w:autoSpaceDE w:val="0"/>
        <w:autoSpaceDN w:val="0"/>
        <w:jc w:val="both"/>
        <w:textAlignment w:val="baseline"/>
        <w:rPr>
          <w:rFonts w:ascii="Courier New" w:eastAsia="Times New Roman" w:hAnsi="Courier New" w:cs="Courier New"/>
          <w:kern w:val="3"/>
          <w:szCs w:val="20"/>
          <w:lang w:eastAsia="ja-JP"/>
        </w:rPr>
      </w:pPr>
      <w:r w:rsidRPr="003A21F6">
        <w:rPr>
          <w:rFonts w:eastAsia="Times New Roman"/>
          <w:kern w:val="3"/>
          <w:sz w:val="28"/>
          <w:szCs w:val="28"/>
          <w:lang w:eastAsia="ja-JP"/>
        </w:rPr>
        <w:t xml:space="preserve">     40.  На  территории,  прилегающей  к месторасположению </w:t>
      </w:r>
      <w:r w:rsidRPr="003A21F6">
        <w:rPr>
          <w:rFonts w:eastAsia="Calibri"/>
          <w:kern w:val="3"/>
          <w:sz w:val="28"/>
          <w:szCs w:val="28"/>
          <w:lang w:eastAsia="ja-JP"/>
        </w:rPr>
        <w:t>ОМС</w:t>
      </w:r>
      <w:r w:rsidRPr="003A21F6">
        <w:rPr>
          <w:rFonts w:eastAsia="Times New Roman"/>
          <w:kern w:val="3"/>
          <w:sz w:val="28"/>
          <w:szCs w:val="28"/>
          <w:lang w:eastAsia="ja-JP"/>
        </w:rPr>
        <w:t>,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xml:space="preserve">        41.  Центральный вход в здание оборудован информационной табличкой (вывеской), содержащей информацию о наименовании и графике работы.</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xml:space="preserve">         42.  В целях обеспечения доступности муниципальной услуги инвалидам оказывается помощь в преодолении различных барьеров, мешающих в получении ими муниципальной услуги наравне с другими лицами.</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xml:space="preserve">      43.  Места  ожидания  в  очереди  на  представление или получение документов комфортные для граждан, оборудованы стульями (кресельными секциями, скамьями), местами общественного пользования.</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xml:space="preserve">      44.  Помещения  приема  граждан  оборудованы  информационными табличками с указанием:</w:t>
      </w:r>
    </w:p>
    <w:p w:rsidR="003A21F6" w:rsidRPr="003A21F6" w:rsidRDefault="003A21F6" w:rsidP="003A21F6">
      <w:pPr>
        <w:autoSpaceDE w:val="0"/>
        <w:autoSpaceDN w:val="0"/>
        <w:jc w:val="both"/>
        <w:textAlignment w:val="baseline"/>
        <w:rPr>
          <w:rFonts w:ascii="Courier New" w:eastAsia="Times New Roman" w:hAnsi="Courier New" w:cs="Courier New"/>
          <w:kern w:val="3"/>
          <w:szCs w:val="20"/>
          <w:lang w:eastAsia="ja-JP"/>
        </w:rPr>
      </w:pPr>
      <w:r w:rsidRPr="003A21F6">
        <w:rPr>
          <w:rFonts w:eastAsia="Times New Roman"/>
          <w:kern w:val="3"/>
          <w:sz w:val="28"/>
          <w:szCs w:val="28"/>
          <w:lang w:eastAsia="ja-JP"/>
        </w:rPr>
        <w:t>- наименования структурного подразделения ОМС</w:t>
      </w:r>
      <w:r w:rsidRPr="003A21F6">
        <w:rPr>
          <w:rFonts w:eastAsia="Times New Roman"/>
          <w:i/>
          <w:kern w:val="3"/>
          <w:sz w:val="28"/>
          <w:szCs w:val="28"/>
          <w:lang w:eastAsia="ja-JP"/>
        </w:rPr>
        <w:t>;</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номера помещения;</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фамилии, имени, отчества и должности специалиста;</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технического перерыва (при наличии).</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xml:space="preserve">        45.  Прием граждан осуществляется в специально выделенных для этих целей помещениях, включающих в себя места для заполнения документов и иинформирования граждан.</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xml:space="preserve">      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xml:space="preserve">     46.   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xml:space="preserve">           47.  На информационных стендах размещается следующая информация:</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текст настоящего административного регламента с приложениями;</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перечень документов, необходимых для получения муниципальной услуги;</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формы документов, необходимых для заполнения заявителем или образцы их заполнения;</w:t>
      </w:r>
    </w:p>
    <w:p w:rsidR="003A21F6" w:rsidRPr="003A21F6" w:rsidRDefault="003A21F6" w:rsidP="003A21F6">
      <w:pPr>
        <w:autoSpaceDE w:val="0"/>
        <w:autoSpaceDN w:val="0"/>
        <w:jc w:val="both"/>
        <w:textAlignment w:val="baseline"/>
        <w:rPr>
          <w:rFonts w:ascii="Courier New" w:eastAsia="Times New Roman" w:hAnsi="Courier New" w:cs="Courier New"/>
          <w:kern w:val="3"/>
          <w:szCs w:val="20"/>
          <w:lang w:eastAsia="ja-JP"/>
        </w:rPr>
      </w:pPr>
      <w:r w:rsidRPr="003A21F6">
        <w:rPr>
          <w:rFonts w:eastAsia="Times New Roman"/>
          <w:iCs/>
          <w:kern w:val="3"/>
          <w:sz w:val="28"/>
          <w:szCs w:val="28"/>
          <w:lang w:eastAsia="ja-JP"/>
        </w:rPr>
        <w:t xml:space="preserve">- порядок обжалования действий (бездействия) и решений, осуществляемых и принимаемых </w:t>
      </w:r>
      <w:r w:rsidRPr="003A21F6">
        <w:rPr>
          <w:rFonts w:eastAsia="Times New Roman"/>
          <w:kern w:val="3"/>
          <w:sz w:val="28"/>
          <w:szCs w:val="28"/>
          <w:lang w:eastAsia="ja-JP"/>
        </w:rPr>
        <w:t>ОМС</w:t>
      </w:r>
      <w:r w:rsidRPr="003A21F6">
        <w:rPr>
          <w:rFonts w:eastAsia="Times New Roman"/>
          <w:iCs/>
          <w:kern w:val="3"/>
          <w:sz w:val="28"/>
          <w:szCs w:val="28"/>
          <w:lang w:eastAsia="ja-JP"/>
        </w:rPr>
        <w:t xml:space="preserve"> в ходе предоставления муниципальной услуги. </w:t>
      </w:r>
      <w:r w:rsidRPr="003A21F6">
        <w:rPr>
          <w:rFonts w:eastAsia="Calibri"/>
          <w:iCs/>
          <w:color w:val="000000"/>
          <w:kern w:val="3"/>
          <w:sz w:val="28"/>
          <w:szCs w:val="28"/>
          <w:lang w:eastAsia="ja-JP"/>
        </w:rPr>
        <w:t xml:space="preserve"> (В редакции постановления от от 20.07.2015 № 70).</w:t>
      </w:r>
    </w:p>
    <w:p w:rsidR="003A21F6" w:rsidRPr="003A21F6" w:rsidRDefault="003A21F6" w:rsidP="003A21F6">
      <w:pPr>
        <w:autoSpaceDE w:val="0"/>
        <w:autoSpaceDN w:val="0"/>
        <w:jc w:val="both"/>
        <w:textAlignment w:val="baseline"/>
        <w:rPr>
          <w:rFonts w:ascii="Courier New" w:eastAsia="Times New Roman" w:hAnsi="Courier New" w:cs="Courier New"/>
          <w:kern w:val="3"/>
          <w:szCs w:val="20"/>
          <w:lang w:eastAsia="ja-JP"/>
        </w:rPr>
      </w:pPr>
      <w:r w:rsidRPr="003A21F6">
        <w:rPr>
          <w:rFonts w:ascii="Arial" w:eastAsia="Calibri" w:hAnsi="Arial" w:cs="Arial"/>
          <w:iCs/>
          <w:color w:val="000000"/>
          <w:kern w:val="3"/>
          <w:sz w:val="24"/>
          <w:lang w:eastAsia="ja-JP"/>
        </w:rPr>
        <w:t xml:space="preserve">     </w:t>
      </w:r>
      <w:r w:rsidRPr="003A21F6">
        <w:rPr>
          <w:rFonts w:eastAsia="Calibri"/>
          <w:iCs/>
          <w:color w:val="000000"/>
          <w:kern w:val="3"/>
          <w:sz w:val="28"/>
          <w:szCs w:val="28"/>
          <w:lang w:eastAsia="ja-JP"/>
        </w:rPr>
        <w:t xml:space="preserve">47.1.  </w:t>
      </w:r>
      <w:r w:rsidRPr="003A21F6">
        <w:rPr>
          <w:rFonts w:eastAsia="Calibri"/>
          <w:iCs/>
          <w:color w:val="000000"/>
          <w:kern w:val="3"/>
          <w:sz w:val="28"/>
          <w:szCs w:val="28"/>
          <w:lang w:eastAsia="ja-JP" w:bidi="ru-RU"/>
        </w:rPr>
        <w:t xml:space="preserve">В целях  создания  условий доступности зданий, помещений, в </w:t>
      </w:r>
      <w:r w:rsidRPr="003A21F6">
        <w:rPr>
          <w:rFonts w:eastAsia="Calibri"/>
          <w:iCs/>
          <w:color w:val="000000"/>
          <w:kern w:val="3"/>
          <w:sz w:val="28"/>
          <w:szCs w:val="28"/>
          <w:lang w:eastAsia="ja-JP" w:bidi="ru-RU"/>
        </w:rPr>
        <w:lastRenderedPageBreak/>
        <w:t>которых предоставляется муниципальная услуга (далее - здания), и условий доступности муниципальной услуги инвалидам, обеспечивает:</w:t>
      </w:r>
    </w:p>
    <w:p w:rsidR="003A21F6" w:rsidRPr="003A21F6" w:rsidRDefault="003A21F6" w:rsidP="003A21F6">
      <w:pPr>
        <w:autoSpaceDN w:val="0"/>
        <w:ind w:firstLine="567"/>
        <w:jc w:val="both"/>
        <w:textAlignment w:val="baseline"/>
        <w:rPr>
          <w:rFonts w:eastAsia="Andale Sans UI"/>
          <w:kern w:val="3"/>
          <w:sz w:val="28"/>
          <w:szCs w:val="28"/>
          <w:lang w:val="de-DE" w:eastAsia="ja-JP" w:bidi="ru-RU"/>
        </w:rPr>
      </w:pPr>
      <w:r w:rsidRPr="003A21F6">
        <w:rPr>
          <w:rFonts w:eastAsia="Andale Sans UI"/>
          <w:kern w:val="3"/>
          <w:sz w:val="28"/>
          <w:szCs w:val="28"/>
          <w:lang w:val="de-DE" w:eastAsia="ja-JP" w:bidi="ru-RU"/>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3A21F6" w:rsidRPr="003A21F6" w:rsidRDefault="003A21F6" w:rsidP="003A21F6">
      <w:pPr>
        <w:autoSpaceDN w:val="0"/>
        <w:ind w:firstLine="567"/>
        <w:jc w:val="both"/>
        <w:textAlignment w:val="baseline"/>
        <w:rPr>
          <w:rFonts w:eastAsia="Andale Sans UI"/>
          <w:kern w:val="3"/>
          <w:sz w:val="28"/>
          <w:szCs w:val="28"/>
          <w:lang w:val="de-DE" w:eastAsia="ja-JP" w:bidi="ru-RU"/>
        </w:rPr>
      </w:pPr>
      <w:r w:rsidRPr="003A21F6">
        <w:rPr>
          <w:rFonts w:eastAsia="Andale Sans UI"/>
          <w:kern w:val="3"/>
          <w:sz w:val="28"/>
          <w:szCs w:val="28"/>
          <w:lang w:val="de-DE" w:eastAsia="ja-JP" w:bidi="ru-RU"/>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3A21F6" w:rsidRPr="003A21F6" w:rsidRDefault="003A21F6" w:rsidP="003A21F6">
      <w:pPr>
        <w:autoSpaceDN w:val="0"/>
        <w:ind w:firstLine="567"/>
        <w:jc w:val="both"/>
        <w:textAlignment w:val="baseline"/>
        <w:rPr>
          <w:rFonts w:eastAsia="Andale Sans UI" w:cs="Tahoma"/>
          <w:kern w:val="3"/>
          <w:sz w:val="24"/>
          <w:lang w:val="de-DE" w:eastAsia="ja-JP" w:bidi="fa-IR"/>
        </w:rPr>
      </w:pPr>
      <w:r w:rsidRPr="003A21F6">
        <w:rPr>
          <w:rFonts w:eastAsia="Andale Sans UI"/>
          <w:i/>
          <w:iCs/>
          <w:kern w:val="3"/>
          <w:sz w:val="28"/>
          <w:szCs w:val="28"/>
          <w:lang w:val="de-DE" w:eastAsia="ja-JP" w:bidi="ru-RU"/>
        </w:rPr>
        <w:t>-</w:t>
      </w:r>
      <w:r w:rsidRPr="003A21F6">
        <w:rPr>
          <w:rFonts w:eastAsia="Andale Sans UI"/>
          <w:kern w:val="3"/>
          <w:sz w:val="28"/>
          <w:szCs w:val="28"/>
          <w:lang w:val="de-DE" w:eastAsia="ja-JP" w:bidi="ru-RU"/>
        </w:rPr>
        <w:t xml:space="preserve">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3A21F6" w:rsidRPr="003A21F6" w:rsidRDefault="003A21F6" w:rsidP="003A21F6">
      <w:pPr>
        <w:autoSpaceDN w:val="0"/>
        <w:ind w:firstLine="567"/>
        <w:jc w:val="both"/>
        <w:textAlignment w:val="baseline"/>
        <w:rPr>
          <w:rFonts w:eastAsia="Andale Sans UI" w:cs="Tahoma"/>
          <w:kern w:val="3"/>
          <w:sz w:val="24"/>
          <w:lang w:val="de-DE" w:eastAsia="ja-JP" w:bidi="fa-IR"/>
        </w:rPr>
      </w:pPr>
      <w:r w:rsidRPr="003A21F6">
        <w:rPr>
          <w:rFonts w:eastAsia="Andale Sans UI"/>
          <w:i/>
          <w:iCs/>
          <w:kern w:val="3"/>
          <w:sz w:val="28"/>
          <w:szCs w:val="28"/>
          <w:lang w:val="de-DE" w:eastAsia="ja-JP" w:bidi="fa-IR"/>
        </w:rPr>
        <w:t>-</w:t>
      </w:r>
      <w:r w:rsidRPr="003A21F6">
        <w:rPr>
          <w:rFonts w:eastAsia="Andale Sans UI"/>
          <w:kern w:val="3"/>
          <w:sz w:val="28"/>
          <w:szCs w:val="28"/>
          <w:lang w:val="de-DE" w:eastAsia="ja-JP" w:bidi="fa-IR"/>
        </w:rPr>
        <w:t xml:space="preserve"> </w:t>
      </w:r>
      <w:r w:rsidRPr="003A21F6">
        <w:rPr>
          <w:rFonts w:eastAsia="Andale Sans UI"/>
          <w:kern w:val="3"/>
          <w:sz w:val="28"/>
          <w:szCs w:val="28"/>
          <w:lang w:val="de-DE" w:eastAsia="ja-JP" w:bidi="ru-RU"/>
        </w:rPr>
        <w:t>допуск в здания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3A21F6" w:rsidRPr="003A21F6" w:rsidRDefault="003A21F6" w:rsidP="003A21F6">
      <w:pPr>
        <w:autoSpaceDE w:val="0"/>
        <w:autoSpaceDN w:val="0"/>
        <w:jc w:val="both"/>
        <w:textAlignment w:val="baseline"/>
        <w:rPr>
          <w:rFonts w:ascii="Courier New" w:eastAsia="Times New Roman" w:hAnsi="Courier New" w:cs="Courier New"/>
          <w:kern w:val="3"/>
          <w:szCs w:val="20"/>
          <w:lang w:eastAsia="ja-JP"/>
        </w:rPr>
      </w:pPr>
      <w:r w:rsidRPr="003A21F6">
        <w:rPr>
          <w:rFonts w:eastAsia="Calibri"/>
          <w:iCs/>
          <w:color w:val="000000"/>
          <w:kern w:val="3"/>
          <w:sz w:val="28"/>
          <w:szCs w:val="28"/>
          <w:lang w:eastAsia="ja-JP" w:bidi="ru-RU"/>
        </w:rPr>
        <w:t>- оказание помощи инвалидам в преодолении барьеров, мешающих получению ими услуг наравне с другими лицами. (В редакции постановления от от 26.05.2016 № 77).</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 Максимальные сроки выполнения</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отдельных административных действий</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 48. Максимальный срок ожидания в очереди при подаче заявления и документов, необходимых для предоставления муниципальной услуги, составляет 15 минут.</w:t>
      </w:r>
    </w:p>
    <w:p w:rsidR="003A21F6" w:rsidRPr="003A21F6" w:rsidRDefault="003A21F6" w:rsidP="003A21F6">
      <w:pPr>
        <w:autoSpaceDE w:val="0"/>
        <w:autoSpaceDN w:val="0"/>
        <w:ind w:firstLine="54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 49. Максимальный срок ожидания в очереди при получении результата предоставления муниципальной услуги составляет 15 минут.</w:t>
      </w:r>
    </w:p>
    <w:p w:rsidR="003A21F6" w:rsidRPr="003A21F6" w:rsidRDefault="003A21F6" w:rsidP="003A21F6">
      <w:pPr>
        <w:autoSpaceDE w:val="0"/>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50.  </w:t>
      </w:r>
      <w:r w:rsidRPr="003A21F6">
        <w:rPr>
          <w:rFonts w:eastAsia="Andale Sans UI"/>
          <w:iCs/>
          <w:kern w:val="3"/>
          <w:sz w:val="28"/>
          <w:szCs w:val="28"/>
          <w:lang w:val="de-DE" w:eastAsia="ja-JP" w:bidi="fa-IR"/>
        </w:rPr>
        <w:t xml:space="preserve">Срок  регистрации  заявления  заявителя  о     предоставлении муниципальной услуги составляет 15 минут </w:t>
      </w:r>
      <w:r w:rsidRPr="003A21F6">
        <w:rPr>
          <w:rFonts w:eastAsia="Andale Sans UI"/>
          <w:iCs/>
          <w:color w:val="000000"/>
          <w:kern w:val="3"/>
          <w:sz w:val="28"/>
          <w:szCs w:val="28"/>
          <w:lang w:val="de-DE" w:eastAsia="ja-JP" w:bidi="fa-IR"/>
        </w:rPr>
        <w:t>(в редакции постановления от от 20.07.2015 № 70)</w:t>
      </w:r>
      <w:r w:rsidRPr="003A21F6">
        <w:rPr>
          <w:rFonts w:eastAsia="Calibri"/>
          <w:iCs/>
          <w:color w:val="000000"/>
          <w:kern w:val="3"/>
          <w:sz w:val="28"/>
          <w:szCs w:val="28"/>
          <w:lang w:val="de-DE" w:eastAsia="ja-JP" w:bidi="fa-IR"/>
        </w:rPr>
        <w:t>.</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Times New Roman"/>
          <w:kern w:val="3"/>
          <w:sz w:val="28"/>
          <w:szCs w:val="28"/>
          <w:lang w:eastAsia="ja-JP"/>
        </w:rPr>
      </w:pPr>
      <w:r w:rsidRPr="003A21F6">
        <w:rPr>
          <w:rFonts w:eastAsia="Times New Roman"/>
          <w:kern w:val="3"/>
          <w:sz w:val="28"/>
          <w:szCs w:val="28"/>
          <w:lang w:eastAsia="ja-JP"/>
        </w:rPr>
        <w:t>Возможность предварительной записи заявителей</w:t>
      </w:r>
    </w:p>
    <w:p w:rsidR="003A21F6" w:rsidRPr="003A21F6" w:rsidRDefault="003A21F6" w:rsidP="003A21F6">
      <w:pPr>
        <w:autoSpaceDE w:val="0"/>
        <w:autoSpaceDN w:val="0"/>
        <w:jc w:val="both"/>
        <w:textAlignment w:val="baseline"/>
        <w:rPr>
          <w:rFonts w:eastAsia="Times New Roman"/>
          <w:kern w:val="3"/>
          <w:sz w:val="28"/>
          <w:szCs w:val="28"/>
          <w:lang w:eastAsia="ja-JP"/>
        </w:rPr>
      </w:pP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ja-JP"/>
        </w:rPr>
      </w:pPr>
      <w:r w:rsidRPr="003A21F6">
        <w:rPr>
          <w:rFonts w:eastAsia="Times New Roman"/>
          <w:kern w:val="3"/>
          <w:sz w:val="28"/>
          <w:szCs w:val="28"/>
          <w:lang w:eastAsia="ja-JP"/>
        </w:rPr>
        <w:t xml:space="preserve">51. Заявителям должна быть предоставлена возможность для предварительной записи на предоставление документов для получения муниципальной услуги и для получения результата муниципальной услуги. Предварительная запись может осуществляться заявителем при личном обращении,  по телефону: 8-(4942)-664-625, также посредством записи с использованием </w:t>
      </w:r>
      <w:r w:rsidRPr="003A21F6">
        <w:rPr>
          <w:rFonts w:eastAsia="Times New Roman"/>
          <w:iCs/>
          <w:kern w:val="3"/>
          <w:sz w:val="28"/>
          <w:szCs w:val="28"/>
          <w:lang w:eastAsia="ja-JP"/>
        </w:rPr>
        <w:t xml:space="preserve">региональной информационной системы «Единый портал Костромской области» </w:t>
      </w:r>
      <w:r w:rsidRPr="003A21F6">
        <w:rPr>
          <w:rFonts w:eastAsia="Calibri"/>
          <w:iCs/>
          <w:color w:val="000000"/>
          <w:kern w:val="3"/>
          <w:sz w:val="28"/>
          <w:szCs w:val="28"/>
          <w:lang w:eastAsia="ja-JP"/>
        </w:rPr>
        <w:t>(в редакции постановления от от 20.07.2015 № 70)</w:t>
      </w:r>
      <w:r w:rsidRPr="003A21F6">
        <w:rPr>
          <w:rFonts w:eastAsia="Times New Roman"/>
          <w:kern w:val="3"/>
          <w:sz w:val="28"/>
          <w:szCs w:val="28"/>
          <w:lang w:eastAsia="ja-JP"/>
        </w:rPr>
        <w:t>.</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ja-JP"/>
        </w:rPr>
      </w:pPr>
      <w:r w:rsidRPr="003A21F6">
        <w:rPr>
          <w:rFonts w:eastAsia="Times New Roman"/>
          <w:kern w:val="3"/>
          <w:sz w:val="28"/>
          <w:szCs w:val="28"/>
          <w:lang w:eastAsia="ja-JP"/>
        </w:rPr>
        <w:t xml:space="preserve">52. При предварительной записи заявитель сообщает свои фамилию, имя, отчество, адрес места жительства, контактный телефон и желаемые дату </w:t>
      </w:r>
      <w:r w:rsidRPr="003A21F6">
        <w:rPr>
          <w:rFonts w:eastAsia="Times New Roman"/>
          <w:kern w:val="3"/>
          <w:sz w:val="28"/>
          <w:szCs w:val="28"/>
          <w:lang w:eastAsia="ja-JP"/>
        </w:rPr>
        <w:lastRenderedPageBreak/>
        <w:t xml:space="preserve">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с использованием </w:t>
      </w:r>
      <w:r w:rsidRPr="003A21F6">
        <w:rPr>
          <w:rFonts w:eastAsia="Times New Roman"/>
          <w:iCs/>
          <w:kern w:val="3"/>
          <w:sz w:val="28"/>
          <w:szCs w:val="28"/>
          <w:lang w:eastAsia="ja-JP"/>
        </w:rPr>
        <w:t xml:space="preserve">региональной информационной системы «Единый портал Костромской области» </w:t>
      </w:r>
      <w:r w:rsidRPr="003A21F6">
        <w:rPr>
          <w:rFonts w:eastAsia="Calibri"/>
          <w:iCs/>
          <w:color w:val="000000"/>
          <w:kern w:val="3"/>
          <w:sz w:val="28"/>
          <w:szCs w:val="28"/>
          <w:lang w:eastAsia="ja-JP"/>
        </w:rPr>
        <w:t>(в редакции постановления от от 20.07.2015 № 70)</w:t>
      </w:r>
      <w:r w:rsidRPr="003A21F6">
        <w:rPr>
          <w:rFonts w:eastAsia="Times New Roman"/>
          <w:kern w:val="3"/>
          <w:sz w:val="28"/>
          <w:szCs w:val="28"/>
          <w:lang w:eastAsia="ja-JP"/>
        </w:rPr>
        <w:t>, ему направляются уведомления о приближении даты подачи документов и (или) получения результатов муниципальной услуги.</w:t>
      </w:r>
    </w:p>
    <w:p w:rsidR="003A21F6" w:rsidRPr="003A21F6" w:rsidRDefault="003A21F6" w:rsidP="003A21F6">
      <w:pPr>
        <w:autoSpaceDE w:val="0"/>
        <w:autoSpaceDN w:val="0"/>
        <w:ind w:firstLine="709"/>
        <w:jc w:val="both"/>
        <w:textAlignment w:val="baseline"/>
        <w:rPr>
          <w:rFonts w:eastAsia="Times New Roman"/>
          <w:kern w:val="3"/>
          <w:sz w:val="28"/>
          <w:szCs w:val="28"/>
          <w:lang w:eastAsia="ja-JP"/>
        </w:rPr>
      </w:pPr>
    </w:p>
    <w:p w:rsidR="003A21F6" w:rsidRPr="003A21F6" w:rsidRDefault="003A21F6" w:rsidP="003A21F6">
      <w:pPr>
        <w:autoSpaceDE w:val="0"/>
        <w:autoSpaceDN w:val="0"/>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bookmarkStart w:id="35" w:name="Par323"/>
      <w:bookmarkEnd w:id="35"/>
      <w:r w:rsidRPr="003A21F6">
        <w:rPr>
          <w:rFonts w:eastAsia="Andale Sans UI"/>
          <w:kern w:val="3"/>
          <w:sz w:val="28"/>
          <w:szCs w:val="28"/>
          <w:lang w:val="de-DE" w:eastAsia="ja-JP" w:bidi="fa-IR"/>
        </w:rPr>
        <w:t xml:space="preserve"> Показатели доступности и качества</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предоставления муниципальной услуги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53.Показателями доступности и качества предоставления муниципальной услуги являются:</w:t>
      </w:r>
    </w:p>
    <w:p w:rsidR="003A21F6" w:rsidRPr="003A21F6" w:rsidRDefault="003A21F6" w:rsidP="003A21F6">
      <w:pPr>
        <w:numPr>
          <w:ilvl w:val="0"/>
          <w:numId w:val="12"/>
        </w:numPr>
        <w:autoSpaceDE w:val="0"/>
        <w:autoSpaceDN w:val="0"/>
        <w:jc w:val="both"/>
        <w:textAlignment w:val="baseline"/>
        <w:rPr>
          <w:rFonts w:ascii="Calibri" w:eastAsia="Times New Roman" w:hAnsi="Calibri" w:cs="Calibri"/>
          <w:kern w:val="3"/>
          <w:sz w:val="22"/>
          <w:szCs w:val="22"/>
          <w:lang w:eastAsia="ja-JP"/>
        </w:rPr>
      </w:pPr>
      <w:r w:rsidRPr="003A21F6">
        <w:rPr>
          <w:rFonts w:eastAsia="Times New Roman"/>
          <w:kern w:val="3"/>
          <w:sz w:val="28"/>
          <w:szCs w:val="28"/>
          <w:lang w:eastAsia="ja-JP"/>
        </w:rPr>
        <w:t xml:space="preserve">          1)   количество необходимых  и  достаточных  посещений  заявителем ОМС</w:t>
      </w:r>
    </w:p>
    <w:p w:rsidR="003A21F6" w:rsidRPr="003A21F6" w:rsidRDefault="003A21F6" w:rsidP="003A21F6">
      <w:pPr>
        <w:numPr>
          <w:ilvl w:val="0"/>
          <w:numId w:val="7"/>
        </w:numPr>
        <w:autoSpaceDE w:val="0"/>
        <w:autoSpaceDN w:val="0"/>
        <w:jc w:val="both"/>
        <w:textAlignment w:val="baseline"/>
        <w:rPr>
          <w:rFonts w:ascii="Calibri" w:eastAsia="Times New Roman" w:hAnsi="Calibri" w:cs="Calibri"/>
          <w:kern w:val="3"/>
          <w:sz w:val="22"/>
          <w:szCs w:val="22"/>
          <w:lang w:eastAsia="ja-JP"/>
        </w:rPr>
      </w:pPr>
      <w:r w:rsidRPr="003A21F6">
        <w:rPr>
          <w:rFonts w:eastAsia="Times New Roman"/>
          <w:kern w:val="3"/>
          <w:sz w:val="28"/>
          <w:szCs w:val="28"/>
          <w:lang w:eastAsia="ja-JP"/>
        </w:rPr>
        <w:t xml:space="preserve"> </w:t>
      </w:r>
      <w:r w:rsidRPr="003A21F6">
        <w:rPr>
          <w:rFonts w:eastAsia="Times New Roman"/>
          <w:color w:val="000000"/>
          <w:kern w:val="3"/>
          <w:sz w:val="28"/>
          <w:szCs w:val="28"/>
          <w:lang w:eastAsia="ja-JP"/>
        </w:rPr>
        <w:t>для получения муниципальной услуги  не превышает двух раз;</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ja-JP"/>
        </w:rPr>
      </w:pPr>
      <w:r w:rsidRPr="003A21F6">
        <w:rPr>
          <w:rFonts w:eastAsia="Times New Roman"/>
          <w:color w:val="000000"/>
          <w:kern w:val="3"/>
          <w:sz w:val="28"/>
          <w:szCs w:val="28"/>
          <w:lang w:eastAsia="ja-JP"/>
        </w:rPr>
        <w:t xml:space="preserve">       2) время</w:t>
      </w:r>
      <w:r w:rsidRPr="003A21F6">
        <w:rPr>
          <w:rFonts w:eastAsia="Times New Roman"/>
          <w:kern w:val="3"/>
          <w:sz w:val="28"/>
          <w:szCs w:val="28"/>
          <w:lang w:eastAsia="ja-JP"/>
        </w:rPr>
        <w:t xml:space="preserve">  общения  с  должностными лицами при предоставлении муниципальной услуги не должно превышать 30  минут (часов);</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ja-JP"/>
        </w:rPr>
      </w:pPr>
      <w:r w:rsidRPr="003A21F6">
        <w:rPr>
          <w:rFonts w:eastAsia="Times New Roman"/>
          <w:kern w:val="3"/>
          <w:sz w:val="28"/>
          <w:szCs w:val="28"/>
          <w:lang w:eastAsia="ja-JP"/>
        </w:rPr>
        <w:t xml:space="preserve">     3)  </w:t>
      </w:r>
      <w:r w:rsidRPr="003A21F6">
        <w:rPr>
          <w:rFonts w:eastAsia="Times New Roman"/>
          <w:color w:val="000000"/>
          <w:kern w:val="3"/>
          <w:sz w:val="28"/>
          <w:szCs w:val="28"/>
          <w:lang w:eastAsia="ja-JP"/>
        </w:rPr>
        <w:t xml:space="preserve">заявителю предоставляется информация о ходе предоставления муниципальной услуги, в том числе с использованием </w:t>
      </w:r>
      <w:r w:rsidRPr="003A21F6">
        <w:rPr>
          <w:rFonts w:eastAsia="Times New Roman"/>
          <w:kern w:val="3"/>
          <w:sz w:val="28"/>
          <w:szCs w:val="28"/>
          <w:lang w:eastAsia="ja-JP"/>
        </w:rPr>
        <w:t>региональной информационной системы «Единый портал Костромской области».</w:t>
      </w:r>
      <w:r w:rsidRPr="003A21F6">
        <w:rPr>
          <w:rFonts w:eastAsia="Times New Roman"/>
          <w:color w:val="000000"/>
          <w:kern w:val="3"/>
          <w:sz w:val="28"/>
          <w:szCs w:val="28"/>
          <w:lang w:eastAsia="ja-JP"/>
        </w:rPr>
        <w:t xml:space="preserve"> Информирование  о предоставлении муниципальной услуги в данном случае  осуществляется путем направления  соответствующего статуса услуги, а также решения о предоставлении либо об отказе в предоставлении муниципальной услуги в виде электронного образа документа,</w:t>
      </w:r>
      <w:r w:rsidRPr="003A21F6">
        <w:rPr>
          <w:rFonts w:eastAsia="Times New Roman"/>
          <w:color w:val="FF0000"/>
          <w:kern w:val="3"/>
          <w:sz w:val="28"/>
          <w:szCs w:val="28"/>
          <w:lang w:eastAsia="ja-JP"/>
        </w:rPr>
        <w:t xml:space="preserve"> </w:t>
      </w:r>
      <w:r w:rsidRPr="003A21F6">
        <w:rPr>
          <w:rFonts w:eastAsia="Times New Roman"/>
          <w:kern w:val="3"/>
          <w:sz w:val="28"/>
          <w:szCs w:val="28"/>
          <w:lang w:eastAsia="ja-JP"/>
        </w:rPr>
        <w:t>подписанного должностным</w:t>
      </w:r>
      <w:r w:rsidRPr="003A21F6">
        <w:rPr>
          <w:rFonts w:eastAsia="Times New Roman"/>
          <w:color w:val="000000"/>
          <w:kern w:val="3"/>
          <w:sz w:val="28"/>
          <w:szCs w:val="28"/>
          <w:lang w:eastAsia="ja-JP"/>
        </w:rPr>
        <w:t xml:space="preserve"> лицом  ОМС   с использованием электронной подписи;</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ja-JP"/>
        </w:rPr>
      </w:pPr>
      <w:r w:rsidRPr="003A21F6">
        <w:rPr>
          <w:rFonts w:eastAsia="Times New Roman"/>
          <w:color w:val="000000"/>
          <w:kern w:val="3"/>
          <w:sz w:val="28"/>
          <w:szCs w:val="28"/>
          <w:lang w:eastAsia="ja-JP"/>
        </w:rPr>
        <w:t xml:space="preserve">      4) предоставление муниципальной услуги также осуществляется  МФЦ по принципу «одного окна», в соответствии с которым муниципальная услуга предоставляется после однократного обращения заявителя с соответствующим </w:t>
      </w:r>
      <w:r w:rsidRPr="003A21F6">
        <w:rPr>
          <w:rFonts w:eastAsia="Times New Roman"/>
          <w:iCs/>
          <w:color w:val="000000"/>
          <w:kern w:val="3"/>
          <w:sz w:val="28"/>
          <w:szCs w:val="28"/>
          <w:lang w:eastAsia="ja-JP"/>
        </w:rPr>
        <w:t>заявлением</w:t>
      </w:r>
      <w:r w:rsidRPr="003A21F6">
        <w:rPr>
          <w:rFonts w:eastAsia="Times New Roman"/>
          <w:color w:val="000000"/>
          <w:kern w:val="3"/>
          <w:sz w:val="28"/>
          <w:szCs w:val="28"/>
          <w:lang w:eastAsia="ja-JP"/>
        </w:rPr>
        <w:t>, а взаимодействие с органами, участвующими в предоставлении муниципальной услуги, осуществляет МФЦ без участия заявителя, на основании нормативных правовых актов и соглашений о взаимодействии</w:t>
      </w:r>
      <w:r w:rsidRPr="003A21F6">
        <w:rPr>
          <w:rFonts w:eastAsia="Times New Roman"/>
          <w:iCs/>
          <w:color w:val="000000"/>
          <w:kern w:val="3"/>
          <w:sz w:val="28"/>
          <w:szCs w:val="28"/>
          <w:lang w:eastAsia="ja-JP"/>
        </w:rPr>
        <w:t>;</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ja-JP"/>
        </w:rPr>
      </w:pPr>
      <w:r w:rsidRPr="003A21F6">
        <w:rPr>
          <w:rFonts w:eastAsia="Times New Roman"/>
          <w:color w:val="000000"/>
          <w:kern w:val="3"/>
          <w:sz w:val="28"/>
          <w:szCs w:val="28"/>
          <w:lang w:eastAsia="ja-JP"/>
        </w:rPr>
        <w:t xml:space="preserve">    5)  предоставление  муниципальной услуги может осуществляться в электронном виде с использованием </w:t>
      </w:r>
      <w:r w:rsidRPr="003A21F6">
        <w:rPr>
          <w:rFonts w:eastAsia="Times New Roman"/>
          <w:kern w:val="3"/>
          <w:sz w:val="28"/>
          <w:szCs w:val="28"/>
          <w:lang w:eastAsia="ja-JP"/>
        </w:rPr>
        <w:t>региональной информационной системы «Единый портал Костромской области»</w:t>
      </w:r>
      <w:r w:rsidRPr="003A21F6">
        <w:rPr>
          <w:rFonts w:eastAsia="Times New Roman"/>
          <w:color w:val="000000"/>
          <w:kern w:val="3"/>
          <w:sz w:val="28"/>
          <w:szCs w:val="28"/>
          <w:lang w:eastAsia="ja-JP"/>
        </w:rPr>
        <w:t>;</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iCs/>
          <w:color w:val="000000"/>
          <w:kern w:val="3"/>
          <w:sz w:val="28"/>
          <w:szCs w:val="28"/>
          <w:lang w:val="de-DE" w:eastAsia="ja-JP" w:bidi="fa-IR"/>
        </w:rPr>
        <w:t xml:space="preserve">6)   получение   заявителем  результата предоставления муниципальной </w:t>
      </w:r>
      <w:r w:rsidRPr="003A21F6">
        <w:rPr>
          <w:rFonts w:eastAsia="Andale Sans UI"/>
          <w:iCs/>
          <w:color w:val="000000"/>
          <w:kern w:val="3"/>
          <w:sz w:val="28"/>
          <w:szCs w:val="28"/>
          <w:lang w:val="de-DE" w:eastAsia="ja-JP" w:bidi="fa-IR"/>
        </w:rPr>
        <w:lastRenderedPageBreak/>
        <w:t xml:space="preserve">услуги в электронной форме, заверенной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 </w:t>
      </w:r>
      <w:r w:rsidRPr="003A21F6">
        <w:rPr>
          <w:rFonts w:eastAsia="Calibri"/>
          <w:iCs/>
          <w:color w:val="000000"/>
          <w:kern w:val="3"/>
          <w:sz w:val="28"/>
          <w:szCs w:val="28"/>
          <w:lang w:val="de-DE" w:eastAsia="ja-JP" w:bidi="fa-IR"/>
        </w:rPr>
        <w:t>(В редакции постановления от от 20.07.2015 № 70).</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54. Утратил силу </w:t>
      </w:r>
      <w:r w:rsidRPr="003A21F6">
        <w:rPr>
          <w:rFonts w:eastAsia="Calibri"/>
          <w:iCs/>
          <w:color w:val="000000"/>
          <w:kern w:val="3"/>
          <w:sz w:val="28"/>
          <w:szCs w:val="28"/>
          <w:lang w:val="de-DE" w:eastAsia="ja-JP" w:bidi="fa-IR"/>
        </w:rPr>
        <w:t>(в редакции постановления от от 20.07.2015 № 70).</w:t>
      </w:r>
    </w:p>
    <w:p w:rsidR="003A21F6" w:rsidRPr="003A21F6" w:rsidRDefault="003A21F6" w:rsidP="003A21F6">
      <w:pPr>
        <w:autoSpaceDE w:val="0"/>
        <w:autoSpaceDN w:val="0"/>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cs="Tahoma"/>
          <w:kern w:val="3"/>
          <w:sz w:val="24"/>
          <w:lang w:val="de-DE" w:eastAsia="ja-JP" w:bidi="fa-IR"/>
        </w:rPr>
      </w:pPr>
      <w:bookmarkStart w:id="36" w:name="Par347"/>
      <w:bookmarkEnd w:id="36"/>
      <w:r w:rsidRPr="003A21F6">
        <w:rPr>
          <w:rFonts w:eastAsia="Andale Sans UI"/>
          <w:kern w:val="3"/>
          <w:sz w:val="28"/>
          <w:szCs w:val="28"/>
          <w:lang w:val="de-DE" w:eastAsia="ja-JP" w:bidi="fa-IR"/>
        </w:rPr>
        <w:t xml:space="preserve">Глава 3. </w:t>
      </w:r>
      <w:r w:rsidRPr="003A21F6">
        <w:rPr>
          <w:rFonts w:eastAsia="Andale Sans UI"/>
          <w:color w:val="000000"/>
          <w:kern w:val="3"/>
          <w:sz w:val="28"/>
          <w:szCs w:val="28"/>
          <w:lang w:val="de-DE" w:eastAsia="ja-JP" w:bidi="fa-IR"/>
        </w:rPr>
        <w:t>Состав, последовательность и сроки</w:t>
      </w:r>
    </w:p>
    <w:p w:rsidR="003A21F6" w:rsidRPr="003A21F6" w:rsidRDefault="003A21F6" w:rsidP="003A21F6">
      <w:pPr>
        <w:autoSpaceDE w:val="0"/>
        <w:autoSpaceDN w:val="0"/>
        <w:jc w:val="center"/>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выполнения административных процедур, требования</w:t>
      </w:r>
    </w:p>
    <w:p w:rsidR="003A21F6" w:rsidRPr="003A21F6" w:rsidRDefault="003A21F6" w:rsidP="003A21F6">
      <w:pPr>
        <w:autoSpaceDE w:val="0"/>
        <w:autoSpaceDN w:val="0"/>
        <w:jc w:val="center"/>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к порядку их выполнения, в том числе особенности</w:t>
      </w:r>
    </w:p>
    <w:p w:rsidR="003A21F6" w:rsidRPr="003A21F6" w:rsidRDefault="003A21F6" w:rsidP="003A21F6">
      <w:pPr>
        <w:autoSpaceDE w:val="0"/>
        <w:autoSpaceDN w:val="0"/>
        <w:jc w:val="center"/>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выполнения административных процедур в электронной форме</w:t>
      </w:r>
    </w:p>
    <w:p w:rsidR="003A21F6" w:rsidRPr="003A21F6" w:rsidRDefault="003A21F6" w:rsidP="003A21F6">
      <w:pPr>
        <w:autoSpaceDE w:val="0"/>
        <w:autoSpaceDN w:val="0"/>
        <w:ind w:firstLine="709"/>
        <w:jc w:val="center"/>
        <w:textAlignment w:val="baseline"/>
        <w:rPr>
          <w:rFonts w:eastAsia="Andale Sans UI"/>
          <w:color w:val="000000"/>
          <w:kern w:val="3"/>
          <w:sz w:val="28"/>
          <w:szCs w:val="28"/>
          <w:lang w:val="de-DE" w:eastAsia="ja-JP" w:bidi="fa-IR"/>
        </w:rPr>
      </w:pPr>
    </w:p>
    <w:p w:rsidR="003A21F6" w:rsidRPr="003A21F6" w:rsidRDefault="003A21F6" w:rsidP="003A21F6">
      <w:pPr>
        <w:autoSpaceDE w:val="0"/>
        <w:autoSpaceDN w:val="0"/>
        <w:ind w:firstLine="709"/>
        <w:jc w:val="center"/>
        <w:textAlignment w:val="baseline"/>
        <w:rPr>
          <w:rFonts w:eastAsia="Andale Sans UI"/>
          <w:color w:val="000000"/>
          <w:kern w:val="3"/>
          <w:sz w:val="28"/>
          <w:szCs w:val="28"/>
          <w:lang w:val="de-DE" w:eastAsia="ja-JP" w:bidi="fa-IR"/>
        </w:rPr>
      </w:pPr>
      <w:bookmarkStart w:id="37" w:name="Par349"/>
      <w:bookmarkEnd w:id="37"/>
      <w:r w:rsidRPr="003A21F6">
        <w:rPr>
          <w:rFonts w:eastAsia="Andale Sans UI"/>
          <w:color w:val="000000"/>
          <w:kern w:val="3"/>
          <w:sz w:val="28"/>
          <w:szCs w:val="28"/>
          <w:lang w:val="de-DE" w:eastAsia="ja-JP" w:bidi="fa-IR"/>
        </w:rPr>
        <w:t>Перечень административных процедур</w:t>
      </w:r>
    </w:p>
    <w:p w:rsidR="003A21F6" w:rsidRPr="003A21F6" w:rsidRDefault="003A21F6" w:rsidP="003A21F6">
      <w:pPr>
        <w:autoSpaceDE w:val="0"/>
        <w:autoSpaceDN w:val="0"/>
        <w:ind w:firstLine="709"/>
        <w:jc w:val="center"/>
        <w:textAlignment w:val="baseline"/>
        <w:rPr>
          <w:rFonts w:eastAsia="Andale Sans UI"/>
          <w:color w:val="000000"/>
          <w:kern w:val="3"/>
          <w:sz w:val="28"/>
          <w:szCs w:val="28"/>
          <w:lang w:val="de-DE" w:eastAsia="ja-JP" w:bidi="fa-IR"/>
        </w:rPr>
      </w:pP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56. Предоставление муниципальной услуги включает в себя следующие административные процедуры:</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а) прием и регистрация заявления и документов заявителя;</w:t>
      </w:r>
    </w:p>
    <w:p w:rsidR="003A21F6" w:rsidRPr="003A21F6" w:rsidRDefault="003A21F6" w:rsidP="003A21F6">
      <w:pPr>
        <w:autoSpaceDE w:val="0"/>
        <w:autoSpaceDN w:val="0"/>
        <w:ind w:firstLine="709"/>
        <w:jc w:val="both"/>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б)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ее необходимости);</w:t>
      </w:r>
    </w:p>
    <w:p w:rsidR="003A21F6" w:rsidRPr="003A21F6" w:rsidRDefault="003A21F6" w:rsidP="003A21F6">
      <w:pPr>
        <w:autoSpaceDE w:val="0"/>
        <w:autoSpaceDN w:val="0"/>
        <w:ind w:firstLine="709"/>
        <w:jc w:val="both"/>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в) экспертиза документов;</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г) принятие решения о предоставлении либо об отказе в предоставлении муниципальной услуги;</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д) выдача  документов по результатам предоставления муниципальной услуги.</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57. </w:t>
      </w:r>
      <w:r w:rsidRPr="003A21F6">
        <w:rPr>
          <w:rFonts w:eastAsia="Andale Sans UI"/>
          <w:kern w:val="3"/>
          <w:sz w:val="28"/>
          <w:szCs w:val="28"/>
          <w:lang w:eastAsia="ja-JP" w:bidi="fa-IR"/>
        </w:rPr>
        <w:t xml:space="preserve">Блок-схема </w:t>
      </w:r>
      <w:r w:rsidRPr="003A21F6">
        <w:rPr>
          <w:rFonts w:eastAsia="Andale Sans UI"/>
          <w:kern w:val="3"/>
          <w:sz w:val="28"/>
          <w:szCs w:val="28"/>
          <w:lang w:val="de-DE" w:eastAsia="ja-JP" w:bidi="fa-IR"/>
        </w:rPr>
        <w:t>предоставления муниципальной услуги приведена в приложении №3 к настоящему административному регламенту.</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bookmarkStart w:id="38" w:name="Par358"/>
      <w:bookmarkEnd w:id="38"/>
      <w:r w:rsidRPr="003A21F6">
        <w:rPr>
          <w:rFonts w:eastAsia="Andale Sans UI"/>
          <w:kern w:val="3"/>
          <w:sz w:val="28"/>
          <w:szCs w:val="28"/>
          <w:lang w:val="de-DE" w:eastAsia="ja-JP" w:bidi="fa-IR"/>
        </w:rPr>
        <w:t xml:space="preserve"> Прием и регистрация заявления и документов заявителя</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58.</w:t>
      </w:r>
      <w:r w:rsidRPr="003A21F6">
        <w:rPr>
          <w:rFonts w:eastAsia="Andale Sans UI"/>
          <w:color w:val="000000"/>
          <w:kern w:val="3"/>
          <w:sz w:val="28"/>
          <w:szCs w:val="28"/>
          <w:lang w:val="de-DE" w:eastAsia="ja-JP" w:bidi="fa-IR"/>
        </w:rPr>
        <w:t xml:space="preserve"> Основанием для начала административной процедуры приема и регистрации </w:t>
      </w:r>
      <w:r w:rsidRPr="003A21F6">
        <w:rPr>
          <w:rFonts w:eastAsia="Andale Sans UI"/>
          <w:iCs/>
          <w:color w:val="000000"/>
          <w:kern w:val="3"/>
          <w:sz w:val="28"/>
          <w:szCs w:val="28"/>
          <w:lang w:val="de-DE" w:eastAsia="ja-JP" w:bidi="fa-IR"/>
        </w:rPr>
        <w:t>заявления</w:t>
      </w:r>
      <w:r w:rsidRPr="003A21F6">
        <w:rPr>
          <w:rFonts w:eastAsia="Andale Sans UI"/>
          <w:color w:val="000000"/>
          <w:kern w:val="3"/>
          <w:sz w:val="28"/>
          <w:szCs w:val="28"/>
          <w:lang w:val="de-DE" w:eastAsia="ja-JP" w:bidi="fa-IR"/>
        </w:rPr>
        <w:t xml:space="preserve"> и документов (сведений) является обращение заявителя в ОМС посредством:</w:t>
      </w:r>
    </w:p>
    <w:p w:rsidR="003A21F6" w:rsidRPr="003A21F6" w:rsidRDefault="003A21F6" w:rsidP="003A21F6">
      <w:pPr>
        <w:tabs>
          <w:tab w:val="left" w:pos="0"/>
        </w:tabs>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1) личного обращения заявителя (представителя заявителя) с </w:t>
      </w:r>
      <w:r w:rsidRPr="003A21F6">
        <w:rPr>
          <w:rFonts w:eastAsia="Andale Sans UI"/>
          <w:iCs/>
          <w:color w:val="000000"/>
          <w:kern w:val="3"/>
          <w:sz w:val="28"/>
          <w:szCs w:val="28"/>
          <w:lang w:val="de-DE" w:eastAsia="ja-JP" w:bidi="fa-IR"/>
        </w:rPr>
        <w:t>заявлением</w:t>
      </w:r>
      <w:r w:rsidRPr="003A21F6">
        <w:rPr>
          <w:rFonts w:eastAsia="Andale Sans UI"/>
          <w:color w:val="000000"/>
          <w:kern w:val="3"/>
          <w:sz w:val="28"/>
          <w:szCs w:val="28"/>
          <w:lang w:val="de-DE" w:eastAsia="ja-JP" w:bidi="fa-IR"/>
        </w:rPr>
        <w:t xml:space="preserve"> и документами (сведениями), необходимыми для предоставления муниципальной услуги в ОМС;</w:t>
      </w:r>
    </w:p>
    <w:p w:rsidR="003A21F6" w:rsidRPr="003A21F6" w:rsidRDefault="003A21F6" w:rsidP="003A21F6">
      <w:pPr>
        <w:tabs>
          <w:tab w:val="left" w:pos="0"/>
        </w:tabs>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2) почтового отправления </w:t>
      </w:r>
      <w:r w:rsidRPr="003A21F6">
        <w:rPr>
          <w:rFonts w:eastAsia="Andale Sans UI"/>
          <w:iCs/>
          <w:color w:val="000000"/>
          <w:kern w:val="3"/>
          <w:sz w:val="28"/>
          <w:szCs w:val="28"/>
          <w:lang w:val="de-DE" w:eastAsia="ja-JP" w:bidi="fa-IR"/>
        </w:rPr>
        <w:t>заявления</w:t>
      </w:r>
      <w:r w:rsidRPr="003A21F6">
        <w:rPr>
          <w:rFonts w:eastAsia="Andale Sans UI"/>
          <w:color w:val="000000"/>
          <w:kern w:val="3"/>
          <w:sz w:val="28"/>
          <w:szCs w:val="28"/>
          <w:lang w:val="de-DE" w:eastAsia="ja-JP" w:bidi="fa-IR"/>
        </w:rPr>
        <w:t xml:space="preserve"> и документов (сведений), необходимых для предоставления муниципальной услуги</w:t>
      </w:r>
      <w:r w:rsidRPr="003A21F6">
        <w:rPr>
          <w:rFonts w:eastAsia="Andale Sans UI"/>
          <w:b/>
          <w:bCs/>
          <w:color w:val="000000"/>
          <w:kern w:val="3"/>
          <w:sz w:val="28"/>
          <w:szCs w:val="28"/>
          <w:lang w:val="de-DE" w:eastAsia="ja-JP" w:bidi="fa-IR"/>
        </w:rPr>
        <w:t>;</w:t>
      </w:r>
    </w:p>
    <w:p w:rsidR="003A21F6" w:rsidRPr="003A21F6" w:rsidRDefault="003A21F6" w:rsidP="003A21F6">
      <w:pPr>
        <w:tabs>
          <w:tab w:val="left" w:pos="0"/>
        </w:tabs>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3) направления </w:t>
      </w:r>
      <w:r w:rsidRPr="003A21F6">
        <w:rPr>
          <w:rFonts w:eastAsia="Andale Sans UI"/>
          <w:iCs/>
          <w:color w:val="000000"/>
          <w:kern w:val="3"/>
          <w:sz w:val="28"/>
          <w:szCs w:val="28"/>
          <w:lang w:val="de-DE" w:eastAsia="ja-JP" w:bidi="fa-IR"/>
        </w:rPr>
        <w:t>заявления</w:t>
      </w:r>
      <w:r w:rsidRPr="003A21F6">
        <w:rPr>
          <w:rFonts w:eastAsia="Andale Sans UI"/>
          <w:color w:val="000000"/>
          <w:kern w:val="3"/>
          <w:sz w:val="28"/>
          <w:szCs w:val="28"/>
          <w:lang w:val="de-DE" w:eastAsia="ja-JP" w:bidi="fa-IR"/>
        </w:rPr>
        <w:t xml:space="preserve"> и документов (сведений) по информационно-телекоммуникационным сетям общего доступа, включая </w:t>
      </w:r>
      <w:r w:rsidRPr="003A21F6">
        <w:rPr>
          <w:rFonts w:eastAsia="Andale Sans UI"/>
          <w:iCs/>
          <w:color w:val="000000"/>
          <w:kern w:val="3"/>
          <w:sz w:val="28"/>
          <w:szCs w:val="28"/>
          <w:lang w:val="de-DE" w:eastAsia="ja-JP" w:bidi="fa-IR"/>
        </w:rPr>
        <w:t>региональную информационную систему «Единый портал Костромской области» (в редакции постановления от от 20.07.2015 № 70),</w:t>
      </w:r>
      <w:r w:rsidRPr="003A21F6">
        <w:rPr>
          <w:rFonts w:eastAsia="Andale Sans UI"/>
          <w:kern w:val="3"/>
          <w:sz w:val="28"/>
          <w:szCs w:val="28"/>
          <w:lang w:val="de-DE" w:eastAsia="ja-JP" w:bidi="fa-IR"/>
        </w:rPr>
        <w:t xml:space="preserve"> </w:t>
      </w:r>
      <w:r w:rsidRPr="003A21F6">
        <w:rPr>
          <w:rFonts w:eastAsia="Andale Sans UI"/>
          <w:color w:val="000000"/>
          <w:kern w:val="3"/>
          <w:sz w:val="28"/>
          <w:szCs w:val="28"/>
          <w:lang w:val="de-DE" w:eastAsia="ja-JP" w:bidi="fa-IR"/>
        </w:rPr>
        <w:t>в виде электронных документов, подписанных соответствующей электронной  подписью.</w:t>
      </w:r>
    </w:p>
    <w:p w:rsidR="003A21F6" w:rsidRPr="003A21F6" w:rsidRDefault="003A21F6" w:rsidP="003A21F6">
      <w:pPr>
        <w:numPr>
          <w:ilvl w:val="0"/>
          <w:numId w:val="13"/>
        </w:numPr>
        <w:tabs>
          <w:tab w:val="left" w:pos="2168"/>
        </w:tabs>
        <w:autoSpaceDE w:val="0"/>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При   личном  обращении  заявитель обращается   в   ОМС.</w:t>
      </w:r>
      <w:r w:rsidRPr="003A21F6">
        <w:rPr>
          <w:rFonts w:eastAsia="Andale Sans UI"/>
          <w:iCs/>
          <w:kern w:val="3"/>
          <w:sz w:val="28"/>
          <w:szCs w:val="28"/>
          <w:lang w:val="de-DE" w:eastAsia="ja-JP" w:bidi="fa-IR"/>
        </w:rPr>
        <w:t xml:space="preserve"> </w:t>
      </w:r>
      <w:r w:rsidRPr="003A21F6">
        <w:rPr>
          <w:rFonts w:eastAsia="Andale Sans UI"/>
          <w:i/>
          <w:iCs/>
          <w:kern w:val="3"/>
          <w:sz w:val="28"/>
          <w:szCs w:val="28"/>
          <w:lang w:val="de-DE" w:eastAsia="ja-JP" w:bidi="fa-IR"/>
        </w:rPr>
        <w:t xml:space="preserve"> </w:t>
      </w:r>
      <w:r w:rsidRPr="003A21F6">
        <w:rPr>
          <w:rFonts w:eastAsia="Andale Sans UI"/>
          <w:iCs/>
          <w:kern w:val="3"/>
          <w:sz w:val="28"/>
          <w:szCs w:val="28"/>
          <w:lang w:val="de-DE" w:eastAsia="ja-JP" w:bidi="fa-IR"/>
        </w:rPr>
        <w:t>Специалист, ответственный за прием и регистрацию документов (сведений):</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lastRenderedPageBreak/>
        <w:t>удостоверяет личность заявителя;</w:t>
      </w:r>
    </w:p>
    <w:p w:rsidR="003A21F6" w:rsidRPr="003A21F6" w:rsidRDefault="003A21F6" w:rsidP="003A21F6">
      <w:pPr>
        <w:tabs>
          <w:tab w:val="left" w:pos="0"/>
        </w:tabs>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если заявителем не предоставлены копии документов, необходимых для предоставления муниципальной услуги производит копирование оригиналов документов, удостоверяет  копии документов надписью «копия верна», датой, личной подписью, штампом (печатью) ОМС;</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при отсутствии у заявителя заполненного </w:t>
      </w:r>
      <w:r w:rsidRPr="003A21F6">
        <w:rPr>
          <w:rFonts w:eastAsia="Andale Sans UI"/>
          <w:iCs/>
          <w:kern w:val="3"/>
          <w:sz w:val="28"/>
          <w:szCs w:val="28"/>
          <w:lang w:val="de-DE" w:eastAsia="ja-JP" w:bidi="fa-IR"/>
        </w:rPr>
        <w:t>заявления</w:t>
      </w:r>
      <w:r w:rsidRPr="003A21F6">
        <w:rPr>
          <w:rFonts w:eastAsia="Andale Sans UI"/>
          <w:kern w:val="3"/>
          <w:sz w:val="28"/>
          <w:szCs w:val="28"/>
          <w:lang w:val="de-DE" w:eastAsia="ja-JP" w:bidi="fa-IR"/>
        </w:rPr>
        <w:t xml:space="preserve"> или неправильном его заполнении, помогает заявителю заполнить </w:t>
      </w:r>
      <w:r w:rsidRPr="003A21F6">
        <w:rPr>
          <w:rFonts w:eastAsia="Andale Sans UI"/>
          <w:iCs/>
          <w:kern w:val="3"/>
          <w:sz w:val="28"/>
          <w:szCs w:val="28"/>
          <w:lang w:val="de-DE" w:eastAsia="ja-JP" w:bidi="fa-IR"/>
        </w:rPr>
        <w:t>заявление</w:t>
      </w:r>
      <w:r w:rsidRPr="003A21F6">
        <w:rPr>
          <w:rFonts w:eastAsia="Andale Sans UI"/>
          <w:kern w:val="3"/>
          <w:sz w:val="28"/>
          <w:szCs w:val="28"/>
          <w:lang w:val="de-DE" w:eastAsia="ja-JP" w:bidi="fa-IR"/>
        </w:rPr>
        <w:t xml:space="preserve"> или заполняет его самостоятельно и представляет на подпись заявителю;</w:t>
      </w:r>
    </w:p>
    <w:p w:rsidR="003A21F6" w:rsidRPr="003A21F6" w:rsidRDefault="003A21F6" w:rsidP="003A21F6">
      <w:pPr>
        <w:tabs>
          <w:tab w:val="left" w:pos="0"/>
        </w:tabs>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в случае выявления недостатков </w:t>
      </w:r>
      <w:r w:rsidRPr="003A21F6">
        <w:rPr>
          <w:rFonts w:eastAsia="Andale Sans UI"/>
          <w:kern w:val="3"/>
          <w:sz w:val="28"/>
          <w:szCs w:val="28"/>
          <w:lang w:val="de-DE" w:eastAsia="ja-JP" w:bidi="fa-IR"/>
        </w:rPr>
        <w:t xml:space="preserve">уведомляет заявителя о наличии препятствий для предоставления муниципальной услуги, объясняет ему содержание выявленных недостатков, предлагает принять меры по их устранению. При желании заявителя устранить недостатки и препятствия, прервав процедуру подачи </w:t>
      </w:r>
      <w:r w:rsidRPr="003A21F6">
        <w:rPr>
          <w:rFonts w:eastAsia="Andale Sans UI"/>
          <w:iCs/>
          <w:kern w:val="3"/>
          <w:sz w:val="28"/>
          <w:szCs w:val="28"/>
          <w:lang w:val="de-DE" w:eastAsia="ja-JP" w:bidi="fa-IR"/>
        </w:rPr>
        <w:t>заявления</w:t>
      </w:r>
      <w:r w:rsidRPr="003A21F6">
        <w:rPr>
          <w:rFonts w:eastAsia="Andale Sans UI"/>
          <w:kern w:val="3"/>
          <w:sz w:val="28"/>
          <w:szCs w:val="28"/>
          <w:lang w:val="de-DE" w:eastAsia="ja-JP" w:bidi="fa-IR"/>
        </w:rPr>
        <w:t xml:space="preserve"> и документов (сведений) для предоставления муниципальной услуги, возвращает ему заявление и представленный им комплект документов. Если заявитель настаивает на приеме </w:t>
      </w:r>
      <w:r w:rsidRPr="003A21F6">
        <w:rPr>
          <w:rFonts w:eastAsia="Andale Sans UI"/>
          <w:iCs/>
          <w:kern w:val="3"/>
          <w:sz w:val="28"/>
          <w:szCs w:val="28"/>
          <w:lang w:val="de-DE" w:eastAsia="ja-JP" w:bidi="fa-IR"/>
        </w:rPr>
        <w:t>заявления</w:t>
      </w:r>
      <w:r w:rsidRPr="003A21F6">
        <w:rPr>
          <w:rFonts w:eastAsia="Andale Sans UI"/>
          <w:kern w:val="3"/>
          <w:sz w:val="28"/>
          <w:szCs w:val="28"/>
          <w:lang w:val="de-DE" w:eastAsia="ja-JP" w:bidi="fa-IR"/>
        </w:rPr>
        <w:t xml:space="preserve"> и документов (сведений) для предоставления муниципальной услуги, принимает от него </w:t>
      </w:r>
      <w:r w:rsidRPr="003A21F6">
        <w:rPr>
          <w:rFonts w:eastAsia="Andale Sans UI"/>
          <w:iCs/>
          <w:kern w:val="3"/>
          <w:sz w:val="28"/>
          <w:szCs w:val="28"/>
          <w:lang w:val="de-DE" w:eastAsia="ja-JP" w:bidi="fa-IR"/>
        </w:rPr>
        <w:t>заявление</w:t>
      </w:r>
      <w:r w:rsidRPr="003A21F6">
        <w:rPr>
          <w:rFonts w:eastAsia="Andale Sans UI"/>
          <w:kern w:val="3"/>
          <w:sz w:val="28"/>
          <w:szCs w:val="28"/>
          <w:lang w:val="de-DE" w:eastAsia="ja-JP" w:bidi="fa-IR"/>
        </w:rPr>
        <w:t xml:space="preserve"> вместе с представленными документами (сведениями), при этом в расписке о получении документов (сведений) на предоставление муниципальной услуги по форме согласно приложению №4 к настоящему административному регламенту проставляет отметку о том, что заявителю даны разъяснения о невозможности предоставления муниципальной услуги и он предупрежден о том, что в предоставлении муниципальной услуги ему будет отказано;</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принимает и регистрирует в «Книге регистрации заявлений граждан нуждающихся в жилых помещениях, предоставляемых по договорам социального найма» </w:t>
      </w:r>
      <w:r w:rsidRPr="003A21F6">
        <w:rPr>
          <w:rFonts w:eastAsia="Andale Sans UI"/>
          <w:iCs/>
          <w:kern w:val="3"/>
          <w:sz w:val="28"/>
          <w:szCs w:val="28"/>
          <w:lang w:val="de-DE" w:eastAsia="ja-JP" w:bidi="fa-IR"/>
        </w:rPr>
        <w:t>заявление</w:t>
      </w:r>
      <w:r w:rsidRPr="003A21F6">
        <w:rPr>
          <w:rFonts w:eastAsia="Andale Sans UI"/>
          <w:kern w:val="3"/>
          <w:sz w:val="28"/>
          <w:szCs w:val="28"/>
          <w:lang w:val="de-DE" w:eastAsia="ja-JP" w:bidi="fa-IR"/>
        </w:rPr>
        <w:t xml:space="preserve"> по описи документов. Расписка с отметкой о дате приема документов (сведений), с указанием перечня документов (сведений), полученных от заявителя и перечня документов (сведений), которые будут получены по межведомственным запросам, вручается заявителю или направляется ему заказным почтовым отправлением с уведомлением о вручении;</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сканирует предоставленные заявителем </w:t>
      </w:r>
      <w:r w:rsidRPr="003A21F6">
        <w:rPr>
          <w:rFonts w:eastAsia="Andale Sans UI"/>
          <w:iCs/>
          <w:color w:val="000000"/>
          <w:kern w:val="3"/>
          <w:sz w:val="28"/>
          <w:szCs w:val="28"/>
          <w:lang w:val="de-DE" w:eastAsia="ja-JP" w:bidi="fa-IR"/>
        </w:rPr>
        <w:t>заявление</w:t>
      </w:r>
      <w:r w:rsidRPr="003A21F6">
        <w:rPr>
          <w:rFonts w:eastAsia="Andale Sans UI"/>
          <w:color w:val="000000"/>
          <w:kern w:val="3"/>
          <w:sz w:val="28"/>
          <w:szCs w:val="28"/>
          <w:lang w:val="de-DE" w:eastAsia="ja-JP" w:bidi="fa-IR"/>
        </w:rPr>
        <w:t xml:space="preserve"> и документы (сведения),  заносит электронные образы документов в учетную карточку обращения электронного журнала регистрации обращений.</w:t>
      </w:r>
      <w:r w:rsidRPr="003A21F6">
        <w:rPr>
          <w:rFonts w:eastAsia="Andale Sans UI"/>
          <w:color w:val="000000"/>
          <w:kern w:val="3"/>
          <w:sz w:val="28"/>
          <w:szCs w:val="28"/>
          <w:vertAlign w:val="superscript"/>
          <w:lang w:val="de-DE" w:eastAsia="ja-JP" w:bidi="fa-IR"/>
        </w:rPr>
        <w:footnoteReference w:id="1"/>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Абзацы утратили силу </w:t>
      </w:r>
      <w:r w:rsidRPr="003A21F6">
        <w:rPr>
          <w:rFonts w:eastAsia="Calibri"/>
          <w:iCs/>
          <w:color w:val="000000"/>
          <w:kern w:val="3"/>
          <w:sz w:val="28"/>
          <w:szCs w:val="28"/>
          <w:lang w:val="de-DE" w:eastAsia="ja-JP" w:bidi="fa-IR"/>
        </w:rPr>
        <w:t>(в редакции постановления от от 20.07.2015 № 70).</w:t>
      </w:r>
    </w:p>
    <w:p w:rsidR="003A21F6" w:rsidRPr="003A21F6" w:rsidRDefault="003A21F6" w:rsidP="003A21F6">
      <w:pPr>
        <w:numPr>
          <w:ilvl w:val="0"/>
          <w:numId w:val="8"/>
        </w:numPr>
        <w:tabs>
          <w:tab w:val="left" w:pos="2168"/>
        </w:tabs>
        <w:autoSpaceDE w:val="0"/>
        <w:autoSpaceDN w:val="0"/>
        <w:ind w:left="1084" w:hanging="375"/>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При поступлении заявления по почте </w:t>
      </w:r>
      <w:r w:rsidRPr="003A21F6">
        <w:rPr>
          <w:rFonts w:eastAsia="Andale Sans UI"/>
          <w:iCs/>
          <w:kern w:val="3"/>
          <w:sz w:val="28"/>
          <w:szCs w:val="28"/>
          <w:lang w:val="de-DE" w:eastAsia="ja-JP" w:bidi="fa-IR"/>
        </w:rPr>
        <w:t>специалист, ответственный за делопроизводство</w:t>
      </w:r>
      <w:r w:rsidRPr="003A21F6">
        <w:rPr>
          <w:rFonts w:eastAsia="Andale Sans UI"/>
          <w:kern w:val="3"/>
          <w:sz w:val="28"/>
          <w:szCs w:val="28"/>
          <w:lang w:val="de-DE" w:eastAsia="ja-JP" w:bidi="fa-IR"/>
        </w:rPr>
        <w:t xml:space="preserve">, вскрывает конверт и регистрирует поступившее </w:t>
      </w:r>
      <w:r w:rsidRPr="003A21F6">
        <w:rPr>
          <w:rFonts w:eastAsia="Andale Sans UI"/>
          <w:iCs/>
          <w:kern w:val="3"/>
          <w:sz w:val="28"/>
          <w:szCs w:val="28"/>
          <w:lang w:val="de-DE" w:eastAsia="ja-JP" w:bidi="fa-IR"/>
        </w:rPr>
        <w:t>заявление</w:t>
      </w:r>
      <w:r w:rsidRPr="003A21F6">
        <w:rPr>
          <w:rFonts w:eastAsia="Andale Sans UI"/>
          <w:kern w:val="3"/>
          <w:sz w:val="28"/>
          <w:szCs w:val="28"/>
          <w:lang w:val="de-DE" w:eastAsia="ja-JP" w:bidi="fa-IR"/>
        </w:rPr>
        <w:t xml:space="preserve"> в  «Журнале входящей корреспонденции» и в порядке делопроизводства, установленном в ОМС передает зарегистрированный комплект документов</w:t>
      </w:r>
      <w:r w:rsidRPr="003A21F6">
        <w:rPr>
          <w:rFonts w:eastAsia="Andale Sans UI"/>
          <w:i/>
          <w:iCs/>
          <w:kern w:val="3"/>
          <w:sz w:val="28"/>
          <w:szCs w:val="28"/>
          <w:lang w:val="de-DE" w:eastAsia="ja-JP" w:bidi="fa-IR"/>
        </w:rPr>
        <w:t xml:space="preserve"> </w:t>
      </w:r>
      <w:r w:rsidRPr="003A21F6">
        <w:rPr>
          <w:rFonts w:eastAsia="Andale Sans UI"/>
          <w:iCs/>
          <w:kern w:val="3"/>
          <w:sz w:val="28"/>
          <w:szCs w:val="28"/>
          <w:lang w:val="de-DE" w:eastAsia="ja-JP" w:bidi="fa-IR"/>
        </w:rPr>
        <w:t>специалисту, ответственному за прием и регистрацию документов (сведений).</w:t>
      </w:r>
    </w:p>
    <w:p w:rsidR="003A21F6" w:rsidRPr="003A21F6" w:rsidRDefault="003A21F6" w:rsidP="003A21F6">
      <w:pPr>
        <w:numPr>
          <w:ilvl w:val="0"/>
          <w:numId w:val="8"/>
        </w:numPr>
        <w:tabs>
          <w:tab w:val="left" w:pos="2168"/>
        </w:tabs>
        <w:autoSpaceDE w:val="0"/>
        <w:autoSpaceDN w:val="0"/>
        <w:ind w:left="1084" w:hanging="375"/>
        <w:jc w:val="both"/>
        <w:textAlignment w:val="baseline"/>
        <w:rPr>
          <w:rFonts w:eastAsia="Andale Sans UI"/>
          <w:iCs/>
          <w:kern w:val="3"/>
          <w:sz w:val="28"/>
          <w:szCs w:val="28"/>
          <w:lang w:val="de-DE" w:eastAsia="ja-JP" w:bidi="fa-IR"/>
        </w:rPr>
      </w:pPr>
      <w:r w:rsidRPr="003A21F6">
        <w:rPr>
          <w:rFonts w:eastAsia="Andale Sans UI"/>
          <w:iCs/>
          <w:kern w:val="3"/>
          <w:sz w:val="28"/>
          <w:szCs w:val="28"/>
          <w:lang w:val="de-DE" w:eastAsia="ja-JP" w:bidi="fa-IR"/>
        </w:rPr>
        <w:t xml:space="preserve">Специалист, ответственный за прием и регистрацию документов </w:t>
      </w:r>
      <w:r w:rsidRPr="003A21F6">
        <w:rPr>
          <w:rFonts w:eastAsia="Andale Sans UI"/>
          <w:iCs/>
          <w:kern w:val="3"/>
          <w:sz w:val="28"/>
          <w:szCs w:val="28"/>
          <w:lang w:val="de-DE" w:eastAsia="ja-JP" w:bidi="fa-IR"/>
        </w:rPr>
        <w:lastRenderedPageBreak/>
        <w:t>(сведений):</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регистрирует в «Книге регистрации заявлений граждан нуждающихся в жилых помещениях, предоставляемых по договорам социального найма» </w:t>
      </w:r>
      <w:r w:rsidRPr="003A21F6">
        <w:rPr>
          <w:rFonts w:eastAsia="Andale Sans UI"/>
          <w:iCs/>
          <w:kern w:val="3"/>
          <w:sz w:val="28"/>
          <w:szCs w:val="28"/>
          <w:lang w:val="de-DE" w:eastAsia="ja-JP" w:bidi="fa-IR"/>
        </w:rPr>
        <w:t>заявление</w:t>
      </w:r>
      <w:r w:rsidRPr="003A21F6">
        <w:rPr>
          <w:rFonts w:eastAsia="Andale Sans UI"/>
          <w:kern w:val="3"/>
          <w:sz w:val="28"/>
          <w:szCs w:val="28"/>
          <w:lang w:val="de-DE" w:eastAsia="ja-JP" w:bidi="fa-IR"/>
        </w:rPr>
        <w:t xml:space="preserve"> по описи документов.  Расписка с отметкой о дате приема документов (сведений), с указанием перечня документов (сведений), полученных от заявителя и перечня документов (сведений), которые будут получены по межведомственным запросам, направляется заявителю заказным почтовым отправлением с уведомлением о вручении;</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сканирует предоставленные заявителем </w:t>
      </w:r>
      <w:r w:rsidRPr="003A21F6">
        <w:rPr>
          <w:rFonts w:eastAsia="Andale Sans UI"/>
          <w:iCs/>
          <w:color w:val="000000"/>
          <w:kern w:val="3"/>
          <w:sz w:val="28"/>
          <w:szCs w:val="28"/>
          <w:lang w:val="de-DE" w:eastAsia="ja-JP" w:bidi="fa-IR"/>
        </w:rPr>
        <w:t>заявление</w:t>
      </w:r>
      <w:r w:rsidRPr="003A21F6">
        <w:rPr>
          <w:rFonts w:eastAsia="Andale Sans UI"/>
          <w:color w:val="000000"/>
          <w:kern w:val="3"/>
          <w:sz w:val="28"/>
          <w:szCs w:val="28"/>
          <w:lang w:val="de-DE" w:eastAsia="ja-JP" w:bidi="fa-IR"/>
        </w:rPr>
        <w:t xml:space="preserve"> и документы (сведения),  заносит электронные образы документов в учетную карточку обращения электронного журнала регистрации обращений. </w:t>
      </w:r>
      <w:r w:rsidRPr="003A21F6">
        <w:rPr>
          <w:rFonts w:eastAsia="Andale Sans UI"/>
          <w:color w:val="000000"/>
          <w:kern w:val="3"/>
          <w:sz w:val="28"/>
          <w:szCs w:val="28"/>
          <w:vertAlign w:val="superscript"/>
          <w:lang w:val="de-DE" w:eastAsia="ja-JP" w:bidi="fa-IR"/>
        </w:rPr>
        <w:footnoteReference w:id="2"/>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Абзацы утратили силу </w:t>
      </w:r>
      <w:r w:rsidRPr="003A21F6">
        <w:rPr>
          <w:rFonts w:eastAsia="Calibri"/>
          <w:iCs/>
          <w:color w:val="000000"/>
          <w:kern w:val="3"/>
          <w:sz w:val="28"/>
          <w:szCs w:val="28"/>
          <w:lang w:val="de-DE" w:eastAsia="ja-JP" w:bidi="fa-IR"/>
        </w:rPr>
        <w:t>(в редакции постановления от от 20.07.2015 № 70).</w:t>
      </w:r>
    </w:p>
    <w:p w:rsidR="003A21F6" w:rsidRPr="003A21F6" w:rsidRDefault="003A21F6" w:rsidP="003A21F6">
      <w:pPr>
        <w:numPr>
          <w:ilvl w:val="0"/>
          <w:numId w:val="8"/>
        </w:numPr>
        <w:tabs>
          <w:tab w:val="left" w:pos="1804"/>
        </w:tabs>
        <w:autoSpaceDE w:val="0"/>
        <w:autoSpaceDN w:val="0"/>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 При поступлении </w:t>
      </w:r>
      <w:r w:rsidRPr="003A21F6">
        <w:rPr>
          <w:rFonts w:eastAsia="Andale Sans UI"/>
          <w:iCs/>
          <w:color w:val="000000"/>
          <w:kern w:val="3"/>
          <w:sz w:val="28"/>
          <w:szCs w:val="28"/>
          <w:lang w:val="de-DE" w:eastAsia="ja-JP" w:bidi="fa-IR"/>
        </w:rPr>
        <w:t>заявления</w:t>
      </w:r>
      <w:r w:rsidRPr="003A21F6">
        <w:rPr>
          <w:rFonts w:eastAsia="Andale Sans UI"/>
          <w:color w:val="000000"/>
          <w:kern w:val="3"/>
          <w:sz w:val="28"/>
          <w:szCs w:val="28"/>
          <w:lang w:val="de-DE" w:eastAsia="ja-JP" w:bidi="fa-IR"/>
        </w:rPr>
        <w:t xml:space="preserve"> в электронной форме через региональную информационную систему «Единый портал Костромской области» </w:t>
      </w:r>
      <w:r w:rsidRPr="003A21F6">
        <w:rPr>
          <w:rFonts w:eastAsia="Calibri"/>
          <w:iCs/>
          <w:color w:val="000000"/>
          <w:kern w:val="3"/>
          <w:sz w:val="28"/>
          <w:szCs w:val="28"/>
          <w:lang w:val="de-DE" w:eastAsia="ja-JP" w:bidi="fa-IR"/>
        </w:rPr>
        <w:t>(в редакции постановления от от 20.07.2015 № 70),</w:t>
      </w:r>
      <w:r w:rsidRPr="003A21F6">
        <w:rPr>
          <w:rFonts w:eastAsia="Andale Sans UI"/>
          <w:color w:val="000000"/>
          <w:kern w:val="3"/>
          <w:sz w:val="28"/>
          <w:szCs w:val="28"/>
          <w:lang w:val="de-DE" w:eastAsia="ja-JP" w:bidi="fa-IR"/>
        </w:rPr>
        <w:t xml:space="preserve"> </w:t>
      </w:r>
      <w:r w:rsidRPr="003A21F6">
        <w:rPr>
          <w:rFonts w:eastAsia="Andale Sans UI"/>
          <w:iCs/>
          <w:color w:val="000000"/>
          <w:kern w:val="3"/>
          <w:sz w:val="28"/>
          <w:szCs w:val="28"/>
          <w:lang w:val="de-DE" w:eastAsia="ja-JP" w:bidi="fa-IR"/>
        </w:rPr>
        <w:t>специалист, ответственный за прием и регистрацию документов (сведений)</w:t>
      </w:r>
      <w:r w:rsidRPr="003A21F6">
        <w:rPr>
          <w:rFonts w:eastAsia="Andale Sans UI"/>
          <w:i/>
          <w:iCs/>
          <w:color w:val="000000"/>
          <w:kern w:val="3"/>
          <w:sz w:val="28"/>
          <w:szCs w:val="28"/>
          <w:lang w:val="de-DE" w:eastAsia="ja-JP" w:bidi="fa-IR"/>
        </w:rPr>
        <w:t xml:space="preserve"> </w:t>
      </w:r>
      <w:r w:rsidRPr="003A21F6">
        <w:rPr>
          <w:rFonts w:eastAsia="Andale Sans UI"/>
          <w:iCs/>
          <w:color w:val="000000"/>
          <w:kern w:val="3"/>
          <w:sz w:val="28"/>
          <w:szCs w:val="28"/>
          <w:lang w:val="de-DE" w:eastAsia="ja-JP" w:bidi="fa-IR"/>
        </w:rPr>
        <w:t xml:space="preserve">осуществляет </w:t>
      </w:r>
      <w:r w:rsidRPr="003A21F6">
        <w:rPr>
          <w:rFonts w:eastAsia="Andale Sans UI"/>
          <w:color w:val="000000"/>
          <w:kern w:val="3"/>
          <w:sz w:val="28"/>
          <w:szCs w:val="28"/>
          <w:lang w:val="de-DE" w:eastAsia="ja-JP" w:bidi="fa-IR"/>
        </w:rPr>
        <w:t xml:space="preserve">прием </w:t>
      </w:r>
      <w:r w:rsidRPr="003A21F6">
        <w:rPr>
          <w:rFonts w:eastAsia="Andale Sans UI"/>
          <w:iCs/>
          <w:color w:val="000000"/>
          <w:kern w:val="3"/>
          <w:sz w:val="28"/>
          <w:szCs w:val="28"/>
          <w:lang w:val="de-DE" w:eastAsia="ja-JP" w:bidi="fa-IR"/>
        </w:rPr>
        <w:t>заявления</w:t>
      </w:r>
      <w:r w:rsidRPr="003A21F6">
        <w:rPr>
          <w:rFonts w:eastAsia="Andale Sans UI"/>
          <w:color w:val="000000"/>
          <w:kern w:val="3"/>
          <w:sz w:val="28"/>
          <w:szCs w:val="28"/>
          <w:lang w:val="de-DE" w:eastAsia="ja-JP" w:bidi="fa-IR"/>
        </w:rPr>
        <w:t xml:space="preserve"> и документов (сведений) осуществляется с учетом следующих особенностей:</w:t>
      </w:r>
    </w:p>
    <w:p w:rsidR="003A21F6" w:rsidRPr="003A21F6" w:rsidRDefault="003A21F6" w:rsidP="003A21F6">
      <w:pPr>
        <w:numPr>
          <w:ilvl w:val="1"/>
          <w:numId w:val="9"/>
        </w:numPr>
        <w:tabs>
          <w:tab w:val="left" w:pos="3638"/>
        </w:tabs>
        <w:autoSpaceDN w:val="0"/>
        <w:ind w:left="1819" w:hanging="1110"/>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оформляет </w:t>
      </w:r>
      <w:r w:rsidRPr="003A21F6">
        <w:rPr>
          <w:rFonts w:eastAsia="Andale Sans UI"/>
          <w:iCs/>
          <w:color w:val="000000"/>
          <w:kern w:val="3"/>
          <w:sz w:val="28"/>
          <w:szCs w:val="28"/>
          <w:lang w:val="de-DE" w:eastAsia="ja-JP" w:bidi="fa-IR"/>
        </w:rPr>
        <w:t>заявление</w:t>
      </w:r>
      <w:r w:rsidRPr="003A21F6">
        <w:rPr>
          <w:rFonts w:eastAsia="Andale Sans UI"/>
          <w:color w:val="000000"/>
          <w:kern w:val="3"/>
          <w:sz w:val="28"/>
          <w:szCs w:val="28"/>
          <w:lang w:val="de-DE" w:eastAsia="ja-JP" w:bidi="fa-IR"/>
        </w:rPr>
        <w:t xml:space="preserve"> и электронные образы полученных от заявителя документов (сведений) на бумажных носителях, заверяет их надписью «копия верна», датой,  подписью и печатью ОМС.</w:t>
      </w:r>
    </w:p>
    <w:p w:rsidR="003A21F6" w:rsidRPr="003A21F6" w:rsidRDefault="003A21F6" w:rsidP="003A21F6">
      <w:pPr>
        <w:numPr>
          <w:ilvl w:val="1"/>
          <w:numId w:val="9"/>
        </w:numPr>
        <w:tabs>
          <w:tab w:val="left" w:pos="3638"/>
        </w:tabs>
        <w:autoSpaceDN w:val="0"/>
        <w:ind w:left="1819" w:hanging="1110"/>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регистрирует </w:t>
      </w:r>
      <w:r w:rsidRPr="003A21F6">
        <w:rPr>
          <w:rFonts w:eastAsia="Andale Sans UI"/>
          <w:iCs/>
          <w:color w:val="000000"/>
          <w:kern w:val="3"/>
          <w:sz w:val="28"/>
          <w:szCs w:val="28"/>
          <w:lang w:val="de-DE" w:eastAsia="ja-JP" w:bidi="fa-IR"/>
        </w:rPr>
        <w:t>заявление</w:t>
      </w:r>
      <w:r w:rsidRPr="003A21F6">
        <w:rPr>
          <w:rFonts w:eastAsia="Andale Sans UI"/>
          <w:color w:val="000000"/>
          <w:kern w:val="3"/>
          <w:sz w:val="28"/>
          <w:szCs w:val="28"/>
          <w:lang w:val="de-DE" w:eastAsia="ja-JP" w:bidi="fa-IR"/>
        </w:rPr>
        <w:t xml:space="preserve"> в «Книге регистрации заявлений граждан нуждающихся в жилых помещениях, предоставляемых по договорам социального найма».</w:t>
      </w:r>
      <w:r w:rsidRPr="003A21F6">
        <w:rPr>
          <w:rFonts w:eastAsia="Andale Sans UI"/>
          <w:b/>
          <w:bCs/>
          <w:color w:val="000000"/>
          <w:kern w:val="3"/>
          <w:sz w:val="28"/>
          <w:szCs w:val="28"/>
          <w:lang w:val="de-DE" w:eastAsia="ja-JP" w:bidi="fa-IR"/>
        </w:rPr>
        <w:t xml:space="preserve"> </w:t>
      </w:r>
      <w:r w:rsidRPr="003A21F6">
        <w:rPr>
          <w:rFonts w:eastAsia="Andale Sans UI"/>
          <w:color w:val="000000"/>
          <w:kern w:val="3"/>
          <w:sz w:val="28"/>
          <w:szCs w:val="28"/>
          <w:lang w:val="de-DE" w:eastAsia="ja-JP" w:bidi="fa-IR"/>
        </w:rPr>
        <w:t xml:space="preserve">Регистрация </w:t>
      </w:r>
      <w:r w:rsidRPr="003A21F6">
        <w:rPr>
          <w:rFonts w:eastAsia="Andale Sans UI"/>
          <w:iCs/>
          <w:color w:val="000000"/>
          <w:kern w:val="3"/>
          <w:sz w:val="28"/>
          <w:szCs w:val="28"/>
          <w:lang w:val="de-DE" w:eastAsia="ja-JP" w:bidi="fa-IR"/>
        </w:rPr>
        <w:t>заявления</w:t>
      </w:r>
      <w:r w:rsidRPr="003A21F6">
        <w:rPr>
          <w:rFonts w:eastAsia="Andale Sans UI"/>
          <w:color w:val="000000"/>
          <w:kern w:val="3"/>
          <w:sz w:val="28"/>
          <w:szCs w:val="28"/>
          <w:lang w:val="de-DE" w:eastAsia="ja-JP" w:bidi="fa-IR"/>
        </w:rPr>
        <w:t>, сформированного и отправленного через федеральную государственную информационную систему «Единый портал государственных и муниципальных услуг (функций)» в выходные дни, праздничные дни, после окончания рабочего дня согласно графику работы ОМС производится в следующий рабочий день;</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iCs/>
          <w:color w:val="000000"/>
          <w:kern w:val="3"/>
          <w:sz w:val="28"/>
          <w:szCs w:val="28"/>
          <w:lang w:val="de-DE" w:eastAsia="ja-JP" w:bidi="fa-IR"/>
        </w:rPr>
        <w:t xml:space="preserve">3)     отказывает  в   регистрации   заявления (с последующим направлением уведомления в электронной форме) в следующих случаях </w:t>
      </w:r>
      <w:r w:rsidRPr="003A21F6">
        <w:rPr>
          <w:rFonts w:eastAsia="Calibri"/>
          <w:iCs/>
          <w:color w:val="000000"/>
          <w:kern w:val="3"/>
          <w:sz w:val="28"/>
          <w:szCs w:val="28"/>
          <w:lang w:val="de-DE" w:eastAsia="ja-JP" w:bidi="fa-IR"/>
        </w:rPr>
        <w:t>(в редакции постановления от от 20.07.2015 № 70)</w:t>
      </w:r>
      <w:r w:rsidRPr="003A21F6">
        <w:rPr>
          <w:rFonts w:eastAsia="Andale Sans UI"/>
          <w:iCs/>
          <w:color w:val="000000"/>
          <w:kern w:val="3"/>
          <w:sz w:val="28"/>
          <w:szCs w:val="28"/>
          <w:lang w:val="de-DE" w:eastAsia="ja-JP" w:bidi="fa-IR"/>
        </w:rPr>
        <w:t>:</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к заявлению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w:t>
      </w:r>
      <w:r w:rsidRPr="003A21F6">
        <w:rPr>
          <w:rFonts w:eastAsia="Andale Sans UI"/>
          <w:iCs/>
          <w:color w:val="000000"/>
          <w:kern w:val="3"/>
          <w:sz w:val="28"/>
          <w:szCs w:val="28"/>
          <w:lang w:val="de-DE" w:eastAsia="ja-JP" w:bidi="fa-IR"/>
        </w:rPr>
        <w:t>предусмотренному пунктом 20 настоящего административного регламента;</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iCs/>
          <w:color w:val="000000"/>
          <w:kern w:val="3"/>
          <w:sz w:val="28"/>
          <w:szCs w:val="28"/>
          <w:lang w:val="de-DE" w:eastAsia="ja-JP" w:bidi="fa-IR"/>
        </w:rPr>
        <w:t>если заявление поступило с пустыми полями (в редакции постановления от от 20.07.2015 № 70).</w:t>
      </w:r>
    </w:p>
    <w:p w:rsidR="003A21F6" w:rsidRPr="003A21F6" w:rsidRDefault="003A21F6" w:rsidP="003A21F6">
      <w:pPr>
        <w:numPr>
          <w:ilvl w:val="2"/>
          <w:numId w:val="14"/>
        </w:numPr>
        <w:autoSpaceDE w:val="0"/>
        <w:autoSpaceDN w:val="0"/>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уведомляет заявителя путем направления электронной расписки в получении </w:t>
      </w:r>
      <w:r w:rsidRPr="003A21F6">
        <w:rPr>
          <w:rFonts w:eastAsia="Andale Sans UI"/>
          <w:iCs/>
          <w:color w:val="000000"/>
          <w:kern w:val="3"/>
          <w:sz w:val="28"/>
          <w:szCs w:val="28"/>
          <w:lang w:val="de-DE" w:eastAsia="ja-JP" w:bidi="fa-IR"/>
        </w:rPr>
        <w:t>заявления</w:t>
      </w:r>
      <w:r w:rsidRPr="003A21F6">
        <w:rPr>
          <w:rFonts w:eastAsia="Andale Sans UI"/>
          <w:color w:val="000000"/>
          <w:kern w:val="3"/>
          <w:sz w:val="28"/>
          <w:szCs w:val="28"/>
          <w:lang w:val="de-DE" w:eastAsia="ja-JP" w:bidi="fa-IR"/>
        </w:rPr>
        <w:t xml:space="preserve"> и документов  в форме электронного документа, </w:t>
      </w:r>
      <w:r w:rsidRPr="003A21F6">
        <w:rPr>
          <w:rFonts w:eastAsia="Andale Sans UI"/>
          <w:color w:val="000000"/>
          <w:kern w:val="3"/>
          <w:sz w:val="28"/>
          <w:szCs w:val="28"/>
          <w:lang w:val="de-DE" w:eastAsia="ja-JP" w:bidi="fa-IR"/>
        </w:rPr>
        <w:lastRenderedPageBreak/>
        <w:t xml:space="preserve">подписанного электронной подписью </w:t>
      </w:r>
      <w:r w:rsidRPr="003A21F6">
        <w:rPr>
          <w:rFonts w:eastAsia="Andale Sans UI"/>
          <w:iCs/>
          <w:color w:val="000000"/>
          <w:kern w:val="3"/>
          <w:sz w:val="28"/>
          <w:szCs w:val="28"/>
          <w:lang w:val="de-DE" w:eastAsia="ja-JP" w:bidi="fa-IR"/>
        </w:rPr>
        <w:t>специалиста, ответственного за прием и регистрацию документов (сведений)</w:t>
      </w:r>
      <w:r w:rsidRPr="003A21F6">
        <w:rPr>
          <w:rFonts w:eastAsia="Andale Sans UI"/>
          <w:color w:val="000000"/>
          <w:kern w:val="3"/>
          <w:sz w:val="28"/>
          <w:szCs w:val="28"/>
          <w:lang w:val="de-DE" w:eastAsia="ja-JP" w:bidi="fa-IR"/>
        </w:rPr>
        <w:t xml:space="preserve"> (далее - электронная расписка). В электронной расписке указываются входящий регистрационный номер </w:t>
      </w:r>
      <w:r w:rsidRPr="003A21F6">
        <w:rPr>
          <w:rFonts w:eastAsia="Andale Sans UI"/>
          <w:iCs/>
          <w:color w:val="000000"/>
          <w:kern w:val="3"/>
          <w:sz w:val="28"/>
          <w:szCs w:val="28"/>
          <w:lang w:val="de-DE" w:eastAsia="ja-JP" w:bidi="fa-IR"/>
        </w:rPr>
        <w:t>заявления</w:t>
      </w:r>
      <w:r w:rsidRPr="003A21F6">
        <w:rPr>
          <w:rFonts w:eastAsia="Andale Sans UI"/>
          <w:color w:val="000000"/>
          <w:kern w:val="3"/>
          <w:sz w:val="28"/>
          <w:szCs w:val="28"/>
          <w:lang w:val="de-DE" w:eastAsia="ja-JP" w:bidi="fa-IR"/>
        </w:rPr>
        <w:t xml:space="preserve">, дата получения </w:t>
      </w:r>
      <w:r w:rsidRPr="003A21F6">
        <w:rPr>
          <w:rFonts w:eastAsia="Andale Sans UI"/>
          <w:iCs/>
          <w:color w:val="000000"/>
          <w:kern w:val="3"/>
          <w:sz w:val="28"/>
          <w:szCs w:val="28"/>
          <w:lang w:val="de-DE" w:eastAsia="ja-JP" w:bidi="fa-IR"/>
        </w:rPr>
        <w:t>заявления</w:t>
      </w:r>
      <w:r w:rsidRPr="003A21F6">
        <w:rPr>
          <w:rFonts w:eastAsia="Andale Sans UI"/>
          <w:color w:val="000000"/>
          <w:kern w:val="3"/>
          <w:sz w:val="28"/>
          <w:szCs w:val="28"/>
          <w:lang w:val="de-DE" w:eastAsia="ja-JP" w:bidi="fa-IR"/>
        </w:rPr>
        <w:t xml:space="preserve"> и перечень необходимых для получения государственной услуги документов (сведений), представленных заявителем в форме электронных документов и перечень документов (сведений), которые будут получены по межведомственным запросам. Электронная расписка выдается посредством отправки соответствующего статуса,  исключено </w:t>
      </w:r>
      <w:r w:rsidRPr="003A21F6">
        <w:rPr>
          <w:rFonts w:eastAsia="Andale Sans UI"/>
          <w:iCs/>
          <w:color w:val="000000"/>
          <w:kern w:val="3"/>
          <w:sz w:val="28"/>
          <w:szCs w:val="28"/>
          <w:lang w:val="de-DE" w:eastAsia="ja-JP" w:bidi="fa-IR"/>
        </w:rPr>
        <w:t>(в редакции постановления от от 20.07.2015 № 70).</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        63. </w:t>
      </w:r>
      <w:r w:rsidRPr="003A21F6">
        <w:rPr>
          <w:rFonts w:eastAsia="Andale Sans UI"/>
          <w:kern w:val="3"/>
          <w:sz w:val="28"/>
          <w:szCs w:val="28"/>
          <w:lang w:val="de-DE" w:eastAsia="ja-JP" w:bidi="fa-IR"/>
        </w:rPr>
        <w:t>Результатом  исполнения  административной  процедуры  является прием и регистрация в «</w:t>
      </w:r>
      <w:r w:rsidRPr="003A21F6">
        <w:rPr>
          <w:rFonts w:eastAsia="Andale Sans UI"/>
          <w:color w:val="000000"/>
          <w:kern w:val="3"/>
          <w:sz w:val="28"/>
          <w:szCs w:val="28"/>
          <w:lang w:val="de-DE" w:eastAsia="ja-JP" w:bidi="fa-IR"/>
        </w:rPr>
        <w:t>Книге регистрации заявлений граждан нуждающихся в жилых помещениях, предоставляемых по договорам социального найма»</w:t>
      </w:r>
      <w:r w:rsidRPr="003A21F6">
        <w:rPr>
          <w:rFonts w:eastAsia="Andale Sans UI"/>
          <w:iCs/>
          <w:color w:val="000000"/>
          <w:kern w:val="3"/>
          <w:sz w:val="28"/>
          <w:szCs w:val="28"/>
          <w:lang w:val="de-DE" w:eastAsia="ja-JP" w:bidi="fa-IR"/>
        </w:rPr>
        <w:t xml:space="preserve"> заявление</w:t>
      </w:r>
      <w:r w:rsidRPr="003A21F6">
        <w:rPr>
          <w:rFonts w:eastAsia="Andale Sans UI"/>
          <w:kern w:val="3"/>
          <w:sz w:val="28"/>
          <w:szCs w:val="28"/>
          <w:lang w:val="de-DE" w:eastAsia="ja-JP" w:bidi="fa-IR"/>
        </w:rPr>
        <w:t xml:space="preserve"> о предоставлении муниципальной услуги с прилагаемыми к нему документами (сведениями), </w:t>
      </w:r>
      <w:r w:rsidRPr="003A21F6">
        <w:rPr>
          <w:rFonts w:eastAsia="Andale Sans UI"/>
          <w:iCs/>
          <w:color w:val="000000"/>
          <w:kern w:val="3"/>
          <w:sz w:val="28"/>
          <w:szCs w:val="28"/>
          <w:lang w:val="de-DE" w:eastAsia="ja-JP" w:bidi="fa-IR"/>
        </w:rPr>
        <w:t xml:space="preserve"> либо уведомление заявителя в электронной форме об отказе в регистрации заявления</w:t>
      </w:r>
      <w:r w:rsidRPr="003A21F6">
        <w:rPr>
          <w:rFonts w:eastAsia="Calibri"/>
          <w:iCs/>
          <w:color w:val="000000"/>
          <w:kern w:val="3"/>
          <w:sz w:val="28"/>
          <w:szCs w:val="28"/>
          <w:lang w:val="de-DE" w:eastAsia="ja-JP" w:bidi="fa-IR"/>
        </w:rPr>
        <w:t xml:space="preserve"> (в редакции постановления от от 20.07.2015 № 70)</w:t>
      </w:r>
      <w:r w:rsidRPr="003A21F6">
        <w:rPr>
          <w:rFonts w:eastAsia="Andale Sans UI"/>
          <w:iCs/>
          <w:color w:val="000000"/>
          <w:kern w:val="3"/>
          <w:sz w:val="28"/>
          <w:szCs w:val="28"/>
          <w:lang w:val="de-DE" w:eastAsia="ja-JP" w:bidi="fa-IR"/>
        </w:rPr>
        <w:t>.</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Максимальный срок исполнения административных действий составляет 1</w:t>
      </w:r>
      <w:r w:rsidRPr="003A21F6">
        <w:rPr>
          <w:rFonts w:eastAsia="Andale Sans UI"/>
          <w:iCs/>
          <w:kern w:val="3"/>
          <w:sz w:val="28"/>
          <w:szCs w:val="28"/>
          <w:lang w:val="de-DE" w:eastAsia="ja-JP" w:bidi="fa-IR"/>
        </w:rPr>
        <w:t xml:space="preserve"> час</w:t>
      </w:r>
      <w:r w:rsidRPr="003A21F6">
        <w:rPr>
          <w:rFonts w:eastAsia="Andale Sans UI"/>
          <w:kern w:val="3"/>
          <w:sz w:val="28"/>
          <w:szCs w:val="28"/>
          <w:lang w:val="de-DE" w:eastAsia="ja-JP" w:bidi="fa-IR"/>
        </w:rPr>
        <w:t>.</w:t>
      </w:r>
    </w:p>
    <w:p w:rsidR="003A21F6" w:rsidRPr="003A21F6" w:rsidRDefault="003A21F6" w:rsidP="003A21F6">
      <w:pPr>
        <w:tabs>
          <w:tab w:val="left" w:pos="1084"/>
        </w:tabs>
        <w:autoSpaceDE w:val="0"/>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64. Максимальный срок исполнения административной процедуры составляет</w:t>
      </w:r>
      <w:r w:rsidRPr="003A21F6">
        <w:rPr>
          <w:rFonts w:eastAsia="Andale Sans UI"/>
          <w:iCs/>
          <w:kern w:val="3"/>
          <w:sz w:val="28"/>
          <w:szCs w:val="28"/>
          <w:lang w:val="de-DE" w:eastAsia="ja-JP" w:bidi="fa-IR"/>
        </w:rPr>
        <w:t xml:space="preserve"> 2 рабочих дня.</w:t>
      </w:r>
    </w:p>
    <w:p w:rsidR="003A21F6" w:rsidRPr="003A21F6" w:rsidRDefault="003A21F6" w:rsidP="003A21F6">
      <w:pPr>
        <w:autoSpaceDE w:val="0"/>
        <w:autoSpaceDN w:val="0"/>
        <w:ind w:left="709"/>
        <w:jc w:val="both"/>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center"/>
        <w:textAlignment w:val="baseline"/>
        <w:rPr>
          <w:rFonts w:eastAsia="Andale Sans UI"/>
          <w:color w:val="000000"/>
          <w:kern w:val="3"/>
          <w:sz w:val="28"/>
          <w:szCs w:val="28"/>
          <w:lang w:val="de-DE" w:eastAsia="ja-JP" w:bidi="fa-IR"/>
        </w:rPr>
      </w:pPr>
      <w:bookmarkStart w:id="39" w:name="Par389"/>
      <w:bookmarkEnd w:id="39"/>
      <w:r w:rsidRPr="003A21F6">
        <w:rPr>
          <w:rFonts w:eastAsia="Andale Sans UI"/>
          <w:color w:val="000000"/>
          <w:kern w:val="3"/>
          <w:sz w:val="28"/>
          <w:szCs w:val="28"/>
          <w:lang w:val="de-DE" w:eastAsia="ja-JP" w:bidi="fa-IR"/>
        </w:rPr>
        <w:t>Истребование документов (сведений), необходимых для предоставления муниципальной услуги, и находящихся в распоряжении других органов и организаций</w:t>
      </w:r>
    </w:p>
    <w:p w:rsidR="003A21F6" w:rsidRPr="003A21F6" w:rsidRDefault="003A21F6" w:rsidP="003A21F6">
      <w:pPr>
        <w:autoSpaceDE w:val="0"/>
        <w:autoSpaceDN w:val="0"/>
        <w:ind w:firstLine="709"/>
        <w:jc w:val="center"/>
        <w:textAlignment w:val="baseline"/>
        <w:rPr>
          <w:rFonts w:eastAsia="Andale Sans UI"/>
          <w:kern w:val="3"/>
          <w:sz w:val="28"/>
          <w:szCs w:val="28"/>
          <w:lang w:val="de-DE" w:eastAsia="ja-JP" w:bidi="fa-IR"/>
        </w:rPr>
      </w:pPr>
    </w:p>
    <w:p w:rsidR="003A21F6" w:rsidRPr="003A21F6" w:rsidRDefault="003A21F6" w:rsidP="003A21F6">
      <w:pPr>
        <w:tabs>
          <w:tab w:val="left" w:pos="1084"/>
        </w:tabs>
        <w:autoSpaceDE w:val="0"/>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65. Основанием для начала административной процедуры </w:t>
      </w:r>
      <w:r w:rsidRPr="003A21F6">
        <w:rPr>
          <w:rFonts w:eastAsia="Andale Sans UI"/>
          <w:color w:val="000000"/>
          <w:kern w:val="3"/>
          <w:sz w:val="28"/>
          <w:szCs w:val="28"/>
          <w:lang w:val="de-DE" w:eastAsia="ja-JP" w:bidi="fa-IR"/>
        </w:rPr>
        <w:t xml:space="preserve">истребование документов (сведений), необходимых для предоставления муниципальной услуги, и находящихся в распоряжении других органов и организаций является </w:t>
      </w:r>
      <w:r w:rsidRPr="003A21F6">
        <w:rPr>
          <w:rFonts w:eastAsia="Andale Sans UI"/>
          <w:kern w:val="3"/>
          <w:sz w:val="28"/>
          <w:szCs w:val="28"/>
          <w:lang w:val="de-DE" w:eastAsia="ja-JP" w:bidi="fa-IR"/>
        </w:rPr>
        <w:t xml:space="preserve">прием и регистрация в «Книге регистрации заявлений граждан нуждающихся в жилых помещениях, предоставляемых по договорам социального найма» </w:t>
      </w:r>
      <w:r w:rsidRPr="003A21F6">
        <w:rPr>
          <w:rFonts w:eastAsia="Andale Sans UI"/>
          <w:iCs/>
          <w:kern w:val="3"/>
          <w:sz w:val="28"/>
          <w:szCs w:val="28"/>
          <w:lang w:val="de-DE" w:eastAsia="ja-JP" w:bidi="fa-IR"/>
        </w:rPr>
        <w:t>заявления</w:t>
      </w:r>
      <w:r w:rsidRPr="003A21F6">
        <w:rPr>
          <w:rFonts w:eastAsia="Andale Sans UI"/>
          <w:kern w:val="3"/>
          <w:sz w:val="28"/>
          <w:szCs w:val="28"/>
          <w:lang w:val="de-DE" w:eastAsia="ja-JP" w:bidi="fa-IR"/>
        </w:rPr>
        <w:t xml:space="preserve"> о предоставлении муниципальной услуги с прилагаемыми к нему документами (сведениями)</w:t>
      </w:r>
      <w:r w:rsidRPr="003A21F6">
        <w:rPr>
          <w:rFonts w:eastAsia="Andale Sans UI"/>
          <w:color w:val="000000"/>
          <w:kern w:val="3"/>
          <w:sz w:val="28"/>
          <w:szCs w:val="28"/>
          <w:lang w:val="de-DE" w:eastAsia="ja-JP" w:bidi="fa-IR"/>
        </w:rPr>
        <w:t>.</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66. Истребование документов (сведений), необходимых для предоставления муниципальной услуги, и находящихся в распоряжении других органов и организаций осуществляется с</w:t>
      </w:r>
      <w:r w:rsidRPr="003A21F6">
        <w:rPr>
          <w:rFonts w:eastAsia="Andale Sans UI"/>
          <w:iCs/>
          <w:kern w:val="3"/>
          <w:sz w:val="28"/>
          <w:szCs w:val="28"/>
          <w:lang w:val="de-DE" w:eastAsia="ja-JP" w:bidi="fa-IR"/>
        </w:rPr>
        <w:t>пециалистом, ответственный за истребование документов, который уполномочен</w:t>
      </w:r>
      <w:r w:rsidRPr="003A21F6">
        <w:rPr>
          <w:rFonts w:eastAsia="Andale Sans UI"/>
          <w:b/>
          <w:color w:val="FF0000"/>
          <w:kern w:val="3"/>
          <w:sz w:val="28"/>
          <w:szCs w:val="28"/>
          <w:lang w:val="de-DE" w:eastAsia="ja-JP" w:bidi="fa-IR"/>
        </w:rPr>
        <w:t xml:space="preserve"> </w:t>
      </w:r>
      <w:r w:rsidRPr="003A21F6">
        <w:rPr>
          <w:rFonts w:eastAsia="Andale Sans UI"/>
          <w:kern w:val="3"/>
          <w:sz w:val="28"/>
          <w:szCs w:val="28"/>
          <w:lang w:val="de-DE" w:eastAsia="ja-JP" w:bidi="fa-IR"/>
        </w:rPr>
        <w:t xml:space="preserve">на выполнение данных административных действий </w:t>
      </w:r>
      <w:r w:rsidRPr="003A21F6">
        <w:rPr>
          <w:rFonts w:eastAsia="Andale Sans UI"/>
          <w:iCs/>
          <w:color w:val="000000"/>
          <w:kern w:val="3"/>
          <w:sz w:val="28"/>
          <w:szCs w:val="28"/>
          <w:lang w:val="de-DE" w:eastAsia="ja-JP" w:bidi="fa-IR"/>
        </w:rPr>
        <w:t>постановлением  администрации Чернопенского сельского поселения от 16.04.2014 г. № 23.</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67. При отсутствии документов и сведений, необходимых для получения муниципальной услуги, которые подлежат истребованию посредством системы межведомственного взаимодействия </w:t>
      </w:r>
      <w:r w:rsidRPr="003A21F6">
        <w:rPr>
          <w:rFonts w:eastAsia="Andale Sans UI"/>
          <w:iCs/>
          <w:kern w:val="3"/>
          <w:sz w:val="28"/>
          <w:szCs w:val="28"/>
          <w:lang w:val="de-DE" w:eastAsia="ja-JP" w:bidi="fa-IR"/>
        </w:rPr>
        <w:t>специалист, ответственный за истребование документов,</w:t>
      </w:r>
      <w:r w:rsidRPr="003A21F6">
        <w:rPr>
          <w:rFonts w:eastAsia="Andale Sans UI"/>
          <w:kern w:val="3"/>
          <w:sz w:val="28"/>
          <w:szCs w:val="28"/>
          <w:lang w:val="de-DE" w:eastAsia="ja-JP" w:bidi="fa-IR"/>
        </w:rPr>
        <w:t xml:space="preserve"> оформляет и направляет в соответствии с установленным порядком межведомственного взаимодействия запросы  в:</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iCs/>
          <w:kern w:val="3"/>
          <w:sz w:val="28"/>
          <w:szCs w:val="28"/>
          <w:lang w:val="de-DE" w:eastAsia="ja-JP" w:bidi="fa-IR"/>
        </w:rPr>
        <w:t>1.</w:t>
      </w:r>
      <w:r w:rsidRPr="003A21F6">
        <w:rPr>
          <w:rFonts w:eastAsia="Andale Sans UI"/>
          <w:b/>
          <w:iCs/>
          <w:kern w:val="3"/>
          <w:sz w:val="28"/>
          <w:szCs w:val="28"/>
          <w:lang w:val="de-DE" w:eastAsia="ja-JP" w:bidi="fa-IR"/>
        </w:rPr>
        <w:t xml:space="preserve"> </w:t>
      </w:r>
      <w:r w:rsidRPr="003A21F6">
        <w:rPr>
          <w:rFonts w:eastAsia="Andale Sans UI"/>
          <w:bCs/>
          <w:color w:val="000000"/>
          <w:kern w:val="3"/>
          <w:sz w:val="28"/>
          <w:szCs w:val="28"/>
          <w:lang w:val="de-DE" w:eastAsia="ja-JP" w:bidi="fa-IR"/>
        </w:rPr>
        <w:t xml:space="preserve">Федеральную службу государственной регистрации, кадастра и </w:t>
      </w:r>
      <w:r w:rsidRPr="003A21F6">
        <w:rPr>
          <w:rFonts w:eastAsia="Andale Sans UI"/>
          <w:bCs/>
          <w:color w:val="000000"/>
          <w:kern w:val="3"/>
          <w:sz w:val="28"/>
          <w:szCs w:val="28"/>
          <w:lang w:val="de-DE" w:eastAsia="ja-JP" w:bidi="fa-IR"/>
        </w:rPr>
        <w:lastRenderedPageBreak/>
        <w:t xml:space="preserve">картографии  для получения  документов </w:t>
      </w:r>
      <w:r w:rsidRPr="003A21F6">
        <w:rPr>
          <w:rFonts w:eastAsia="Andale Sans UI"/>
          <w:kern w:val="3"/>
          <w:sz w:val="28"/>
          <w:szCs w:val="28"/>
          <w:lang w:val="de-DE" w:eastAsia="ja-JP" w:bidi="fa-IR"/>
        </w:rPr>
        <w:t>о наличии (отсутствии) жилых помещений на праве собственности у гражданина-заявителя и членов его семьи: выписки из единого государственного реестра прав на недвижимое имущество и сделок с ним, договора приватизации.</w:t>
      </w:r>
    </w:p>
    <w:p w:rsidR="003A21F6" w:rsidRPr="003A21F6" w:rsidRDefault="003A21F6" w:rsidP="003A21F6">
      <w:pPr>
        <w:autoSpaceDE w:val="0"/>
        <w:autoSpaceDN w:val="0"/>
        <w:ind w:firstLine="709"/>
        <w:jc w:val="both"/>
        <w:textAlignment w:val="baseline"/>
        <w:rPr>
          <w:rFonts w:eastAsia="Andale Sans UI"/>
          <w:iCs/>
          <w:kern w:val="3"/>
          <w:sz w:val="28"/>
          <w:szCs w:val="28"/>
          <w:lang w:val="de-DE" w:eastAsia="ja-JP" w:bidi="fa-IR"/>
        </w:rPr>
      </w:pPr>
      <w:r w:rsidRPr="003A21F6">
        <w:rPr>
          <w:rFonts w:eastAsia="Andale Sans UI"/>
          <w:iCs/>
          <w:kern w:val="3"/>
          <w:sz w:val="28"/>
          <w:szCs w:val="28"/>
          <w:lang w:val="de-DE" w:eastAsia="ja-JP" w:bidi="fa-IR"/>
        </w:rPr>
        <w:t>2. Управление записи актов гражданского состояния Костромской области для получения свидетельства о заключении брака, свидетельства о расторжении брака, свидетельства о рождении, справки о факте записи  акта гражданского состояния. (в редакции постановления от 25.02.2015 № 16).</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В случае обращения заявителя за получением муниципальной услуги посредством </w:t>
      </w:r>
      <w:r w:rsidRPr="003A21F6">
        <w:rPr>
          <w:rFonts w:eastAsia="Andale Sans UI"/>
          <w:iCs/>
          <w:color w:val="000000"/>
          <w:kern w:val="3"/>
          <w:sz w:val="28"/>
          <w:szCs w:val="28"/>
          <w:lang w:val="de-DE" w:eastAsia="ja-JP" w:bidi="fa-IR"/>
        </w:rPr>
        <w:t>региональной информационной системы «Единый портал Костромской области»</w:t>
      </w:r>
      <w:r w:rsidRPr="003A21F6">
        <w:rPr>
          <w:rFonts w:eastAsia="Andale Sans UI"/>
          <w:kern w:val="3"/>
          <w:sz w:val="28"/>
          <w:szCs w:val="28"/>
          <w:lang w:val="de-DE" w:eastAsia="ja-JP" w:bidi="fa-IR"/>
        </w:rPr>
        <w:t xml:space="preserve"> </w:t>
      </w:r>
      <w:r w:rsidRPr="003A21F6">
        <w:rPr>
          <w:rFonts w:eastAsia="Andale Sans UI"/>
          <w:iCs/>
          <w:color w:val="000000"/>
          <w:kern w:val="3"/>
          <w:sz w:val="28"/>
          <w:szCs w:val="28"/>
          <w:lang w:val="de-DE" w:eastAsia="ja-JP" w:bidi="fa-IR"/>
        </w:rPr>
        <w:t xml:space="preserve"> </w:t>
      </w:r>
      <w:r w:rsidRPr="003A21F6">
        <w:rPr>
          <w:rFonts w:eastAsia="Calibri"/>
          <w:iCs/>
          <w:color w:val="000000"/>
          <w:kern w:val="3"/>
          <w:sz w:val="28"/>
          <w:szCs w:val="28"/>
          <w:lang w:val="de-DE" w:eastAsia="ja-JP" w:bidi="fa-IR"/>
        </w:rPr>
        <w:t xml:space="preserve">(в редакции постановления от от 20.07.2015 № 70) </w:t>
      </w:r>
      <w:r w:rsidRPr="003A21F6">
        <w:rPr>
          <w:rFonts w:eastAsia="Andale Sans UI"/>
          <w:kern w:val="3"/>
          <w:sz w:val="28"/>
          <w:szCs w:val="28"/>
          <w:lang w:val="de-DE" w:eastAsia="ja-JP" w:bidi="fa-IR"/>
        </w:rPr>
        <w:t>ему направляется уведомление о факте отправки межведомственных запросов.</w:t>
      </w:r>
    </w:p>
    <w:p w:rsidR="003A21F6" w:rsidRPr="003A21F6" w:rsidRDefault="003A21F6" w:rsidP="003A21F6">
      <w:pPr>
        <w:numPr>
          <w:ilvl w:val="0"/>
          <w:numId w:val="15"/>
        </w:numPr>
        <w:tabs>
          <w:tab w:val="left" w:pos="2168"/>
        </w:tabs>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Письменый межведомственный запрос должен содержать:</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1) наименование органа или организации, направляющих межведомственный запрос;</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2) наименование органа или организации, в адрес которых направляется межведомственный запрос;</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4) 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6) контактная информация для направления ответа на межведомственный запрос;</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7) дата направления межведомственного запроса;</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9) информация о факте получения согласия от заявителя, о представлении информации, доступ к которой ограничен федеральными </w:t>
      </w:r>
      <w:hyperlink r:id="rId31" w:history="1">
        <w:r w:rsidRPr="003A21F6">
          <w:rPr>
            <w:rFonts w:eastAsia="Andale Sans UI"/>
            <w:kern w:val="3"/>
            <w:sz w:val="28"/>
            <w:szCs w:val="28"/>
            <w:lang w:val="de-DE" w:eastAsia="ja-JP" w:bidi="fa-IR"/>
          </w:rPr>
          <w:t>законами</w:t>
        </w:r>
      </w:hyperlink>
      <w:r w:rsidRPr="003A21F6">
        <w:rPr>
          <w:rFonts w:eastAsia="Andale Sans UI"/>
          <w:color w:val="000000"/>
          <w:kern w:val="3"/>
          <w:sz w:val="28"/>
          <w:szCs w:val="28"/>
          <w:lang w:val="de-DE" w:eastAsia="ja-JP" w:bidi="fa-IR"/>
        </w:rPr>
        <w:t xml:space="preserve"> (при направлении межведомственного запроса о представлении информации, доступ к которой ограничен федеральными </w:t>
      </w:r>
      <w:hyperlink r:id="rId32" w:history="1">
        <w:r w:rsidRPr="003A21F6">
          <w:rPr>
            <w:rFonts w:eastAsia="Andale Sans UI"/>
            <w:kern w:val="3"/>
            <w:sz w:val="28"/>
            <w:szCs w:val="28"/>
            <w:lang w:val="de-DE" w:eastAsia="ja-JP" w:bidi="fa-IR"/>
          </w:rPr>
          <w:t>законами</w:t>
        </w:r>
      </w:hyperlink>
      <w:r w:rsidRPr="003A21F6">
        <w:rPr>
          <w:rFonts w:eastAsia="Andale Sans UI"/>
          <w:kern w:val="3"/>
          <w:sz w:val="28"/>
          <w:szCs w:val="28"/>
          <w:lang w:val="de-DE" w:eastAsia="ja-JP" w:bidi="fa-IR"/>
        </w:rPr>
        <w:t>).</w:t>
      </w:r>
    </w:p>
    <w:p w:rsidR="003A21F6" w:rsidRPr="003A21F6" w:rsidRDefault="003A21F6" w:rsidP="003A21F6">
      <w:pPr>
        <w:tabs>
          <w:tab w:val="left" w:pos="1084"/>
        </w:tabs>
        <w:autoSpaceDE w:val="0"/>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69. При поступлении ответов на запросы от органов и организаций </w:t>
      </w:r>
      <w:r w:rsidRPr="003A21F6">
        <w:rPr>
          <w:rFonts w:eastAsia="Andale Sans UI"/>
          <w:iCs/>
          <w:kern w:val="3"/>
          <w:sz w:val="28"/>
          <w:szCs w:val="28"/>
          <w:lang w:val="de-DE" w:eastAsia="ja-JP" w:bidi="fa-IR"/>
        </w:rPr>
        <w:t>специалист, ответственный за истребование документов</w:t>
      </w:r>
      <w:r w:rsidRPr="003A21F6">
        <w:rPr>
          <w:rFonts w:eastAsia="Andale Sans UI"/>
          <w:kern w:val="3"/>
          <w:sz w:val="28"/>
          <w:szCs w:val="28"/>
          <w:lang w:val="de-DE" w:eastAsia="ja-JP" w:bidi="fa-IR"/>
        </w:rPr>
        <w:t>:</w:t>
      </w:r>
    </w:p>
    <w:p w:rsidR="003A21F6" w:rsidRPr="003A21F6" w:rsidRDefault="003A21F6" w:rsidP="003A21F6">
      <w:pPr>
        <w:numPr>
          <w:ilvl w:val="0"/>
          <w:numId w:val="16"/>
        </w:numPr>
        <w:tabs>
          <w:tab w:val="left" w:pos="2138"/>
        </w:tabs>
        <w:autoSpaceDE w:val="0"/>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дополняет комплект документов заявителя полученными ответами на запросы, оформленными на </w:t>
      </w:r>
      <w:r w:rsidRPr="003A21F6">
        <w:rPr>
          <w:rFonts w:eastAsia="Andale Sans UI"/>
          <w:color w:val="000000"/>
          <w:kern w:val="3"/>
          <w:sz w:val="28"/>
          <w:szCs w:val="28"/>
          <w:lang w:val="de-DE" w:eastAsia="ja-JP" w:bidi="fa-IR"/>
        </w:rPr>
        <w:t xml:space="preserve">бумажном носителе, а также в образе </w:t>
      </w:r>
      <w:r w:rsidRPr="003A21F6">
        <w:rPr>
          <w:rFonts w:eastAsia="Andale Sans UI"/>
          <w:color w:val="000000"/>
          <w:kern w:val="3"/>
          <w:sz w:val="28"/>
          <w:szCs w:val="28"/>
          <w:lang w:val="de-DE" w:eastAsia="ja-JP" w:bidi="fa-IR"/>
        </w:rPr>
        <w:lastRenderedPageBreak/>
        <w:t>электронных документов;</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2) передает комплект документов </w:t>
      </w:r>
      <w:r w:rsidRPr="003A21F6">
        <w:rPr>
          <w:rFonts w:eastAsia="Andale Sans UI"/>
          <w:iCs/>
          <w:kern w:val="3"/>
          <w:sz w:val="28"/>
          <w:szCs w:val="28"/>
          <w:lang w:val="de-DE" w:eastAsia="ja-JP" w:bidi="fa-IR"/>
        </w:rPr>
        <w:t>специалисту, ответственному за экспертизу документов (сведений)</w:t>
      </w:r>
      <w:r w:rsidRPr="003A21F6">
        <w:rPr>
          <w:rFonts w:eastAsia="Andale Sans UI"/>
          <w:kern w:val="3"/>
          <w:sz w:val="28"/>
          <w:szCs w:val="28"/>
          <w:lang w:val="de-DE" w:eastAsia="ja-JP" w:bidi="fa-IR"/>
        </w:rPr>
        <w:t>, необходимых для предоставления муниципальной  услуги.</w:t>
      </w:r>
    </w:p>
    <w:p w:rsidR="003A21F6" w:rsidRPr="003A21F6" w:rsidRDefault="003A21F6" w:rsidP="003A21F6">
      <w:pPr>
        <w:widowControl/>
        <w:autoSpaceDE w:val="0"/>
        <w:autoSpaceDN w:val="0"/>
        <w:ind w:firstLine="709"/>
        <w:jc w:val="both"/>
        <w:textAlignment w:val="baseline"/>
        <w:rPr>
          <w:rFonts w:eastAsia="Andale Sans UI"/>
          <w:kern w:val="3"/>
          <w:sz w:val="24"/>
          <w:lang w:val="de-DE" w:eastAsia="ja-JP" w:bidi="fa-IR"/>
        </w:rPr>
      </w:pPr>
      <w:r w:rsidRPr="003A21F6">
        <w:rPr>
          <w:rFonts w:eastAsia="Andale Sans UI"/>
          <w:kern w:val="3"/>
          <w:sz w:val="28"/>
          <w:szCs w:val="28"/>
          <w:lang w:val="de-DE" w:eastAsia="ja-JP" w:bidi="fa-IR"/>
        </w:rPr>
        <w:t xml:space="preserve">3) в случае поступления ответа по межведомственному запросу об отсутствии запрашиваемых документов (сведений) </w:t>
      </w:r>
      <w:r w:rsidRPr="003A21F6">
        <w:rPr>
          <w:rFonts w:eastAsia="Andale Sans UI"/>
          <w:iCs/>
          <w:kern w:val="3"/>
          <w:sz w:val="28"/>
          <w:szCs w:val="28"/>
          <w:lang w:val="de-DE" w:eastAsia="ja-JP" w:bidi="fa-IR"/>
        </w:rPr>
        <w:t>специалист, ответственный за истребование документов</w:t>
      </w:r>
      <w:r w:rsidRPr="003A21F6">
        <w:rPr>
          <w:rFonts w:eastAsia="Andale Sans UI"/>
          <w:kern w:val="3"/>
          <w:sz w:val="28"/>
          <w:szCs w:val="28"/>
          <w:lang w:val="de-DE" w:eastAsia="ja-JP" w:bidi="fa-IR"/>
        </w:rPr>
        <w:t>, готовит уведомление согласно приложению № 6 к настоящему административному регламенту с предложением представить необходимые документы (сведения) самостоятельно и направляет заявителю.</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70. Результатом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экспертизу документов.</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71. Максимальный срок выполнения административных действий составляет 1</w:t>
      </w:r>
      <w:r w:rsidRPr="003A21F6">
        <w:rPr>
          <w:rFonts w:eastAsia="Andale Sans UI"/>
          <w:iCs/>
          <w:kern w:val="3"/>
          <w:sz w:val="28"/>
          <w:szCs w:val="28"/>
          <w:lang w:val="de-DE" w:eastAsia="ja-JP" w:bidi="fa-IR"/>
        </w:rPr>
        <w:t xml:space="preserve"> час</w:t>
      </w:r>
      <w:r w:rsidRPr="003A21F6">
        <w:rPr>
          <w:rFonts w:eastAsia="Andale Sans UI"/>
          <w:kern w:val="3"/>
          <w:sz w:val="28"/>
          <w:szCs w:val="28"/>
          <w:lang w:val="de-DE" w:eastAsia="ja-JP" w:bidi="fa-IR"/>
        </w:rPr>
        <w:t>.</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Максимальный срок выполнения административной процедуры составляет 10</w:t>
      </w:r>
      <w:r w:rsidRPr="003A21F6">
        <w:rPr>
          <w:rFonts w:eastAsia="Andale Sans UI"/>
          <w:iCs/>
          <w:kern w:val="3"/>
          <w:sz w:val="28"/>
          <w:szCs w:val="28"/>
          <w:lang w:val="de-DE" w:eastAsia="ja-JP" w:bidi="fa-IR"/>
        </w:rPr>
        <w:t xml:space="preserve"> рабочих дней.</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Экспертиза документов заявителя</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both"/>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72. Основанием для начала административной процедуры экспертизы документов заявителя является получение специалистом, ответственным за экспертизу документов, комплекта документов.</w:t>
      </w:r>
    </w:p>
    <w:p w:rsidR="003A21F6" w:rsidRPr="003A21F6" w:rsidRDefault="003A21F6" w:rsidP="003A21F6">
      <w:pPr>
        <w:autoSpaceDE w:val="0"/>
        <w:autoSpaceDN w:val="0"/>
        <w:ind w:firstLine="709"/>
        <w:jc w:val="both"/>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73. Специалист, ответственный за экспертизу документов:</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ja-JP"/>
        </w:rPr>
      </w:pPr>
      <w:r w:rsidRPr="003A21F6">
        <w:rPr>
          <w:rFonts w:eastAsia="Times New Roman"/>
          <w:color w:val="000000"/>
          <w:kern w:val="3"/>
          <w:sz w:val="28"/>
          <w:szCs w:val="28"/>
          <w:lang w:eastAsia="ja-JP"/>
        </w:rPr>
        <w:t>а) устанавливает предмет обращения заявителя;</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ja-JP"/>
        </w:rPr>
      </w:pPr>
      <w:r w:rsidRPr="003A21F6">
        <w:rPr>
          <w:rFonts w:eastAsia="Times New Roman"/>
          <w:color w:val="000000"/>
          <w:kern w:val="3"/>
          <w:sz w:val="28"/>
          <w:szCs w:val="28"/>
          <w:lang w:eastAsia="ja-JP"/>
        </w:rPr>
        <w:t>б) формирует учетное дело заявителя, которое представляет собой сброшюрованный и подшитый в обложку учетного дела комплект документов, представленных заявителем;</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ja-JP"/>
        </w:rPr>
      </w:pPr>
      <w:r w:rsidRPr="003A21F6">
        <w:rPr>
          <w:rFonts w:eastAsia="Times New Roman"/>
          <w:color w:val="000000"/>
          <w:kern w:val="3"/>
          <w:sz w:val="28"/>
          <w:szCs w:val="28"/>
          <w:lang w:eastAsia="ja-JP"/>
        </w:rPr>
        <w:t>74. Осуществляя рассмотрение документов заявителя, специалист, ответственный за экспертизу документов:</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ja-JP"/>
        </w:rPr>
      </w:pPr>
      <w:r w:rsidRPr="003A21F6">
        <w:rPr>
          <w:rFonts w:eastAsia="Times New Roman"/>
          <w:color w:val="000000"/>
          <w:kern w:val="3"/>
          <w:sz w:val="28"/>
          <w:szCs w:val="28"/>
          <w:lang w:eastAsia="ja-JP"/>
        </w:rPr>
        <w:t>а) устанавливает принадлежность заявителя к категории лиц, имеющих право на получение муниципальной услуги;</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б) устанавливает наличие у заявителя оснований, предусмотренных действующим законодательством, для получения муниципальной услуги;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ja-JP"/>
        </w:rPr>
      </w:pPr>
      <w:r w:rsidRPr="003A21F6">
        <w:rPr>
          <w:rFonts w:eastAsia="Times New Roman"/>
          <w:color w:val="000000"/>
          <w:kern w:val="3"/>
          <w:sz w:val="28"/>
          <w:szCs w:val="28"/>
          <w:lang w:eastAsia="ja-JP"/>
        </w:rPr>
        <w:t xml:space="preserve">в) проверяет наличие и правильность оформления документов в соответствии с </w:t>
      </w:r>
      <w:hyperlink w:anchor="Par189" w:history="1">
        <w:r w:rsidRPr="003A21F6">
          <w:rPr>
            <w:rFonts w:eastAsia="Times New Roman"/>
            <w:kern w:val="3"/>
            <w:sz w:val="28"/>
            <w:szCs w:val="28"/>
            <w:lang w:eastAsia="ja-JP"/>
          </w:rPr>
          <w:t>пунктами</w:t>
        </w:r>
      </w:hyperlink>
      <w:r w:rsidRPr="003A21F6">
        <w:rPr>
          <w:rFonts w:eastAsia="Times New Roman"/>
          <w:color w:val="000000"/>
          <w:kern w:val="3"/>
          <w:sz w:val="28"/>
          <w:szCs w:val="28"/>
          <w:lang w:eastAsia="ja-JP"/>
        </w:rPr>
        <w:t xml:space="preserve"> 20, 25 настоящего административного регламента;</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ja-JP"/>
        </w:rPr>
      </w:pPr>
      <w:r w:rsidRPr="003A21F6">
        <w:rPr>
          <w:rFonts w:eastAsia="Times New Roman"/>
          <w:color w:val="000000"/>
          <w:kern w:val="3"/>
          <w:sz w:val="28"/>
          <w:szCs w:val="28"/>
          <w:lang w:eastAsia="ja-JP"/>
        </w:rPr>
        <w:t>г) проверяет наличие у заявителя полномочий на обращение с заявлением о предоставлении муниципальной услуги, если с заявлением обращается представитель заявителя;</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д)  определяет состав семьи заявителя;</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75. На основании анализа комплекта документов заявителя (в т.ч. </w:t>
      </w:r>
      <w:r w:rsidRPr="003A21F6">
        <w:rPr>
          <w:rFonts w:eastAsia="Andale Sans UI"/>
          <w:color w:val="000000"/>
          <w:kern w:val="3"/>
          <w:sz w:val="28"/>
          <w:szCs w:val="28"/>
          <w:lang w:val="de-DE" w:eastAsia="ja-JP" w:bidi="fa-IR"/>
        </w:rPr>
        <w:t>документов (сведений)</w:t>
      </w:r>
      <w:r w:rsidRPr="003A21F6">
        <w:rPr>
          <w:rFonts w:eastAsia="Andale Sans UI"/>
          <w:kern w:val="3"/>
          <w:sz w:val="28"/>
          <w:szCs w:val="28"/>
          <w:lang w:val="de-DE" w:eastAsia="ja-JP" w:bidi="fa-IR"/>
        </w:rPr>
        <w:t xml:space="preserve"> полученных в результате межведомственного взаимодействия) устанавливает отсутствие (наличие) оснований для отказа в предоставлении муниципальной услуги.</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lastRenderedPageBreak/>
        <w:t xml:space="preserve">76. При отсутствии оснований для отказа в предоставлении муниципальной услуги, предусмотренных пунктом 35 </w:t>
      </w:r>
      <w:r w:rsidRPr="003A21F6">
        <w:rPr>
          <w:rFonts w:eastAsia="Calibri"/>
          <w:iCs/>
          <w:color w:val="000000"/>
          <w:kern w:val="3"/>
          <w:sz w:val="28"/>
          <w:szCs w:val="28"/>
          <w:lang w:val="de-DE" w:eastAsia="ja-JP" w:bidi="fa-IR"/>
        </w:rPr>
        <w:t xml:space="preserve">(в редакции постановления от от 20.07.2015 № 70) </w:t>
      </w:r>
      <w:r w:rsidRPr="003A21F6">
        <w:rPr>
          <w:rFonts w:eastAsia="Andale Sans UI"/>
          <w:color w:val="000000"/>
          <w:kern w:val="3"/>
          <w:sz w:val="28"/>
          <w:szCs w:val="28"/>
          <w:lang w:val="de-DE" w:eastAsia="ja-JP" w:bidi="fa-IR"/>
        </w:rPr>
        <w:t xml:space="preserve">настоящего административного регламента, </w:t>
      </w:r>
      <w:r w:rsidRPr="003A21F6">
        <w:rPr>
          <w:rFonts w:eastAsia="Andale Sans UI"/>
          <w:iCs/>
          <w:color w:val="000000"/>
          <w:kern w:val="3"/>
          <w:sz w:val="28"/>
          <w:szCs w:val="28"/>
          <w:lang w:val="de-DE" w:eastAsia="ja-JP" w:bidi="fa-IR"/>
        </w:rPr>
        <w:t>специалист, ответственный за экспертизу документов</w:t>
      </w:r>
      <w:r w:rsidRPr="003A21F6">
        <w:rPr>
          <w:rFonts w:eastAsia="Andale Sans UI"/>
          <w:color w:val="000000"/>
          <w:kern w:val="3"/>
          <w:sz w:val="28"/>
          <w:szCs w:val="28"/>
          <w:lang w:val="de-DE" w:eastAsia="ja-JP" w:bidi="fa-IR"/>
        </w:rPr>
        <w:t>, осуществляет подготовку:</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1) проекта  постановления ОМС о предоставлении заявителю муниципальной услуги (далее – проект постановления ОМС);</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2) проекта уведомления о постановке на учет в качестве нуждающегося в жилом помещении согласно приложению № 7 к настоящему административному регламенту </w:t>
      </w:r>
      <w:r w:rsidRPr="003A21F6">
        <w:rPr>
          <w:rFonts w:eastAsia="Andale Sans UI"/>
          <w:iCs/>
          <w:color w:val="000000"/>
          <w:kern w:val="3"/>
          <w:sz w:val="28"/>
          <w:szCs w:val="28"/>
          <w:lang w:val="de-DE" w:eastAsia="ja-JP" w:bidi="fa-IR"/>
        </w:rPr>
        <w:t>(далее – проект уведомления о принятии на учет).</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77. При наличии оснований для отказа в предоставлении муниципальной услуги, предусмотренных пунктом 35 </w:t>
      </w:r>
      <w:r w:rsidRPr="003A21F6">
        <w:rPr>
          <w:rFonts w:eastAsia="Calibri"/>
          <w:iCs/>
          <w:color w:val="000000"/>
          <w:kern w:val="3"/>
          <w:sz w:val="28"/>
          <w:szCs w:val="28"/>
          <w:lang w:val="de-DE" w:eastAsia="ja-JP" w:bidi="fa-IR"/>
        </w:rPr>
        <w:t xml:space="preserve">(в редакции постановления от от 20.07.2015 № 70) </w:t>
      </w:r>
      <w:r w:rsidRPr="003A21F6">
        <w:rPr>
          <w:rFonts w:eastAsia="Andale Sans UI"/>
          <w:color w:val="000000"/>
          <w:kern w:val="3"/>
          <w:sz w:val="28"/>
          <w:szCs w:val="28"/>
          <w:lang w:val="de-DE" w:eastAsia="ja-JP" w:bidi="fa-IR"/>
        </w:rPr>
        <w:t xml:space="preserve">настоящего административного регламента, </w:t>
      </w:r>
      <w:r w:rsidRPr="003A21F6">
        <w:rPr>
          <w:rFonts w:eastAsia="Andale Sans UI"/>
          <w:iCs/>
          <w:color w:val="000000"/>
          <w:kern w:val="3"/>
          <w:sz w:val="28"/>
          <w:szCs w:val="28"/>
          <w:lang w:val="de-DE" w:eastAsia="ja-JP" w:bidi="fa-IR"/>
        </w:rPr>
        <w:t>специалист, ответственный за экспертизу документов</w:t>
      </w:r>
      <w:r w:rsidRPr="003A21F6">
        <w:rPr>
          <w:rFonts w:eastAsia="Andale Sans UI"/>
          <w:color w:val="000000"/>
          <w:kern w:val="3"/>
          <w:sz w:val="28"/>
          <w:szCs w:val="28"/>
          <w:lang w:val="de-DE" w:eastAsia="ja-JP" w:bidi="fa-IR"/>
        </w:rPr>
        <w:t>, осуществляет подготовку:</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1) проекта постановления  ОМС об отказе в предоставлении муниципальной услуги (далее – проект постановления ОМС об отказе в предоставлении услуги);</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2) проекта уведомления об отказе в постановке на учет в качестве нуждающегося в жилом помещении согласно приложению № 7 к настоящему Административному регламенту </w:t>
      </w:r>
      <w:r w:rsidRPr="003A21F6">
        <w:rPr>
          <w:rFonts w:eastAsia="Andale Sans UI"/>
          <w:iCs/>
          <w:color w:val="000000"/>
          <w:kern w:val="3"/>
          <w:sz w:val="28"/>
          <w:szCs w:val="28"/>
          <w:lang w:val="de-DE" w:eastAsia="ja-JP" w:bidi="fa-IR"/>
        </w:rPr>
        <w:t>(далее – проект уведомления об отказе в принятии на учет).</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78.</w:t>
      </w:r>
      <w:r w:rsidRPr="003A21F6">
        <w:rPr>
          <w:rFonts w:eastAsia="Andale Sans UI"/>
          <w:iCs/>
          <w:color w:val="000000"/>
          <w:kern w:val="3"/>
          <w:sz w:val="28"/>
          <w:szCs w:val="28"/>
          <w:lang w:val="de-DE" w:eastAsia="ja-JP" w:bidi="fa-IR"/>
        </w:rPr>
        <w:t xml:space="preserve"> Специалист, ответственный за экспертизу документов</w:t>
      </w:r>
      <w:r w:rsidRPr="003A21F6">
        <w:rPr>
          <w:rFonts w:eastAsia="Andale Sans UI"/>
          <w:kern w:val="3"/>
          <w:sz w:val="28"/>
          <w:szCs w:val="28"/>
          <w:lang w:val="de-DE" w:eastAsia="ja-JP" w:bidi="fa-IR"/>
        </w:rPr>
        <w:t xml:space="preserve">, передает подготовленные в соответствии </w:t>
      </w:r>
      <w:r w:rsidRPr="003A21F6">
        <w:rPr>
          <w:rFonts w:eastAsia="Andale Sans UI"/>
          <w:kern w:val="3"/>
          <w:sz w:val="28"/>
          <w:szCs w:val="28"/>
          <w:lang w:eastAsia="ja-JP" w:bidi="fa-IR"/>
        </w:rPr>
        <w:t xml:space="preserve">с пунктом </w:t>
      </w:r>
      <w:r w:rsidRPr="003A21F6">
        <w:rPr>
          <w:rFonts w:eastAsia="Andale Sans UI"/>
          <w:kern w:val="3"/>
          <w:sz w:val="28"/>
          <w:szCs w:val="28"/>
          <w:lang w:val="de-DE" w:eastAsia="ja-JP" w:bidi="fa-IR"/>
        </w:rPr>
        <w:t xml:space="preserve"> с  </w:t>
      </w:r>
      <w:r w:rsidRPr="003A21F6">
        <w:rPr>
          <w:rFonts w:eastAsia="Andale Sans UI"/>
          <w:color w:val="000000"/>
          <w:kern w:val="3"/>
          <w:sz w:val="28"/>
          <w:szCs w:val="28"/>
          <w:lang w:val="de-DE" w:eastAsia="ja-JP" w:bidi="fa-IR"/>
        </w:rPr>
        <w:t xml:space="preserve">76 либо </w:t>
      </w:r>
      <w:r w:rsidRPr="003A21F6">
        <w:rPr>
          <w:rFonts w:eastAsia="Andale Sans UI"/>
          <w:kern w:val="3"/>
          <w:sz w:val="28"/>
          <w:szCs w:val="28"/>
          <w:lang w:val="de-DE" w:eastAsia="ja-JP" w:bidi="fa-IR"/>
        </w:rPr>
        <w:t xml:space="preserve">77 настоящего административного регламента документы вместе с учетным делом заявителя руководителю структурного подразделения и вносит в АИС </w:t>
      </w:r>
      <w:r w:rsidRPr="003A21F6">
        <w:rPr>
          <w:rFonts w:eastAsia="Andale Sans UI"/>
          <w:kern w:val="3"/>
          <w:sz w:val="28"/>
          <w:szCs w:val="28"/>
          <w:vertAlign w:val="superscript"/>
          <w:lang w:val="de-DE" w:eastAsia="ja-JP" w:bidi="fa-IR"/>
        </w:rPr>
        <w:footnoteReference w:id="3"/>
      </w:r>
      <w:r w:rsidRPr="003A21F6">
        <w:rPr>
          <w:rFonts w:eastAsia="Andale Sans UI"/>
          <w:kern w:val="3"/>
          <w:sz w:val="28"/>
          <w:szCs w:val="28"/>
          <w:lang w:val="de-DE" w:eastAsia="ja-JP" w:bidi="fa-IR"/>
        </w:rPr>
        <w:t>сведения о выполнении административной процедуры.</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79. Результатом административной процедуры является передача руководителю структурного подразделения подготовленных проектов постановления  ОМС </w:t>
      </w:r>
      <w:r w:rsidRPr="003A21F6">
        <w:rPr>
          <w:rFonts w:eastAsia="Andale Sans UI"/>
          <w:i/>
          <w:kern w:val="3"/>
          <w:sz w:val="28"/>
          <w:szCs w:val="28"/>
          <w:lang w:val="de-DE" w:eastAsia="ja-JP" w:bidi="fa-IR"/>
        </w:rPr>
        <w:t xml:space="preserve"> </w:t>
      </w:r>
      <w:r w:rsidRPr="003A21F6">
        <w:rPr>
          <w:rFonts w:eastAsia="Andale Sans UI"/>
          <w:kern w:val="3"/>
          <w:sz w:val="28"/>
          <w:szCs w:val="28"/>
          <w:lang w:val="de-DE" w:eastAsia="ja-JP" w:bidi="fa-IR"/>
        </w:rPr>
        <w:t>о предоставлении услуги и  уведомления о принятии на учет либо проектов постановления ОМС об отказе в предоставлении  услуги и уведомления об отказе в постановке на учет и учетного дело заявителя должностным лицом, ответственным за экспертизу документов.</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Максимальный срок выполнения административных действий составляет 1</w:t>
      </w:r>
      <w:r w:rsidRPr="003A21F6">
        <w:rPr>
          <w:rFonts w:eastAsia="Andale Sans UI"/>
          <w:iCs/>
          <w:kern w:val="3"/>
          <w:sz w:val="28"/>
          <w:szCs w:val="28"/>
          <w:lang w:val="de-DE" w:eastAsia="ja-JP" w:bidi="fa-IR"/>
        </w:rPr>
        <w:t xml:space="preserve"> час</w:t>
      </w:r>
      <w:r w:rsidRPr="003A21F6">
        <w:rPr>
          <w:rFonts w:eastAsia="Andale Sans UI"/>
          <w:kern w:val="3"/>
          <w:sz w:val="28"/>
          <w:szCs w:val="28"/>
          <w:lang w:val="de-DE" w:eastAsia="ja-JP" w:bidi="fa-IR"/>
        </w:rPr>
        <w:t>.</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80. Максимальный срок выполнения административной процедуры экспертизы документов заявителя составляет 10 рабочих дней.</w:t>
      </w:r>
    </w:p>
    <w:p w:rsidR="003A21F6" w:rsidRPr="003A21F6" w:rsidRDefault="003A21F6" w:rsidP="003A21F6">
      <w:pPr>
        <w:autoSpaceDE w:val="0"/>
        <w:autoSpaceDN w:val="0"/>
        <w:ind w:firstLine="709"/>
        <w:jc w:val="both"/>
        <w:textAlignment w:val="baseline"/>
        <w:rPr>
          <w:rFonts w:eastAsia="Times New Roman"/>
          <w:kern w:val="3"/>
          <w:sz w:val="28"/>
          <w:szCs w:val="28"/>
          <w:lang w:eastAsia="ja-JP"/>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bookmarkStart w:id="40" w:name="Par416"/>
      <w:bookmarkEnd w:id="40"/>
      <w:r w:rsidRPr="003A21F6">
        <w:rPr>
          <w:rFonts w:eastAsia="Andale Sans UI"/>
          <w:kern w:val="3"/>
          <w:sz w:val="28"/>
          <w:szCs w:val="28"/>
          <w:lang w:val="de-DE" w:eastAsia="ja-JP" w:bidi="fa-IR"/>
        </w:rPr>
        <w:t>Принятие решения о предоставлении либо об отказе в</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 предоставлении муниципальной услуги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81. Основанием для начала процедуры принятия решения о предоставлении либо об отказе в предоставлении муниципальной услуги </w:t>
      </w:r>
      <w:r w:rsidRPr="003A21F6">
        <w:rPr>
          <w:rFonts w:eastAsia="Andale Sans UI"/>
          <w:kern w:val="3"/>
          <w:sz w:val="28"/>
          <w:szCs w:val="28"/>
          <w:lang w:val="de-DE" w:eastAsia="ja-JP" w:bidi="fa-IR"/>
        </w:rPr>
        <w:lastRenderedPageBreak/>
        <w:t>является получение руководителем структурного подразделения</w:t>
      </w:r>
      <w:bookmarkStart w:id="41" w:name="Par420"/>
      <w:bookmarkEnd w:id="41"/>
      <w:r w:rsidRPr="003A21F6">
        <w:rPr>
          <w:rFonts w:eastAsia="Andale Sans UI"/>
          <w:kern w:val="3"/>
          <w:sz w:val="28"/>
          <w:szCs w:val="28"/>
          <w:lang w:val="de-DE" w:eastAsia="ja-JP" w:bidi="fa-IR"/>
        </w:rPr>
        <w:t xml:space="preserve"> учетного дела заявителя и проектов постановления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предоставлении услуги и уведомления о принятии на учет либо проектов постановления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об отказе в предоставлении услуги и  уведомления об отказе в постановке на учет.</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82. Руководитель структурного подразделения проверяет правомерность принятия  на учет заявителя в качестве нуждающегося в жилом помещении (отказа в принятии на учет), визирует проекты вышеуказанных документов и передает их должностному лицу, ответственному за экспертизу документов.</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83. В случае если при выполнении административных действий, предусмотренных </w:t>
      </w:r>
      <w:r w:rsidRPr="003A21F6">
        <w:rPr>
          <w:rFonts w:eastAsia="Andale Sans UI"/>
          <w:kern w:val="3"/>
          <w:sz w:val="28"/>
          <w:szCs w:val="28"/>
          <w:lang w:eastAsia="ja-JP" w:bidi="fa-IR"/>
        </w:rPr>
        <w:t>пунктом</w:t>
      </w:r>
      <w:r w:rsidRPr="003A21F6">
        <w:rPr>
          <w:rFonts w:eastAsia="Andale Sans UI"/>
          <w:kern w:val="3"/>
          <w:sz w:val="28"/>
          <w:szCs w:val="28"/>
          <w:lang w:val="de-DE" w:eastAsia="ja-JP" w:bidi="fa-IR"/>
        </w:rPr>
        <w:t xml:space="preserve"> 82 настоящего административного регламента, руководитель структурного подразделения установит неправомерность принятия заявителя на учет в качестве нуждающегося в жилом помещении (отказа в принятии заявителя на учет в качестве нуждающегося в жилом помещении) или несоответствие проектов постановления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о предоставлении услуги и  уведомления о принятии на учет либо проектов постановления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об отказе в предоставлении услуги и  уведомления об отказе в постановке на учет, он ставит об этом соответствующую резолюцию и обеспечивает возврат полученных документов вместе с учетным делом заявителя должностному лицу, ответственному за экспертизу документов, для устранения недостатков и повторного согласования вышеуказанных документов.</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84. В случае если руководитель структурного подразделения визирует  проекты постановления</w:t>
      </w:r>
      <w:r w:rsidRPr="003A21F6">
        <w:rPr>
          <w:rFonts w:eastAsia="Andale Sans UI"/>
          <w:i/>
          <w:kern w:val="3"/>
          <w:sz w:val="28"/>
          <w:szCs w:val="28"/>
          <w:lang w:val="de-DE" w:eastAsia="ja-JP" w:bidi="fa-IR"/>
        </w:rPr>
        <w:t xml:space="preserve">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о предоставлении  услуги и  уведомления о принятии на учет либо проектов постановления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об отказе в предоставлении услуги и уведомления об отказе в постановке на учет, должностное лицо, ответственное за экспертизу документов, направляет проекты вышеуказанных документов на рассмотрение руководителю ОМС в порядке, установленном настоящим административным регламентом.</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bookmarkStart w:id="42" w:name="Par423"/>
      <w:bookmarkEnd w:id="42"/>
      <w:r w:rsidRPr="003A21F6">
        <w:rPr>
          <w:rFonts w:eastAsia="Andale Sans UI"/>
          <w:kern w:val="3"/>
          <w:sz w:val="28"/>
          <w:szCs w:val="28"/>
          <w:lang w:val="de-DE" w:eastAsia="ja-JP" w:bidi="fa-IR"/>
        </w:rPr>
        <w:t xml:space="preserve">85. Руководитель ОМС, принимая решение о принятии заявителя на учет в качестве нуждающегося в жилом помещении либо об отказе в принятии заявителя на учет в качестве нуждающегося в жилом помещении, рассматривает  проекты постановления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о предоставлении услуги и  уведомления о принятии на учет либо проекты постановления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об отказе в предоставлении услуги и уведомления об отказе в постановке на учет.</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86. Если при выполнении административных действий, предусмотренных </w:t>
      </w:r>
      <w:r w:rsidRPr="003A21F6">
        <w:rPr>
          <w:rFonts w:eastAsia="Andale Sans UI"/>
          <w:kern w:val="3"/>
          <w:sz w:val="28"/>
          <w:szCs w:val="28"/>
          <w:lang w:eastAsia="ja-JP" w:bidi="fa-IR"/>
        </w:rPr>
        <w:t xml:space="preserve">пунктом </w:t>
      </w:r>
      <w:r w:rsidRPr="003A21F6">
        <w:rPr>
          <w:rFonts w:eastAsia="Andale Sans UI"/>
          <w:kern w:val="3"/>
          <w:sz w:val="28"/>
          <w:szCs w:val="28"/>
          <w:lang w:val="de-DE" w:eastAsia="ja-JP" w:bidi="fa-IR"/>
        </w:rPr>
        <w:t xml:space="preserve"> 85 настоящего административного регламента, руководитель ОМС  установит неправомерность принятия заявителя на учет в качестве нуждающегося в жилом помещении (отказа в принятии заявителя на учет в качестве нуждающегося в жилом помещении) или несоответствие проектов постановлений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установленным требованиям, руководитель ОМС обеспечивает возврат полученных документов в структурное подразделение</w:t>
      </w:r>
      <w:r w:rsidRPr="003A21F6">
        <w:rPr>
          <w:rFonts w:eastAsia="Andale Sans UI"/>
          <w:i/>
          <w:kern w:val="3"/>
          <w:sz w:val="28"/>
          <w:szCs w:val="28"/>
          <w:u w:val="single"/>
          <w:lang w:val="de-DE" w:eastAsia="ja-JP" w:bidi="fa-IR"/>
        </w:rPr>
        <w:t xml:space="preserve"> </w:t>
      </w:r>
      <w:r w:rsidRPr="003A21F6">
        <w:rPr>
          <w:rFonts w:eastAsia="Andale Sans UI"/>
          <w:kern w:val="3"/>
          <w:sz w:val="28"/>
          <w:szCs w:val="28"/>
          <w:lang w:val="de-DE" w:eastAsia="ja-JP" w:bidi="fa-IR"/>
        </w:rPr>
        <w:t xml:space="preserve">для исправления выявленных недостатков. После исправления выявленных недостатков должностное лицо, ответственное за экспертизу документов, направляет исправленные (подготовленные) документы вместе с </w:t>
      </w:r>
      <w:r w:rsidRPr="003A21F6">
        <w:rPr>
          <w:rFonts w:eastAsia="Andale Sans UI"/>
          <w:kern w:val="3"/>
          <w:sz w:val="28"/>
          <w:szCs w:val="28"/>
          <w:lang w:val="de-DE" w:eastAsia="ja-JP" w:bidi="fa-IR"/>
        </w:rPr>
        <w:lastRenderedPageBreak/>
        <w:t>учетным делом заявителя руководителю ОМС для повторного рассмотрения.</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87.  Р</w:t>
      </w:r>
      <w:r w:rsidRPr="003A21F6">
        <w:rPr>
          <w:rFonts w:eastAsia="Andale Sans UI"/>
          <w:iCs/>
          <w:kern w:val="3"/>
          <w:sz w:val="28"/>
          <w:szCs w:val="28"/>
          <w:lang w:val="de-DE" w:eastAsia="ja-JP" w:bidi="fa-IR"/>
        </w:rPr>
        <w:t>уководитель</w:t>
      </w:r>
      <w:r w:rsidRPr="003A21F6">
        <w:rPr>
          <w:rFonts w:eastAsia="Andale Sans UI"/>
          <w:kern w:val="3"/>
          <w:sz w:val="28"/>
          <w:szCs w:val="28"/>
          <w:lang w:val="de-DE" w:eastAsia="ja-JP" w:bidi="fa-IR"/>
        </w:rPr>
        <w:t xml:space="preserve"> ОМС в случае соответствия представленных документов действующему законодательству:</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1) принимает решение о предоставлении (об отказе в предоставлении) муниципальной услуги;</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2) подписывает проекты постановления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о предоставлении услуги и  уведомления о принятии на учет либо проекты постановления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об отказе в предоставлении услуги и уведомления об отказе в постановке на учет,</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3) передает подписанные  документы и учетное дело  заявителя </w:t>
      </w:r>
      <w:r w:rsidRPr="003A21F6">
        <w:rPr>
          <w:rFonts w:eastAsia="Andale Sans UI"/>
          <w:iCs/>
          <w:kern w:val="3"/>
          <w:sz w:val="28"/>
          <w:szCs w:val="28"/>
          <w:lang w:val="de-DE" w:eastAsia="ja-JP" w:bidi="fa-IR"/>
        </w:rPr>
        <w:t xml:space="preserve">специалисту, ответственному за </w:t>
      </w:r>
      <w:r w:rsidRPr="003A21F6">
        <w:rPr>
          <w:rFonts w:eastAsia="Andale Sans UI"/>
          <w:kern w:val="3"/>
          <w:sz w:val="28"/>
          <w:szCs w:val="28"/>
          <w:lang w:val="de-DE" w:eastAsia="ja-JP" w:bidi="fa-IR"/>
        </w:rPr>
        <w:t>прием и регистрацию документов заявителя.</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88. Результатом административной процедуры является получение должностным лицом, ответственным за прием и регистрацию документов проектов постановления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о предоставлении услуги и  уведомления о принятии на учет либо проектов постановления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об отказе в предоставлении услуги и  уведомления об отказе в постановке на учет вместе с учетным делом заявителя.</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Максимальный срок выполнения административных действий составляет 1</w:t>
      </w:r>
      <w:r w:rsidRPr="003A21F6">
        <w:rPr>
          <w:rFonts w:eastAsia="Andale Sans UI"/>
          <w:iCs/>
          <w:kern w:val="3"/>
          <w:sz w:val="28"/>
          <w:szCs w:val="28"/>
          <w:lang w:val="de-DE" w:eastAsia="ja-JP" w:bidi="fa-IR"/>
        </w:rPr>
        <w:t>час</w:t>
      </w:r>
      <w:r w:rsidRPr="003A21F6">
        <w:rPr>
          <w:rFonts w:eastAsia="Andale Sans UI"/>
          <w:kern w:val="3"/>
          <w:sz w:val="28"/>
          <w:szCs w:val="28"/>
          <w:lang w:val="de-DE" w:eastAsia="ja-JP" w:bidi="fa-IR"/>
        </w:rPr>
        <w:t>.</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89. Максимальный срок выполнения административной процедуры принятие решения о предоставлении либо об отказе в  предоставлении муниципальной услуги, составляет 8 рабочих дней.</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bookmarkStart w:id="43" w:name="Par428"/>
      <w:bookmarkEnd w:id="43"/>
      <w:r w:rsidRPr="003A21F6">
        <w:rPr>
          <w:rFonts w:eastAsia="Andale Sans UI"/>
          <w:kern w:val="3"/>
          <w:sz w:val="28"/>
          <w:szCs w:val="28"/>
          <w:lang w:val="de-DE" w:eastAsia="ja-JP" w:bidi="fa-IR"/>
        </w:rPr>
        <w:t xml:space="preserve"> Выдача документов по результатам</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предоставления муниципальной услуги</w:t>
      </w:r>
    </w:p>
    <w:p w:rsidR="003A21F6" w:rsidRPr="003A21F6" w:rsidRDefault="003A21F6" w:rsidP="003A21F6">
      <w:pPr>
        <w:autoSpaceDE w:val="0"/>
        <w:autoSpaceDN w:val="0"/>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90. Основанием для начала административной процедуры выдачи документов является получение </w:t>
      </w:r>
      <w:r w:rsidRPr="003A21F6">
        <w:rPr>
          <w:rFonts w:eastAsia="Andale Sans UI"/>
          <w:iCs/>
          <w:kern w:val="3"/>
          <w:sz w:val="28"/>
          <w:szCs w:val="28"/>
          <w:lang w:val="de-DE" w:eastAsia="ja-JP" w:bidi="fa-IR"/>
        </w:rPr>
        <w:t xml:space="preserve">специалистом, ответственным  </w:t>
      </w:r>
      <w:r w:rsidRPr="003A21F6">
        <w:rPr>
          <w:rFonts w:eastAsia="Andale Sans UI"/>
          <w:kern w:val="3"/>
          <w:sz w:val="28"/>
          <w:szCs w:val="28"/>
          <w:lang w:val="de-DE" w:eastAsia="ja-JP" w:bidi="fa-IR"/>
        </w:rPr>
        <w:t xml:space="preserve">за прием и регистрацию документов заявителя проектов постановления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о предоставлении услуги и  уведомления о принятии на учет либо проектов постановления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об отказе в предоставлении услуги и  уведомления об отказе в постановке на учет, подписанных руководителем ОМС, вместе с учетным делом заявителя.</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91. При получении документов, указанных в пункте 90 настоящего административного регламента, должностное лицо, ответственное за прием и регистрацию документов заявителя:</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а) регистрирует проекты постановления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о предоставлении услуги и  уведомления о принятии на учет либо проекты постановления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об отказе в предоставлении  услуги и  уведомления об отказе в постановке на учет в «Журнале регистрации отправляемой корреспонденции»;</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iCs/>
          <w:color w:val="000000"/>
          <w:kern w:val="3"/>
          <w:sz w:val="28"/>
          <w:szCs w:val="28"/>
          <w:lang w:val="de-DE" w:eastAsia="ja-JP" w:bidi="fa-IR"/>
        </w:rPr>
        <w:t>б) передает зарегистрированные документы</w:t>
      </w:r>
      <w:r w:rsidRPr="003A21F6">
        <w:rPr>
          <w:rFonts w:eastAsia="Andale Sans UI"/>
          <w:color w:val="000000"/>
          <w:kern w:val="3"/>
          <w:sz w:val="28"/>
          <w:szCs w:val="28"/>
          <w:lang w:val="de-DE" w:eastAsia="ja-JP" w:bidi="fa-IR"/>
        </w:rPr>
        <w:t>, должностному лицу, ответственному за выдачу документов.</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92.  При получении документов, указанных в пункте 91 настоящего административного регламента, должностное лицо, ответственное за выдачу документов заявителю:</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lastRenderedPageBreak/>
        <w:t xml:space="preserve">а) уведомляет заявителя об окончании хода предоставления муниципальной услуги любым из способов указанных в </w:t>
      </w:r>
      <w:r w:rsidRPr="003A21F6">
        <w:rPr>
          <w:rFonts w:eastAsia="Andale Sans UI"/>
          <w:iCs/>
          <w:color w:val="000000"/>
          <w:kern w:val="3"/>
          <w:sz w:val="28"/>
          <w:szCs w:val="28"/>
          <w:lang w:val="de-DE" w:eastAsia="ja-JP" w:bidi="fa-IR"/>
        </w:rPr>
        <w:t xml:space="preserve">заявлении </w:t>
      </w:r>
      <w:r w:rsidRPr="003A21F6">
        <w:rPr>
          <w:rFonts w:eastAsia="Andale Sans UI"/>
          <w:color w:val="000000"/>
          <w:kern w:val="3"/>
          <w:sz w:val="28"/>
          <w:szCs w:val="28"/>
          <w:lang w:val="de-DE" w:eastAsia="ja-JP" w:bidi="fa-IR"/>
        </w:rPr>
        <w:t xml:space="preserve">(телефон, факс или посредством отправки соответствующего статуса </w:t>
      </w:r>
      <w:r w:rsidRPr="003A21F6">
        <w:rPr>
          <w:rFonts w:eastAsia="Andale Sans UI"/>
          <w:iCs/>
          <w:color w:val="000000"/>
          <w:kern w:val="3"/>
          <w:sz w:val="28"/>
          <w:szCs w:val="28"/>
          <w:lang w:val="de-DE" w:eastAsia="ja-JP" w:bidi="fa-IR"/>
        </w:rPr>
        <w:t xml:space="preserve">через региональную информационную систему «Единый портал Костромской области» </w:t>
      </w:r>
      <w:r w:rsidRPr="003A21F6">
        <w:rPr>
          <w:rFonts w:eastAsia="Calibri"/>
          <w:iCs/>
          <w:color w:val="000000"/>
          <w:kern w:val="3"/>
          <w:sz w:val="28"/>
          <w:szCs w:val="28"/>
          <w:lang w:val="de-DE" w:eastAsia="ja-JP" w:bidi="fa-IR"/>
        </w:rPr>
        <w:t>(в редакции постановления от от 20.07.2015 № 70)</w:t>
      </w:r>
      <w:r w:rsidRPr="003A21F6">
        <w:rPr>
          <w:rFonts w:eastAsia="Andale Sans UI"/>
          <w:color w:val="000000"/>
          <w:kern w:val="3"/>
          <w:sz w:val="28"/>
          <w:szCs w:val="28"/>
          <w:lang w:val="de-DE" w:eastAsia="ja-JP" w:bidi="fa-IR"/>
        </w:rPr>
        <w:t>);</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б) вручает заявителю </w:t>
      </w:r>
      <w:r w:rsidRPr="003A21F6">
        <w:rPr>
          <w:rFonts w:eastAsia="Andale Sans UI"/>
          <w:color w:val="000000"/>
          <w:kern w:val="3"/>
          <w:sz w:val="28"/>
          <w:szCs w:val="28"/>
          <w:lang w:val="de-DE" w:eastAsia="ja-JP" w:bidi="fa-IR"/>
        </w:rPr>
        <w:t xml:space="preserve">лично, направляет почтовым отправлением с уведомлением о доставке или </w:t>
      </w:r>
      <w:r w:rsidRPr="003A21F6">
        <w:rPr>
          <w:rFonts w:eastAsia="Andale Sans UI"/>
          <w:iCs/>
          <w:color w:val="000000"/>
          <w:kern w:val="3"/>
          <w:sz w:val="28"/>
          <w:szCs w:val="28"/>
          <w:lang w:val="de-DE" w:eastAsia="ja-JP" w:bidi="fa-IR"/>
        </w:rPr>
        <w:t>через региональную информационную систему «Единый портал Костромской области</w:t>
      </w:r>
      <w:r w:rsidRPr="003A21F6">
        <w:rPr>
          <w:rFonts w:eastAsia="Andale Sans UI"/>
          <w:color w:val="000000"/>
          <w:kern w:val="3"/>
          <w:sz w:val="28"/>
          <w:szCs w:val="28"/>
          <w:lang w:val="de-DE" w:eastAsia="ja-JP" w:bidi="fa-IR"/>
        </w:rPr>
        <w:t xml:space="preserve">» </w:t>
      </w:r>
      <w:r w:rsidRPr="003A21F6">
        <w:rPr>
          <w:rFonts w:eastAsia="Calibri"/>
          <w:iCs/>
          <w:color w:val="000000"/>
          <w:kern w:val="3"/>
          <w:sz w:val="28"/>
          <w:szCs w:val="28"/>
          <w:lang w:val="de-DE" w:eastAsia="ja-JP" w:bidi="fa-IR"/>
        </w:rPr>
        <w:t>(в редакции постановления от от 20.07.2015 № 70)</w:t>
      </w:r>
      <w:r w:rsidRPr="003A21F6">
        <w:rPr>
          <w:rFonts w:eastAsia="Andale Sans UI"/>
          <w:color w:val="000000"/>
          <w:kern w:val="3"/>
          <w:sz w:val="28"/>
          <w:szCs w:val="28"/>
          <w:lang w:val="de-DE" w:eastAsia="ja-JP" w:bidi="fa-IR"/>
        </w:rPr>
        <w:t xml:space="preserve"> уведомление о постановке на учет либо </w:t>
      </w:r>
      <w:r w:rsidRPr="003A21F6">
        <w:rPr>
          <w:rFonts w:eastAsia="Andale Sans UI"/>
          <w:iCs/>
          <w:color w:val="000000"/>
          <w:kern w:val="3"/>
          <w:sz w:val="28"/>
          <w:szCs w:val="28"/>
          <w:lang w:val="de-DE" w:eastAsia="ja-JP" w:bidi="fa-IR"/>
        </w:rPr>
        <w:t>уведомление об отказе в  принятии на учет</w:t>
      </w:r>
      <w:r w:rsidRPr="003A21F6">
        <w:rPr>
          <w:rFonts w:eastAsia="Andale Sans UI"/>
          <w:color w:val="000000"/>
          <w:kern w:val="3"/>
          <w:sz w:val="28"/>
          <w:szCs w:val="28"/>
          <w:lang w:val="de-DE" w:eastAsia="ja-JP" w:bidi="fa-IR"/>
        </w:rPr>
        <w:t>;</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в) вносит в Книгу регистрации заявлений граждан о принятии на учет и в Книгу учета граждан, нуждающихся в жилых помещениях, запись о принятом решении и уведомлении заявителя.</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г) передает дело </w:t>
      </w:r>
      <w:r w:rsidRPr="003A21F6">
        <w:rPr>
          <w:rFonts w:eastAsia="Andale Sans UI"/>
          <w:iCs/>
          <w:kern w:val="3"/>
          <w:sz w:val="28"/>
          <w:szCs w:val="28"/>
          <w:lang w:val="de-DE" w:eastAsia="ja-JP" w:bidi="fa-IR"/>
        </w:rPr>
        <w:t>специалисту, ответственному за делопроизводство</w:t>
      </w:r>
      <w:r w:rsidRPr="003A21F6">
        <w:rPr>
          <w:rFonts w:eastAsia="Andale Sans UI"/>
          <w:iCs/>
          <w:kern w:val="3"/>
          <w:sz w:val="28"/>
          <w:szCs w:val="28"/>
          <w:vertAlign w:val="superscript"/>
          <w:lang w:val="de-DE" w:eastAsia="ja-JP" w:bidi="fa-IR"/>
        </w:rPr>
        <w:footnoteReference w:id="4"/>
      </w:r>
      <w:r w:rsidRPr="003A21F6">
        <w:rPr>
          <w:rFonts w:eastAsia="Andale Sans UI"/>
          <w:kern w:val="3"/>
          <w:sz w:val="28"/>
          <w:szCs w:val="28"/>
          <w:lang w:val="de-DE" w:eastAsia="ja-JP" w:bidi="fa-IR"/>
        </w:rPr>
        <w:t>, для последующей его регистрации и передачи в архив.</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93. Результатом административной процедуры является выдача (направление) заявителю должностным лицом, ответственным за выдачу документов, </w:t>
      </w:r>
      <w:r w:rsidRPr="003A21F6">
        <w:rPr>
          <w:rFonts w:eastAsia="Andale Sans UI"/>
          <w:color w:val="000000"/>
          <w:kern w:val="3"/>
          <w:sz w:val="28"/>
          <w:szCs w:val="28"/>
          <w:lang w:val="de-DE" w:eastAsia="ja-JP" w:bidi="fa-IR"/>
        </w:rPr>
        <w:t xml:space="preserve">уведомления о постановке на учет либо </w:t>
      </w:r>
      <w:r w:rsidRPr="003A21F6">
        <w:rPr>
          <w:rFonts w:eastAsia="Andale Sans UI"/>
          <w:iCs/>
          <w:color w:val="000000"/>
          <w:kern w:val="3"/>
          <w:sz w:val="28"/>
          <w:szCs w:val="28"/>
          <w:lang w:val="de-DE" w:eastAsia="ja-JP" w:bidi="fa-IR"/>
        </w:rPr>
        <w:t>уведомления об отказе в  принятии на учет</w:t>
      </w:r>
      <w:r w:rsidRPr="003A21F6">
        <w:rPr>
          <w:rFonts w:eastAsia="Andale Sans UI"/>
          <w:kern w:val="3"/>
          <w:sz w:val="28"/>
          <w:szCs w:val="28"/>
          <w:lang w:val="de-DE" w:eastAsia="ja-JP" w:bidi="fa-IR"/>
        </w:rPr>
        <w:t>.</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Максимальный срок выполнения административных действий составляет 1</w:t>
      </w:r>
      <w:r w:rsidRPr="003A21F6">
        <w:rPr>
          <w:rFonts w:eastAsia="Andale Sans UI"/>
          <w:iCs/>
          <w:kern w:val="3"/>
          <w:sz w:val="28"/>
          <w:szCs w:val="28"/>
          <w:lang w:val="de-DE" w:eastAsia="ja-JP" w:bidi="fa-IR"/>
        </w:rPr>
        <w:t xml:space="preserve"> час</w:t>
      </w:r>
      <w:r w:rsidRPr="003A21F6">
        <w:rPr>
          <w:rFonts w:eastAsia="Andale Sans UI"/>
          <w:kern w:val="3"/>
          <w:sz w:val="28"/>
          <w:szCs w:val="28"/>
          <w:lang w:val="de-DE" w:eastAsia="ja-JP" w:bidi="fa-IR"/>
        </w:rPr>
        <w:t>.</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94. Максимальный срок выполнения административной процедуры выдачи документов по результатам предоставления муниципальной услуги составляет 3 рабочих дня.</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94.1. В случае обнаружения опечаток и ошибок (далее – технические ошибки) в </w:t>
      </w:r>
      <w:r w:rsidRPr="003A21F6">
        <w:rPr>
          <w:rFonts w:eastAsia="Calibri"/>
          <w:kern w:val="3"/>
          <w:sz w:val="28"/>
          <w:szCs w:val="28"/>
          <w:lang w:val="de-DE" w:eastAsia="ja-JP" w:bidi="fa-IR"/>
        </w:rPr>
        <w:t>выданных в результате предоставления муниципальной услуги документа</w:t>
      </w:r>
      <w:r w:rsidRPr="003A21F6">
        <w:rPr>
          <w:rFonts w:eastAsia="Andale Sans UI"/>
          <w:kern w:val="3"/>
          <w:sz w:val="28"/>
          <w:szCs w:val="28"/>
          <w:lang w:val="de-DE" w:eastAsia="ja-JP" w:bidi="fa-IR"/>
        </w:rPr>
        <w:t xml:space="preserve">х, заявитель направляет в адрес ОМС  заявление об </w:t>
      </w:r>
      <w:r w:rsidRPr="003A21F6">
        <w:rPr>
          <w:rFonts w:eastAsia="Calibri"/>
          <w:kern w:val="3"/>
          <w:sz w:val="28"/>
          <w:szCs w:val="28"/>
          <w:lang w:val="de-DE" w:eastAsia="ja-JP" w:bidi="fa-IR"/>
        </w:rPr>
        <w:t>исправлен</w:t>
      </w:r>
      <w:r w:rsidRPr="003A21F6">
        <w:rPr>
          <w:rFonts w:eastAsia="Andale Sans UI"/>
          <w:kern w:val="3"/>
          <w:sz w:val="28"/>
          <w:szCs w:val="28"/>
          <w:lang w:val="de-DE" w:eastAsia="ja-JP" w:bidi="fa-IR"/>
        </w:rPr>
        <w:t>ии допущенных технических ошибок с приложением оригинала документа, выданного в результате предоставления муниципальной услуги.</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ja-JP"/>
        </w:rPr>
      </w:pPr>
      <w:r w:rsidRPr="003A21F6">
        <w:rPr>
          <w:rFonts w:eastAsia="Times New Roman"/>
          <w:kern w:val="3"/>
          <w:sz w:val="28"/>
          <w:szCs w:val="28"/>
          <w:lang w:eastAsia="ja-JP"/>
        </w:rPr>
        <w:t xml:space="preserve">       Заявление   в  порядке, установленном инструкцией по делопроизводству ОМС, передается на рассмотрение специалисту, ответственному за оформление и выдачу документов.</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xml:space="preserve">        Срок рассмотрения и выдачи  документов с исправленными техническими ошибками не может превышать 5 рабочих дней с момента регистрации заявления.</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Calibri"/>
          <w:iCs/>
          <w:color w:val="000000"/>
          <w:kern w:val="3"/>
          <w:sz w:val="28"/>
          <w:szCs w:val="28"/>
          <w:lang w:val="de-DE" w:eastAsia="ja-JP" w:bidi="fa-IR"/>
        </w:rPr>
        <w:t xml:space="preserve">   Жалоба заявителя на отказ </w:t>
      </w:r>
      <w:r w:rsidRPr="003A21F6">
        <w:rPr>
          <w:rFonts w:eastAsia="Calibri"/>
          <w:color w:val="000000"/>
          <w:kern w:val="3"/>
          <w:sz w:val="28"/>
          <w:szCs w:val="28"/>
          <w:lang w:val="de-DE" w:eastAsia="ja-JP" w:bidi="fa-IR"/>
        </w:rPr>
        <w:t>ОМС</w:t>
      </w:r>
      <w:r w:rsidRPr="003A21F6">
        <w:rPr>
          <w:rFonts w:eastAsia="Calibri"/>
          <w:iCs/>
          <w:color w:val="000000"/>
          <w:kern w:val="3"/>
          <w:sz w:val="28"/>
          <w:szCs w:val="28"/>
          <w:lang w:val="de-DE" w:eastAsia="ja-JP" w:bidi="fa-IR"/>
        </w:rPr>
        <w:t xml:space="preserve">, должностного лица </w:t>
      </w:r>
      <w:r w:rsidRPr="003A21F6">
        <w:rPr>
          <w:rFonts w:eastAsia="Calibri"/>
          <w:color w:val="000000"/>
          <w:kern w:val="3"/>
          <w:sz w:val="28"/>
          <w:szCs w:val="28"/>
          <w:lang w:val="de-DE" w:eastAsia="ja-JP" w:bidi="fa-IR"/>
        </w:rPr>
        <w:t>ОМС</w:t>
      </w:r>
      <w:r w:rsidRPr="003A21F6">
        <w:rPr>
          <w:rFonts w:eastAsia="Andale Sans UI"/>
          <w:iCs/>
          <w:color w:val="000000"/>
          <w:kern w:val="3"/>
          <w:sz w:val="28"/>
          <w:szCs w:val="28"/>
          <w:lang w:val="de-DE" w:eastAsia="ja-JP" w:bidi="fa-IR"/>
        </w:rPr>
        <w:t xml:space="preserve">, в исправлении допущенных технических </w:t>
      </w:r>
      <w:r w:rsidRPr="003A21F6">
        <w:rPr>
          <w:rFonts w:eastAsia="Calibri"/>
          <w:iCs/>
          <w:color w:val="000000"/>
          <w:kern w:val="3"/>
          <w:sz w:val="28"/>
          <w:szCs w:val="28"/>
          <w:lang w:val="de-DE" w:eastAsia="ja-JP" w:bidi="fa-IR"/>
        </w:rPr>
        <w:t>ошибок в выданных в результате предоставления муниципальной услуги документах либо нарушение установленного срока таких исправлений</w:t>
      </w:r>
      <w:r w:rsidRPr="003A21F6">
        <w:rPr>
          <w:rFonts w:eastAsia="Andale Sans UI"/>
          <w:iCs/>
          <w:color w:val="000000"/>
          <w:kern w:val="3"/>
          <w:sz w:val="28"/>
          <w:szCs w:val="28"/>
          <w:lang w:val="de-DE" w:eastAsia="ja-JP" w:bidi="fa-IR"/>
        </w:rPr>
        <w:t xml:space="preserve"> </w:t>
      </w:r>
      <w:r w:rsidRPr="003A21F6">
        <w:rPr>
          <w:rFonts w:eastAsia="Calibri"/>
          <w:iCs/>
          <w:color w:val="000000"/>
          <w:kern w:val="3"/>
          <w:sz w:val="28"/>
          <w:szCs w:val="28"/>
          <w:lang w:val="de-DE" w:eastAsia="ja-JP" w:bidi="fa-IR"/>
        </w:rPr>
        <w:t>рассматривается в порядке, установленном главой 5 настоящего административного регламента. (В редакции постановления от от 20.07.2015 № 70).</w:t>
      </w:r>
    </w:p>
    <w:p w:rsidR="003A21F6" w:rsidRPr="003A21F6" w:rsidRDefault="003A21F6" w:rsidP="003A21F6">
      <w:pPr>
        <w:autoSpaceDE w:val="0"/>
        <w:autoSpaceDN w:val="0"/>
        <w:ind w:firstLine="709"/>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jc w:val="center"/>
        <w:textAlignment w:val="baseline"/>
        <w:rPr>
          <w:rFonts w:eastAsia="Times New Roman"/>
          <w:kern w:val="3"/>
          <w:sz w:val="28"/>
          <w:szCs w:val="28"/>
          <w:lang w:eastAsia="ja-JP"/>
        </w:rPr>
      </w:pPr>
      <w:r w:rsidRPr="003A21F6">
        <w:rPr>
          <w:rFonts w:eastAsia="Times New Roman"/>
          <w:kern w:val="3"/>
          <w:sz w:val="28"/>
          <w:szCs w:val="28"/>
          <w:lang w:eastAsia="ja-JP"/>
        </w:rPr>
        <w:t xml:space="preserve">Глава 4. Порядок и формы контроля за предоставлением                 </w:t>
      </w:r>
      <w:r w:rsidRPr="003A21F6">
        <w:rPr>
          <w:rFonts w:eastAsia="Times New Roman"/>
          <w:kern w:val="3"/>
          <w:sz w:val="28"/>
          <w:szCs w:val="28"/>
          <w:lang w:eastAsia="ja-JP"/>
        </w:rPr>
        <w:lastRenderedPageBreak/>
        <w:t>муниципальной услуги</w:t>
      </w:r>
    </w:p>
    <w:p w:rsidR="003A21F6" w:rsidRPr="003A21F6" w:rsidRDefault="003A21F6" w:rsidP="003A21F6">
      <w:pPr>
        <w:autoSpaceDE w:val="0"/>
        <w:autoSpaceDN w:val="0"/>
        <w:jc w:val="center"/>
        <w:textAlignment w:val="baseline"/>
        <w:rPr>
          <w:rFonts w:eastAsia="Times New Roman"/>
          <w:kern w:val="3"/>
          <w:sz w:val="28"/>
          <w:szCs w:val="28"/>
          <w:lang w:eastAsia="ja-JP"/>
        </w:rPr>
      </w:pP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ja-JP"/>
        </w:rPr>
      </w:pPr>
      <w:r w:rsidRPr="003A21F6">
        <w:rPr>
          <w:rFonts w:eastAsia="Calibri"/>
          <w:kern w:val="3"/>
          <w:sz w:val="28"/>
          <w:szCs w:val="28"/>
          <w:lang w:eastAsia="ja-JP"/>
        </w:rPr>
        <w:t xml:space="preserve">    95.  Текущий  контроль соблюдения и исполнения ответственными должностными лицами ОМС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главой ОМС, а в период его отсутствия заместителем главы </w:t>
      </w:r>
      <w:r w:rsidRPr="003A21F6">
        <w:rPr>
          <w:rFonts w:eastAsia="Calibri"/>
          <w:i/>
          <w:kern w:val="3"/>
          <w:sz w:val="28"/>
          <w:szCs w:val="28"/>
          <w:lang w:eastAsia="ja-JP"/>
        </w:rPr>
        <w:t xml:space="preserve"> </w:t>
      </w:r>
      <w:r w:rsidRPr="003A21F6">
        <w:rPr>
          <w:rFonts w:eastAsia="Calibri"/>
          <w:kern w:val="3"/>
          <w:sz w:val="28"/>
          <w:szCs w:val="28"/>
          <w:lang w:eastAsia="ja-JP"/>
        </w:rPr>
        <w:t>ОМС</w:t>
      </w:r>
      <w:r w:rsidRPr="003A21F6">
        <w:rPr>
          <w:rFonts w:eastAsia="Calibri"/>
          <w:i/>
          <w:kern w:val="3"/>
          <w:sz w:val="28"/>
          <w:szCs w:val="28"/>
          <w:lang w:eastAsia="ja-JP"/>
        </w:rPr>
        <w:t>.</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ja-JP"/>
        </w:rPr>
      </w:pPr>
      <w:r w:rsidRPr="003A21F6">
        <w:rPr>
          <w:rFonts w:eastAsia="Calibri"/>
          <w:kern w:val="3"/>
          <w:sz w:val="28"/>
          <w:szCs w:val="28"/>
          <w:lang w:eastAsia="ja-JP"/>
        </w:rPr>
        <w:t xml:space="preserve">       96.   Текущий контроль осуществляется путем проведения проверок с целью выявления и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муниципальной услуги) (далее – заинтересованные лица</w:t>
      </w:r>
      <w:r w:rsidRPr="003A21F6">
        <w:rPr>
          <w:rFonts w:eastAsia="Calibri"/>
          <w:color w:val="000000"/>
          <w:kern w:val="3"/>
          <w:sz w:val="28"/>
          <w:szCs w:val="28"/>
          <w:lang w:eastAsia="ja-JP"/>
        </w:rPr>
        <w:t>), рассмотрения, подготовки ответов на обращения заявителей и заинтересованных лиц.</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xml:space="preserve">       97.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w:t>
      </w:r>
    </w:p>
    <w:p w:rsidR="003A21F6" w:rsidRPr="003A21F6" w:rsidRDefault="003A21F6" w:rsidP="003A21F6">
      <w:pPr>
        <w:autoSpaceDE w:val="0"/>
        <w:autoSpaceDN w:val="0"/>
        <w:jc w:val="both"/>
        <w:textAlignment w:val="baseline"/>
        <w:rPr>
          <w:rFonts w:eastAsia="Calibri"/>
          <w:kern w:val="3"/>
          <w:sz w:val="28"/>
          <w:szCs w:val="28"/>
          <w:lang w:eastAsia="ja-JP"/>
        </w:rPr>
      </w:pPr>
      <w:r w:rsidRPr="003A21F6">
        <w:rPr>
          <w:rFonts w:eastAsia="Calibri"/>
          <w:kern w:val="3"/>
          <w:sz w:val="28"/>
          <w:szCs w:val="28"/>
          <w:lang w:eastAsia="ja-JP"/>
        </w:rPr>
        <w:t xml:space="preserve">     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xml:space="preserve">        98.  Контроль  за  полнотой и качеством предоставления муниципальной услуги включает в себя:</w:t>
      </w:r>
    </w:p>
    <w:p w:rsidR="003A21F6" w:rsidRPr="003A21F6" w:rsidRDefault="003A21F6" w:rsidP="003A21F6">
      <w:pPr>
        <w:autoSpaceDE w:val="0"/>
        <w:autoSpaceDN w:val="0"/>
        <w:jc w:val="both"/>
        <w:textAlignment w:val="baseline"/>
        <w:rPr>
          <w:rFonts w:eastAsia="Times New Roman"/>
          <w:kern w:val="3"/>
          <w:sz w:val="28"/>
          <w:szCs w:val="28"/>
          <w:lang w:eastAsia="ja-JP"/>
        </w:rPr>
      </w:pPr>
      <w:r w:rsidRPr="003A21F6">
        <w:rPr>
          <w:rFonts w:eastAsia="Times New Roman"/>
          <w:kern w:val="3"/>
          <w:sz w:val="28"/>
          <w:szCs w:val="28"/>
          <w:lang w:eastAsia="ja-JP"/>
        </w:rPr>
        <w:t>- 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ja-JP"/>
        </w:rPr>
      </w:pPr>
      <w:r w:rsidRPr="003A21F6">
        <w:rPr>
          <w:rFonts w:eastAsia="Calibri"/>
          <w:kern w:val="3"/>
          <w:sz w:val="28"/>
          <w:szCs w:val="28"/>
          <w:lang w:eastAsia="ja-JP"/>
        </w:rPr>
        <w:t>- выявление и устранение нарушений прав граждан, юридических лиц, индивидуальных предпринимателей.</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ja-JP"/>
        </w:rPr>
      </w:pPr>
      <w:r w:rsidRPr="003A21F6">
        <w:rPr>
          <w:rFonts w:eastAsia="Calibri"/>
          <w:kern w:val="3"/>
          <w:sz w:val="28"/>
          <w:szCs w:val="28"/>
          <w:lang w:eastAsia="ja-JP"/>
        </w:rPr>
        <w:t xml:space="preserve">         99.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распоряжением главы ОМС.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ja-JP"/>
        </w:rPr>
      </w:pPr>
      <w:r w:rsidRPr="003A21F6">
        <w:rPr>
          <w:rFonts w:eastAsia="Calibri"/>
          <w:kern w:val="3"/>
          <w:sz w:val="28"/>
          <w:szCs w:val="28"/>
          <w:lang w:eastAsia="ja-JP"/>
        </w:rPr>
        <w:t xml:space="preserve">        100.       Персональная     ответственность    должностных    лиц   </w:t>
      </w:r>
      <w:r w:rsidRPr="003A21F6">
        <w:rPr>
          <w:rFonts w:eastAsia="Calibri"/>
          <w:i/>
          <w:kern w:val="3"/>
          <w:sz w:val="28"/>
          <w:szCs w:val="28"/>
          <w:lang w:eastAsia="ja-JP"/>
        </w:rPr>
        <w:t xml:space="preserve"> </w:t>
      </w:r>
      <w:r w:rsidRPr="003A21F6">
        <w:rPr>
          <w:rFonts w:eastAsia="Calibri"/>
          <w:kern w:val="3"/>
          <w:sz w:val="28"/>
          <w:szCs w:val="28"/>
          <w:lang w:eastAsia="ja-JP"/>
        </w:rPr>
        <w:t>ОМС закрепляется в их должностных регламентах в соответствии с требованиями законодательства.</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ja-JP"/>
        </w:rPr>
      </w:pPr>
      <w:r w:rsidRPr="003A21F6">
        <w:rPr>
          <w:rFonts w:eastAsia="Calibri"/>
          <w:color w:val="000000"/>
          <w:kern w:val="3"/>
          <w:sz w:val="28"/>
          <w:szCs w:val="28"/>
          <w:lang w:eastAsia="ja-JP"/>
        </w:rPr>
        <w:t xml:space="preserve">      101.  Должностные лица </w:t>
      </w:r>
      <w:r w:rsidRPr="003A21F6">
        <w:rPr>
          <w:rFonts w:eastAsia="Calibri"/>
          <w:i/>
          <w:kern w:val="3"/>
          <w:sz w:val="28"/>
          <w:szCs w:val="28"/>
          <w:lang w:eastAsia="ja-JP"/>
        </w:rPr>
        <w:t xml:space="preserve"> </w:t>
      </w:r>
      <w:r w:rsidRPr="003A21F6">
        <w:rPr>
          <w:rFonts w:eastAsia="Calibri"/>
          <w:kern w:val="3"/>
          <w:sz w:val="28"/>
          <w:szCs w:val="28"/>
          <w:lang w:eastAsia="ja-JP"/>
        </w:rPr>
        <w:t xml:space="preserve">ОМС </w:t>
      </w:r>
      <w:r w:rsidRPr="003A21F6">
        <w:rPr>
          <w:rFonts w:eastAsia="Calibri"/>
          <w:color w:val="000000"/>
          <w:kern w:val="3"/>
          <w:sz w:val="28"/>
          <w:szCs w:val="28"/>
          <w:lang w:eastAsia="ja-JP"/>
        </w:rPr>
        <w:t xml:space="preserve">в случае ненадлежащих </w:t>
      </w:r>
      <w:r w:rsidRPr="003A21F6">
        <w:rPr>
          <w:rFonts w:eastAsia="Calibri"/>
          <w:kern w:val="3"/>
          <w:sz w:val="28"/>
          <w:szCs w:val="28"/>
          <w:lang w:eastAsia="ja-JP"/>
        </w:rPr>
        <w:t>предоставления муниципальной услуги</w:t>
      </w:r>
      <w:r w:rsidRPr="003A21F6">
        <w:rPr>
          <w:rFonts w:eastAsia="Calibri"/>
          <w:color w:val="000000"/>
          <w:kern w:val="3"/>
          <w:sz w:val="28"/>
          <w:szCs w:val="28"/>
          <w:lang w:eastAsia="ja-JP"/>
        </w:rPr>
        <w:t xml:space="preserve">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ja-JP"/>
        </w:rPr>
      </w:pPr>
      <w:r w:rsidRPr="003A21F6">
        <w:rPr>
          <w:rFonts w:eastAsia="Calibri"/>
          <w:bCs/>
          <w:color w:val="000000"/>
          <w:kern w:val="3"/>
          <w:sz w:val="28"/>
          <w:szCs w:val="28"/>
          <w:lang w:eastAsia="ja-JP"/>
        </w:rPr>
        <w:t xml:space="preserve">       102.</w:t>
      </w:r>
      <w:r w:rsidRPr="003A21F6">
        <w:rPr>
          <w:rFonts w:eastAsia="Calibri"/>
          <w:kern w:val="3"/>
          <w:sz w:val="28"/>
          <w:szCs w:val="28"/>
          <w:lang w:eastAsia="ja-JP"/>
        </w:rPr>
        <w:t xml:space="preserve"> ОМС ведет учет случаев ненадлежащего исполнения должностными лицами служебных обязанностей, проводит соответствующие служебные </w:t>
      </w:r>
      <w:r w:rsidRPr="003A21F6">
        <w:rPr>
          <w:rFonts w:eastAsia="Calibri"/>
          <w:kern w:val="3"/>
          <w:sz w:val="28"/>
          <w:szCs w:val="28"/>
          <w:lang w:eastAsia="ja-JP"/>
        </w:rPr>
        <w:lastRenderedPageBreak/>
        <w:t>проверки и принимает в соответствии с законодательством Российской Федерации меры в отношении таких должностных лиц.</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ja-JP"/>
        </w:rPr>
      </w:pPr>
      <w:r w:rsidRPr="003A21F6">
        <w:rPr>
          <w:rFonts w:eastAsia="Calibri"/>
          <w:kern w:val="3"/>
          <w:sz w:val="28"/>
          <w:szCs w:val="28"/>
          <w:lang w:eastAsia="ja-JP"/>
        </w:rPr>
        <w:t xml:space="preserve">      103.  Заинтересованные  лица  вправе  обратиться  устно,  направить обращение в письменной форме или в форме электронного документа в адрес главы </w:t>
      </w:r>
      <w:r w:rsidRPr="003A21F6">
        <w:rPr>
          <w:rFonts w:eastAsia="Calibri"/>
          <w:i/>
          <w:kern w:val="3"/>
          <w:sz w:val="28"/>
          <w:szCs w:val="28"/>
          <w:lang w:eastAsia="ja-JP"/>
        </w:rPr>
        <w:t xml:space="preserve">  </w:t>
      </w:r>
      <w:r w:rsidRPr="003A21F6">
        <w:rPr>
          <w:rFonts w:eastAsia="Calibri"/>
          <w:kern w:val="3"/>
          <w:sz w:val="28"/>
          <w:szCs w:val="28"/>
          <w:lang w:eastAsia="ja-JP"/>
        </w:rPr>
        <w:t>ОМС с просьбой о проведении проверки соблюдения и исполнения нормативных правовых актов Российской Федерации и Костромской области,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муниципальнной услуги.</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ja-JP"/>
        </w:rPr>
      </w:pPr>
      <w:r w:rsidRPr="003A21F6">
        <w:rPr>
          <w:rFonts w:eastAsia="Calibri"/>
          <w:kern w:val="3"/>
          <w:sz w:val="28"/>
          <w:szCs w:val="28"/>
          <w:lang w:eastAsia="ja-JP"/>
        </w:rPr>
        <w:t xml:space="preserve">    104. Обращение  заинтересованных  лиц,  поступившее  в  ОМС</w:t>
      </w:r>
      <w:r w:rsidRPr="003A21F6">
        <w:rPr>
          <w:rFonts w:eastAsia="Calibri"/>
          <w:i/>
          <w:iCs/>
          <w:kern w:val="3"/>
          <w:sz w:val="28"/>
          <w:szCs w:val="28"/>
          <w:lang w:eastAsia="ja-JP"/>
        </w:rPr>
        <w:t>,</w:t>
      </w:r>
      <w:r w:rsidRPr="003A21F6">
        <w:rPr>
          <w:rFonts w:eastAsia="Calibri"/>
          <w:kern w:val="3"/>
          <w:sz w:val="28"/>
          <w:szCs w:val="28"/>
          <w:lang w:eastAsia="ja-JP"/>
        </w:rPr>
        <w:t xml:space="preserve">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ja-JP"/>
        </w:rPr>
      </w:pPr>
      <w:r w:rsidRPr="003A21F6">
        <w:rPr>
          <w:rFonts w:eastAsia="Calibri"/>
          <w:iCs/>
          <w:color w:val="000000"/>
          <w:kern w:val="3"/>
          <w:sz w:val="28"/>
          <w:szCs w:val="28"/>
          <w:lang w:eastAsia="ja-JP"/>
        </w:rPr>
        <w:t xml:space="preserve">         105. Жалоба заявителя рассматривается в порядке, установленном главой 5 настоящего административного регламента. (В редакции постановления от от 20.07.2015 № 70).</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center"/>
        <w:textAlignment w:val="baseline"/>
        <w:rPr>
          <w:rFonts w:eastAsia="Andale Sans UI" w:cs="Tahoma"/>
          <w:kern w:val="3"/>
          <w:sz w:val="24"/>
          <w:lang w:val="de-DE" w:eastAsia="ja-JP" w:bidi="fa-IR"/>
        </w:rPr>
      </w:pPr>
      <w:r w:rsidRPr="003A21F6">
        <w:rPr>
          <w:rFonts w:eastAsia="Andale Sans UI"/>
          <w:color w:val="000000"/>
          <w:kern w:val="3"/>
          <w:sz w:val="28"/>
          <w:szCs w:val="28"/>
          <w:lang w:val="de-DE" w:eastAsia="ja-JP" w:bidi="fa-IR"/>
        </w:rPr>
        <w:t xml:space="preserve">Глава 5. </w:t>
      </w:r>
      <w:r w:rsidRPr="003A21F6">
        <w:rPr>
          <w:rFonts w:eastAsia="Andale Sans UI"/>
          <w:kern w:val="3"/>
          <w:sz w:val="28"/>
          <w:szCs w:val="28"/>
          <w:lang w:val="de-DE" w:eastAsia="ja-JP" w:bidi="fa-IR"/>
        </w:rPr>
        <w:t>Порядок досудебного (внесудебного) обжалования</w:t>
      </w:r>
    </w:p>
    <w:p w:rsidR="003A21F6" w:rsidRPr="003A21F6" w:rsidRDefault="003A21F6" w:rsidP="003A21F6">
      <w:pPr>
        <w:autoSpaceDE w:val="0"/>
        <w:autoSpaceDN w:val="0"/>
        <w:ind w:firstLine="709"/>
        <w:jc w:val="center"/>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заявителем решений и действий (бездействия)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w:t>
      </w:r>
    </w:p>
    <w:p w:rsidR="003A21F6" w:rsidRPr="003A21F6" w:rsidRDefault="003A21F6" w:rsidP="003A21F6">
      <w:pPr>
        <w:autoSpaceDE w:val="0"/>
        <w:autoSpaceDN w:val="0"/>
        <w:ind w:firstLine="709"/>
        <w:jc w:val="center"/>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 должностных лиц, муниципальных служащих.</w:t>
      </w:r>
    </w:p>
    <w:p w:rsidR="003A21F6" w:rsidRPr="003A21F6" w:rsidRDefault="003A21F6" w:rsidP="003A21F6">
      <w:pPr>
        <w:autoSpaceDE w:val="0"/>
        <w:autoSpaceDN w:val="0"/>
        <w:ind w:firstLine="709"/>
        <w:jc w:val="center"/>
        <w:textAlignment w:val="baseline"/>
        <w:rPr>
          <w:rFonts w:eastAsia="Andale Sans UI"/>
          <w:kern w:val="3"/>
          <w:sz w:val="28"/>
          <w:szCs w:val="28"/>
          <w:lang w:val="de-DE" w:eastAsia="ja-JP" w:bidi="fa-IR"/>
        </w:rPr>
      </w:pP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106.  Заявители  имеют право на обжалование, оспаривание решений, действий (бездействия) должностных лиц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при предоставлении муниципальной услуги в судебном или в досудебном (внесудебном) порядке.</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107. Обжалование решений, действий (бездействия) должностных лиц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108. Заявитель может обратиться с жалобой, в том числе в следующих случаях:</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1) нарушение срока регистрации заявления заявителя о предоставлении муниципальной услуги;</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2)     нарушение срока предоставления муниципальной услуги;</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3) требование у заявителя документов, не предусмотренных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4) отказ в приеме документов, предоставление которых предусмотрено </w:t>
      </w:r>
      <w:r w:rsidRPr="003A21F6">
        <w:rPr>
          <w:rFonts w:eastAsia="Andale Sans UI"/>
          <w:kern w:val="3"/>
          <w:sz w:val="28"/>
          <w:szCs w:val="28"/>
          <w:lang w:val="de-DE" w:eastAsia="ja-JP" w:bidi="fa-IR"/>
        </w:rPr>
        <w:lastRenderedPageBreak/>
        <w:t>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Костромской области, муниципальными правовыми актами;</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муниципальными правовыми актами;</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7) отказ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должностного лица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109. Жалоба подается в письменной форме на бумажном носителе, в электронной форме в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Жалобы на решения, принятые </w:t>
      </w:r>
      <w:r w:rsidRPr="003A21F6">
        <w:rPr>
          <w:rFonts w:eastAsia="Andale Sans UI"/>
          <w:iCs/>
          <w:kern w:val="3"/>
          <w:sz w:val="28"/>
          <w:szCs w:val="28"/>
          <w:lang w:val="de-DE" w:eastAsia="ja-JP" w:bidi="fa-IR"/>
        </w:rPr>
        <w:t xml:space="preserve">руководителем </w:t>
      </w:r>
      <w:r w:rsidRPr="003A21F6">
        <w:rPr>
          <w:rFonts w:eastAsia="Andale Sans UI"/>
          <w:i/>
          <w:iCs/>
          <w:kern w:val="3"/>
          <w:sz w:val="28"/>
          <w:szCs w:val="28"/>
          <w:u w:val="single"/>
          <w:lang w:val="de-DE" w:eastAsia="ja-JP" w:bidi="fa-IR"/>
        </w:rPr>
        <w:t xml:space="preserve">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рассматриваются прокуратурой Костромского района</w:t>
      </w:r>
      <w:r w:rsidRPr="003A21F6">
        <w:rPr>
          <w:rFonts w:eastAsia="Andale Sans UI"/>
          <w:color w:val="000000"/>
          <w:kern w:val="3"/>
          <w:sz w:val="28"/>
          <w:szCs w:val="28"/>
          <w:lang w:val="de-DE" w:eastAsia="ja-JP" w:bidi="fa-IR"/>
        </w:rPr>
        <w:t>.</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110. Жалоба может быть направлена по почте, через многофункциональный центр,  официальный сайт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федеральную государственную информационную систему «Единый портал государственных и муниципальных услуг (функций)» </w:t>
      </w:r>
      <w:r w:rsidRPr="003A21F6">
        <w:rPr>
          <w:rFonts w:eastAsia="Andale Sans UI"/>
          <w:color w:val="000000"/>
          <w:kern w:val="3"/>
          <w:sz w:val="28"/>
          <w:szCs w:val="28"/>
          <w:lang w:val="de-DE" w:eastAsia="ja-JP" w:bidi="fa-IR"/>
        </w:rPr>
        <w:t>(</w:t>
      </w:r>
      <w:hyperlink r:id="rId33" w:history="1">
        <w:r w:rsidRPr="003A21F6">
          <w:rPr>
            <w:rFonts w:eastAsia="Andale Sans UI"/>
            <w:kern w:val="3"/>
            <w:sz w:val="28"/>
            <w:szCs w:val="28"/>
            <w:lang w:val="en-US" w:eastAsia="ja-JP" w:bidi="fa-IR"/>
          </w:rPr>
          <w:t>www</w:t>
        </w:r>
      </w:hyperlink>
      <w:hyperlink r:id="rId34" w:history="1">
        <w:r w:rsidRPr="003A21F6">
          <w:rPr>
            <w:rFonts w:eastAsia="Andale Sans UI"/>
            <w:kern w:val="3"/>
            <w:sz w:val="28"/>
            <w:szCs w:val="28"/>
            <w:lang w:val="de-DE" w:eastAsia="ja-JP" w:bidi="fa-IR"/>
          </w:rPr>
          <w:t>.</w:t>
        </w:r>
      </w:hyperlink>
      <w:hyperlink r:id="rId35" w:history="1">
        <w:r w:rsidRPr="003A21F6">
          <w:rPr>
            <w:rFonts w:eastAsia="Andale Sans UI"/>
            <w:kern w:val="3"/>
            <w:sz w:val="28"/>
            <w:szCs w:val="28"/>
            <w:lang w:val="en-US" w:eastAsia="ja-JP" w:bidi="fa-IR"/>
          </w:rPr>
          <w:t>gosuslugi</w:t>
        </w:r>
      </w:hyperlink>
      <w:hyperlink r:id="rId36" w:history="1">
        <w:r w:rsidRPr="003A21F6">
          <w:rPr>
            <w:rFonts w:eastAsia="Andale Sans UI"/>
            <w:kern w:val="3"/>
            <w:sz w:val="28"/>
            <w:szCs w:val="28"/>
            <w:lang w:val="de-DE" w:eastAsia="ja-JP" w:bidi="fa-IR"/>
          </w:rPr>
          <w:t>.</w:t>
        </w:r>
      </w:hyperlink>
      <w:hyperlink r:id="rId37" w:history="1">
        <w:r w:rsidRPr="003A21F6">
          <w:rPr>
            <w:rFonts w:eastAsia="Andale Sans UI"/>
            <w:kern w:val="3"/>
            <w:sz w:val="28"/>
            <w:szCs w:val="28"/>
            <w:lang w:val="en-US" w:eastAsia="ja-JP" w:bidi="fa-IR"/>
          </w:rPr>
          <w:t>ru</w:t>
        </w:r>
      </w:hyperlink>
      <w:r w:rsidRPr="003A21F6">
        <w:rPr>
          <w:rFonts w:eastAsia="Andale Sans UI"/>
          <w:kern w:val="3"/>
          <w:sz w:val="28"/>
          <w:szCs w:val="28"/>
          <w:lang w:val="de-DE" w:eastAsia="ja-JP" w:bidi="fa-IR"/>
        </w:rPr>
        <w:t>), а также может быть принята при личном приеме заявителя.</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111. Жалоба должна содержать:</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1) наименование органа местного самоуправления, предоставляющего муниципальную услугу, должностного лица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решения и действия (бездействие) которых обжалуются;</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3) сведения об обжалуемых решениях и действиях (бездействии) ОМС, должностного лица ОМС;</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4) доводы, на основании которых заявитель не согласен с решением и действием (бездействием)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должностного лица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либо муниципального служащего.</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Заявител</w:t>
      </w:r>
      <w:r w:rsidRPr="003A21F6">
        <w:rPr>
          <w:rFonts w:eastAsia="Andale Sans UI"/>
          <w:kern w:val="3"/>
          <w:sz w:val="28"/>
          <w:szCs w:val="28"/>
          <w:lang w:eastAsia="ja-JP" w:bidi="fa-IR"/>
        </w:rPr>
        <w:t xml:space="preserve">ем могут быть предоставлены </w:t>
      </w:r>
      <w:r w:rsidRPr="003A21F6">
        <w:rPr>
          <w:rFonts w:eastAsia="Andale Sans UI"/>
          <w:kern w:val="3"/>
          <w:sz w:val="28"/>
          <w:szCs w:val="28"/>
          <w:lang w:val="de-DE" w:eastAsia="ja-JP" w:bidi="fa-IR"/>
        </w:rPr>
        <w:t xml:space="preserve">   документы (</w:t>
      </w:r>
      <w:r w:rsidRPr="003A21F6">
        <w:rPr>
          <w:rFonts w:eastAsia="Andale Sans UI"/>
          <w:kern w:val="3"/>
          <w:sz w:val="28"/>
          <w:szCs w:val="28"/>
          <w:lang w:eastAsia="ja-JP" w:bidi="fa-IR"/>
        </w:rPr>
        <w:t>при наличии</w:t>
      </w:r>
      <w:r w:rsidRPr="003A21F6">
        <w:rPr>
          <w:rFonts w:eastAsia="Andale Sans UI"/>
          <w:kern w:val="3"/>
          <w:sz w:val="28"/>
          <w:szCs w:val="28"/>
          <w:lang w:val="de-DE" w:eastAsia="ja-JP" w:bidi="fa-IR"/>
        </w:rPr>
        <w:t xml:space="preserve">), </w:t>
      </w:r>
      <w:r w:rsidRPr="003A21F6">
        <w:rPr>
          <w:rFonts w:eastAsia="Andale Sans UI"/>
          <w:kern w:val="3"/>
          <w:sz w:val="28"/>
          <w:szCs w:val="28"/>
          <w:lang w:eastAsia="ja-JP" w:bidi="fa-IR"/>
        </w:rPr>
        <w:t>подтверждающие доводы заявителя, либо их копии. (Абзац в  редакции постановления администрации Чернопенского сельского поселения от 21.02.2019 № 17)</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112. Жалоба, поступившая в </w:t>
      </w:r>
      <w:r w:rsidRPr="003A21F6">
        <w:rPr>
          <w:rFonts w:eastAsia="Andale Sans UI"/>
          <w:color w:val="000000"/>
          <w:kern w:val="3"/>
          <w:sz w:val="28"/>
          <w:szCs w:val="28"/>
          <w:lang w:val="de-DE" w:eastAsia="ja-JP" w:bidi="fa-IR"/>
        </w:rPr>
        <w:t xml:space="preserve">ОМС </w:t>
      </w:r>
      <w:r w:rsidRPr="003A21F6">
        <w:rPr>
          <w:rFonts w:eastAsia="Andale Sans UI"/>
          <w:kern w:val="3"/>
          <w:sz w:val="28"/>
          <w:szCs w:val="28"/>
          <w:lang w:val="de-DE" w:eastAsia="ja-JP" w:bidi="fa-IR"/>
        </w:rPr>
        <w:t xml:space="preserve">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w:t>
      </w:r>
      <w:r w:rsidRPr="003A21F6">
        <w:rPr>
          <w:rFonts w:eastAsia="Andale Sans UI"/>
          <w:kern w:val="3"/>
          <w:sz w:val="28"/>
          <w:szCs w:val="28"/>
          <w:lang w:val="de-DE" w:eastAsia="ja-JP" w:bidi="fa-IR"/>
        </w:rPr>
        <w:lastRenderedPageBreak/>
        <w:t>обжалования отказа</w:t>
      </w:r>
      <w:r w:rsidRPr="003A21F6">
        <w:rPr>
          <w:rFonts w:eastAsia="Andale Sans UI"/>
          <w:i/>
          <w:kern w:val="3"/>
          <w:sz w:val="28"/>
          <w:szCs w:val="28"/>
          <w:lang w:val="de-DE" w:eastAsia="ja-JP" w:bidi="fa-IR"/>
        </w:rPr>
        <w:t xml:space="preserve">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xml:space="preserve">, должностного лица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113. По результатам рассмотрения жалобы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принимает одно из следующих решений:</w:t>
      </w:r>
    </w:p>
    <w:p w:rsidR="003A21F6" w:rsidRPr="003A21F6" w:rsidRDefault="003A21F6" w:rsidP="003A21F6">
      <w:pPr>
        <w:autoSpaceDE w:val="0"/>
        <w:autoSpaceDN w:val="0"/>
        <w:ind w:firstLine="709"/>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1) удовлетворяет жалобу, в том числе в форме отмены принятого решения, исправления допущенных </w:t>
      </w:r>
      <w:r w:rsidRPr="003A21F6">
        <w:rPr>
          <w:rFonts w:eastAsia="Andale Sans UI"/>
          <w:color w:val="000000"/>
          <w:kern w:val="3"/>
          <w:sz w:val="28"/>
          <w:szCs w:val="28"/>
          <w:lang w:val="de-DE" w:eastAsia="ja-JP" w:bidi="fa-IR"/>
        </w:rPr>
        <w:t>ОМС</w:t>
      </w:r>
      <w:r w:rsidRPr="003A21F6">
        <w:rPr>
          <w:rFonts w:eastAsia="Andale Sans UI"/>
          <w:kern w:val="3"/>
          <w:sz w:val="28"/>
          <w:szCs w:val="28"/>
          <w:lang w:val="de-DE" w:eastAsia="ja-JP" w:bidi="fa-IR"/>
        </w:rPr>
        <w:t>,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муниципальными нормативными актами, а также в иных формах;</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2) отказывает в удовлетворении жалобы.</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114. Не позднее дня, следующего за днем принятия решения, указанного в пункте 113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115.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и в органы, уполномоченные составлять протоколы об административных правонарушениях в соответствии с Кодексом Костромской области об административных правонарушениях.</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116. </w:t>
      </w:r>
      <w:r w:rsidRPr="003A21F6">
        <w:rPr>
          <w:rFonts w:eastAsia="Andale Sans UI"/>
          <w:bCs/>
          <w:kern w:val="3"/>
          <w:sz w:val="28"/>
          <w:szCs w:val="28"/>
          <w:lang w:val="de-DE" w:eastAsia="ja-JP" w:bidi="fa-IR"/>
        </w:rPr>
        <w:t xml:space="preserve">В случае признания жалобы подлежащей удовлетворению в ответе заявителю, указанном в </w:t>
      </w:r>
      <w:r w:rsidRPr="003A21F6">
        <w:rPr>
          <w:rFonts w:eastAsia="Andale Sans UI"/>
          <w:bCs/>
          <w:kern w:val="3"/>
          <w:sz w:val="28"/>
          <w:szCs w:val="28"/>
          <w:lang w:eastAsia="ja-JP" w:bidi="fa-IR"/>
        </w:rPr>
        <w:t xml:space="preserve">пункте </w:t>
      </w:r>
      <w:r w:rsidRPr="003A21F6">
        <w:rPr>
          <w:rFonts w:eastAsia="Andale Sans UI"/>
          <w:bCs/>
          <w:kern w:val="3"/>
          <w:sz w:val="28"/>
          <w:szCs w:val="28"/>
          <w:lang w:val="de-DE" w:eastAsia="ja-JP" w:bidi="fa-IR"/>
        </w:rPr>
        <w:t xml:space="preserve">114 </w:t>
      </w:r>
      <w:r w:rsidRPr="003A21F6">
        <w:rPr>
          <w:rFonts w:eastAsia="Andale Sans UI"/>
          <w:bCs/>
          <w:kern w:val="3"/>
          <w:sz w:val="28"/>
          <w:szCs w:val="28"/>
          <w:lang w:eastAsia="ja-JP" w:bidi="fa-IR"/>
        </w:rPr>
        <w:t>настоящего административного регламента</w:t>
      </w:r>
      <w:r w:rsidRPr="003A21F6">
        <w:rPr>
          <w:rFonts w:eastAsia="Andale Sans UI"/>
          <w:bCs/>
          <w:kern w:val="3"/>
          <w:sz w:val="28"/>
          <w:szCs w:val="28"/>
          <w:lang w:val="de-DE" w:eastAsia="ja-JP" w:bidi="fa-IR"/>
        </w:rPr>
        <w:t xml:space="preserve">,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r w:rsidRPr="003A21F6">
        <w:rPr>
          <w:rFonts w:eastAsia="Andale Sans UI"/>
          <w:bCs/>
          <w:kern w:val="3"/>
          <w:sz w:val="28"/>
          <w:szCs w:val="28"/>
          <w:lang w:eastAsia="ja-JP" w:bidi="fa-IR"/>
        </w:rPr>
        <w:t>(В редакции постановления администрации Чернопенского сельского поселения от 21.02.2019 № 17).</w:t>
      </w:r>
    </w:p>
    <w:p w:rsidR="003A21F6" w:rsidRPr="003A21F6" w:rsidRDefault="003A21F6" w:rsidP="003A21F6">
      <w:pPr>
        <w:autoSpaceDE w:val="0"/>
        <w:autoSpaceDN w:val="0"/>
        <w:ind w:firstLine="709"/>
        <w:jc w:val="both"/>
        <w:textAlignment w:val="baseline"/>
        <w:rPr>
          <w:rFonts w:eastAsia="Andale Sans UI"/>
          <w:kern w:val="3"/>
          <w:sz w:val="28"/>
          <w:szCs w:val="28"/>
          <w:lang w:val="de-DE" w:eastAsia="ja-JP" w:bidi="fa-IR"/>
        </w:rPr>
      </w:pPr>
      <w:r w:rsidRPr="003A21F6">
        <w:rPr>
          <w:rFonts w:eastAsia="Andale Sans UI"/>
          <w:bCs/>
          <w:kern w:val="3"/>
          <w:sz w:val="28"/>
          <w:szCs w:val="28"/>
          <w:lang w:val="de-DE" w:eastAsia="ja-JP" w:bidi="fa-IR"/>
        </w:rPr>
        <w:t xml:space="preserve">117.  В случае признания жалобы не подлежащей удовлетворению в ответе заявителю, указанном в </w:t>
      </w:r>
      <w:r w:rsidRPr="003A21F6">
        <w:rPr>
          <w:rFonts w:eastAsia="Andale Sans UI"/>
          <w:bCs/>
          <w:kern w:val="3"/>
          <w:sz w:val="28"/>
          <w:szCs w:val="28"/>
          <w:lang w:eastAsia="ja-JP" w:bidi="fa-IR"/>
        </w:rPr>
        <w:t xml:space="preserve">пункте </w:t>
      </w:r>
      <w:r w:rsidRPr="003A21F6">
        <w:rPr>
          <w:rFonts w:eastAsia="Andale Sans UI"/>
          <w:bCs/>
          <w:kern w:val="3"/>
          <w:sz w:val="28"/>
          <w:szCs w:val="28"/>
          <w:lang w:val="de-DE" w:eastAsia="ja-JP" w:bidi="fa-IR"/>
        </w:rPr>
        <w:t xml:space="preserve">114 </w:t>
      </w:r>
      <w:r w:rsidRPr="003A21F6">
        <w:rPr>
          <w:rFonts w:eastAsia="Andale Sans UI"/>
          <w:bCs/>
          <w:kern w:val="3"/>
          <w:sz w:val="28"/>
          <w:szCs w:val="28"/>
          <w:lang w:eastAsia="ja-JP" w:bidi="fa-IR"/>
        </w:rPr>
        <w:t>настоящего административного регламента</w:t>
      </w:r>
      <w:r w:rsidRPr="003A21F6">
        <w:rPr>
          <w:rFonts w:eastAsia="Andale Sans UI"/>
          <w:bCs/>
          <w:kern w:val="3"/>
          <w:sz w:val="28"/>
          <w:szCs w:val="28"/>
          <w:lang w:val="de-DE" w:eastAsia="ja-JP" w:bidi="fa-IR"/>
        </w:rPr>
        <w:t xml:space="preserve">, даются аргументированные разъяснения о причинах принятого решения, а также информация о порядке обжалования принятого решения. </w:t>
      </w:r>
      <w:r w:rsidRPr="003A21F6">
        <w:rPr>
          <w:rFonts w:eastAsia="Andale Sans UI"/>
          <w:bCs/>
          <w:kern w:val="3"/>
          <w:sz w:val="28"/>
          <w:szCs w:val="28"/>
          <w:lang w:eastAsia="ja-JP" w:bidi="fa-IR"/>
        </w:rPr>
        <w:t>(В редакции постановления администрации Чернопенского сельского поселения от 21.02.2019 № 17).</w:t>
      </w:r>
    </w:p>
    <w:p w:rsidR="003A21F6" w:rsidRPr="003A21F6" w:rsidRDefault="003A21F6" w:rsidP="003A21F6">
      <w:pPr>
        <w:autoSpaceDE w:val="0"/>
        <w:autoSpaceDN w:val="0"/>
        <w:jc w:val="right"/>
        <w:textAlignment w:val="baseline"/>
        <w:rPr>
          <w:rFonts w:eastAsia="Andale Sans UI"/>
          <w:kern w:val="3"/>
          <w:sz w:val="28"/>
          <w:szCs w:val="28"/>
          <w:lang w:val="de-DE" w:eastAsia="ja-JP" w:bidi="fa-IR"/>
        </w:rPr>
      </w:pPr>
    </w:p>
    <w:p w:rsidR="003A21F6" w:rsidRPr="003A21F6" w:rsidRDefault="003A21F6" w:rsidP="003A21F6">
      <w:pPr>
        <w:autoSpaceDE w:val="0"/>
        <w:autoSpaceDN w:val="0"/>
        <w:jc w:val="right"/>
        <w:textAlignment w:val="baseline"/>
        <w:rPr>
          <w:rFonts w:eastAsia="Andale Sans UI"/>
          <w:kern w:val="3"/>
          <w:sz w:val="28"/>
          <w:szCs w:val="28"/>
          <w:lang w:val="de-DE" w:eastAsia="ja-JP" w:bidi="fa-IR"/>
        </w:rPr>
      </w:pPr>
    </w:p>
    <w:p w:rsidR="003A21F6" w:rsidRPr="003A21F6" w:rsidRDefault="003A21F6" w:rsidP="003A21F6">
      <w:pPr>
        <w:autoSpaceDE w:val="0"/>
        <w:autoSpaceDN w:val="0"/>
        <w:jc w:val="right"/>
        <w:textAlignment w:val="baseline"/>
        <w:rPr>
          <w:rFonts w:eastAsia="Andale Sans UI"/>
          <w:kern w:val="3"/>
          <w:sz w:val="28"/>
          <w:szCs w:val="28"/>
          <w:lang w:val="de-DE" w:eastAsia="ja-JP" w:bidi="fa-IR"/>
        </w:rPr>
      </w:pPr>
    </w:p>
    <w:p w:rsidR="003A21F6" w:rsidRPr="003A21F6" w:rsidRDefault="003A21F6" w:rsidP="003A21F6">
      <w:pPr>
        <w:autoSpaceDE w:val="0"/>
        <w:autoSpaceDN w:val="0"/>
        <w:jc w:val="right"/>
        <w:textAlignment w:val="baseline"/>
        <w:rPr>
          <w:rFonts w:eastAsia="Andale Sans UI"/>
          <w:kern w:val="3"/>
          <w:sz w:val="28"/>
          <w:szCs w:val="28"/>
          <w:lang w:val="de-DE" w:eastAsia="ja-JP" w:bidi="fa-IR"/>
        </w:rPr>
      </w:pPr>
    </w:p>
    <w:p w:rsidR="003A21F6" w:rsidRPr="003A21F6" w:rsidRDefault="003A21F6" w:rsidP="003A21F6">
      <w:pPr>
        <w:autoSpaceDE w:val="0"/>
        <w:autoSpaceDN w:val="0"/>
        <w:jc w:val="right"/>
        <w:textAlignment w:val="baseline"/>
        <w:rPr>
          <w:rFonts w:eastAsia="Andale Sans UI"/>
          <w:kern w:val="3"/>
          <w:sz w:val="28"/>
          <w:szCs w:val="28"/>
          <w:lang w:val="de-DE" w:eastAsia="ja-JP" w:bidi="fa-IR"/>
        </w:rPr>
      </w:pPr>
    </w:p>
    <w:p w:rsidR="003A21F6" w:rsidRPr="003A21F6" w:rsidRDefault="003A21F6" w:rsidP="003A21F6">
      <w:pPr>
        <w:autoSpaceDE w:val="0"/>
        <w:autoSpaceDN w:val="0"/>
        <w:jc w:val="right"/>
        <w:textAlignment w:val="baseline"/>
        <w:rPr>
          <w:rFonts w:eastAsia="Andale Sans UI"/>
          <w:kern w:val="3"/>
          <w:sz w:val="28"/>
          <w:szCs w:val="28"/>
          <w:lang w:val="de-DE" w:eastAsia="ja-JP" w:bidi="fa-IR"/>
        </w:rPr>
      </w:pPr>
    </w:p>
    <w:p w:rsidR="003A21F6" w:rsidRPr="003A21F6" w:rsidRDefault="003A21F6" w:rsidP="003A21F6">
      <w:pPr>
        <w:autoSpaceDE w:val="0"/>
        <w:autoSpaceDN w:val="0"/>
        <w:jc w:val="right"/>
        <w:textAlignment w:val="baseline"/>
        <w:rPr>
          <w:rFonts w:eastAsia="Andale Sans UI"/>
          <w:kern w:val="3"/>
          <w:sz w:val="28"/>
          <w:szCs w:val="28"/>
          <w:lang w:val="de-DE" w:eastAsia="ja-JP" w:bidi="fa-IR"/>
        </w:rPr>
      </w:pPr>
    </w:p>
    <w:p w:rsidR="003A21F6" w:rsidRPr="003A21F6" w:rsidRDefault="003A21F6" w:rsidP="003A21F6">
      <w:pPr>
        <w:autoSpaceDE w:val="0"/>
        <w:autoSpaceDN w:val="0"/>
        <w:jc w:val="right"/>
        <w:textAlignment w:val="baseline"/>
        <w:rPr>
          <w:rFonts w:eastAsia="Andale Sans UI"/>
          <w:kern w:val="3"/>
          <w:sz w:val="28"/>
          <w:szCs w:val="28"/>
          <w:lang w:val="de-DE" w:eastAsia="ja-JP" w:bidi="fa-IR"/>
        </w:rPr>
      </w:pPr>
    </w:p>
    <w:p w:rsidR="003A21F6" w:rsidRPr="003A21F6" w:rsidRDefault="003A21F6" w:rsidP="003A21F6">
      <w:pPr>
        <w:autoSpaceDE w:val="0"/>
        <w:autoSpaceDN w:val="0"/>
        <w:jc w:val="right"/>
        <w:textAlignment w:val="baseline"/>
        <w:rPr>
          <w:rFonts w:eastAsia="Andale Sans UI"/>
          <w:kern w:val="3"/>
          <w:sz w:val="28"/>
          <w:szCs w:val="28"/>
          <w:lang w:val="de-DE" w:eastAsia="ja-JP" w:bidi="fa-IR"/>
        </w:rPr>
      </w:pPr>
    </w:p>
    <w:p w:rsidR="003A21F6" w:rsidRPr="003A21F6" w:rsidRDefault="003A21F6" w:rsidP="003A21F6">
      <w:pPr>
        <w:autoSpaceDE w:val="0"/>
        <w:autoSpaceDN w:val="0"/>
        <w:jc w:val="right"/>
        <w:textAlignment w:val="baseline"/>
        <w:rPr>
          <w:rFonts w:eastAsia="Andale Sans UI"/>
          <w:kern w:val="3"/>
          <w:sz w:val="28"/>
          <w:szCs w:val="28"/>
          <w:lang w:val="de-DE" w:eastAsia="ja-JP" w:bidi="fa-IR"/>
        </w:rPr>
      </w:pPr>
    </w:p>
    <w:p w:rsidR="003A21F6" w:rsidRPr="003A21F6" w:rsidRDefault="003A21F6" w:rsidP="003A21F6">
      <w:pPr>
        <w:autoSpaceDE w:val="0"/>
        <w:autoSpaceDN w:val="0"/>
        <w:jc w:val="right"/>
        <w:textAlignment w:val="baseline"/>
        <w:rPr>
          <w:rFonts w:eastAsia="Andale Sans UI"/>
          <w:kern w:val="3"/>
          <w:sz w:val="28"/>
          <w:szCs w:val="28"/>
          <w:lang w:val="de-DE" w:eastAsia="ja-JP" w:bidi="fa-IR"/>
        </w:rPr>
      </w:pPr>
    </w:p>
    <w:p w:rsidR="003A21F6" w:rsidRPr="003A21F6" w:rsidRDefault="003A21F6" w:rsidP="003A21F6">
      <w:pPr>
        <w:autoSpaceDE w:val="0"/>
        <w:autoSpaceDN w:val="0"/>
        <w:jc w:val="right"/>
        <w:textAlignment w:val="baseline"/>
        <w:rPr>
          <w:rFonts w:eastAsia="Andale Sans UI"/>
          <w:kern w:val="3"/>
          <w:sz w:val="28"/>
          <w:szCs w:val="28"/>
          <w:lang w:val="de-DE" w:eastAsia="ja-JP" w:bidi="fa-IR"/>
        </w:rPr>
      </w:pPr>
    </w:p>
    <w:p w:rsidR="003A21F6" w:rsidRPr="003A21F6" w:rsidRDefault="003A21F6" w:rsidP="003A21F6">
      <w:pPr>
        <w:autoSpaceDE w:val="0"/>
        <w:autoSpaceDN w:val="0"/>
        <w:jc w:val="right"/>
        <w:textAlignment w:val="baseline"/>
        <w:rPr>
          <w:rFonts w:eastAsia="Andale Sans UI"/>
          <w:kern w:val="3"/>
          <w:sz w:val="28"/>
          <w:szCs w:val="28"/>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Times New Roman"/>
          <w:kern w:val="3"/>
          <w:szCs w:val="20"/>
          <w:lang w:eastAsia="ja-JP"/>
        </w:rPr>
      </w:pPr>
      <w:bookmarkStart w:id="44" w:name="Par512"/>
      <w:bookmarkEnd w:id="44"/>
      <w:r w:rsidRPr="003A21F6">
        <w:rPr>
          <w:rFonts w:eastAsia="Times New Roman"/>
          <w:kern w:val="3"/>
          <w:szCs w:val="20"/>
          <w:lang w:eastAsia="ja-JP"/>
        </w:rPr>
        <w:t>Приложение № 1</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к Административному регламенту</w:t>
      </w:r>
    </w:p>
    <w:p w:rsidR="003A21F6" w:rsidRPr="003A21F6" w:rsidRDefault="003A21F6" w:rsidP="003A21F6">
      <w:pPr>
        <w:autoSpaceDE w:val="0"/>
        <w:autoSpaceDN w:val="0"/>
        <w:jc w:val="right"/>
        <w:textAlignment w:val="baseline"/>
        <w:rPr>
          <w:rFonts w:ascii="Courier New" w:eastAsia="Times New Roman" w:hAnsi="Courier New" w:cs="Courier New"/>
          <w:kern w:val="3"/>
          <w:szCs w:val="20"/>
          <w:lang w:eastAsia="ja-JP"/>
        </w:rPr>
      </w:pPr>
      <w:r w:rsidRPr="003A21F6">
        <w:rPr>
          <w:rFonts w:eastAsia="Times New Roman"/>
          <w:kern w:val="3"/>
          <w:szCs w:val="20"/>
          <w:lang w:eastAsia="ja-JP"/>
        </w:rPr>
        <w:t>предоставления ОМС муниципальной</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услуги по принятию на учет</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граждан в качестве нуждающихся</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в жилых помещениях,</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предоставляемых по договорам</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социального найма</w:t>
      </w:r>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center"/>
        <w:textAlignment w:val="baseline"/>
        <w:rPr>
          <w:rFonts w:eastAsia="Times New Roman"/>
          <w:kern w:val="3"/>
          <w:sz w:val="24"/>
          <w:lang w:eastAsia="ja-JP"/>
        </w:rPr>
      </w:pPr>
    </w:p>
    <w:p w:rsidR="003A21F6" w:rsidRPr="003A21F6" w:rsidRDefault="003A21F6" w:rsidP="003A21F6">
      <w:pPr>
        <w:autoSpaceDE w:val="0"/>
        <w:autoSpaceDN w:val="0"/>
        <w:jc w:val="center"/>
        <w:textAlignment w:val="baseline"/>
        <w:rPr>
          <w:rFonts w:eastAsia="Times New Roman"/>
          <w:kern w:val="3"/>
          <w:sz w:val="21"/>
          <w:szCs w:val="21"/>
          <w:lang w:eastAsia="ja-JP"/>
        </w:rPr>
      </w:pPr>
      <w:r w:rsidRPr="003A21F6">
        <w:rPr>
          <w:rFonts w:eastAsia="Times New Roman"/>
          <w:kern w:val="3"/>
          <w:sz w:val="21"/>
          <w:szCs w:val="21"/>
          <w:lang w:eastAsia="ja-JP"/>
        </w:rPr>
        <w:t>Сведения о местонахождении и номерах контактных телефонов</w:t>
      </w:r>
    </w:p>
    <w:p w:rsidR="003A21F6" w:rsidRPr="003A21F6" w:rsidRDefault="003A21F6" w:rsidP="003A21F6">
      <w:pPr>
        <w:autoSpaceDE w:val="0"/>
        <w:autoSpaceDN w:val="0"/>
        <w:jc w:val="center"/>
        <w:textAlignment w:val="baseline"/>
        <w:rPr>
          <w:rFonts w:eastAsia="Times New Roman"/>
          <w:kern w:val="3"/>
          <w:sz w:val="21"/>
          <w:szCs w:val="21"/>
          <w:lang w:eastAsia="ja-JP"/>
        </w:rPr>
      </w:pPr>
      <w:r w:rsidRPr="003A21F6">
        <w:rPr>
          <w:rFonts w:eastAsia="Times New Roman"/>
          <w:kern w:val="3"/>
          <w:sz w:val="21"/>
          <w:szCs w:val="21"/>
          <w:lang w:eastAsia="ja-JP"/>
        </w:rPr>
        <w:t>органов и организаций, в которых заявители могут</w:t>
      </w:r>
    </w:p>
    <w:p w:rsidR="003A21F6" w:rsidRPr="003A21F6" w:rsidRDefault="003A21F6" w:rsidP="003A21F6">
      <w:pPr>
        <w:autoSpaceDE w:val="0"/>
        <w:autoSpaceDN w:val="0"/>
        <w:jc w:val="center"/>
        <w:textAlignment w:val="baseline"/>
        <w:rPr>
          <w:rFonts w:eastAsia="Times New Roman"/>
          <w:kern w:val="3"/>
          <w:sz w:val="21"/>
          <w:szCs w:val="21"/>
          <w:lang w:eastAsia="ja-JP"/>
        </w:rPr>
      </w:pPr>
      <w:r w:rsidRPr="003A21F6">
        <w:rPr>
          <w:rFonts w:eastAsia="Times New Roman"/>
          <w:kern w:val="3"/>
          <w:sz w:val="21"/>
          <w:szCs w:val="21"/>
          <w:lang w:eastAsia="ja-JP"/>
        </w:rPr>
        <w:t>получить документы, необходимые для предоставления</w:t>
      </w:r>
    </w:p>
    <w:p w:rsidR="003A21F6" w:rsidRPr="003A21F6" w:rsidRDefault="003A21F6" w:rsidP="003A21F6">
      <w:pPr>
        <w:autoSpaceDE w:val="0"/>
        <w:autoSpaceDN w:val="0"/>
        <w:jc w:val="center"/>
        <w:textAlignment w:val="baseline"/>
        <w:rPr>
          <w:rFonts w:eastAsia="Times New Roman"/>
          <w:kern w:val="3"/>
          <w:sz w:val="21"/>
          <w:szCs w:val="21"/>
          <w:lang w:eastAsia="ja-JP"/>
        </w:rPr>
      </w:pPr>
      <w:r w:rsidRPr="003A21F6">
        <w:rPr>
          <w:rFonts w:eastAsia="Times New Roman"/>
          <w:kern w:val="3"/>
          <w:sz w:val="21"/>
          <w:szCs w:val="21"/>
          <w:lang w:eastAsia="ja-JP"/>
        </w:rPr>
        <w:t>муниципальной услуги</w:t>
      </w:r>
    </w:p>
    <w:tbl>
      <w:tblPr>
        <w:tblW w:w="9339" w:type="dxa"/>
        <w:tblInd w:w="65" w:type="dxa"/>
        <w:tblLayout w:type="fixed"/>
        <w:tblCellMar>
          <w:left w:w="10" w:type="dxa"/>
          <w:right w:w="10" w:type="dxa"/>
        </w:tblCellMar>
        <w:tblLook w:val="0000" w:firstRow="0" w:lastRow="0" w:firstColumn="0" w:lastColumn="0" w:noHBand="0" w:noVBand="0"/>
      </w:tblPr>
      <w:tblGrid>
        <w:gridCol w:w="450"/>
        <w:gridCol w:w="3240"/>
        <w:gridCol w:w="2595"/>
        <w:gridCol w:w="1095"/>
        <w:gridCol w:w="1959"/>
      </w:tblGrid>
      <w:tr w:rsidR="003A21F6" w:rsidRPr="003A21F6" w:rsidTr="003A21F6">
        <w:trPr>
          <w:trHeight w:val="598"/>
        </w:trPr>
        <w:tc>
          <w:tcPr>
            <w:tcW w:w="450" w:type="dxa"/>
            <w:tcBorders>
              <w:top w:val="single" w:sz="4" w:space="0" w:color="000000"/>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center"/>
              <w:textAlignment w:val="baseline"/>
              <w:rPr>
                <w:rFonts w:eastAsia="Times New Roman"/>
                <w:kern w:val="3"/>
                <w:sz w:val="21"/>
                <w:szCs w:val="21"/>
                <w:lang w:eastAsia="ja-JP"/>
              </w:rPr>
            </w:pPr>
            <w:r w:rsidRPr="003A21F6">
              <w:rPr>
                <w:rFonts w:eastAsia="Times New Roman"/>
                <w:kern w:val="3"/>
                <w:sz w:val="21"/>
                <w:szCs w:val="21"/>
                <w:lang w:eastAsia="ja-JP"/>
              </w:rPr>
              <w:t>№ п/п</w:t>
            </w:r>
          </w:p>
        </w:tc>
        <w:tc>
          <w:tcPr>
            <w:tcW w:w="3240" w:type="dxa"/>
            <w:tcBorders>
              <w:top w:val="single" w:sz="4" w:space="0" w:color="000000"/>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center"/>
              <w:textAlignment w:val="baseline"/>
              <w:rPr>
                <w:rFonts w:eastAsia="Times New Roman"/>
                <w:kern w:val="3"/>
                <w:sz w:val="21"/>
                <w:szCs w:val="21"/>
                <w:lang w:eastAsia="ja-JP"/>
              </w:rPr>
            </w:pPr>
            <w:r w:rsidRPr="003A21F6">
              <w:rPr>
                <w:rFonts w:eastAsia="Times New Roman"/>
                <w:kern w:val="3"/>
                <w:sz w:val="21"/>
                <w:szCs w:val="21"/>
                <w:lang w:eastAsia="ja-JP"/>
              </w:rPr>
              <w:t>Название органа, учреждения, организации</w:t>
            </w:r>
          </w:p>
        </w:tc>
        <w:tc>
          <w:tcPr>
            <w:tcW w:w="2595" w:type="dxa"/>
            <w:tcBorders>
              <w:top w:val="single" w:sz="4" w:space="0" w:color="000000"/>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center"/>
              <w:textAlignment w:val="baseline"/>
              <w:rPr>
                <w:rFonts w:eastAsia="Times New Roman"/>
                <w:kern w:val="3"/>
                <w:sz w:val="21"/>
                <w:szCs w:val="21"/>
                <w:lang w:eastAsia="ja-JP"/>
              </w:rPr>
            </w:pPr>
            <w:r w:rsidRPr="003A21F6">
              <w:rPr>
                <w:rFonts w:eastAsia="Times New Roman"/>
                <w:kern w:val="3"/>
                <w:sz w:val="21"/>
                <w:szCs w:val="21"/>
                <w:lang w:eastAsia="ja-JP"/>
              </w:rPr>
              <w:t>Адрес местоположения</w:t>
            </w:r>
          </w:p>
        </w:tc>
        <w:tc>
          <w:tcPr>
            <w:tcW w:w="1095" w:type="dxa"/>
            <w:tcBorders>
              <w:top w:val="single" w:sz="4" w:space="0" w:color="000000"/>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center"/>
              <w:textAlignment w:val="baseline"/>
              <w:rPr>
                <w:rFonts w:eastAsia="Times New Roman"/>
                <w:kern w:val="3"/>
                <w:sz w:val="21"/>
                <w:szCs w:val="21"/>
                <w:lang w:eastAsia="ja-JP"/>
              </w:rPr>
            </w:pPr>
            <w:r w:rsidRPr="003A21F6">
              <w:rPr>
                <w:rFonts w:eastAsia="Times New Roman"/>
                <w:kern w:val="3"/>
                <w:sz w:val="21"/>
                <w:szCs w:val="21"/>
                <w:lang w:eastAsia="ja-JP"/>
              </w:rPr>
              <w:t>Номер телефона</w:t>
            </w:r>
          </w:p>
        </w:tc>
        <w:tc>
          <w:tcPr>
            <w:tcW w:w="1959"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ind w:firstLine="12"/>
              <w:jc w:val="center"/>
              <w:textAlignment w:val="baseline"/>
              <w:rPr>
                <w:rFonts w:eastAsia="Times New Roman"/>
                <w:kern w:val="3"/>
                <w:sz w:val="21"/>
                <w:szCs w:val="21"/>
                <w:lang w:eastAsia="ja-JP"/>
              </w:rPr>
            </w:pPr>
            <w:r w:rsidRPr="003A21F6">
              <w:rPr>
                <w:rFonts w:eastAsia="Times New Roman"/>
                <w:kern w:val="3"/>
                <w:sz w:val="21"/>
                <w:szCs w:val="21"/>
                <w:lang w:eastAsia="ja-JP"/>
              </w:rPr>
              <w:t>Интернет-адрес</w:t>
            </w:r>
          </w:p>
        </w:tc>
      </w:tr>
      <w:tr w:rsidR="003A21F6" w:rsidRPr="009F0ABD" w:rsidTr="003A21F6">
        <w:trPr>
          <w:trHeight w:val="299"/>
        </w:trPr>
        <w:tc>
          <w:tcPr>
            <w:tcW w:w="450" w:type="dxa"/>
            <w:tcBorders>
              <w:top w:val="single" w:sz="4" w:space="0" w:color="000000"/>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N w:val="0"/>
              <w:snapToGrid w:val="0"/>
              <w:spacing w:after="20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1</w:t>
            </w:r>
          </w:p>
        </w:tc>
        <w:tc>
          <w:tcPr>
            <w:tcW w:w="3240" w:type="dxa"/>
            <w:tcBorders>
              <w:top w:val="single" w:sz="4" w:space="0" w:color="000000"/>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both"/>
              <w:textAlignment w:val="baseline"/>
              <w:rPr>
                <w:rFonts w:eastAsia="Times New Roman"/>
                <w:kern w:val="3"/>
                <w:sz w:val="21"/>
                <w:szCs w:val="21"/>
                <w:lang w:eastAsia="ja-JP"/>
              </w:rPr>
            </w:pPr>
            <w:r w:rsidRPr="003A21F6">
              <w:rPr>
                <w:rFonts w:eastAsia="Times New Roman"/>
                <w:kern w:val="3"/>
                <w:sz w:val="21"/>
                <w:szCs w:val="21"/>
                <w:lang w:eastAsia="ja-JP"/>
              </w:rPr>
              <w:t>Администрация Чернопенского  сельского поселения Костромского муниципального района Костромской области</w:t>
            </w:r>
          </w:p>
        </w:tc>
        <w:tc>
          <w:tcPr>
            <w:tcW w:w="2595" w:type="dxa"/>
            <w:tcBorders>
              <w:top w:val="single" w:sz="4" w:space="0" w:color="000000"/>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both"/>
              <w:textAlignment w:val="baseline"/>
              <w:rPr>
                <w:rFonts w:eastAsia="Times New Roman"/>
                <w:kern w:val="3"/>
                <w:sz w:val="21"/>
                <w:szCs w:val="21"/>
                <w:lang w:eastAsia="ja-JP"/>
              </w:rPr>
            </w:pPr>
            <w:r w:rsidRPr="003A21F6">
              <w:rPr>
                <w:rFonts w:eastAsia="Times New Roman"/>
                <w:kern w:val="3"/>
                <w:sz w:val="21"/>
                <w:szCs w:val="21"/>
                <w:lang w:eastAsia="ja-JP"/>
              </w:rPr>
              <w:t>156539, Костромская область, Костромской район, п. Сухоногово, пл. Советская, д.3</w:t>
            </w:r>
          </w:p>
        </w:tc>
        <w:tc>
          <w:tcPr>
            <w:tcW w:w="1095" w:type="dxa"/>
            <w:tcBorders>
              <w:top w:val="single" w:sz="4" w:space="0" w:color="000000"/>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both"/>
              <w:textAlignment w:val="baseline"/>
              <w:rPr>
                <w:rFonts w:eastAsia="Times New Roman"/>
                <w:kern w:val="3"/>
                <w:sz w:val="21"/>
                <w:szCs w:val="21"/>
                <w:lang w:eastAsia="ja-JP"/>
              </w:rPr>
            </w:pPr>
            <w:r w:rsidRPr="003A21F6">
              <w:rPr>
                <w:rFonts w:eastAsia="Times New Roman"/>
                <w:kern w:val="3"/>
                <w:sz w:val="21"/>
                <w:szCs w:val="21"/>
                <w:lang w:eastAsia="ja-JP"/>
              </w:rPr>
              <w:t>8(4942)</w:t>
            </w:r>
          </w:p>
          <w:p w:rsidR="003A21F6" w:rsidRPr="003A21F6" w:rsidRDefault="003A21F6" w:rsidP="003A21F6">
            <w:pPr>
              <w:autoSpaceDE w:val="0"/>
              <w:autoSpaceDN w:val="0"/>
              <w:jc w:val="both"/>
              <w:textAlignment w:val="baseline"/>
              <w:rPr>
                <w:rFonts w:eastAsia="Times New Roman"/>
                <w:kern w:val="3"/>
                <w:sz w:val="21"/>
                <w:szCs w:val="21"/>
                <w:lang w:eastAsia="ja-JP"/>
              </w:rPr>
            </w:pPr>
            <w:r w:rsidRPr="003A21F6">
              <w:rPr>
                <w:rFonts w:eastAsia="Times New Roman"/>
                <w:kern w:val="3"/>
                <w:sz w:val="21"/>
                <w:szCs w:val="21"/>
                <w:lang w:eastAsia="ja-JP"/>
              </w:rPr>
              <w:t>664-625</w:t>
            </w:r>
          </w:p>
        </w:tc>
        <w:tc>
          <w:tcPr>
            <w:tcW w:w="1959"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both"/>
              <w:textAlignment w:val="baseline"/>
              <w:rPr>
                <w:rFonts w:ascii="Courier New" w:eastAsia="Times New Roman" w:hAnsi="Courier New" w:cs="Courier New"/>
                <w:kern w:val="3"/>
                <w:szCs w:val="20"/>
                <w:lang w:val="en-US" w:eastAsia="ja-JP"/>
              </w:rPr>
            </w:pPr>
            <w:r w:rsidRPr="003A21F6">
              <w:rPr>
                <w:rFonts w:eastAsia="Times New Roman"/>
                <w:kern w:val="3"/>
                <w:sz w:val="21"/>
                <w:szCs w:val="21"/>
                <w:lang w:val="en-US" w:eastAsia="ja-JP"/>
              </w:rPr>
              <w:t xml:space="preserve">e-mail: </w:t>
            </w:r>
            <w:hyperlink r:id="rId38" w:history="1">
              <w:r w:rsidRPr="003A21F6">
                <w:rPr>
                  <w:rFonts w:eastAsia="Times New Roman"/>
                  <w:color w:val="000080"/>
                  <w:kern w:val="3"/>
                  <w:sz w:val="21"/>
                  <w:szCs w:val="21"/>
                  <w:u w:val="single"/>
                  <w:lang w:val="en-US" w:eastAsia="ja-JP"/>
                </w:rPr>
                <w:t>a-chernopenskogo@mail.ru</w:t>
              </w:r>
            </w:hyperlink>
          </w:p>
        </w:tc>
      </w:tr>
      <w:tr w:rsidR="003A21F6" w:rsidRPr="009F0ABD" w:rsidTr="003A21F6">
        <w:trPr>
          <w:trHeight w:val="299"/>
        </w:trPr>
        <w:tc>
          <w:tcPr>
            <w:tcW w:w="450" w:type="dxa"/>
            <w:tcBorders>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N w:val="0"/>
              <w:snapToGrid w:val="0"/>
              <w:spacing w:after="20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2</w:t>
            </w:r>
          </w:p>
        </w:tc>
        <w:tc>
          <w:tcPr>
            <w:tcW w:w="3240" w:type="dxa"/>
            <w:tcBorders>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both"/>
              <w:textAlignment w:val="baseline"/>
              <w:rPr>
                <w:rFonts w:eastAsia="Times New Roman"/>
                <w:kern w:val="3"/>
                <w:sz w:val="21"/>
                <w:szCs w:val="21"/>
                <w:lang w:eastAsia="ja-JP"/>
              </w:rPr>
            </w:pPr>
            <w:r w:rsidRPr="003A21F6">
              <w:rPr>
                <w:rFonts w:eastAsia="Times New Roman"/>
                <w:kern w:val="3"/>
                <w:sz w:val="21"/>
                <w:szCs w:val="21"/>
                <w:lang w:eastAsia="ja-JP"/>
              </w:rPr>
              <w:t>Управление Федеральной службы государственной регистрации, кадастра и картографии (Росреестр) по Костромской области</w:t>
            </w:r>
          </w:p>
        </w:tc>
        <w:tc>
          <w:tcPr>
            <w:tcW w:w="2595" w:type="dxa"/>
            <w:tcBorders>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both"/>
              <w:textAlignment w:val="baseline"/>
              <w:rPr>
                <w:rFonts w:eastAsia="Times New Roman"/>
                <w:kern w:val="3"/>
                <w:sz w:val="21"/>
                <w:szCs w:val="21"/>
                <w:lang w:eastAsia="ja-JP"/>
              </w:rPr>
            </w:pPr>
            <w:r w:rsidRPr="003A21F6">
              <w:rPr>
                <w:rFonts w:eastAsia="Times New Roman"/>
                <w:kern w:val="3"/>
                <w:sz w:val="21"/>
                <w:szCs w:val="21"/>
                <w:lang w:eastAsia="ja-JP"/>
              </w:rPr>
              <w:t>156013, г. Кострома, ул. Сенная, д. 17</w:t>
            </w:r>
          </w:p>
        </w:tc>
        <w:tc>
          <w:tcPr>
            <w:tcW w:w="1095" w:type="dxa"/>
            <w:tcBorders>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both"/>
              <w:textAlignment w:val="baseline"/>
              <w:rPr>
                <w:rFonts w:eastAsia="Times New Roman"/>
                <w:kern w:val="3"/>
                <w:sz w:val="21"/>
                <w:szCs w:val="21"/>
                <w:lang w:eastAsia="ja-JP"/>
              </w:rPr>
            </w:pPr>
            <w:r w:rsidRPr="003A21F6">
              <w:rPr>
                <w:rFonts w:eastAsia="Times New Roman"/>
                <w:kern w:val="3"/>
                <w:sz w:val="21"/>
                <w:szCs w:val="21"/>
                <w:lang w:eastAsia="ja-JP"/>
              </w:rPr>
              <w:t>31-45-41</w:t>
            </w:r>
          </w:p>
          <w:p w:rsidR="003A21F6" w:rsidRPr="003A21F6" w:rsidRDefault="003A21F6" w:rsidP="003A21F6">
            <w:pPr>
              <w:autoSpaceDE w:val="0"/>
              <w:autoSpaceDN w:val="0"/>
              <w:jc w:val="both"/>
              <w:textAlignment w:val="baseline"/>
              <w:rPr>
                <w:rFonts w:eastAsia="Times New Roman"/>
                <w:kern w:val="3"/>
                <w:sz w:val="21"/>
                <w:szCs w:val="21"/>
                <w:lang w:eastAsia="ja-JP"/>
              </w:rPr>
            </w:pPr>
            <w:r w:rsidRPr="003A21F6">
              <w:rPr>
                <w:rFonts w:eastAsia="Times New Roman"/>
                <w:kern w:val="3"/>
                <w:sz w:val="21"/>
                <w:szCs w:val="21"/>
                <w:lang w:eastAsia="ja-JP"/>
              </w:rPr>
              <w:t>35-32-81</w:t>
            </w:r>
          </w:p>
        </w:tc>
        <w:tc>
          <w:tcPr>
            <w:tcW w:w="1959" w:type="dxa"/>
            <w:tcBorders>
              <w:left w:val="single" w:sz="4" w:space="0" w:color="000000"/>
              <w:bottom w:val="single" w:sz="4" w:space="0" w:color="000000"/>
              <w:right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both"/>
              <w:textAlignment w:val="baseline"/>
              <w:rPr>
                <w:rFonts w:eastAsia="Times New Roman"/>
                <w:kern w:val="3"/>
                <w:sz w:val="21"/>
                <w:szCs w:val="21"/>
                <w:lang w:val="en-US" w:eastAsia="ja-JP"/>
              </w:rPr>
            </w:pPr>
            <w:r w:rsidRPr="003A21F6">
              <w:rPr>
                <w:rFonts w:eastAsia="Times New Roman"/>
                <w:kern w:val="3"/>
                <w:sz w:val="21"/>
                <w:szCs w:val="21"/>
                <w:lang w:val="en-US" w:eastAsia="ja-JP"/>
              </w:rPr>
              <w:t>e- majl:</w:t>
            </w:r>
          </w:p>
          <w:p w:rsidR="003A21F6" w:rsidRPr="003A21F6" w:rsidRDefault="003A21F6" w:rsidP="003A21F6">
            <w:pPr>
              <w:autoSpaceDE w:val="0"/>
              <w:autoSpaceDN w:val="0"/>
              <w:jc w:val="both"/>
              <w:textAlignment w:val="baseline"/>
              <w:rPr>
                <w:rFonts w:eastAsia="Times New Roman"/>
                <w:kern w:val="3"/>
                <w:sz w:val="21"/>
                <w:szCs w:val="21"/>
                <w:lang w:val="en-US" w:eastAsia="ja-JP"/>
              </w:rPr>
            </w:pPr>
            <w:r w:rsidRPr="003A21F6">
              <w:rPr>
                <w:rFonts w:eastAsia="Times New Roman"/>
                <w:kern w:val="3"/>
                <w:sz w:val="21"/>
                <w:szCs w:val="21"/>
                <w:lang w:val="en-US" w:eastAsia="ja-JP"/>
              </w:rPr>
              <w:t>ugr@rosregistr.ru</w:t>
            </w:r>
          </w:p>
        </w:tc>
      </w:tr>
    </w:tbl>
    <w:p w:rsidR="003A21F6" w:rsidRPr="003A21F6" w:rsidRDefault="003A21F6" w:rsidP="003A21F6">
      <w:pPr>
        <w:autoSpaceDE w:val="0"/>
        <w:autoSpaceDN w:val="0"/>
        <w:ind w:firstLine="709"/>
        <w:jc w:val="center"/>
        <w:textAlignment w:val="baseline"/>
        <w:rPr>
          <w:rFonts w:eastAsia="Andale Sans UI"/>
          <w:kern w:val="3"/>
          <w:sz w:val="24"/>
          <w:lang w:val="de-DE" w:eastAsia="ja-JP" w:bidi="fa-IR"/>
        </w:rPr>
      </w:pPr>
    </w:p>
    <w:p w:rsidR="003A21F6" w:rsidRPr="003A21F6" w:rsidRDefault="003A21F6" w:rsidP="003A21F6">
      <w:pPr>
        <w:autoSpaceDE w:val="0"/>
        <w:autoSpaceDN w:val="0"/>
        <w:jc w:val="center"/>
        <w:textAlignment w:val="baseline"/>
        <w:rPr>
          <w:rFonts w:eastAsia="Times New Roman"/>
          <w:kern w:val="3"/>
          <w:sz w:val="21"/>
          <w:szCs w:val="21"/>
          <w:lang w:eastAsia="ja-JP"/>
        </w:rPr>
      </w:pPr>
      <w:r w:rsidRPr="003A21F6">
        <w:rPr>
          <w:rFonts w:eastAsia="Times New Roman"/>
          <w:kern w:val="3"/>
          <w:sz w:val="21"/>
          <w:szCs w:val="21"/>
          <w:lang w:eastAsia="ja-JP"/>
        </w:rPr>
        <w:t>График</w:t>
      </w:r>
    </w:p>
    <w:p w:rsidR="003A21F6" w:rsidRPr="003A21F6" w:rsidRDefault="003A21F6" w:rsidP="003A21F6">
      <w:pPr>
        <w:autoSpaceDE w:val="0"/>
        <w:autoSpaceDN w:val="0"/>
        <w:jc w:val="center"/>
        <w:textAlignment w:val="baseline"/>
        <w:rPr>
          <w:rFonts w:eastAsia="Times New Roman"/>
          <w:kern w:val="3"/>
          <w:sz w:val="21"/>
          <w:szCs w:val="21"/>
          <w:lang w:eastAsia="ja-JP"/>
        </w:rPr>
      </w:pPr>
      <w:r w:rsidRPr="003A21F6">
        <w:rPr>
          <w:rFonts w:eastAsia="Times New Roman"/>
          <w:kern w:val="3"/>
          <w:sz w:val="21"/>
          <w:szCs w:val="21"/>
          <w:lang w:eastAsia="ja-JP"/>
        </w:rPr>
        <w:t>приема и консультирования граждан специалистами</w:t>
      </w:r>
    </w:p>
    <w:p w:rsidR="003A21F6" w:rsidRPr="003A21F6" w:rsidRDefault="003A21F6" w:rsidP="003A21F6">
      <w:pPr>
        <w:autoSpaceDE w:val="0"/>
        <w:autoSpaceDN w:val="0"/>
        <w:jc w:val="center"/>
        <w:textAlignment w:val="baseline"/>
        <w:rPr>
          <w:rFonts w:eastAsia="Times New Roman"/>
          <w:kern w:val="3"/>
          <w:sz w:val="21"/>
          <w:szCs w:val="21"/>
          <w:lang w:eastAsia="ja-JP"/>
        </w:rPr>
      </w:pPr>
      <w:r w:rsidRPr="003A21F6">
        <w:rPr>
          <w:rFonts w:eastAsia="Times New Roman"/>
          <w:kern w:val="3"/>
          <w:sz w:val="21"/>
          <w:szCs w:val="21"/>
          <w:lang w:eastAsia="ja-JP"/>
        </w:rPr>
        <w:t>администрации Чернопенского сельского поселения</w:t>
      </w:r>
    </w:p>
    <w:tbl>
      <w:tblPr>
        <w:tblW w:w="9384" w:type="dxa"/>
        <w:tblInd w:w="65" w:type="dxa"/>
        <w:tblLayout w:type="fixed"/>
        <w:tblCellMar>
          <w:left w:w="10" w:type="dxa"/>
          <w:right w:w="10" w:type="dxa"/>
        </w:tblCellMar>
        <w:tblLook w:val="0000" w:firstRow="0" w:lastRow="0" w:firstColumn="0" w:lastColumn="0" w:noHBand="0" w:noVBand="0"/>
      </w:tblPr>
      <w:tblGrid>
        <w:gridCol w:w="3079"/>
        <w:gridCol w:w="3079"/>
        <w:gridCol w:w="3226"/>
      </w:tblGrid>
      <w:tr w:rsidR="003A21F6" w:rsidRPr="003A21F6" w:rsidTr="003A21F6">
        <w:trPr>
          <w:trHeight w:val="516"/>
        </w:trPr>
        <w:tc>
          <w:tcPr>
            <w:tcW w:w="3079" w:type="dxa"/>
            <w:tcBorders>
              <w:top w:val="single" w:sz="4" w:space="0" w:color="000000"/>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center"/>
              <w:textAlignment w:val="baseline"/>
              <w:rPr>
                <w:rFonts w:eastAsia="Times New Roman"/>
                <w:kern w:val="3"/>
                <w:sz w:val="21"/>
                <w:szCs w:val="21"/>
                <w:lang w:eastAsia="ja-JP"/>
              </w:rPr>
            </w:pPr>
            <w:r w:rsidRPr="003A21F6">
              <w:rPr>
                <w:rFonts w:eastAsia="Times New Roman"/>
                <w:kern w:val="3"/>
                <w:sz w:val="21"/>
                <w:szCs w:val="21"/>
                <w:lang w:eastAsia="ja-JP"/>
              </w:rPr>
              <w:t>Наименование</w:t>
            </w:r>
          </w:p>
        </w:tc>
        <w:tc>
          <w:tcPr>
            <w:tcW w:w="3079" w:type="dxa"/>
            <w:tcBorders>
              <w:top w:val="single" w:sz="4" w:space="0" w:color="000000"/>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center"/>
              <w:textAlignment w:val="baseline"/>
              <w:rPr>
                <w:rFonts w:eastAsia="Times New Roman"/>
                <w:kern w:val="3"/>
                <w:sz w:val="21"/>
                <w:szCs w:val="21"/>
                <w:lang w:eastAsia="ja-JP"/>
              </w:rPr>
            </w:pPr>
            <w:r w:rsidRPr="003A21F6">
              <w:rPr>
                <w:rFonts w:eastAsia="Times New Roman"/>
                <w:kern w:val="3"/>
                <w:sz w:val="21"/>
                <w:szCs w:val="21"/>
                <w:lang w:eastAsia="ja-JP"/>
              </w:rPr>
              <w:t>Режим работы</w:t>
            </w:r>
          </w:p>
        </w:tc>
        <w:tc>
          <w:tcPr>
            <w:tcW w:w="3226"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center"/>
              <w:textAlignment w:val="baseline"/>
              <w:rPr>
                <w:rFonts w:eastAsia="Times New Roman"/>
                <w:kern w:val="3"/>
                <w:sz w:val="21"/>
                <w:szCs w:val="21"/>
                <w:lang w:eastAsia="ja-JP"/>
              </w:rPr>
            </w:pPr>
            <w:r w:rsidRPr="003A21F6">
              <w:rPr>
                <w:rFonts w:eastAsia="Times New Roman"/>
                <w:kern w:val="3"/>
                <w:sz w:val="21"/>
                <w:szCs w:val="21"/>
                <w:lang w:eastAsia="ja-JP"/>
              </w:rPr>
              <w:t>Выходные дни</w:t>
            </w:r>
          </w:p>
        </w:tc>
      </w:tr>
      <w:tr w:rsidR="003A21F6" w:rsidRPr="003A21F6" w:rsidTr="003A21F6">
        <w:trPr>
          <w:trHeight w:val="532"/>
        </w:trPr>
        <w:tc>
          <w:tcPr>
            <w:tcW w:w="3079" w:type="dxa"/>
            <w:tcBorders>
              <w:top w:val="single" w:sz="4" w:space="0" w:color="000000"/>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center"/>
              <w:textAlignment w:val="baseline"/>
              <w:rPr>
                <w:rFonts w:eastAsia="Times New Roman"/>
                <w:kern w:val="3"/>
                <w:sz w:val="21"/>
                <w:szCs w:val="21"/>
                <w:lang w:eastAsia="ja-JP"/>
              </w:rPr>
            </w:pPr>
            <w:r w:rsidRPr="003A21F6">
              <w:rPr>
                <w:rFonts w:eastAsia="Times New Roman"/>
                <w:kern w:val="3"/>
                <w:sz w:val="21"/>
                <w:szCs w:val="21"/>
                <w:lang w:eastAsia="ja-JP"/>
              </w:rPr>
              <w:t>Администрация Чернопенского сельского поселения</w:t>
            </w:r>
          </w:p>
        </w:tc>
        <w:tc>
          <w:tcPr>
            <w:tcW w:w="3079" w:type="dxa"/>
            <w:tcBorders>
              <w:top w:val="single" w:sz="4" w:space="0" w:color="000000"/>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center"/>
              <w:textAlignment w:val="baseline"/>
              <w:rPr>
                <w:rFonts w:eastAsia="Times New Roman"/>
                <w:kern w:val="3"/>
                <w:sz w:val="21"/>
                <w:szCs w:val="21"/>
                <w:lang w:eastAsia="ja-JP"/>
              </w:rPr>
            </w:pPr>
            <w:r w:rsidRPr="003A21F6">
              <w:rPr>
                <w:rFonts w:eastAsia="Times New Roman"/>
                <w:kern w:val="3"/>
                <w:sz w:val="21"/>
                <w:szCs w:val="21"/>
                <w:lang w:eastAsia="ja-JP"/>
              </w:rPr>
              <w:t>Понедельник-пятница, 08:00-</w:t>
            </w:r>
          </w:p>
          <w:p w:rsidR="003A21F6" w:rsidRPr="003A21F6" w:rsidRDefault="003A21F6" w:rsidP="003A21F6">
            <w:pPr>
              <w:autoSpaceDE w:val="0"/>
              <w:autoSpaceDN w:val="0"/>
              <w:jc w:val="center"/>
              <w:textAlignment w:val="baseline"/>
              <w:rPr>
                <w:rFonts w:eastAsia="Times New Roman"/>
                <w:kern w:val="3"/>
                <w:sz w:val="21"/>
                <w:szCs w:val="21"/>
                <w:lang w:eastAsia="ja-JP"/>
              </w:rPr>
            </w:pPr>
            <w:r w:rsidRPr="003A21F6">
              <w:rPr>
                <w:rFonts w:eastAsia="Times New Roman"/>
                <w:kern w:val="3"/>
                <w:sz w:val="21"/>
                <w:szCs w:val="21"/>
                <w:lang w:eastAsia="ja-JP"/>
              </w:rPr>
              <w:t>16:12,</w:t>
            </w:r>
          </w:p>
          <w:p w:rsidR="003A21F6" w:rsidRPr="003A21F6" w:rsidRDefault="003A21F6" w:rsidP="003A21F6">
            <w:pPr>
              <w:autoSpaceDE w:val="0"/>
              <w:autoSpaceDN w:val="0"/>
              <w:jc w:val="center"/>
              <w:textAlignment w:val="baseline"/>
              <w:rPr>
                <w:rFonts w:eastAsia="Times New Roman"/>
                <w:kern w:val="3"/>
                <w:sz w:val="21"/>
                <w:szCs w:val="21"/>
                <w:lang w:eastAsia="ja-JP"/>
              </w:rPr>
            </w:pPr>
            <w:r w:rsidRPr="003A21F6">
              <w:rPr>
                <w:rFonts w:eastAsia="Times New Roman"/>
                <w:kern w:val="3"/>
                <w:sz w:val="21"/>
                <w:szCs w:val="21"/>
                <w:lang w:eastAsia="ja-JP"/>
              </w:rPr>
              <w:t>приемные часы — 08:00-</w:t>
            </w:r>
          </w:p>
          <w:p w:rsidR="003A21F6" w:rsidRPr="003A21F6" w:rsidRDefault="003A21F6" w:rsidP="003A21F6">
            <w:pPr>
              <w:autoSpaceDE w:val="0"/>
              <w:autoSpaceDN w:val="0"/>
              <w:jc w:val="center"/>
              <w:textAlignment w:val="baseline"/>
              <w:rPr>
                <w:rFonts w:eastAsia="Times New Roman"/>
                <w:kern w:val="3"/>
                <w:sz w:val="21"/>
                <w:szCs w:val="21"/>
                <w:lang w:eastAsia="ja-JP"/>
              </w:rPr>
            </w:pPr>
            <w:r w:rsidRPr="003A21F6">
              <w:rPr>
                <w:rFonts w:eastAsia="Times New Roman"/>
                <w:kern w:val="3"/>
                <w:sz w:val="21"/>
                <w:szCs w:val="21"/>
                <w:lang w:eastAsia="ja-JP"/>
              </w:rPr>
              <w:t>12:00 (все дни кроме четверга)</w:t>
            </w:r>
          </w:p>
        </w:tc>
        <w:tc>
          <w:tcPr>
            <w:tcW w:w="3226"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3A21F6" w:rsidRPr="003A21F6" w:rsidRDefault="003A21F6" w:rsidP="003A21F6">
            <w:pPr>
              <w:autoSpaceDE w:val="0"/>
              <w:autoSpaceDN w:val="0"/>
              <w:snapToGrid w:val="0"/>
              <w:jc w:val="center"/>
              <w:textAlignment w:val="baseline"/>
              <w:rPr>
                <w:rFonts w:eastAsia="Times New Roman"/>
                <w:kern w:val="3"/>
                <w:sz w:val="21"/>
                <w:szCs w:val="21"/>
                <w:lang w:eastAsia="ja-JP"/>
              </w:rPr>
            </w:pPr>
            <w:r w:rsidRPr="003A21F6">
              <w:rPr>
                <w:rFonts w:eastAsia="Times New Roman"/>
                <w:kern w:val="3"/>
                <w:sz w:val="21"/>
                <w:szCs w:val="21"/>
                <w:lang w:eastAsia="ja-JP"/>
              </w:rPr>
              <w:t>Суббота, воскресенье</w:t>
            </w:r>
          </w:p>
        </w:tc>
      </w:tr>
    </w:tbl>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center"/>
        <w:textAlignment w:val="baseline"/>
        <w:rPr>
          <w:rFonts w:eastAsia="Andale Sans UI"/>
          <w:bCs/>
          <w:kern w:val="3"/>
          <w:sz w:val="24"/>
          <w:lang w:val="de-DE" w:eastAsia="ja-JP" w:bidi="fa-IR"/>
        </w:rPr>
      </w:pPr>
    </w:p>
    <w:p w:rsidR="003A21F6" w:rsidRPr="003A21F6" w:rsidRDefault="003A21F6" w:rsidP="003A21F6">
      <w:pPr>
        <w:autoSpaceDE w:val="0"/>
        <w:autoSpaceDN w:val="0"/>
        <w:jc w:val="center"/>
        <w:textAlignment w:val="baseline"/>
        <w:rPr>
          <w:rFonts w:eastAsia="Andale Sans UI"/>
          <w:bCs/>
          <w:kern w:val="3"/>
          <w:sz w:val="21"/>
          <w:szCs w:val="21"/>
          <w:lang w:val="de-DE" w:eastAsia="ja-JP" w:bidi="fa-IR"/>
        </w:rPr>
      </w:pPr>
      <w:r w:rsidRPr="003A21F6">
        <w:rPr>
          <w:rFonts w:eastAsia="Andale Sans UI"/>
          <w:bCs/>
          <w:kern w:val="3"/>
          <w:sz w:val="21"/>
          <w:szCs w:val="21"/>
          <w:lang w:val="de-DE" w:eastAsia="ja-JP" w:bidi="fa-IR"/>
        </w:rPr>
        <w:t>График приема по личным вопросам главой Чернопенского сельского поселения по личным вопросам:</w:t>
      </w:r>
    </w:p>
    <w:p w:rsidR="003A21F6" w:rsidRPr="003A21F6" w:rsidRDefault="003A21F6" w:rsidP="003A21F6">
      <w:pPr>
        <w:autoSpaceDE w:val="0"/>
        <w:autoSpaceDN w:val="0"/>
        <w:jc w:val="center"/>
        <w:textAlignment w:val="baseline"/>
        <w:rPr>
          <w:rFonts w:eastAsia="Andale Sans UI"/>
          <w:bCs/>
          <w:kern w:val="3"/>
          <w:sz w:val="21"/>
          <w:szCs w:val="21"/>
          <w:lang w:val="de-DE" w:eastAsia="ja-JP" w:bidi="fa-IR"/>
        </w:rPr>
      </w:pPr>
      <w:r w:rsidRPr="003A21F6">
        <w:rPr>
          <w:rFonts w:eastAsia="Andale Sans UI"/>
          <w:bCs/>
          <w:kern w:val="3"/>
          <w:sz w:val="21"/>
          <w:szCs w:val="21"/>
          <w:lang w:val="de-DE" w:eastAsia="ja-JP" w:bidi="fa-IR"/>
        </w:rPr>
        <w:lastRenderedPageBreak/>
        <w:t>каждый второй и четвертый вторник месяца  9:00-12:00</w:t>
      </w:r>
    </w:p>
    <w:p w:rsidR="003A21F6" w:rsidRPr="003A21F6" w:rsidRDefault="003A21F6" w:rsidP="003A21F6">
      <w:pPr>
        <w:autoSpaceDE w:val="0"/>
        <w:autoSpaceDN w:val="0"/>
        <w:jc w:val="right"/>
        <w:textAlignment w:val="baseline"/>
        <w:rPr>
          <w:rFonts w:eastAsia="Andale Sans UI"/>
          <w:kern w:val="3"/>
          <w:sz w:val="21"/>
          <w:szCs w:val="21"/>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bookmarkStart w:id="45" w:name="Par558"/>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Times New Roman"/>
          <w:kern w:val="3"/>
          <w:sz w:val="16"/>
          <w:szCs w:val="16"/>
          <w:lang w:eastAsia="ja-JP"/>
        </w:rPr>
      </w:pPr>
      <w:bookmarkStart w:id="46" w:name="Par5121"/>
      <w:r w:rsidRPr="003A21F6">
        <w:rPr>
          <w:rFonts w:eastAsia="Times New Roman"/>
          <w:kern w:val="3"/>
          <w:sz w:val="16"/>
          <w:szCs w:val="16"/>
          <w:lang w:eastAsia="ja-JP"/>
        </w:rPr>
        <w:t>Приложение № 2</w:t>
      </w:r>
    </w:p>
    <w:p w:rsidR="003A21F6" w:rsidRPr="003A21F6" w:rsidRDefault="003A21F6" w:rsidP="003A21F6">
      <w:pPr>
        <w:autoSpaceDE w:val="0"/>
        <w:autoSpaceDN w:val="0"/>
        <w:jc w:val="right"/>
        <w:textAlignment w:val="baseline"/>
        <w:rPr>
          <w:rFonts w:eastAsia="Times New Roman"/>
          <w:kern w:val="3"/>
          <w:sz w:val="16"/>
          <w:szCs w:val="16"/>
          <w:lang w:eastAsia="ja-JP"/>
        </w:rPr>
      </w:pPr>
      <w:r w:rsidRPr="003A21F6">
        <w:rPr>
          <w:rFonts w:eastAsia="Times New Roman"/>
          <w:kern w:val="3"/>
          <w:sz w:val="16"/>
          <w:szCs w:val="16"/>
          <w:lang w:eastAsia="ja-JP"/>
        </w:rPr>
        <w:t>к Административному регламенту</w:t>
      </w:r>
    </w:p>
    <w:p w:rsidR="003A21F6" w:rsidRPr="003A21F6" w:rsidRDefault="003A21F6" w:rsidP="003A21F6">
      <w:pPr>
        <w:autoSpaceDE w:val="0"/>
        <w:autoSpaceDN w:val="0"/>
        <w:jc w:val="right"/>
        <w:textAlignment w:val="baseline"/>
        <w:rPr>
          <w:rFonts w:ascii="Courier New" w:eastAsia="Times New Roman" w:hAnsi="Courier New" w:cs="Courier New"/>
          <w:kern w:val="3"/>
          <w:szCs w:val="20"/>
          <w:lang w:eastAsia="ja-JP"/>
        </w:rPr>
      </w:pPr>
      <w:r w:rsidRPr="003A21F6">
        <w:rPr>
          <w:rFonts w:eastAsia="Times New Roman"/>
          <w:kern w:val="3"/>
          <w:sz w:val="16"/>
          <w:szCs w:val="16"/>
          <w:lang w:eastAsia="ja-JP"/>
        </w:rPr>
        <w:t>предоставления ОМС муниципальной</w:t>
      </w:r>
    </w:p>
    <w:p w:rsidR="003A21F6" w:rsidRPr="003A21F6" w:rsidRDefault="003A21F6" w:rsidP="003A21F6">
      <w:pPr>
        <w:autoSpaceDE w:val="0"/>
        <w:autoSpaceDN w:val="0"/>
        <w:jc w:val="right"/>
        <w:textAlignment w:val="baseline"/>
        <w:rPr>
          <w:rFonts w:eastAsia="Times New Roman"/>
          <w:kern w:val="3"/>
          <w:sz w:val="16"/>
          <w:szCs w:val="16"/>
          <w:lang w:eastAsia="ja-JP"/>
        </w:rPr>
      </w:pPr>
      <w:r w:rsidRPr="003A21F6">
        <w:rPr>
          <w:rFonts w:eastAsia="Times New Roman"/>
          <w:kern w:val="3"/>
          <w:sz w:val="16"/>
          <w:szCs w:val="16"/>
          <w:lang w:eastAsia="ja-JP"/>
        </w:rPr>
        <w:t>услуги по принятию на учет</w:t>
      </w:r>
    </w:p>
    <w:p w:rsidR="003A21F6" w:rsidRPr="003A21F6" w:rsidRDefault="003A21F6" w:rsidP="003A21F6">
      <w:pPr>
        <w:autoSpaceDE w:val="0"/>
        <w:autoSpaceDN w:val="0"/>
        <w:jc w:val="right"/>
        <w:textAlignment w:val="baseline"/>
        <w:rPr>
          <w:rFonts w:eastAsia="Times New Roman"/>
          <w:kern w:val="3"/>
          <w:sz w:val="16"/>
          <w:szCs w:val="16"/>
          <w:lang w:eastAsia="ja-JP"/>
        </w:rPr>
      </w:pPr>
      <w:r w:rsidRPr="003A21F6">
        <w:rPr>
          <w:rFonts w:eastAsia="Times New Roman"/>
          <w:kern w:val="3"/>
          <w:sz w:val="16"/>
          <w:szCs w:val="16"/>
          <w:lang w:eastAsia="ja-JP"/>
        </w:rPr>
        <w:t>граждан в качестве нуждающихся</w:t>
      </w:r>
    </w:p>
    <w:p w:rsidR="003A21F6" w:rsidRPr="003A21F6" w:rsidRDefault="003A21F6" w:rsidP="003A21F6">
      <w:pPr>
        <w:autoSpaceDE w:val="0"/>
        <w:autoSpaceDN w:val="0"/>
        <w:jc w:val="right"/>
        <w:textAlignment w:val="baseline"/>
        <w:rPr>
          <w:rFonts w:eastAsia="Times New Roman"/>
          <w:kern w:val="3"/>
          <w:sz w:val="16"/>
          <w:szCs w:val="16"/>
          <w:lang w:eastAsia="ja-JP"/>
        </w:rPr>
      </w:pPr>
      <w:r w:rsidRPr="003A21F6">
        <w:rPr>
          <w:rFonts w:eastAsia="Times New Roman"/>
          <w:kern w:val="3"/>
          <w:sz w:val="16"/>
          <w:szCs w:val="16"/>
          <w:lang w:eastAsia="ja-JP"/>
        </w:rPr>
        <w:t>в жилых помещениях,</w:t>
      </w:r>
    </w:p>
    <w:p w:rsidR="003A21F6" w:rsidRPr="003A21F6" w:rsidRDefault="003A21F6" w:rsidP="003A21F6">
      <w:pPr>
        <w:autoSpaceDE w:val="0"/>
        <w:autoSpaceDN w:val="0"/>
        <w:jc w:val="right"/>
        <w:textAlignment w:val="baseline"/>
        <w:rPr>
          <w:rFonts w:eastAsia="Times New Roman"/>
          <w:kern w:val="3"/>
          <w:sz w:val="16"/>
          <w:szCs w:val="16"/>
          <w:lang w:eastAsia="ja-JP"/>
        </w:rPr>
      </w:pPr>
      <w:r w:rsidRPr="003A21F6">
        <w:rPr>
          <w:rFonts w:eastAsia="Times New Roman"/>
          <w:kern w:val="3"/>
          <w:sz w:val="16"/>
          <w:szCs w:val="16"/>
          <w:lang w:eastAsia="ja-JP"/>
        </w:rPr>
        <w:t>предоставляемых по договорам</w:t>
      </w:r>
    </w:p>
    <w:bookmarkEnd w:id="45"/>
    <w:p w:rsidR="003A21F6" w:rsidRPr="003A21F6" w:rsidRDefault="003A21F6" w:rsidP="003A21F6">
      <w:pPr>
        <w:autoSpaceDE w:val="0"/>
        <w:autoSpaceDN w:val="0"/>
        <w:jc w:val="right"/>
        <w:textAlignment w:val="baseline"/>
        <w:rPr>
          <w:rFonts w:eastAsia="Times New Roman"/>
          <w:kern w:val="3"/>
          <w:sz w:val="16"/>
          <w:szCs w:val="16"/>
          <w:lang w:eastAsia="ja-JP"/>
        </w:rPr>
      </w:pPr>
      <w:r w:rsidRPr="003A21F6">
        <w:rPr>
          <w:rFonts w:eastAsia="Times New Roman"/>
          <w:kern w:val="3"/>
          <w:sz w:val="16"/>
          <w:szCs w:val="16"/>
          <w:lang w:eastAsia="ja-JP"/>
        </w:rPr>
        <w:t>социального найма</w:t>
      </w:r>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1"/>
          <w:szCs w:val="21"/>
          <w:lang w:val="de-DE" w:eastAsia="ja-JP" w:bidi="fa-IR"/>
        </w:rPr>
      </w:pPr>
    </w:p>
    <w:p w:rsidR="003A21F6" w:rsidRPr="003A21F6" w:rsidRDefault="003A21F6" w:rsidP="003A21F6">
      <w:pPr>
        <w:autoSpaceDE w:val="0"/>
        <w:autoSpaceDN w:val="0"/>
        <w:ind w:left="4395" w:firstLine="709"/>
        <w:jc w:val="center"/>
        <w:textAlignment w:val="baseline"/>
        <w:rPr>
          <w:rFonts w:eastAsia="Andale Sans UI"/>
          <w:color w:val="000000"/>
          <w:kern w:val="3"/>
          <w:sz w:val="21"/>
          <w:szCs w:val="21"/>
          <w:lang w:val="de-DE" w:eastAsia="ja-JP" w:bidi="fa-IR"/>
        </w:rPr>
      </w:pPr>
      <w:r w:rsidRPr="003A21F6">
        <w:rPr>
          <w:rFonts w:eastAsia="Andale Sans UI"/>
          <w:color w:val="000000"/>
          <w:kern w:val="3"/>
          <w:sz w:val="21"/>
          <w:szCs w:val="21"/>
          <w:lang w:val="de-DE" w:eastAsia="ja-JP" w:bidi="fa-IR"/>
        </w:rPr>
        <w:t>Главе Чернопенского сельского поселения Е.Н.Зубовой</w:t>
      </w:r>
    </w:p>
    <w:p w:rsidR="003A21F6" w:rsidRPr="003A21F6" w:rsidRDefault="003A21F6" w:rsidP="003A21F6">
      <w:pPr>
        <w:autoSpaceDE w:val="0"/>
        <w:autoSpaceDN w:val="0"/>
        <w:ind w:left="4395" w:firstLine="709"/>
        <w:jc w:val="center"/>
        <w:textAlignment w:val="baseline"/>
        <w:rPr>
          <w:rFonts w:eastAsia="Andale Sans UI"/>
          <w:color w:val="000000"/>
          <w:kern w:val="3"/>
          <w:sz w:val="16"/>
          <w:szCs w:val="16"/>
          <w:lang w:val="de-DE" w:eastAsia="ja-JP" w:bidi="fa-IR"/>
        </w:rPr>
      </w:pPr>
      <w:r w:rsidRPr="003A21F6">
        <w:rPr>
          <w:rFonts w:eastAsia="Andale Sans UI"/>
          <w:color w:val="000000"/>
          <w:kern w:val="3"/>
          <w:sz w:val="16"/>
          <w:szCs w:val="16"/>
          <w:lang w:val="de-DE" w:eastAsia="ja-JP" w:bidi="fa-IR"/>
        </w:rPr>
        <w:t>(руководителю органа местного самоуправления)</w:t>
      </w:r>
    </w:p>
    <w:p w:rsidR="003A21F6" w:rsidRPr="003A21F6" w:rsidRDefault="003A21F6" w:rsidP="003A21F6">
      <w:pPr>
        <w:autoSpaceDE w:val="0"/>
        <w:autoSpaceDN w:val="0"/>
        <w:ind w:left="4395" w:firstLine="709"/>
        <w:jc w:val="center"/>
        <w:textAlignment w:val="baseline"/>
        <w:rPr>
          <w:rFonts w:eastAsia="Andale Sans UI"/>
          <w:color w:val="000000"/>
          <w:kern w:val="3"/>
          <w:sz w:val="16"/>
          <w:szCs w:val="16"/>
          <w:lang w:val="de-DE" w:eastAsia="ja-JP" w:bidi="fa-IR"/>
        </w:rPr>
      </w:pPr>
      <w:r w:rsidRPr="003A21F6">
        <w:rPr>
          <w:rFonts w:eastAsia="Andale Sans UI"/>
          <w:color w:val="000000"/>
          <w:kern w:val="3"/>
          <w:sz w:val="16"/>
          <w:szCs w:val="16"/>
          <w:lang w:val="de-DE" w:eastAsia="ja-JP" w:bidi="fa-IR"/>
        </w:rPr>
        <w:t>_____________________________________________</w:t>
      </w:r>
    </w:p>
    <w:p w:rsidR="003A21F6" w:rsidRPr="003A21F6" w:rsidRDefault="003A21F6" w:rsidP="003A21F6">
      <w:pPr>
        <w:autoSpaceDE w:val="0"/>
        <w:autoSpaceDN w:val="0"/>
        <w:ind w:left="4395" w:firstLine="709"/>
        <w:jc w:val="center"/>
        <w:textAlignment w:val="baseline"/>
        <w:rPr>
          <w:rFonts w:eastAsia="Andale Sans UI"/>
          <w:color w:val="000000"/>
          <w:kern w:val="3"/>
          <w:sz w:val="16"/>
          <w:szCs w:val="16"/>
          <w:lang w:val="de-DE" w:eastAsia="ja-JP" w:bidi="fa-IR"/>
        </w:rPr>
      </w:pPr>
      <w:r w:rsidRPr="003A21F6">
        <w:rPr>
          <w:rFonts w:eastAsia="Andale Sans UI"/>
          <w:color w:val="000000"/>
          <w:kern w:val="3"/>
          <w:sz w:val="16"/>
          <w:szCs w:val="16"/>
          <w:lang w:val="de-DE" w:eastAsia="ja-JP" w:bidi="fa-IR"/>
        </w:rPr>
        <w:t>(от ФИО)</w:t>
      </w:r>
    </w:p>
    <w:p w:rsidR="003A21F6" w:rsidRPr="003A21F6" w:rsidRDefault="003A21F6" w:rsidP="003A21F6">
      <w:pPr>
        <w:autoSpaceDE w:val="0"/>
        <w:autoSpaceDN w:val="0"/>
        <w:ind w:left="4395" w:firstLine="709"/>
        <w:jc w:val="center"/>
        <w:textAlignment w:val="baseline"/>
        <w:rPr>
          <w:rFonts w:eastAsia="Andale Sans UI"/>
          <w:color w:val="000000"/>
          <w:kern w:val="3"/>
          <w:sz w:val="21"/>
          <w:szCs w:val="21"/>
          <w:lang w:val="de-DE" w:eastAsia="ja-JP" w:bidi="fa-IR"/>
        </w:rPr>
      </w:pPr>
      <w:r w:rsidRPr="003A21F6">
        <w:rPr>
          <w:rFonts w:eastAsia="Andale Sans UI"/>
          <w:color w:val="000000"/>
          <w:kern w:val="3"/>
          <w:sz w:val="21"/>
          <w:szCs w:val="21"/>
          <w:lang w:val="de-DE" w:eastAsia="ja-JP" w:bidi="fa-IR"/>
        </w:rPr>
        <w:t>___________________________________</w:t>
      </w:r>
    </w:p>
    <w:p w:rsidR="003A21F6" w:rsidRPr="003A21F6" w:rsidRDefault="003A21F6" w:rsidP="003A21F6">
      <w:pPr>
        <w:autoSpaceDE w:val="0"/>
        <w:autoSpaceDN w:val="0"/>
        <w:ind w:left="4395" w:firstLine="709"/>
        <w:jc w:val="center"/>
        <w:textAlignment w:val="baseline"/>
        <w:rPr>
          <w:rFonts w:eastAsia="Andale Sans UI"/>
          <w:color w:val="000000"/>
          <w:kern w:val="3"/>
          <w:sz w:val="21"/>
          <w:szCs w:val="21"/>
          <w:lang w:val="de-DE" w:eastAsia="ja-JP" w:bidi="fa-IR"/>
        </w:rPr>
      </w:pPr>
      <w:r w:rsidRPr="003A21F6">
        <w:rPr>
          <w:rFonts w:eastAsia="Andale Sans UI"/>
          <w:color w:val="000000"/>
          <w:kern w:val="3"/>
          <w:sz w:val="21"/>
          <w:szCs w:val="21"/>
          <w:lang w:val="de-DE" w:eastAsia="ja-JP" w:bidi="fa-IR"/>
        </w:rPr>
        <w:t>___________________________________</w:t>
      </w:r>
    </w:p>
    <w:p w:rsidR="003A21F6" w:rsidRPr="003A21F6" w:rsidRDefault="003A21F6" w:rsidP="003A21F6">
      <w:pPr>
        <w:autoSpaceDE w:val="0"/>
        <w:autoSpaceDN w:val="0"/>
        <w:ind w:left="4395" w:firstLine="709"/>
        <w:jc w:val="center"/>
        <w:textAlignment w:val="baseline"/>
        <w:rPr>
          <w:rFonts w:eastAsia="Andale Sans UI"/>
          <w:color w:val="000000"/>
          <w:kern w:val="3"/>
          <w:sz w:val="16"/>
          <w:szCs w:val="16"/>
          <w:lang w:val="de-DE" w:eastAsia="ja-JP" w:bidi="fa-IR"/>
        </w:rPr>
      </w:pPr>
      <w:r w:rsidRPr="003A21F6">
        <w:rPr>
          <w:rFonts w:eastAsia="Andale Sans UI"/>
          <w:color w:val="000000"/>
          <w:kern w:val="3"/>
          <w:sz w:val="16"/>
          <w:szCs w:val="16"/>
          <w:lang w:val="de-DE" w:eastAsia="ja-JP" w:bidi="fa-IR"/>
        </w:rPr>
        <w:t>(указывается полный адрес: субъект Российской Федерации, муниципальное образование, улица, дом, корпус, строение, номер квартиры (комнаты), номер подъезда (код подъезда), этаж)</w:t>
      </w:r>
    </w:p>
    <w:p w:rsidR="003A21F6" w:rsidRPr="003A21F6" w:rsidRDefault="003A21F6" w:rsidP="003A21F6">
      <w:pPr>
        <w:autoSpaceDE w:val="0"/>
        <w:autoSpaceDN w:val="0"/>
        <w:ind w:left="4395" w:firstLine="709"/>
        <w:jc w:val="center"/>
        <w:textAlignment w:val="baseline"/>
        <w:rPr>
          <w:rFonts w:eastAsia="Andale Sans UI"/>
          <w:color w:val="000000"/>
          <w:kern w:val="3"/>
          <w:sz w:val="21"/>
          <w:szCs w:val="21"/>
          <w:lang w:val="de-DE" w:eastAsia="ja-JP" w:bidi="fa-IR"/>
        </w:rPr>
      </w:pPr>
      <w:r w:rsidRPr="003A21F6">
        <w:rPr>
          <w:rFonts w:eastAsia="Andale Sans UI"/>
          <w:color w:val="000000"/>
          <w:kern w:val="3"/>
          <w:sz w:val="21"/>
          <w:szCs w:val="21"/>
          <w:lang w:val="de-DE" w:eastAsia="ja-JP" w:bidi="fa-IR"/>
        </w:rPr>
        <w:t>__________________________________</w:t>
      </w:r>
    </w:p>
    <w:p w:rsidR="003A21F6" w:rsidRPr="003A21F6" w:rsidRDefault="003A21F6" w:rsidP="003A21F6">
      <w:pPr>
        <w:autoSpaceDE w:val="0"/>
        <w:autoSpaceDN w:val="0"/>
        <w:ind w:left="4395" w:firstLine="709"/>
        <w:jc w:val="center"/>
        <w:textAlignment w:val="baseline"/>
        <w:rPr>
          <w:rFonts w:eastAsia="Andale Sans UI"/>
          <w:color w:val="000000"/>
          <w:kern w:val="3"/>
          <w:sz w:val="16"/>
          <w:szCs w:val="16"/>
          <w:lang w:val="de-DE" w:eastAsia="ja-JP" w:bidi="fa-IR"/>
        </w:rPr>
      </w:pPr>
      <w:r w:rsidRPr="003A21F6">
        <w:rPr>
          <w:rFonts w:eastAsia="Andale Sans UI"/>
          <w:color w:val="000000"/>
          <w:kern w:val="3"/>
          <w:sz w:val="16"/>
          <w:szCs w:val="16"/>
          <w:lang w:val="de-DE" w:eastAsia="ja-JP" w:bidi="fa-IR"/>
        </w:rPr>
        <w:t>(паспортные данные)</w:t>
      </w:r>
    </w:p>
    <w:p w:rsidR="003A21F6" w:rsidRPr="003A21F6" w:rsidRDefault="003A21F6" w:rsidP="003A21F6">
      <w:pPr>
        <w:autoSpaceDE w:val="0"/>
        <w:autoSpaceDN w:val="0"/>
        <w:ind w:left="4395" w:firstLine="709"/>
        <w:jc w:val="center"/>
        <w:textAlignment w:val="baseline"/>
        <w:rPr>
          <w:rFonts w:eastAsia="Andale Sans UI"/>
          <w:color w:val="000000"/>
          <w:kern w:val="3"/>
          <w:sz w:val="21"/>
          <w:szCs w:val="21"/>
          <w:lang w:val="de-DE" w:eastAsia="ja-JP" w:bidi="fa-IR"/>
        </w:rPr>
      </w:pPr>
      <w:r w:rsidRPr="003A21F6">
        <w:rPr>
          <w:rFonts w:eastAsia="Andale Sans UI"/>
          <w:color w:val="000000"/>
          <w:kern w:val="3"/>
          <w:sz w:val="21"/>
          <w:szCs w:val="21"/>
          <w:lang w:val="de-DE" w:eastAsia="ja-JP" w:bidi="fa-IR"/>
        </w:rPr>
        <w:t>___________________________________</w:t>
      </w:r>
    </w:p>
    <w:p w:rsidR="003A21F6" w:rsidRPr="003A21F6" w:rsidRDefault="003A21F6" w:rsidP="003A21F6">
      <w:pPr>
        <w:autoSpaceDE w:val="0"/>
        <w:autoSpaceDN w:val="0"/>
        <w:ind w:left="4395" w:firstLine="709"/>
        <w:jc w:val="center"/>
        <w:textAlignment w:val="baseline"/>
        <w:rPr>
          <w:rFonts w:eastAsia="Andale Sans UI"/>
          <w:color w:val="000000"/>
          <w:kern w:val="3"/>
          <w:sz w:val="16"/>
          <w:szCs w:val="16"/>
          <w:lang w:val="de-DE" w:eastAsia="ja-JP" w:bidi="fa-IR"/>
        </w:rPr>
      </w:pPr>
      <w:r w:rsidRPr="003A21F6">
        <w:rPr>
          <w:rFonts w:eastAsia="Andale Sans UI"/>
          <w:color w:val="000000"/>
          <w:kern w:val="3"/>
          <w:sz w:val="16"/>
          <w:szCs w:val="16"/>
          <w:lang w:val="de-DE" w:eastAsia="ja-JP" w:bidi="fa-IR"/>
        </w:rPr>
        <w:t>(телефон)</w:t>
      </w:r>
    </w:p>
    <w:p w:rsidR="003A21F6" w:rsidRPr="003A21F6" w:rsidRDefault="003A21F6" w:rsidP="003A21F6">
      <w:pPr>
        <w:autoSpaceDE w:val="0"/>
        <w:autoSpaceDN w:val="0"/>
        <w:jc w:val="right"/>
        <w:textAlignment w:val="baseline"/>
        <w:rPr>
          <w:rFonts w:eastAsia="Andale Sans UI"/>
          <w:kern w:val="3"/>
          <w:sz w:val="21"/>
          <w:szCs w:val="21"/>
          <w:lang w:val="de-DE" w:eastAsia="ja-JP" w:bidi="fa-IR"/>
        </w:rPr>
      </w:pPr>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ЗАЯВЛЕНИЕ</w:t>
      </w:r>
    </w:p>
    <w:p w:rsidR="003A21F6" w:rsidRPr="003A21F6" w:rsidRDefault="003A21F6" w:rsidP="003A21F6">
      <w:pPr>
        <w:autoSpaceDE w:val="0"/>
        <w:autoSpaceDN w:val="0"/>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О ПРИНЯТИИ НА УЧЕТ В КАЧЕСТВЕ</w:t>
      </w:r>
    </w:p>
    <w:p w:rsidR="003A21F6" w:rsidRPr="003A21F6" w:rsidRDefault="003A21F6" w:rsidP="003A21F6">
      <w:pPr>
        <w:autoSpaceDE w:val="0"/>
        <w:autoSpaceDN w:val="0"/>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НУЖДАЮЩЕГОСЯ В ЖИЛОМ ПОМЕЩЕНИИ</w:t>
      </w:r>
    </w:p>
    <w:p w:rsidR="003A21F6" w:rsidRPr="003A21F6" w:rsidRDefault="003A21F6" w:rsidP="003A21F6">
      <w:pPr>
        <w:autoSpaceDE w:val="0"/>
        <w:autoSpaceDN w:val="0"/>
        <w:jc w:val="center"/>
        <w:textAlignment w:val="baseline"/>
        <w:rPr>
          <w:rFonts w:eastAsia="Andale Sans UI"/>
          <w:kern w:val="3"/>
          <w:sz w:val="21"/>
          <w:szCs w:val="21"/>
          <w:lang w:val="de-DE" w:eastAsia="ja-JP" w:bidi="fa-IR"/>
        </w:rPr>
      </w:pP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kern w:val="3"/>
          <w:sz w:val="21"/>
          <w:szCs w:val="21"/>
          <w:lang w:val="de-DE" w:eastAsia="ja-JP" w:bidi="fa-IR"/>
        </w:rPr>
        <w:t>Прошу принять меня на учет в качестве нуждающегося в жилом помещении</w:t>
      </w:r>
      <w:r w:rsidRPr="003A21F6">
        <w:rPr>
          <w:rFonts w:eastAsia="Andale Sans UI"/>
          <w:kern w:val="3"/>
          <w:sz w:val="21"/>
          <w:szCs w:val="21"/>
          <w:vertAlign w:val="superscript"/>
          <w:lang w:val="de-DE" w:eastAsia="ja-JP" w:bidi="fa-IR"/>
        </w:rPr>
        <w:footnoteReference w:id="5"/>
      </w:r>
      <w:r w:rsidRPr="003A21F6">
        <w:rPr>
          <w:rFonts w:eastAsia="Andale Sans UI"/>
          <w:kern w:val="3"/>
          <w:sz w:val="21"/>
          <w:szCs w:val="21"/>
          <w:lang w:val="de-DE" w:eastAsia="ja-JP" w:bidi="fa-IR"/>
        </w:rPr>
        <w:t>:</w:t>
      </w: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1) как малоимущего гражданина по  основанию(ям):</w:t>
      </w: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 xml:space="preserve">- не являющегося нанимателям жилых помещений по договорам социального найма или членом </w:t>
      </w:r>
      <w:r w:rsidRPr="003A21F6">
        <w:rPr>
          <w:rFonts w:eastAsia="Andale Sans UI"/>
          <w:kern w:val="3"/>
          <w:sz w:val="21"/>
          <w:szCs w:val="21"/>
          <w:lang w:val="de-DE" w:eastAsia="ja-JP" w:bidi="fa-IR"/>
        </w:rPr>
        <w:lastRenderedPageBreak/>
        <w:t>семьи нанимателя жилого помещения по договору социального найма либо собственником жилых помещений или членом  семьи собственника жилого помещения;</w:t>
      </w: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 являющегося нанимателям жилых помещений по договорам социального найма или членом семьи нанимателя жилого помещения по договору социального найма либо собственником жилых помещений или членом семьи собственника жилого помещения и обеспеченные общей площадью жилого помещения на одного члена семьи менее учетной нормы;</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kern w:val="3"/>
          <w:sz w:val="21"/>
          <w:szCs w:val="21"/>
          <w:lang w:val="de-DE" w:eastAsia="ja-JP" w:bidi="fa-IR"/>
        </w:rPr>
        <w:t>- проживающий в помещении, не отвечающем установленным для жилых помещений</w:t>
      </w:r>
      <w:r w:rsidRPr="003A21F6">
        <w:rPr>
          <w:rFonts w:eastAsia="Andale Sans UI"/>
          <w:color w:val="000000"/>
          <w:kern w:val="3"/>
          <w:sz w:val="21"/>
          <w:szCs w:val="21"/>
          <w:lang w:val="de-DE" w:eastAsia="ja-JP" w:bidi="fa-IR"/>
        </w:rPr>
        <w:t xml:space="preserve"> </w:t>
      </w:r>
      <w:hyperlink r:id="rId39" w:history="1">
        <w:r w:rsidRPr="003A21F6">
          <w:rPr>
            <w:rFonts w:eastAsia="Andale Sans UI"/>
            <w:color w:val="000080"/>
            <w:kern w:val="3"/>
            <w:sz w:val="21"/>
            <w:szCs w:val="21"/>
            <w:lang w:val="de-DE" w:eastAsia="ja-JP" w:bidi="fa-IR"/>
          </w:rPr>
          <w:t>требованиям</w:t>
        </w:r>
      </w:hyperlink>
      <w:r w:rsidRPr="003A21F6">
        <w:rPr>
          <w:rFonts w:eastAsia="Andale Sans UI"/>
          <w:color w:val="000000"/>
          <w:kern w:val="3"/>
          <w:sz w:val="21"/>
          <w:szCs w:val="21"/>
          <w:u w:val="single"/>
          <w:lang w:val="de-DE" w:eastAsia="ja-JP" w:bidi="fa-IR"/>
        </w:rPr>
        <w:t>;</w:t>
      </w: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 являющийся нанимателям жилых помещений по договорам социального найма, членом семьи нанимателя жилого помещения по договору социального найма или собственником жилых помещений, членом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или принадлежащего на праве собственности.</w:t>
      </w: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w:t>
      </w: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 xml:space="preserve">         2) иное __________________________________________________________________</w:t>
      </w: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 xml:space="preserve">                                           указывается иное основание, предусмотренное законодательством</w:t>
      </w:r>
    </w:p>
    <w:p w:rsidR="003A21F6" w:rsidRPr="003A21F6" w:rsidRDefault="003A21F6" w:rsidP="003A21F6">
      <w:pPr>
        <w:autoSpaceDE w:val="0"/>
        <w:autoSpaceDN w:val="0"/>
        <w:textAlignment w:val="baseline"/>
        <w:rPr>
          <w:rFonts w:eastAsia="Times New Roman"/>
          <w:kern w:val="3"/>
          <w:sz w:val="21"/>
          <w:szCs w:val="21"/>
          <w:lang w:eastAsia="ja-JP"/>
        </w:rPr>
      </w:pP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Состав семьи:</w:t>
      </w: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__________________________________________________________________________</w:t>
      </w: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__________________________________________________________________________</w:t>
      </w: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__________________________________________________________________________</w:t>
      </w: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__________________________________________________________________________</w:t>
      </w:r>
    </w:p>
    <w:p w:rsidR="003A21F6" w:rsidRPr="003A21F6" w:rsidRDefault="003A21F6" w:rsidP="003A21F6">
      <w:pPr>
        <w:autoSpaceDE w:val="0"/>
        <w:autoSpaceDN w:val="0"/>
        <w:textAlignment w:val="baseline"/>
        <w:rPr>
          <w:rFonts w:eastAsia="Times New Roman"/>
          <w:kern w:val="3"/>
          <w:sz w:val="21"/>
          <w:szCs w:val="21"/>
          <w:lang w:eastAsia="ja-JP"/>
        </w:rPr>
      </w:pPr>
    </w:p>
    <w:p w:rsidR="003A21F6" w:rsidRPr="003A21F6" w:rsidRDefault="003A21F6" w:rsidP="003A21F6">
      <w:pPr>
        <w:autoSpaceDE w:val="0"/>
        <w:autoSpaceDN w:val="0"/>
        <w:textAlignment w:val="baseline"/>
        <w:rPr>
          <w:rFonts w:eastAsia="Times New Roman"/>
          <w:kern w:val="3"/>
          <w:sz w:val="21"/>
          <w:szCs w:val="21"/>
          <w:lang w:eastAsia="ja-JP"/>
        </w:rPr>
      </w:pP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К заявлению прилагаются следующие документы:</w:t>
      </w: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________________________________________________________________________________</w:t>
      </w:r>
    </w:p>
    <w:p w:rsidR="003A21F6" w:rsidRPr="003A21F6" w:rsidRDefault="003A21F6" w:rsidP="003A21F6">
      <w:pPr>
        <w:autoSpaceDE w:val="0"/>
        <w:autoSpaceDN w:val="0"/>
        <w:textAlignment w:val="baseline"/>
        <w:rPr>
          <w:rFonts w:eastAsia="Times New Roman"/>
          <w:kern w:val="3"/>
          <w:sz w:val="21"/>
          <w:szCs w:val="21"/>
          <w:lang w:eastAsia="ja-JP"/>
        </w:rPr>
      </w:pP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 xml:space="preserve">     Обязуюсь  своевременно  сообщать  об утрате  оснований,  дающих  право  на получение жилого помещения по договору социального найма.</w:t>
      </w: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________________________________________________________________________________</w:t>
      </w:r>
    </w:p>
    <w:p w:rsidR="003A21F6" w:rsidRPr="003A21F6" w:rsidRDefault="003A21F6" w:rsidP="003A21F6">
      <w:pPr>
        <w:autoSpaceDE w:val="0"/>
        <w:autoSpaceDN w:val="0"/>
        <w:textAlignment w:val="baseline"/>
        <w:rPr>
          <w:rFonts w:ascii="Courier New" w:eastAsia="Times New Roman" w:hAnsi="Courier New" w:cs="Courier New"/>
          <w:kern w:val="3"/>
          <w:szCs w:val="20"/>
          <w:lang w:eastAsia="ja-JP"/>
        </w:rPr>
      </w:pPr>
      <w:r w:rsidRPr="003A21F6">
        <w:rPr>
          <w:rFonts w:eastAsia="Times New Roman"/>
          <w:kern w:val="3"/>
          <w:sz w:val="21"/>
          <w:szCs w:val="21"/>
          <w:lang w:eastAsia="ja-JP"/>
        </w:rPr>
        <w:t xml:space="preserve">                                </w:t>
      </w:r>
      <w:r w:rsidRPr="003A21F6">
        <w:rPr>
          <w:rFonts w:eastAsia="Times New Roman"/>
          <w:kern w:val="3"/>
          <w:sz w:val="16"/>
          <w:szCs w:val="16"/>
          <w:lang w:eastAsia="ja-JP"/>
        </w:rPr>
        <w:t xml:space="preserve">   (ФИО заявителя)                                                                              (подпись)</w:t>
      </w:r>
    </w:p>
    <w:p w:rsidR="003A21F6" w:rsidRPr="003A21F6" w:rsidRDefault="003A21F6" w:rsidP="003A21F6">
      <w:pPr>
        <w:autoSpaceDE w:val="0"/>
        <w:autoSpaceDN w:val="0"/>
        <w:textAlignment w:val="baseline"/>
        <w:rPr>
          <w:rFonts w:eastAsia="Times New Roman"/>
          <w:kern w:val="3"/>
          <w:sz w:val="21"/>
          <w:szCs w:val="21"/>
          <w:lang w:eastAsia="ja-JP"/>
        </w:rPr>
      </w:pPr>
    </w:p>
    <w:p w:rsidR="003A21F6" w:rsidRPr="003A21F6" w:rsidRDefault="003A21F6" w:rsidP="003A21F6">
      <w:pPr>
        <w:autoSpaceDN w:val="0"/>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w:t>
      </w:r>
    </w:p>
    <w:p w:rsidR="003A21F6" w:rsidRPr="003A21F6" w:rsidRDefault="003A21F6" w:rsidP="003A21F6">
      <w:pPr>
        <w:autoSpaceDN w:val="0"/>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 xml:space="preserve"> (следующие позиции заполняются должностным лицом, принявшим заявление)</w:t>
      </w:r>
    </w:p>
    <w:p w:rsidR="003A21F6" w:rsidRPr="003A21F6" w:rsidRDefault="003A21F6" w:rsidP="003A21F6">
      <w:pPr>
        <w:autoSpaceDN w:val="0"/>
        <w:jc w:val="center"/>
        <w:textAlignment w:val="baseline"/>
        <w:rPr>
          <w:rFonts w:eastAsia="Andale Sans UI"/>
          <w:kern w:val="3"/>
          <w:sz w:val="21"/>
          <w:szCs w:val="21"/>
          <w:lang w:val="de-DE" w:eastAsia="ja-JP" w:bidi="fa-IR"/>
        </w:rPr>
      </w:pPr>
    </w:p>
    <w:tbl>
      <w:tblPr>
        <w:tblW w:w="8430" w:type="dxa"/>
        <w:tblInd w:w="-28" w:type="dxa"/>
        <w:tblLayout w:type="fixed"/>
        <w:tblCellMar>
          <w:left w:w="10" w:type="dxa"/>
          <w:right w:w="10" w:type="dxa"/>
        </w:tblCellMar>
        <w:tblLook w:val="0000" w:firstRow="0" w:lastRow="0" w:firstColumn="0" w:lastColumn="0" w:noHBand="0" w:noVBand="0"/>
      </w:tblPr>
      <w:tblGrid>
        <w:gridCol w:w="4384"/>
        <w:gridCol w:w="567"/>
        <w:gridCol w:w="360"/>
        <w:gridCol w:w="1928"/>
        <w:gridCol w:w="537"/>
        <w:gridCol w:w="283"/>
        <w:gridCol w:w="371"/>
      </w:tblGrid>
      <w:tr w:rsidR="003A21F6" w:rsidRPr="003A21F6" w:rsidTr="003A21F6">
        <w:tc>
          <w:tcPr>
            <w:tcW w:w="4384" w:type="dxa"/>
            <w:tcMar>
              <w:top w:w="0" w:type="dxa"/>
              <w:left w:w="28" w:type="dxa"/>
              <w:bottom w:w="0" w:type="dxa"/>
              <w:right w:w="28" w:type="dxa"/>
            </w:tcMar>
            <w:vAlign w:val="bottom"/>
          </w:tcPr>
          <w:p w:rsidR="003A21F6" w:rsidRPr="003A21F6" w:rsidRDefault="003A21F6" w:rsidP="003A21F6">
            <w:pPr>
              <w:tabs>
                <w:tab w:val="left" w:pos="4082"/>
              </w:tabs>
              <w:autoSpaceDN w:val="0"/>
              <w:snapToGrid w:val="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Документы представлены на приеме</w:t>
            </w:r>
            <w:r w:rsidRPr="003A21F6">
              <w:rPr>
                <w:rFonts w:eastAsia="Andale Sans UI"/>
                <w:kern w:val="3"/>
                <w:sz w:val="21"/>
                <w:szCs w:val="21"/>
                <w:lang w:val="de-DE" w:eastAsia="ja-JP" w:bidi="fa-IR"/>
              </w:rPr>
              <w:tab/>
              <w:t xml:space="preserve">  “</w:t>
            </w:r>
          </w:p>
        </w:tc>
        <w:tc>
          <w:tcPr>
            <w:tcW w:w="567"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p>
        </w:tc>
        <w:tc>
          <w:tcPr>
            <w:tcW w:w="360" w:type="dxa"/>
            <w:tcMar>
              <w:top w:w="0" w:type="dxa"/>
              <w:left w:w="28" w:type="dxa"/>
              <w:bottom w:w="0" w:type="dxa"/>
              <w:right w:w="28" w:type="dxa"/>
            </w:tcMar>
            <w:vAlign w:val="bottom"/>
          </w:tcPr>
          <w:p w:rsidR="003A21F6" w:rsidRPr="003A21F6" w:rsidRDefault="003A21F6" w:rsidP="003A21F6">
            <w:pPr>
              <w:autoSpaceDN w:val="0"/>
              <w:snapToGrid w:val="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w:t>
            </w:r>
          </w:p>
        </w:tc>
        <w:tc>
          <w:tcPr>
            <w:tcW w:w="1928"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p>
        </w:tc>
        <w:tc>
          <w:tcPr>
            <w:tcW w:w="537" w:type="dxa"/>
            <w:tcMar>
              <w:top w:w="0" w:type="dxa"/>
              <w:left w:w="28" w:type="dxa"/>
              <w:bottom w:w="0" w:type="dxa"/>
              <w:right w:w="28" w:type="dxa"/>
            </w:tcMar>
            <w:vAlign w:val="bottom"/>
          </w:tcPr>
          <w:p w:rsidR="003A21F6" w:rsidRPr="003A21F6" w:rsidRDefault="003A21F6" w:rsidP="003A21F6">
            <w:pPr>
              <w:autoSpaceDN w:val="0"/>
              <w:snapToGrid w:val="0"/>
              <w:jc w:val="right"/>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20</w:t>
            </w:r>
          </w:p>
        </w:tc>
        <w:tc>
          <w:tcPr>
            <w:tcW w:w="283"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textAlignment w:val="baseline"/>
              <w:rPr>
                <w:rFonts w:eastAsia="Andale Sans UI"/>
                <w:kern w:val="3"/>
                <w:sz w:val="21"/>
                <w:szCs w:val="21"/>
                <w:lang w:val="de-DE" w:eastAsia="ja-JP" w:bidi="fa-IR"/>
              </w:rPr>
            </w:pPr>
          </w:p>
        </w:tc>
        <w:tc>
          <w:tcPr>
            <w:tcW w:w="371" w:type="dxa"/>
            <w:tcMar>
              <w:top w:w="0" w:type="dxa"/>
              <w:left w:w="28" w:type="dxa"/>
              <w:bottom w:w="0" w:type="dxa"/>
              <w:right w:w="28" w:type="dxa"/>
            </w:tcMar>
            <w:vAlign w:val="bottom"/>
          </w:tcPr>
          <w:p w:rsidR="003A21F6" w:rsidRPr="003A21F6" w:rsidRDefault="003A21F6" w:rsidP="003A21F6">
            <w:pPr>
              <w:autoSpaceDN w:val="0"/>
              <w:snapToGrid w:val="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г.</w:t>
            </w:r>
          </w:p>
        </w:tc>
      </w:tr>
    </w:tbl>
    <w:p w:rsidR="003A21F6" w:rsidRPr="003A21F6" w:rsidRDefault="003A21F6" w:rsidP="003A21F6">
      <w:pPr>
        <w:autoSpaceDN w:val="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Время принятия заявления и документов   ______ч. _______мин</w:t>
      </w:r>
    </w:p>
    <w:p w:rsidR="003A21F6" w:rsidRPr="003A21F6" w:rsidRDefault="003A21F6" w:rsidP="003A21F6">
      <w:pPr>
        <w:autoSpaceDN w:val="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Входящий номер регистрации заявления ________________________________</w:t>
      </w:r>
    </w:p>
    <w:p w:rsidR="003A21F6" w:rsidRPr="003A21F6" w:rsidRDefault="003A21F6" w:rsidP="003A21F6">
      <w:pPr>
        <w:autoSpaceDN w:val="0"/>
        <w:textAlignment w:val="baseline"/>
        <w:rPr>
          <w:rFonts w:eastAsia="Andale Sans UI"/>
          <w:kern w:val="3"/>
          <w:sz w:val="21"/>
          <w:szCs w:val="21"/>
          <w:lang w:val="de-DE" w:eastAsia="ja-JP" w:bidi="fa-IR"/>
        </w:rPr>
      </w:pPr>
    </w:p>
    <w:tbl>
      <w:tblPr>
        <w:tblW w:w="8250" w:type="dxa"/>
        <w:tblInd w:w="-28" w:type="dxa"/>
        <w:tblLayout w:type="fixed"/>
        <w:tblCellMar>
          <w:left w:w="10" w:type="dxa"/>
          <w:right w:w="10" w:type="dxa"/>
        </w:tblCellMar>
        <w:tblLook w:val="0000" w:firstRow="0" w:lastRow="0" w:firstColumn="0" w:lastColumn="0" w:noHBand="0" w:noVBand="0"/>
      </w:tblPr>
      <w:tblGrid>
        <w:gridCol w:w="4281"/>
        <w:gridCol w:w="567"/>
        <w:gridCol w:w="283"/>
        <w:gridCol w:w="1928"/>
        <w:gridCol w:w="537"/>
        <w:gridCol w:w="283"/>
        <w:gridCol w:w="371"/>
      </w:tblGrid>
      <w:tr w:rsidR="003A21F6" w:rsidRPr="003A21F6" w:rsidTr="003A21F6">
        <w:tc>
          <w:tcPr>
            <w:tcW w:w="4281" w:type="dxa"/>
            <w:tcMar>
              <w:top w:w="0" w:type="dxa"/>
              <w:left w:w="28" w:type="dxa"/>
              <w:bottom w:w="0" w:type="dxa"/>
              <w:right w:w="28" w:type="dxa"/>
            </w:tcMar>
            <w:vAlign w:val="bottom"/>
          </w:tcPr>
          <w:p w:rsidR="003A21F6" w:rsidRPr="003A21F6" w:rsidRDefault="003A21F6" w:rsidP="003A21F6">
            <w:pPr>
              <w:tabs>
                <w:tab w:val="left" w:pos="4082"/>
              </w:tabs>
              <w:autoSpaceDN w:val="0"/>
              <w:snapToGrid w:val="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 xml:space="preserve">Выдана расписка в получении           </w:t>
            </w:r>
            <w:r w:rsidRPr="003A21F6">
              <w:rPr>
                <w:rFonts w:eastAsia="Andale Sans UI"/>
                <w:kern w:val="3"/>
                <w:sz w:val="21"/>
                <w:szCs w:val="21"/>
                <w:lang w:val="de-DE" w:eastAsia="ja-JP" w:bidi="fa-IR"/>
              </w:rPr>
              <w:br/>
              <w:t>документов</w:t>
            </w:r>
            <w:r w:rsidRPr="003A21F6">
              <w:rPr>
                <w:rFonts w:eastAsia="Andale Sans UI"/>
                <w:kern w:val="3"/>
                <w:sz w:val="21"/>
                <w:szCs w:val="21"/>
                <w:lang w:val="de-DE" w:eastAsia="ja-JP" w:bidi="fa-IR"/>
              </w:rPr>
              <w:tab/>
              <w:t>“</w:t>
            </w:r>
          </w:p>
        </w:tc>
        <w:tc>
          <w:tcPr>
            <w:tcW w:w="567"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p>
        </w:tc>
        <w:tc>
          <w:tcPr>
            <w:tcW w:w="283" w:type="dxa"/>
            <w:tcMar>
              <w:top w:w="0" w:type="dxa"/>
              <w:left w:w="28" w:type="dxa"/>
              <w:bottom w:w="0" w:type="dxa"/>
              <w:right w:w="28" w:type="dxa"/>
            </w:tcMar>
            <w:vAlign w:val="bottom"/>
          </w:tcPr>
          <w:p w:rsidR="003A21F6" w:rsidRPr="003A21F6" w:rsidRDefault="003A21F6" w:rsidP="003A21F6">
            <w:pPr>
              <w:autoSpaceDN w:val="0"/>
              <w:snapToGrid w:val="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w:t>
            </w:r>
          </w:p>
        </w:tc>
        <w:tc>
          <w:tcPr>
            <w:tcW w:w="1928"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p>
        </w:tc>
        <w:tc>
          <w:tcPr>
            <w:tcW w:w="537" w:type="dxa"/>
            <w:tcMar>
              <w:top w:w="0" w:type="dxa"/>
              <w:left w:w="28" w:type="dxa"/>
              <w:bottom w:w="0" w:type="dxa"/>
              <w:right w:w="28" w:type="dxa"/>
            </w:tcMar>
            <w:vAlign w:val="bottom"/>
          </w:tcPr>
          <w:p w:rsidR="003A21F6" w:rsidRPr="003A21F6" w:rsidRDefault="003A21F6" w:rsidP="003A21F6">
            <w:pPr>
              <w:autoSpaceDN w:val="0"/>
              <w:snapToGrid w:val="0"/>
              <w:jc w:val="right"/>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20</w:t>
            </w:r>
          </w:p>
        </w:tc>
        <w:tc>
          <w:tcPr>
            <w:tcW w:w="283"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textAlignment w:val="baseline"/>
              <w:rPr>
                <w:rFonts w:eastAsia="Andale Sans UI"/>
                <w:kern w:val="3"/>
                <w:sz w:val="21"/>
                <w:szCs w:val="21"/>
                <w:lang w:val="de-DE" w:eastAsia="ja-JP" w:bidi="fa-IR"/>
              </w:rPr>
            </w:pPr>
          </w:p>
        </w:tc>
        <w:tc>
          <w:tcPr>
            <w:tcW w:w="371" w:type="dxa"/>
            <w:tcMar>
              <w:top w:w="0" w:type="dxa"/>
              <w:left w:w="28" w:type="dxa"/>
              <w:bottom w:w="0" w:type="dxa"/>
              <w:right w:w="28" w:type="dxa"/>
            </w:tcMar>
            <w:vAlign w:val="bottom"/>
          </w:tcPr>
          <w:p w:rsidR="003A21F6" w:rsidRPr="003A21F6" w:rsidRDefault="003A21F6" w:rsidP="003A21F6">
            <w:pPr>
              <w:autoSpaceDN w:val="0"/>
              <w:snapToGrid w:val="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г.</w:t>
            </w:r>
          </w:p>
        </w:tc>
      </w:tr>
    </w:tbl>
    <w:p w:rsidR="003A21F6" w:rsidRPr="003A21F6" w:rsidRDefault="003A21F6" w:rsidP="003A21F6">
      <w:pPr>
        <w:autoSpaceDN w:val="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 ___________________</w:t>
      </w:r>
    </w:p>
    <w:p w:rsidR="003A21F6" w:rsidRPr="003A21F6" w:rsidRDefault="003A21F6" w:rsidP="003A21F6">
      <w:pPr>
        <w:autoSpaceDN w:val="0"/>
        <w:textAlignment w:val="baseline"/>
        <w:rPr>
          <w:rFonts w:eastAsia="Andale Sans UI"/>
          <w:kern w:val="3"/>
          <w:sz w:val="21"/>
          <w:szCs w:val="21"/>
          <w:lang w:val="de-DE" w:eastAsia="ja-JP" w:bidi="fa-IR"/>
        </w:rPr>
      </w:pPr>
    </w:p>
    <w:tbl>
      <w:tblPr>
        <w:tblW w:w="8250" w:type="dxa"/>
        <w:tblInd w:w="-28" w:type="dxa"/>
        <w:tblLayout w:type="fixed"/>
        <w:tblCellMar>
          <w:left w:w="10" w:type="dxa"/>
          <w:right w:w="10" w:type="dxa"/>
        </w:tblCellMar>
        <w:tblLook w:val="0000" w:firstRow="0" w:lastRow="0" w:firstColumn="0" w:lastColumn="0" w:noHBand="0" w:noVBand="0"/>
      </w:tblPr>
      <w:tblGrid>
        <w:gridCol w:w="4281"/>
        <w:gridCol w:w="567"/>
        <w:gridCol w:w="283"/>
        <w:gridCol w:w="1928"/>
        <w:gridCol w:w="537"/>
        <w:gridCol w:w="283"/>
        <w:gridCol w:w="371"/>
      </w:tblGrid>
      <w:tr w:rsidR="003A21F6" w:rsidRPr="003A21F6" w:rsidTr="003A21F6">
        <w:tc>
          <w:tcPr>
            <w:tcW w:w="4281" w:type="dxa"/>
            <w:tcMar>
              <w:top w:w="0" w:type="dxa"/>
              <w:left w:w="28" w:type="dxa"/>
              <w:bottom w:w="0" w:type="dxa"/>
              <w:right w:w="28" w:type="dxa"/>
            </w:tcMar>
            <w:vAlign w:val="bottom"/>
          </w:tcPr>
          <w:p w:rsidR="003A21F6" w:rsidRPr="003A21F6" w:rsidRDefault="003A21F6" w:rsidP="003A21F6">
            <w:pPr>
              <w:tabs>
                <w:tab w:val="left" w:pos="4082"/>
              </w:tabs>
              <w:autoSpaceDN w:val="0"/>
              <w:snapToGrid w:val="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Расписку получил</w:t>
            </w:r>
            <w:r w:rsidRPr="003A21F6">
              <w:rPr>
                <w:rFonts w:eastAsia="Andale Sans UI"/>
                <w:kern w:val="3"/>
                <w:sz w:val="21"/>
                <w:szCs w:val="21"/>
                <w:lang w:val="de-DE" w:eastAsia="ja-JP" w:bidi="fa-IR"/>
              </w:rPr>
              <w:tab/>
              <w:t>“</w:t>
            </w:r>
          </w:p>
        </w:tc>
        <w:tc>
          <w:tcPr>
            <w:tcW w:w="567"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p>
        </w:tc>
        <w:tc>
          <w:tcPr>
            <w:tcW w:w="283" w:type="dxa"/>
            <w:tcMar>
              <w:top w:w="0" w:type="dxa"/>
              <w:left w:w="28" w:type="dxa"/>
              <w:bottom w:w="0" w:type="dxa"/>
              <w:right w:w="28" w:type="dxa"/>
            </w:tcMar>
            <w:vAlign w:val="bottom"/>
          </w:tcPr>
          <w:p w:rsidR="003A21F6" w:rsidRPr="003A21F6" w:rsidRDefault="003A21F6" w:rsidP="003A21F6">
            <w:pPr>
              <w:autoSpaceDN w:val="0"/>
              <w:snapToGrid w:val="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w:t>
            </w:r>
          </w:p>
        </w:tc>
        <w:tc>
          <w:tcPr>
            <w:tcW w:w="1928"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p>
        </w:tc>
        <w:tc>
          <w:tcPr>
            <w:tcW w:w="537" w:type="dxa"/>
            <w:tcMar>
              <w:top w:w="0" w:type="dxa"/>
              <w:left w:w="28" w:type="dxa"/>
              <w:bottom w:w="0" w:type="dxa"/>
              <w:right w:w="28" w:type="dxa"/>
            </w:tcMar>
            <w:vAlign w:val="bottom"/>
          </w:tcPr>
          <w:p w:rsidR="003A21F6" w:rsidRPr="003A21F6" w:rsidRDefault="003A21F6" w:rsidP="003A21F6">
            <w:pPr>
              <w:autoSpaceDN w:val="0"/>
              <w:snapToGrid w:val="0"/>
              <w:jc w:val="right"/>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20</w:t>
            </w:r>
          </w:p>
        </w:tc>
        <w:tc>
          <w:tcPr>
            <w:tcW w:w="283"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textAlignment w:val="baseline"/>
              <w:rPr>
                <w:rFonts w:eastAsia="Andale Sans UI"/>
                <w:kern w:val="3"/>
                <w:sz w:val="21"/>
                <w:szCs w:val="21"/>
                <w:lang w:val="de-DE" w:eastAsia="ja-JP" w:bidi="fa-IR"/>
              </w:rPr>
            </w:pPr>
          </w:p>
        </w:tc>
        <w:tc>
          <w:tcPr>
            <w:tcW w:w="371" w:type="dxa"/>
            <w:tcMar>
              <w:top w:w="0" w:type="dxa"/>
              <w:left w:w="28" w:type="dxa"/>
              <w:bottom w:w="0" w:type="dxa"/>
              <w:right w:w="28" w:type="dxa"/>
            </w:tcMar>
            <w:vAlign w:val="bottom"/>
          </w:tcPr>
          <w:p w:rsidR="003A21F6" w:rsidRPr="003A21F6" w:rsidRDefault="003A21F6" w:rsidP="003A21F6">
            <w:pPr>
              <w:autoSpaceDN w:val="0"/>
              <w:snapToGrid w:val="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г.</w:t>
            </w:r>
          </w:p>
        </w:tc>
      </w:tr>
    </w:tbl>
    <w:p w:rsidR="003A21F6" w:rsidRPr="003A21F6" w:rsidRDefault="003A21F6" w:rsidP="003A21F6">
      <w:pPr>
        <w:autoSpaceDN w:val="0"/>
        <w:textAlignment w:val="baseline"/>
        <w:rPr>
          <w:rFonts w:eastAsia="Andale Sans UI"/>
          <w:kern w:val="3"/>
          <w:sz w:val="24"/>
          <w:lang w:val="de-DE" w:eastAsia="ja-JP" w:bidi="fa-IR"/>
        </w:rPr>
      </w:pP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w:t>
      </w: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Times New Roman"/>
          <w:kern w:val="3"/>
          <w:szCs w:val="20"/>
          <w:lang w:eastAsia="ja-JP"/>
        </w:rPr>
      </w:pPr>
      <w:bookmarkStart w:id="47" w:name="Par5122"/>
      <w:bookmarkEnd w:id="47"/>
      <w:r w:rsidRPr="003A21F6">
        <w:rPr>
          <w:rFonts w:eastAsia="Times New Roman"/>
          <w:kern w:val="3"/>
          <w:szCs w:val="20"/>
          <w:lang w:eastAsia="ja-JP"/>
        </w:rPr>
        <w:t>Приложение № 3</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к Административному регламенту</w:t>
      </w:r>
    </w:p>
    <w:p w:rsidR="003A21F6" w:rsidRPr="003A21F6" w:rsidRDefault="003A21F6" w:rsidP="003A21F6">
      <w:pPr>
        <w:autoSpaceDE w:val="0"/>
        <w:autoSpaceDN w:val="0"/>
        <w:jc w:val="right"/>
        <w:textAlignment w:val="baseline"/>
        <w:rPr>
          <w:rFonts w:ascii="Courier New" w:eastAsia="Times New Roman" w:hAnsi="Courier New" w:cs="Courier New"/>
          <w:kern w:val="3"/>
          <w:szCs w:val="20"/>
          <w:lang w:eastAsia="ja-JP"/>
        </w:rPr>
      </w:pPr>
      <w:r w:rsidRPr="003A21F6">
        <w:rPr>
          <w:rFonts w:eastAsia="Times New Roman"/>
          <w:kern w:val="3"/>
          <w:szCs w:val="20"/>
          <w:lang w:eastAsia="ja-JP"/>
        </w:rPr>
        <w:t>предоставления ОМС муниципальной</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услуги по принятию на учет</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граждан в качестве нуждающихся</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в жилых помещениях,</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предоставляемых по договорам</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социального найма</w:t>
      </w:r>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center"/>
        <w:textAlignment w:val="baseline"/>
        <w:rPr>
          <w:rFonts w:eastAsia="Andale Sans UI"/>
          <w:kern w:val="3"/>
          <w:sz w:val="24"/>
          <w:lang w:val="de-DE" w:eastAsia="ja-JP" w:bidi="fa-IR"/>
        </w:rPr>
      </w:pPr>
      <w:bookmarkStart w:id="48" w:name="Par658"/>
      <w:bookmarkEnd w:id="48"/>
      <w:r w:rsidRPr="003A21F6">
        <w:rPr>
          <w:rFonts w:eastAsia="Andale Sans UI"/>
          <w:kern w:val="3"/>
          <w:sz w:val="24"/>
          <w:lang w:val="de-DE" w:eastAsia="ja-JP" w:bidi="fa-IR"/>
        </w:rPr>
        <w:t>Блок-схема предоставления муниципальной услуги</w:t>
      </w:r>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center"/>
        <w:textAlignment w:val="baseline"/>
        <w:rPr>
          <w:rFonts w:eastAsia="Andale Sans UI"/>
          <w:kern w:val="3"/>
          <w:sz w:val="24"/>
          <w:lang w:val="de-DE" w:eastAsia="ja-JP" w:bidi="fa-IR"/>
        </w:rPr>
      </w:pPr>
      <w:r w:rsidRPr="003A21F6">
        <w:rPr>
          <w:rFonts w:eastAsia="Andale Sans UI"/>
          <w:noProof/>
          <w:kern w:val="3"/>
          <w:sz w:val="24"/>
          <w:lang w:eastAsia="ru-RU"/>
        </w:rPr>
        <mc:AlternateContent>
          <mc:Choice Requires="wps">
            <w:drawing>
              <wp:anchor distT="0" distB="0" distL="114300" distR="114300" simplePos="0" relativeHeight="251694080" behindDoc="1" locked="0" layoutInCell="1" allowOverlap="1" wp14:anchorId="1E5D4F60" wp14:editId="7CBAC620">
                <wp:simplePos x="0" y="0"/>
                <wp:positionH relativeFrom="column">
                  <wp:posOffset>725039</wp:posOffset>
                </wp:positionH>
                <wp:positionV relativeFrom="paragraph">
                  <wp:posOffset>91440</wp:posOffset>
                </wp:positionV>
                <wp:extent cx="4474080" cy="649080"/>
                <wp:effectExtent l="0" t="0" r="21720" b="17670"/>
                <wp:wrapNone/>
                <wp:docPr id="9" name="Врезка1"/>
                <wp:cNvGraphicFramePr/>
                <a:graphic xmlns:a="http://schemas.openxmlformats.org/drawingml/2006/main">
                  <a:graphicData uri="http://schemas.microsoft.com/office/word/2010/wordprocessingShape">
                    <wps:wsp>
                      <wps:cNvSpPr txBox="1"/>
                      <wps:spPr>
                        <a:xfrm>
                          <a:off x="0" y="0"/>
                          <a:ext cx="4474080" cy="649080"/>
                        </a:xfrm>
                        <a:prstGeom prst="rect">
                          <a:avLst/>
                        </a:prstGeom>
                        <a:ln w="6480">
                          <a:solidFill>
                            <a:srgbClr val="000000"/>
                          </a:solidFill>
                          <a:prstDash val="solid"/>
                        </a:ln>
                      </wps:spPr>
                      <wps:txbx>
                        <w:txbxContent>
                          <w:p w:rsidR="003A21F6" w:rsidRDefault="003A21F6" w:rsidP="003A21F6">
                            <w:pPr>
                              <w:pStyle w:val="ConsPlusNonformat"/>
                              <w:jc w:val="center"/>
                              <w:rPr>
                                <w:rFonts w:ascii="Times New Roman" w:hAnsi="Times New Roman" w:cs="Times New Roman"/>
                                <w:sz w:val="24"/>
                                <w:szCs w:val="24"/>
                              </w:rPr>
                            </w:pPr>
                            <w:r>
                              <w:rPr>
                                <w:rFonts w:ascii="Times New Roman" w:hAnsi="Times New Roman" w:cs="Times New Roman"/>
                                <w:sz w:val="24"/>
                                <w:szCs w:val="24"/>
                              </w:rPr>
                              <w:t>Обращение заявителя с заявлением  и документами, необходимыми для предоставления муниципальной услуги</w:t>
                            </w:r>
                          </w:p>
                        </w:txbxContent>
                      </wps:txbx>
                      <wps:bodyPr vert="horz" wrap="none" lIns="94680" tIns="48960" rIns="94680" bIns="48960" compatLnSpc="0"/>
                    </wps:wsp>
                  </a:graphicData>
                </a:graphic>
              </wp:anchor>
            </w:drawing>
          </mc:Choice>
          <mc:Fallback>
            <w:pict>
              <v:shapetype id="_x0000_t202" coordsize="21600,21600" o:spt="202" path="m,l,21600r21600,l21600,xe">
                <v:stroke joinstyle="miter"/>
                <v:path gradientshapeok="t" o:connecttype="rect"/>
              </v:shapetype>
              <v:shape id="Врезка1" o:spid="_x0000_s1026" type="#_x0000_t202" style="position:absolute;left:0;text-align:left;margin-left:57.1pt;margin-top:7.2pt;width:352.3pt;height:51.1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" filled="f" strokeweight=".18mm">
                <v:textbox inset="2.63mm,1.36mm,2.63mm,1.36mm">
                  <w:txbxContent>
                    <w:p w:rsidR="003A21F6" w:rsidRDefault="003A21F6" w:rsidP="003A21F6">
                      <w:pPr>
                        <w:pStyle w:val="ConsPlusNonformat"/>
                        <w:jc w:val="center"/>
                        <w:rPr>
                          <w:rFonts w:ascii="Times New Roman" w:hAnsi="Times New Roman" w:cs="Times New Roman"/>
                          <w:sz w:val="24"/>
                          <w:szCs w:val="24"/>
                        </w:rPr>
                      </w:pPr>
                      <w:r>
                        <w:rPr>
                          <w:rFonts w:ascii="Times New Roman" w:hAnsi="Times New Roman" w:cs="Times New Roman"/>
                          <w:sz w:val="24"/>
                          <w:szCs w:val="24"/>
                        </w:rPr>
                        <w:t>Обращение заявителя с заявлением  и документами, необходимыми для предоставления муниципальной услуги</w:t>
                      </w:r>
                    </w:p>
                  </w:txbxContent>
                </v:textbox>
              </v:shape>
            </w:pict>
          </mc:Fallback>
        </mc:AlternateContent>
      </w:r>
      <w:bookmarkStart w:id="49" w:name="Par1"/>
      <w:bookmarkStart w:id="50" w:name="Par42"/>
      <w:bookmarkEnd w:id="49"/>
      <w:bookmarkEnd w:id="50"/>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center"/>
        <w:textAlignment w:val="baseline"/>
        <w:rPr>
          <w:rFonts w:eastAsia="Andale Sans UI"/>
          <w:kern w:val="3"/>
          <w:sz w:val="24"/>
          <w:lang w:val="de-DE" w:eastAsia="ja-JP" w:bidi="fa-IR"/>
        </w:rPr>
      </w:pPr>
      <w:r w:rsidRPr="003A21F6">
        <w:rPr>
          <w:rFonts w:eastAsia="Andale Sans UI"/>
          <w:noProof/>
          <w:kern w:val="3"/>
          <w:sz w:val="24"/>
          <w:lang w:eastAsia="ru-RU"/>
        </w:rPr>
        <mc:AlternateContent>
          <mc:Choice Requires="wps">
            <w:drawing>
              <wp:anchor distT="0" distB="0" distL="114300" distR="114300" simplePos="0" relativeHeight="251671552" behindDoc="0" locked="0" layoutInCell="1" allowOverlap="1" wp14:anchorId="244FB8EE" wp14:editId="21764D51">
                <wp:simplePos x="0" y="0"/>
                <wp:positionH relativeFrom="column">
                  <wp:posOffset>2996640</wp:posOffset>
                </wp:positionH>
                <wp:positionV relativeFrom="paragraph">
                  <wp:posOffset>100800</wp:posOffset>
                </wp:positionV>
                <wp:extent cx="6119" cy="223200"/>
                <wp:effectExtent l="76200" t="0" r="70081" b="62550"/>
                <wp:wrapNone/>
                <wp:docPr id="10" name="AutoShape 3"/>
                <wp:cNvGraphicFramePr/>
                <a:graphic xmlns:a="http://schemas.openxmlformats.org/drawingml/2006/main">
                  <a:graphicData uri="http://schemas.microsoft.com/office/word/2010/wordprocessingShape">
                    <wps:wsp>
                      <wps:cNvCnPr/>
                      <wps:spPr>
                        <a:xfrm>
                          <a:off x="0" y="0"/>
                          <a:ext cx="6119" cy="223200"/>
                        </a:xfrm>
                        <a:prstGeom prst="straightConnector1">
                          <a:avLst/>
                        </a:prstGeom>
                        <a:noFill/>
                        <a:ln w="9360">
                          <a:solidFill>
                            <a:srgbClr val="000000"/>
                          </a:solidFill>
                          <a:prstDash val="solid"/>
                          <a:miter/>
                          <a:tailEnd type="arrow"/>
                        </a:ln>
                      </wps:spPr>
                      <wps:bodyPr/>
                    </wps:wsp>
                  </a:graphicData>
                </a:graphic>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35.95pt;margin-top:7.95pt;width:.5pt;height:17.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" strokeweight=".26mm">
                <v:stroke endarrow="open" joinstyle="miter"/>
              </v:shape>
            </w:pict>
          </mc:Fallback>
        </mc:AlternateContent>
      </w:r>
    </w:p>
    <w:p w:rsidR="003A21F6" w:rsidRPr="003A21F6" w:rsidRDefault="003A21F6" w:rsidP="003A21F6">
      <w:pPr>
        <w:autoSpaceDE w:val="0"/>
        <w:autoSpaceDN w:val="0"/>
        <w:jc w:val="center"/>
        <w:textAlignment w:val="baseline"/>
        <w:rPr>
          <w:rFonts w:eastAsia="Andale Sans UI"/>
          <w:kern w:val="3"/>
          <w:sz w:val="24"/>
          <w:lang w:val="de-DE" w:eastAsia="ja-JP" w:bidi="fa-IR"/>
        </w:rPr>
      </w:pPr>
      <w:r w:rsidRPr="003A21F6">
        <w:rPr>
          <w:rFonts w:eastAsia="Andale Sans UI"/>
          <w:noProof/>
          <w:kern w:val="3"/>
          <w:sz w:val="24"/>
          <w:lang w:eastAsia="ru-RU"/>
        </w:rPr>
        <mc:AlternateContent>
          <mc:Choice Requires="wps">
            <w:drawing>
              <wp:anchor distT="0" distB="0" distL="114300" distR="114300" simplePos="0" relativeHeight="251672576" behindDoc="1" locked="0" layoutInCell="1" allowOverlap="1" wp14:anchorId="5280E182" wp14:editId="35582433">
                <wp:simplePos x="0" y="0"/>
                <wp:positionH relativeFrom="column">
                  <wp:posOffset>725039</wp:posOffset>
                </wp:positionH>
                <wp:positionV relativeFrom="paragraph">
                  <wp:posOffset>-3960</wp:posOffset>
                </wp:positionV>
                <wp:extent cx="4474080" cy="289440"/>
                <wp:effectExtent l="0" t="0" r="21720" b="15360"/>
                <wp:wrapNone/>
                <wp:docPr id="11" name="Врезка2"/>
                <wp:cNvGraphicFramePr/>
                <a:graphic xmlns:a="http://schemas.openxmlformats.org/drawingml/2006/main">
                  <a:graphicData uri="http://schemas.microsoft.com/office/word/2010/wordprocessingShape">
                    <wps:wsp>
                      <wps:cNvSpPr txBox="1"/>
                      <wps:spPr>
                        <a:xfrm>
                          <a:off x="0" y="0"/>
                          <a:ext cx="4474080" cy="289440"/>
                        </a:xfrm>
                        <a:prstGeom prst="rect">
                          <a:avLst/>
                        </a:prstGeom>
                        <a:ln w="6480">
                          <a:solidFill>
                            <a:srgbClr val="000000"/>
                          </a:solidFill>
                          <a:prstDash val="solid"/>
                        </a:ln>
                      </wps:spPr>
                      <wps:txbx>
                        <w:txbxContent>
                          <w:p w:rsidR="003A21F6" w:rsidRDefault="003A21F6" w:rsidP="003A21F6">
                            <w:pPr>
                              <w:pStyle w:val="Standard"/>
                              <w:spacing w:after="200"/>
                              <w:jc w:val="center"/>
                              <w:rPr>
                                <w:rFonts w:cs="Times New Roman"/>
                              </w:rPr>
                            </w:pPr>
                            <w:r>
                              <w:rPr>
                                <w:rFonts w:cs="Times New Roman"/>
                              </w:rPr>
                              <w:t>Прием и регистрация документов</w:t>
                            </w:r>
                          </w:p>
                        </w:txbxContent>
                      </wps:txbx>
                      <wps:bodyPr vert="horz" wrap="none" lIns="94680" tIns="48960" rIns="94680" bIns="48960" compatLnSpc="0"/>
                    </wps:wsp>
                  </a:graphicData>
                </a:graphic>
              </wp:anchor>
            </w:drawing>
          </mc:Choice>
          <mc:Fallback>
            <w:pict>
              <v:shape id="Врезка2" o:spid="_x0000_s1027" type="#_x0000_t202" style="position:absolute;left:0;text-align:left;margin-left:57.1pt;margin-top:-.3pt;width:352.3pt;height:22.8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" filled="f" strokeweight=".18mm">
                <v:textbox inset="2.63mm,1.36mm,2.63mm,1.36mm">
                  <w:txbxContent>
                    <w:p w:rsidR="003A21F6" w:rsidRDefault="003A21F6" w:rsidP="003A21F6">
                      <w:pPr>
                        <w:pStyle w:val="Standard"/>
                        <w:spacing w:after="200"/>
                        <w:jc w:val="center"/>
                        <w:rPr>
                          <w:rFonts w:cs="Times New Roman"/>
                        </w:rPr>
                      </w:pPr>
                      <w:r>
                        <w:rPr>
                          <w:rFonts w:cs="Times New Roman"/>
                        </w:rPr>
                        <w:t>Прием и регистрация документов</w:t>
                      </w:r>
                    </w:p>
                  </w:txbxContent>
                </v:textbox>
              </v:shape>
            </w:pict>
          </mc:Fallback>
        </mc:AlternateContent>
      </w:r>
      <w:r w:rsidRPr="003A21F6">
        <w:rPr>
          <w:rFonts w:eastAsia="Andale Sans UI"/>
          <w:noProof/>
          <w:kern w:val="3"/>
          <w:sz w:val="24"/>
          <w:lang w:eastAsia="ru-RU"/>
        </w:rPr>
        <mc:AlternateContent>
          <mc:Choice Requires="wps">
            <w:drawing>
              <wp:anchor distT="0" distB="0" distL="114300" distR="114300" simplePos="0" relativeHeight="251673600" behindDoc="0" locked="0" layoutInCell="1" allowOverlap="1" wp14:anchorId="1171888E" wp14:editId="4B9062C3">
                <wp:simplePos x="0" y="0"/>
                <wp:positionH relativeFrom="column">
                  <wp:posOffset>2996640</wp:posOffset>
                </wp:positionH>
                <wp:positionV relativeFrom="paragraph">
                  <wp:posOffset>292680</wp:posOffset>
                </wp:positionV>
                <wp:extent cx="6119" cy="222840"/>
                <wp:effectExtent l="76200" t="0" r="70081" b="62910"/>
                <wp:wrapNone/>
                <wp:docPr id="12" name="AutoShape 5"/>
                <wp:cNvGraphicFramePr/>
                <a:graphic xmlns:a="http://schemas.openxmlformats.org/drawingml/2006/main">
                  <a:graphicData uri="http://schemas.microsoft.com/office/word/2010/wordprocessingShape">
                    <wps:wsp>
                      <wps:cNvCnPr/>
                      <wps:spPr>
                        <a:xfrm>
                          <a:off x="0" y="0"/>
                          <a:ext cx="6119" cy="222840"/>
                        </a:xfrm>
                        <a:prstGeom prst="straightConnector1">
                          <a:avLst/>
                        </a:prstGeom>
                        <a:noFill/>
                        <a:ln w="9360">
                          <a:solidFill>
                            <a:srgbClr val="000000"/>
                          </a:solidFill>
                          <a:prstDash val="solid"/>
                          <a:miter/>
                          <a:tailEnd type="arrow"/>
                        </a:ln>
                      </wps:spPr>
                      <wps:bodyPr/>
                    </wps:wsp>
                  </a:graphicData>
                </a:graphic>
              </wp:anchor>
            </w:drawing>
          </mc:Choice>
          <mc:Fallback>
            <w:pict>
              <v:shape id="AutoShape 5" o:spid="_x0000_s1026" type="#_x0000_t32" style="position:absolute;margin-left:235.95pt;margin-top:23.05pt;width:.5pt;height:17.5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" strokeweight=".26mm">
                <v:stroke endarrow="open" joinstyle="miter"/>
              </v:shape>
            </w:pict>
          </mc:Fallback>
        </mc:AlternateContent>
      </w:r>
    </w:p>
    <w:p w:rsidR="003A21F6" w:rsidRPr="003A21F6" w:rsidRDefault="003A21F6" w:rsidP="003A21F6">
      <w:pPr>
        <w:autoSpaceDE w:val="0"/>
        <w:autoSpaceDN w:val="0"/>
        <w:jc w:val="center"/>
        <w:textAlignment w:val="baseline"/>
        <w:rPr>
          <w:rFonts w:eastAsia="Andale Sans UI"/>
          <w:kern w:val="3"/>
          <w:sz w:val="24"/>
          <w:lang w:val="de-DE" w:eastAsia="ja-JP" w:bidi="fa-IR"/>
        </w:rPr>
      </w:pPr>
      <w:r w:rsidRPr="003A21F6">
        <w:rPr>
          <w:rFonts w:eastAsia="Andale Sans UI"/>
          <w:noProof/>
          <w:kern w:val="3"/>
          <w:sz w:val="24"/>
          <w:lang w:eastAsia="ru-RU"/>
        </w:rPr>
        <mc:AlternateContent>
          <mc:Choice Requires="wps">
            <w:drawing>
              <wp:anchor distT="0" distB="0" distL="114300" distR="114300" simplePos="0" relativeHeight="251692032" behindDoc="1" locked="0" layoutInCell="1" allowOverlap="1" wp14:anchorId="7D29AF00" wp14:editId="432B7CE0">
                <wp:simplePos x="0" y="0"/>
                <wp:positionH relativeFrom="column">
                  <wp:posOffset>725039</wp:posOffset>
                </wp:positionH>
                <wp:positionV relativeFrom="paragraph">
                  <wp:posOffset>152280</wp:posOffset>
                </wp:positionV>
                <wp:extent cx="4474080" cy="698400"/>
                <wp:effectExtent l="0" t="0" r="21720" b="25500"/>
                <wp:wrapNone/>
                <wp:docPr id="13" name="Врезка3"/>
                <wp:cNvGraphicFramePr/>
                <a:graphic xmlns:a="http://schemas.openxmlformats.org/drawingml/2006/main">
                  <a:graphicData uri="http://schemas.microsoft.com/office/word/2010/wordprocessingShape">
                    <wps:wsp>
                      <wps:cNvSpPr txBox="1"/>
                      <wps:spPr>
                        <a:xfrm>
                          <a:off x="0" y="0"/>
                          <a:ext cx="4474080" cy="698400"/>
                        </a:xfrm>
                        <a:prstGeom prst="rect">
                          <a:avLst/>
                        </a:prstGeom>
                        <a:ln w="6480">
                          <a:solidFill>
                            <a:srgbClr val="000000"/>
                          </a:solidFill>
                          <a:prstDash val="solid"/>
                        </a:ln>
                      </wps:spPr>
                      <wps:txbx>
                        <w:txbxContent>
                          <w:p w:rsidR="003A21F6" w:rsidRDefault="003A21F6" w:rsidP="003A21F6">
                            <w:pPr>
                              <w:pStyle w:val="Standard"/>
                              <w:spacing w:after="200"/>
                              <w:jc w:val="center"/>
                              <w:rPr>
                                <w:rFonts w:cs="Times New Roman"/>
                              </w:rPr>
                            </w:pPr>
                            <w:r>
                              <w:rPr>
                                <w:rFonts w:cs="Times New Roman"/>
                              </w:rPr>
                              <w:t>Прием и регистрация документов</w:t>
                            </w:r>
                          </w:p>
                        </w:txbxContent>
                      </wps:txbx>
                      <wps:bodyPr vert="horz" wrap="none" lIns="94680" tIns="48960" rIns="94680" bIns="48960" compatLnSpc="0"/>
                    </wps:wsp>
                  </a:graphicData>
                </a:graphic>
              </wp:anchor>
            </w:drawing>
          </mc:Choice>
          <mc:Fallback>
            <w:pict>
              <v:shape id="Врезка3" o:spid="_x0000_s1028" type="#_x0000_t202" style="position:absolute;left:0;text-align:left;margin-left:57.1pt;margin-top:12pt;width:352.3pt;height:55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" filled="f" strokeweight=".18mm">
                <v:textbox inset="2.63mm,1.36mm,2.63mm,1.36mm">
                  <w:txbxContent>
                    <w:p w:rsidR="003A21F6" w:rsidRDefault="003A21F6" w:rsidP="003A21F6">
                      <w:pPr>
                        <w:pStyle w:val="Standard"/>
                        <w:spacing w:after="200"/>
                        <w:jc w:val="center"/>
                        <w:rPr>
                          <w:rFonts w:cs="Times New Roman"/>
                        </w:rPr>
                      </w:pPr>
                      <w:r>
                        <w:rPr>
                          <w:rFonts w:cs="Times New Roman"/>
                        </w:rPr>
                        <w:t>Истребование документов (сведений), необходимых для предоставления муниципальной услуги, и находящихся в распоряжении других органов и организаций</w:t>
                      </w:r>
                    </w:p>
                  </w:txbxContent>
                </v:textbox>
              </v:shape>
            </w:pict>
          </mc:Fallback>
        </mc:AlternateContent>
      </w:r>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center"/>
        <w:textAlignment w:val="baseline"/>
        <w:rPr>
          <w:rFonts w:eastAsia="Andale Sans UI"/>
          <w:kern w:val="3"/>
          <w:sz w:val="24"/>
          <w:lang w:val="de-DE" w:eastAsia="ja-JP" w:bidi="fa-IR"/>
        </w:rPr>
      </w:pPr>
      <w:r w:rsidRPr="003A21F6">
        <w:rPr>
          <w:rFonts w:eastAsia="Andale Sans UI"/>
          <w:noProof/>
          <w:kern w:val="3"/>
          <w:sz w:val="24"/>
          <w:lang w:eastAsia="ru-RU"/>
        </w:rPr>
        <mc:AlternateContent>
          <mc:Choice Requires="wps">
            <w:drawing>
              <wp:anchor distT="0" distB="0" distL="114300" distR="114300" simplePos="0" relativeHeight="251691008" behindDoc="0" locked="0" layoutInCell="1" allowOverlap="1" wp14:anchorId="76626A2C" wp14:editId="38902128">
                <wp:simplePos x="0" y="0"/>
                <wp:positionH relativeFrom="column">
                  <wp:posOffset>2996640</wp:posOffset>
                </wp:positionH>
                <wp:positionV relativeFrom="paragraph">
                  <wp:posOffset>246960</wp:posOffset>
                </wp:positionV>
                <wp:extent cx="6119" cy="146880"/>
                <wp:effectExtent l="76200" t="0" r="70081" b="62670"/>
                <wp:wrapNone/>
                <wp:docPr id="14" name="Прямая со стрелкой 14"/>
                <wp:cNvGraphicFramePr/>
                <a:graphic xmlns:a="http://schemas.openxmlformats.org/drawingml/2006/main">
                  <a:graphicData uri="http://schemas.microsoft.com/office/word/2010/wordprocessingShape">
                    <wps:wsp>
                      <wps:cNvCnPr/>
                      <wps:spPr>
                        <a:xfrm>
                          <a:off x="0" y="0"/>
                          <a:ext cx="6119" cy="146880"/>
                        </a:xfrm>
                        <a:prstGeom prst="straightConnector1">
                          <a:avLst/>
                        </a:prstGeom>
                        <a:noFill/>
                        <a:ln w="9360">
                          <a:solidFill>
                            <a:srgbClr val="000000"/>
                          </a:solidFill>
                          <a:prstDash val="solid"/>
                          <a:miter/>
                          <a:tailEnd type="arrow"/>
                        </a:ln>
                      </wps:spPr>
                      <wps:bodyPr/>
                    </wps:wsp>
                  </a:graphicData>
                </a:graphic>
              </wp:anchor>
            </w:drawing>
          </mc:Choice>
          <mc:Fallback>
            <w:pict>
              <v:shape id="Прямая со стрелкой 14" o:spid="_x0000_s1026" type="#_x0000_t32" style="position:absolute;margin-left:235.95pt;margin-top:19.45pt;width:.5pt;height:11.5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" strokeweight=".26mm">
                <v:stroke endarrow="open" joinstyle="miter"/>
              </v:shape>
            </w:pict>
          </mc:Fallback>
        </mc:AlternateContent>
      </w:r>
    </w:p>
    <w:p w:rsidR="003A21F6" w:rsidRPr="003A21F6" w:rsidRDefault="003A21F6" w:rsidP="003A21F6">
      <w:pPr>
        <w:autoSpaceDE w:val="0"/>
        <w:autoSpaceDN w:val="0"/>
        <w:jc w:val="center"/>
        <w:textAlignment w:val="baseline"/>
        <w:rPr>
          <w:rFonts w:eastAsia="Andale Sans UI"/>
          <w:kern w:val="3"/>
          <w:sz w:val="24"/>
          <w:lang w:val="de-DE" w:eastAsia="ja-JP" w:bidi="fa-IR"/>
        </w:rPr>
      </w:pPr>
      <w:r w:rsidRPr="003A21F6">
        <w:rPr>
          <w:rFonts w:eastAsia="Andale Sans UI"/>
          <w:noProof/>
          <w:kern w:val="3"/>
          <w:sz w:val="24"/>
          <w:lang w:eastAsia="ru-RU"/>
        </w:rPr>
        <mc:AlternateContent>
          <mc:Choice Requires="wps">
            <w:drawing>
              <wp:anchor distT="0" distB="0" distL="114300" distR="114300" simplePos="0" relativeHeight="251685888" behindDoc="1" locked="0" layoutInCell="1" allowOverlap="1" wp14:anchorId="0C54C916" wp14:editId="2BB30465">
                <wp:simplePos x="0" y="0"/>
                <wp:positionH relativeFrom="column">
                  <wp:posOffset>725039</wp:posOffset>
                </wp:positionH>
                <wp:positionV relativeFrom="paragraph">
                  <wp:posOffset>152280</wp:posOffset>
                </wp:positionV>
                <wp:extent cx="4474080" cy="261000"/>
                <wp:effectExtent l="0" t="0" r="21720" b="24750"/>
                <wp:wrapNone/>
                <wp:docPr id="15" name="Врезка4"/>
                <wp:cNvGraphicFramePr/>
                <a:graphic xmlns:a="http://schemas.openxmlformats.org/drawingml/2006/main">
                  <a:graphicData uri="http://schemas.microsoft.com/office/word/2010/wordprocessingShape">
                    <wps:wsp>
                      <wps:cNvSpPr txBox="1"/>
                      <wps:spPr>
                        <a:xfrm>
                          <a:off x="0" y="0"/>
                          <a:ext cx="4474080" cy="261000"/>
                        </a:xfrm>
                        <a:prstGeom prst="rect">
                          <a:avLst/>
                        </a:prstGeom>
                        <a:ln w="6480">
                          <a:solidFill>
                            <a:srgbClr val="000000"/>
                          </a:solidFill>
                          <a:prstDash val="solid"/>
                        </a:ln>
                      </wps:spPr>
                      <wps:txbx>
                        <w:txbxContent>
                          <w:p w:rsidR="003A21F6" w:rsidRDefault="003A21F6" w:rsidP="003A21F6">
                            <w:pPr>
                              <w:pStyle w:val="Standard"/>
                              <w:spacing w:after="200"/>
                              <w:jc w:val="center"/>
                              <w:rPr>
                                <w:rFonts w:cs="Times New Roman"/>
                              </w:rPr>
                            </w:pPr>
                            <w:r>
                              <w:rPr>
                                <w:rFonts w:cs="Times New Roman"/>
                              </w:rPr>
                              <w:t>Экспертиза документов</w:t>
                            </w:r>
                          </w:p>
                        </w:txbxContent>
                      </wps:txbx>
                      <wps:bodyPr vert="horz" wrap="none" lIns="94680" tIns="48960" rIns="94680" bIns="48960" compatLnSpc="0"/>
                    </wps:wsp>
                  </a:graphicData>
                </a:graphic>
              </wp:anchor>
            </w:drawing>
          </mc:Choice>
          <mc:Fallback>
            <w:pict>
              <v:shape id="Врезка4" o:spid="_x0000_s1029" type="#_x0000_t202" style="position:absolute;left:0;text-align:left;margin-left:57.1pt;margin-top:12pt;width:352.3pt;height:20.55pt;z-index:-25163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" filled="f" strokeweight=".18mm">
                <v:textbox inset="2.63mm,1.36mm,2.63mm,1.36mm">
                  <w:txbxContent>
                    <w:p w:rsidR="003A21F6" w:rsidRDefault="003A21F6" w:rsidP="003A21F6">
                      <w:pPr>
                        <w:pStyle w:val="Standard"/>
                        <w:spacing w:after="200"/>
                        <w:jc w:val="center"/>
                        <w:rPr>
                          <w:rFonts w:cs="Times New Roman"/>
                        </w:rPr>
                      </w:pPr>
                      <w:r>
                        <w:rPr>
                          <w:rFonts w:cs="Times New Roman"/>
                        </w:rPr>
                        <w:t>Экспертиза документов</w:t>
                      </w:r>
                    </w:p>
                  </w:txbxContent>
                </v:textbox>
              </v:shape>
            </w:pict>
          </mc:Fallback>
        </mc:AlternateContent>
      </w:r>
    </w:p>
    <w:p w:rsidR="003A21F6" w:rsidRPr="003A21F6" w:rsidRDefault="003A21F6" w:rsidP="003A21F6">
      <w:pPr>
        <w:autoSpaceDE w:val="0"/>
        <w:autoSpaceDN w:val="0"/>
        <w:jc w:val="center"/>
        <w:textAlignment w:val="baseline"/>
        <w:rPr>
          <w:rFonts w:eastAsia="Andale Sans UI"/>
          <w:kern w:val="3"/>
          <w:sz w:val="24"/>
          <w:lang w:val="de-DE" w:eastAsia="ja-JP" w:bidi="fa-IR"/>
        </w:rPr>
      </w:pPr>
      <w:r w:rsidRPr="003A21F6">
        <w:rPr>
          <w:rFonts w:eastAsia="Andale Sans UI"/>
          <w:noProof/>
          <w:kern w:val="3"/>
          <w:sz w:val="24"/>
          <w:lang w:eastAsia="ru-RU"/>
        </w:rPr>
        <mc:AlternateContent>
          <mc:Choice Requires="wps">
            <w:drawing>
              <wp:anchor distT="0" distB="0" distL="114300" distR="114300" simplePos="0" relativeHeight="251674624" behindDoc="0" locked="0" layoutInCell="1" allowOverlap="1" wp14:anchorId="0DBC6166" wp14:editId="0EF13D35">
                <wp:simplePos x="0" y="0"/>
                <wp:positionH relativeFrom="column">
                  <wp:posOffset>1405800</wp:posOffset>
                </wp:positionH>
                <wp:positionV relativeFrom="paragraph">
                  <wp:posOffset>43200</wp:posOffset>
                </wp:positionV>
                <wp:extent cx="6480" cy="222840"/>
                <wp:effectExtent l="76200" t="0" r="69720" b="62910"/>
                <wp:wrapNone/>
                <wp:docPr id="16" name="AutoShape 6"/>
                <wp:cNvGraphicFramePr/>
                <a:graphic xmlns:a="http://schemas.openxmlformats.org/drawingml/2006/main">
                  <a:graphicData uri="http://schemas.microsoft.com/office/word/2010/wordprocessingShape">
                    <wps:wsp>
                      <wps:cNvCnPr/>
                      <wps:spPr>
                        <a:xfrm>
                          <a:off x="0" y="0"/>
                          <a:ext cx="6480" cy="222840"/>
                        </a:xfrm>
                        <a:prstGeom prst="straightConnector1">
                          <a:avLst/>
                        </a:prstGeom>
                        <a:noFill/>
                        <a:ln w="9360">
                          <a:solidFill>
                            <a:srgbClr val="000000"/>
                          </a:solidFill>
                          <a:prstDash val="solid"/>
                          <a:miter/>
                          <a:tailEnd type="arrow"/>
                        </a:ln>
                      </wps:spPr>
                      <wps:bodyPr/>
                    </wps:wsp>
                  </a:graphicData>
                </a:graphic>
              </wp:anchor>
            </w:drawing>
          </mc:Choice>
          <mc:Fallback>
            <w:pict>
              <v:shape id="AutoShape 6" o:spid="_x0000_s1026" type="#_x0000_t32" style="position:absolute;margin-left:110.7pt;margin-top:3.4pt;width:.5pt;height:17.5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" strokeweight=".26mm">
                <v:stroke endarrow="open" joinstyle="miter"/>
              </v:shape>
            </w:pict>
          </mc:Fallback>
        </mc:AlternateContent>
      </w:r>
      <w:r w:rsidRPr="003A21F6">
        <w:rPr>
          <w:rFonts w:eastAsia="Andale Sans UI"/>
          <w:noProof/>
          <w:kern w:val="3"/>
          <w:sz w:val="24"/>
          <w:lang w:eastAsia="ru-RU"/>
        </w:rPr>
        <mc:AlternateContent>
          <mc:Choice Requires="wps">
            <w:drawing>
              <wp:anchor distT="0" distB="0" distL="114300" distR="114300" simplePos="0" relativeHeight="251675648" behindDoc="1" locked="0" layoutInCell="1" allowOverlap="1" wp14:anchorId="57C5C1BD" wp14:editId="58A6654C">
                <wp:simplePos x="0" y="0"/>
                <wp:positionH relativeFrom="column">
                  <wp:posOffset>329040</wp:posOffset>
                </wp:positionH>
                <wp:positionV relativeFrom="paragraph">
                  <wp:posOffset>262080</wp:posOffset>
                </wp:positionV>
                <wp:extent cx="2279520" cy="664920"/>
                <wp:effectExtent l="0" t="0" r="25530" b="20880"/>
                <wp:wrapNone/>
                <wp:docPr id="17" name="Врезка5"/>
                <wp:cNvGraphicFramePr/>
                <a:graphic xmlns:a="http://schemas.openxmlformats.org/drawingml/2006/main">
                  <a:graphicData uri="http://schemas.microsoft.com/office/word/2010/wordprocessingShape">
                    <wps:wsp>
                      <wps:cNvSpPr txBox="1"/>
                      <wps:spPr>
                        <a:xfrm>
                          <a:off x="0" y="0"/>
                          <a:ext cx="2279520" cy="664920"/>
                        </a:xfrm>
                        <a:prstGeom prst="rect">
                          <a:avLst/>
                        </a:prstGeom>
                        <a:ln w="6480">
                          <a:solidFill>
                            <a:srgbClr val="000000"/>
                          </a:solidFill>
                          <a:prstDash val="solid"/>
                        </a:ln>
                      </wps:spPr>
                      <wps:txbx>
                        <w:txbxContent>
                          <w:p w:rsidR="003A21F6" w:rsidRDefault="003A21F6" w:rsidP="003A21F6">
                            <w:pPr>
                              <w:pStyle w:val="Standard"/>
                              <w:spacing w:after="200"/>
                              <w:jc w:val="center"/>
                              <w:rPr>
                                <w:rFonts w:cs="Times New Roman"/>
                              </w:rPr>
                            </w:pPr>
                            <w:r>
                              <w:rPr>
                                <w:rFonts w:cs="Times New Roman"/>
                              </w:rPr>
                              <w:t>Истребование документов (сведений), необходимых для предоставления муниципальной услуги, и находящихся в распоряжении других органов и организаций</w:t>
                            </w:r>
                          </w:p>
                        </w:txbxContent>
                      </wps:txbx>
                      <wps:bodyPr vert="horz" wrap="none" lIns="94680" tIns="48960" rIns="94680" bIns="48960" compatLnSpc="0"/>
                    </wps:wsp>
                  </a:graphicData>
                </a:graphic>
              </wp:anchor>
            </w:drawing>
          </mc:Choice>
          <mc:Fallback>
            <w:pict>
              <v:shape id="Врезка5" o:spid="_x0000_s1030" type="#_x0000_t202" style="position:absolute;left:0;text-align:left;margin-left:25.9pt;margin-top:20.65pt;width:179.5pt;height:52.35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" filled="f" strokeweight=".18mm">
                <v:textbox inset="2.63mm,1.36mm,2.63mm,1.36mm">
                  <w:txbxContent>
                    <w:p w:rsidR="003A21F6" w:rsidRDefault="003A21F6" w:rsidP="003A21F6">
                      <w:pPr>
                        <w:pStyle w:val="Standard"/>
                        <w:spacing w:after="200"/>
                        <w:jc w:val="center"/>
                        <w:rPr>
                          <w:rFonts w:cs="Times New Roman"/>
                        </w:rPr>
                      </w:pPr>
                      <w:r>
                        <w:rPr>
                          <w:rFonts w:cs="Times New Roman"/>
                        </w:rPr>
                        <w:t>Отсутствие оснований для отказа в предоставлении муниципальной услуги</w:t>
                      </w:r>
                    </w:p>
                  </w:txbxContent>
                </v:textbox>
              </v:shape>
            </w:pict>
          </mc:Fallback>
        </mc:AlternateContent>
      </w:r>
      <w:r w:rsidRPr="003A21F6">
        <w:rPr>
          <w:rFonts w:eastAsia="Andale Sans UI"/>
          <w:noProof/>
          <w:kern w:val="3"/>
          <w:sz w:val="24"/>
          <w:lang w:eastAsia="ru-RU"/>
        </w:rPr>
        <mc:AlternateContent>
          <mc:Choice Requires="wps">
            <w:drawing>
              <wp:anchor distT="0" distB="0" distL="114300" distR="114300" simplePos="0" relativeHeight="251676672" behindDoc="0" locked="0" layoutInCell="1" allowOverlap="1" wp14:anchorId="0288F532" wp14:editId="5B3337CF">
                <wp:simplePos x="0" y="0"/>
                <wp:positionH relativeFrom="column">
                  <wp:posOffset>4699800</wp:posOffset>
                </wp:positionH>
                <wp:positionV relativeFrom="paragraph">
                  <wp:posOffset>43920</wp:posOffset>
                </wp:positionV>
                <wp:extent cx="6120" cy="222840"/>
                <wp:effectExtent l="76200" t="0" r="70080" b="62910"/>
                <wp:wrapNone/>
                <wp:docPr id="18" name="AutoShape 8"/>
                <wp:cNvGraphicFramePr/>
                <a:graphic xmlns:a="http://schemas.openxmlformats.org/drawingml/2006/main">
                  <a:graphicData uri="http://schemas.microsoft.com/office/word/2010/wordprocessingShape">
                    <wps:wsp>
                      <wps:cNvCnPr/>
                      <wps:spPr>
                        <a:xfrm>
                          <a:off x="0" y="0"/>
                          <a:ext cx="6120" cy="222840"/>
                        </a:xfrm>
                        <a:prstGeom prst="straightConnector1">
                          <a:avLst/>
                        </a:prstGeom>
                        <a:noFill/>
                        <a:ln w="9360">
                          <a:solidFill>
                            <a:srgbClr val="000000"/>
                          </a:solidFill>
                          <a:prstDash val="solid"/>
                          <a:miter/>
                          <a:tailEnd type="arrow"/>
                        </a:ln>
                      </wps:spPr>
                      <wps:bodyPr/>
                    </wps:wsp>
                  </a:graphicData>
                </a:graphic>
              </wp:anchor>
            </w:drawing>
          </mc:Choice>
          <mc:Fallback>
            <w:pict>
              <v:shape id="AutoShape 8" o:spid="_x0000_s1026" type="#_x0000_t32" style="position:absolute;margin-left:370.05pt;margin-top:3.45pt;width:.5pt;height:17.5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" strokeweight=".26mm">
                <v:stroke endarrow="open" joinstyle="miter"/>
              </v:shape>
            </w:pict>
          </mc:Fallback>
        </mc:AlternateContent>
      </w:r>
      <w:r w:rsidRPr="003A21F6">
        <w:rPr>
          <w:rFonts w:eastAsia="Andale Sans UI"/>
          <w:noProof/>
          <w:kern w:val="3"/>
          <w:sz w:val="24"/>
          <w:lang w:eastAsia="ru-RU"/>
        </w:rPr>
        <mc:AlternateContent>
          <mc:Choice Requires="wps">
            <w:drawing>
              <wp:anchor distT="0" distB="0" distL="114300" distR="114300" simplePos="0" relativeHeight="251677696" behindDoc="1" locked="0" layoutInCell="1" allowOverlap="1" wp14:anchorId="56F0E654" wp14:editId="72C10518">
                <wp:simplePos x="0" y="0"/>
                <wp:positionH relativeFrom="column">
                  <wp:posOffset>3447360</wp:posOffset>
                </wp:positionH>
                <wp:positionV relativeFrom="paragraph">
                  <wp:posOffset>262080</wp:posOffset>
                </wp:positionV>
                <wp:extent cx="2279520" cy="664920"/>
                <wp:effectExtent l="0" t="0" r="25530" b="20880"/>
                <wp:wrapNone/>
                <wp:docPr id="19" name="Врезка6"/>
                <wp:cNvGraphicFramePr/>
                <a:graphic xmlns:a="http://schemas.openxmlformats.org/drawingml/2006/main">
                  <a:graphicData uri="http://schemas.microsoft.com/office/word/2010/wordprocessingShape">
                    <wps:wsp>
                      <wps:cNvSpPr txBox="1"/>
                      <wps:spPr>
                        <a:xfrm>
                          <a:off x="0" y="0"/>
                          <a:ext cx="2279520" cy="664920"/>
                        </a:xfrm>
                        <a:prstGeom prst="rect">
                          <a:avLst/>
                        </a:prstGeom>
                        <a:ln w="6480">
                          <a:solidFill>
                            <a:srgbClr val="000000"/>
                          </a:solidFill>
                          <a:prstDash val="solid"/>
                        </a:ln>
                      </wps:spPr>
                      <wps:txbx>
                        <w:txbxContent>
                          <w:p w:rsidR="003A21F6" w:rsidRDefault="003A21F6" w:rsidP="003A21F6">
                            <w:pPr>
                              <w:pStyle w:val="Standard"/>
                              <w:jc w:val="center"/>
                              <w:rPr>
                                <w:rFonts w:cs="Times New Roman"/>
                              </w:rPr>
                            </w:pPr>
                            <w:r>
                              <w:rPr>
                                <w:rFonts w:cs="Times New Roman"/>
                              </w:rPr>
                              <w:t>Наличие оснований для отказа в предоставлении муниципальной услуги</w:t>
                            </w:r>
                          </w:p>
                          <w:p w:rsidR="003A21F6" w:rsidRDefault="003A21F6" w:rsidP="003A21F6">
                            <w:pPr>
                              <w:pStyle w:val="Standard"/>
                              <w:spacing w:after="200"/>
                              <w:jc w:val="center"/>
                            </w:pPr>
                          </w:p>
                        </w:txbxContent>
                      </wps:txbx>
                      <wps:bodyPr vert="horz" wrap="none" lIns="94680" tIns="48960" rIns="94680" bIns="48960" compatLnSpc="0"/>
                    </wps:wsp>
                  </a:graphicData>
                </a:graphic>
              </wp:anchor>
            </w:drawing>
          </mc:Choice>
          <mc:Fallback>
            <w:pict>
              <v:shape id="Врезка6" o:spid="_x0000_s1031" type="#_x0000_t202" style="position:absolute;left:0;text-align:left;margin-left:271.45pt;margin-top:20.65pt;width:179.5pt;height:52.35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" filled="f" strokeweight=".18mm">
                <v:textbox inset="2.63mm,1.36mm,2.63mm,1.36mm">
                  <w:txbxContent>
                    <w:p w:rsidR="003A21F6" w:rsidRDefault="003A21F6" w:rsidP="003A21F6">
                      <w:pPr>
                        <w:pStyle w:val="Standard"/>
                        <w:jc w:val="center"/>
                        <w:rPr>
                          <w:rFonts w:cs="Times New Roman"/>
                        </w:rPr>
                      </w:pPr>
                      <w:r>
                        <w:rPr>
                          <w:rFonts w:cs="Times New Roman"/>
                        </w:rPr>
                        <w:t>Наличие оснований для отказа в предоставлении муниципальной услуги</w:t>
                      </w:r>
                    </w:p>
                    <w:p w:rsidR="003A21F6" w:rsidRDefault="003A21F6" w:rsidP="003A21F6">
                      <w:pPr>
                        <w:pStyle w:val="Standard"/>
                        <w:spacing w:after="200"/>
                        <w:jc w:val="center"/>
                      </w:pPr>
                    </w:p>
                  </w:txbxContent>
                </v:textbox>
              </v:shape>
            </w:pict>
          </mc:Fallback>
        </mc:AlternateContent>
      </w:r>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center"/>
        <w:textAlignment w:val="baseline"/>
        <w:rPr>
          <w:rFonts w:eastAsia="Andale Sans UI"/>
          <w:b/>
          <w:color w:val="000000"/>
          <w:kern w:val="3"/>
          <w:sz w:val="24"/>
          <w:lang w:val="de-DE" w:eastAsia="ja-JP" w:bidi="fa-IR"/>
        </w:rPr>
      </w:pPr>
      <w:r w:rsidRPr="003A21F6">
        <w:rPr>
          <w:rFonts w:eastAsia="Andale Sans UI"/>
          <w:b/>
          <w:noProof/>
          <w:color w:val="000000"/>
          <w:kern w:val="3"/>
          <w:sz w:val="24"/>
          <w:lang w:eastAsia="ru-RU"/>
        </w:rPr>
        <mc:AlternateContent>
          <mc:Choice Requires="wps">
            <w:drawing>
              <wp:anchor distT="0" distB="0" distL="114300" distR="114300" simplePos="0" relativeHeight="251678720" behindDoc="0" locked="0" layoutInCell="1" allowOverlap="1" wp14:anchorId="71ED6F17" wp14:editId="3CCBAB7C">
                <wp:simplePos x="0" y="0"/>
                <wp:positionH relativeFrom="column">
                  <wp:posOffset>1405800</wp:posOffset>
                </wp:positionH>
                <wp:positionV relativeFrom="paragraph">
                  <wp:posOffset>287640</wp:posOffset>
                </wp:positionV>
                <wp:extent cx="6480" cy="222840"/>
                <wp:effectExtent l="76200" t="0" r="69720" b="62910"/>
                <wp:wrapNone/>
                <wp:docPr id="20" name="AutoShape 10"/>
                <wp:cNvGraphicFramePr/>
                <a:graphic xmlns:a="http://schemas.openxmlformats.org/drawingml/2006/main">
                  <a:graphicData uri="http://schemas.microsoft.com/office/word/2010/wordprocessingShape">
                    <wps:wsp>
                      <wps:cNvCnPr/>
                      <wps:spPr>
                        <a:xfrm>
                          <a:off x="0" y="0"/>
                          <a:ext cx="6480" cy="222840"/>
                        </a:xfrm>
                        <a:prstGeom prst="straightConnector1">
                          <a:avLst/>
                        </a:prstGeom>
                        <a:noFill/>
                        <a:ln w="9360">
                          <a:solidFill>
                            <a:srgbClr val="000000"/>
                          </a:solidFill>
                          <a:prstDash val="solid"/>
                          <a:miter/>
                          <a:tailEnd type="arrow"/>
                        </a:ln>
                      </wps:spPr>
                      <wps:bodyPr/>
                    </wps:wsp>
                  </a:graphicData>
                </a:graphic>
              </wp:anchor>
            </w:drawing>
          </mc:Choice>
          <mc:Fallback>
            <w:pict>
              <v:shape id="AutoShape 10" o:spid="_x0000_s1026" type="#_x0000_t32" style="position:absolute;margin-left:110.7pt;margin-top:22.65pt;width:.5pt;height:17.5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" strokeweight=".26mm">
                <v:stroke endarrow="open" joinstyle="miter"/>
              </v:shape>
            </w:pict>
          </mc:Fallback>
        </mc:AlternateContent>
      </w:r>
      <w:r w:rsidRPr="003A21F6">
        <w:rPr>
          <w:rFonts w:eastAsia="Andale Sans UI"/>
          <w:b/>
          <w:noProof/>
          <w:color w:val="000000"/>
          <w:kern w:val="3"/>
          <w:sz w:val="24"/>
          <w:lang w:eastAsia="ru-RU"/>
        </w:rPr>
        <mc:AlternateContent>
          <mc:Choice Requires="wps">
            <w:drawing>
              <wp:anchor distT="0" distB="0" distL="114300" distR="114300" simplePos="0" relativeHeight="251679744" behindDoc="0" locked="0" layoutInCell="1" allowOverlap="1" wp14:anchorId="6C7E7DB3" wp14:editId="4BA92B12">
                <wp:simplePos x="0" y="0"/>
                <wp:positionH relativeFrom="column">
                  <wp:posOffset>4815720</wp:posOffset>
                </wp:positionH>
                <wp:positionV relativeFrom="paragraph">
                  <wp:posOffset>287640</wp:posOffset>
                </wp:positionV>
                <wp:extent cx="6480" cy="222840"/>
                <wp:effectExtent l="76200" t="0" r="69720" b="62910"/>
                <wp:wrapNone/>
                <wp:docPr id="21" name="AutoShape 11"/>
                <wp:cNvGraphicFramePr/>
                <a:graphic xmlns:a="http://schemas.openxmlformats.org/drawingml/2006/main">
                  <a:graphicData uri="http://schemas.microsoft.com/office/word/2010/wordprocessingShape">
                    <wps:wsp>
                      <wps:cNvCnPr/>
                      <wps:spPr>
                        <a:xfrm>
                          <a:off x="0" y="0"/>
                          <a:ext cx="6480" cy="222840"/>
                        </a:xfrm>
                        <a:prstGeom prst="straightConnector1">
                          <a:avLst/>
                        </a:prstGeom>
                        <a:noFill/>
                        <a:ln w="9360">
                          <a:solidFill>
                            <a:srgbClr val="000000"/>
                          </a:solidFill>
                          <a:prstDash val="solid"/>
                          <a:miter/>
                          <a:tailEnd type="arrow"/>
                        </a:ln>
                      </wps:spPr>
                      <wps:bodyPr/>
                    </wps:wsp>
                  </a:graphicData>
                </a:graphic>
              </wp:anchor>
            </w:drawing>
          </mc:Choice>
          <mc:Fallback>
            <w:pict>
              <v:shape id="AutoShape 11" o:spid="_x0000_s1026" type="#_x0000_t32" style="position:absolute;margin-left:379.2pt;margin-top:22.65pt;width:.5pt;height:17.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" strokeweight=".26mm">
                <v:stroke endarrow="open" joinstyle="miter"/>
              </v:shape>
            </w:pict>
          </mc:Fallback>
        </mc:AlternateContent>
      </w:r>
    </w:p>
    <w:p w:rsidR="003A21F6" w:rsidRPr="003A21F6" w:rsidRDefault="003A21F6" w:rsidP="003A21F6">
      <w:pPr>
        <w:autoSpaceDE w:val="0"/>
        <w:autoSpaceDN w:val="0"/>
        <w:jc w:val="center"/>
        <w:textAlignment w:val="baseline"/>
        <w:rPr>
          <w:rFonts w:eastAsia="Andale Sans UI"/>
          <w:b/>
          <w:color w:val="000000"/>
          <w:kern w:val="3"/>
          <w:sz w:val="24"/>
          <w:lang w:val="de-DE" w:eastAsia="ja-JP" w:bidi="fa-IR"/>
        </w:rPr>
      </w:pPr>
      <w:r w:rsidRPr="003A21F6">
        <w:rPr>
          <w:rFonts w:eastAsia="Andale Sans UI"/>
          <w:b/>
          <w:noProof/>
          <w:color w:val="000000"/>
          <w:kern w:val="3"/>
          <w:sz w:val="24"/>
          <w:lang w:eastAsia="ru-RU"/>
        </w:rPr>
        <mc:AlternateContent>
          <mc:Choice Requires="wps">
            <w:drawing>
              <wp:anchor distT="0" distB="0" distL="114300" distR="114300" simplePos="0" relativeHeight="251680768" behindDoc="1" locked="0" layoutInCell="1" allowOverlap="1" wp14:anchorId="33E632DF" wp14:editId="213A6CFB">
                <wp:simplePos x="0" y="0"/>
                <wp:positionH relativeFrom="column">
                  <wp:posOffset>329040</wp:posOffset>
                </wp:positionH>
                <wp:positionV relativeFrom="paragraph">
                  <wp:posOffset>183600</wp:posOffset>
                </wp:positionV>
                <wp:extent cx="2279520" cy="935280"/>
                <wp:effectExtent l="0" t="0" r="25530" b="17220"/>
                <wp:wrapNone/>
                <wp:docPr id="22" name="Врезка7"/>
                <wp:cNvGraphicFramePr/>
                <a:graphic xmlns:a="http://schemas.openxmlformats.org/drawingml/2006/main">
                  <a:graphicData uri="http://schemas.microsoft.com/office/word/2010/wordprocessingShape">
                    <wps:wsp>
                      <wps:cNvSpPr txBox="1"/>
                      <wps:spPr>
                        <a:xfrm>
                          <a:off x="0" y="0"/>
                          <a:ext cx="2279520" cy="935280"/>
                        </a:xfrm>
                        <a:prstGeom prst="rect">
                          <a:avLst/>
                        </a:prstGeom>
                        <a:ln w="6480">
                          <a:solidFill>
                            <a:srgbClr val="000000"/>
                          </a:solidFill>
                          <a:prstDash val="solid"/>
                        </a:ln>
                      </wps:spPr>
                      <wps:txbx>
                        <w:txbxContent>
                          <w:p w:rsidR="003A21F6" w:rsidRDefault="003A21F6" w:rsidP="003A21F6">
                            <w:pPr>
                              <w:pStyle w:val="Standard"/>
                              <w:spacing w:after="200"/>
                              <w:jc w:val="center"/>
                              <w:rPr>
                                <w:rFonts w:cs="Times New Roman"/>
                              </w:rPr>
                            </w:pPr>
                            <w:r>
                              <w:rPr>
                                <w:rFonts w:cs="Times New Roman"/>
                              </w:rPr>
                              <w:t>Экспертиза документов</w:t>
                            </w:r>
                          </w:p>
                        </w:txbxContent>
                      </wps:txbx>
                      <wps:bodyPr vert="horz" wrap="none" lIns="94680" tIns="48960" rIns="94680" bIns="48960" compatLnSpc="0"/>
                    </wps:wsp>
                  </a:graphicData>
                </a:graphic>
              </wp:anchor>
            </w:drawing>
          </mc:Choice>
          <mc:Fallback>
            <w:pict>
              <v:shape id="Врезка7" o:spid="_x0000_s1032" type="#_x0000_t202" style="position:absolute;left:0;text-align:left;margin-left:25.9pt;margin-top:14.45pt;width:179.5pt;height:73.65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" filled="f" strokeweight=".18mm">
                <v:textbox inset="2.63mm,1.36mm,2.63mm,1.36mm">
                  <w:txbxContent>
                    <w:p w:rsidR="003A21F6" w:rsidRDefault="003A21F6" w:rsidP="003A21F6">
                      <w:pPr>
                        <w:pStyle w:val="Standard"/>
                        <w:spacing w:after="200"/>
                        <w:jc w:val="center"/>
                        <w:rPr>
                          <w:rFonts w:cs="Times New Roman"/>
                        </w:rPr>
                      </w:pPr>
                      <w:r>
                        <w:rPr>
                          <w:rFonts w:cs="Times New Roman"/>
                        </w:rPr>
                        <w:t>Принятие решения о принятии на учет заявителя в качестве нуждающегося в жилом помещении</w:t>
                      </w:r>
                    </w:p>
                  </w:txbxContent>
                </v:textbox>
              </v:shape>
            </w:pict>
          </mc:Fallback>
        </mc:AlternateContent>
      </w:r>
      <w:r w:rsidRPr="003A21F6">
        <w:rPr>
          <w:rFonts w:eastAsia="Andale Sans UI"/>
          <w:b/>
          <w:noProof/>
          <w:color w:val="000000"/>
          <w:kern w:val="3"/>
          <w:sz w:val="24"/>
          <w:lang w:eastAsia="ru-RU"/>
        </w:rPr>
        <mc:AlternateContent>
          <mc:Choice Requires="wps">
            <w:drawing>
              <wp:anchor distT="0" distB="0" distL="114300" distR="114300" simplePos="0" relativeHeight="251681792" behindDoc="1" locked="0" layoutInCell="1" allowOverlap="1" wp14:anchorId="59739619" wp14:editId="425230C6">
                <wp:simplePos x="0" y="0"/>
                <wp:positionH relativeFrom="column">
                  <wp:posOffset>3504600</wp:posOffset>
                </wp:positionH>
                <wp:positionV relativeFrom="paragraph">
                  <wp:posOffset>183600</wp:posOffset>
                </wp:positionV>
                <wp:extent cx="2279520" cy="935280"/>
                <wp:effectExtent l="0" t="0" r="25530" b="17220"/>
                <wp:wrapNone/>
                <wp:docPr id="23" name="Врезка8"/>
                <wp:cNvGraphicFramePr/>
                <a:graphic xmlns:a="http://schemas.openxmlformats.org/drawingml/2006/main">
                  <a:graphicData uri="http://schemas.microsoft.com/office/word/2010/wordprocessingShape">
                    <wps:wsp>
                      <wps:cNvSpPr txBox="1"/>
                      <wps:spPr>
                        <a:xfrm>
                          <a:off x="0" y="0"/>
                          <a:ext cx="2279520" cy="935280"/>
                        </a:xfrm>
                        <a:prstGeom prst="rect">
                          <a:avLst/>
                        </a:prstGeom>
                        <a:ln w="6480">
                          <a:solidFill>
                            <a:srgbClr val="000000"/>
                          </a:solidFill>
                          <a:prstDash val="solid"/>
                        </a:ln>
                      </wps:spPr>
                      <wps:txbx>
                        <w:txbxContent>
                          <w:p w:rsidR="003A21F6" w:rsidRDefault="003A21F6" w:rsidP="003A21F6">
                            <w:pPr>
                              <w:pStyle w:val="Standard"/>
                              <w:jc w:val="center"/>
                              <w:rPr>
                                <w:rFonts w:cs="Times New Roman"/>
                              </w:rPr>
                            </w:pPr>
                            <w:r>
                              <w:rPr>
                                <w:rFonts w:cs="Times New Roman"/>
                              </w:rPr>
                              <w:t>Принятие решения об отказе в принятии на учет заявителя в качестве нуждающегося в жилом помещении</w:t>
                            </w:r>
                          </w:p>
                          <w:p w:rsidR="003A21F6" w:rsidRDefault="003A21F6" w:rsidP="003A21F6">
                            <w:pPr>
                              <w:pStyle w:val="Standard"/>
                              <w:spacing w:after="200"/>
                              <w:jc w:val="center"/>
                            </w:pPr>
                          </w:p>
                        </w:txbxContent>
                      </wps:txbx>
                      <wps:bodyPr vert="horz" wrap="none" lIns="94680" tIns="48960" rIns="94680" bIns="48960" compatLnSpc="0"/>
                    </wps:wsp>
                  </a:graphicData>
                </a:graphic>
              </wp:anchor>
            </w:drawing>
          </mc:Choice>
          <mc:Fallback>
            <w:pict>
              <v:shape id="Врезка8" o:spid="_x0000_s1033" type="#_x0000_t202" style="position:absolute;left:0;text-align:left;margin-left:275.95pt;margin-top:14.45pt;width:179.5pt;height:73.65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" filled="f" strokeweight=".18mm">
                <v:textbox inset="2.63mm,1.36mm,2.63mm,1.36mm">
                  <w:txbxContent>
                    <w:p w:rsidR="003A21F6" w:rsidRDefault="003A21F6" w:rsidP="003A21F6">
                      <w:pPr>
                        <w:pStyle w:val="Standard"/>
                        <w:jc w:val="center"/>
                        <w:rPr>
                          <w:rFonts w:cs="Times New Roman"/>
                        </w:rPr>
                      </w:pPr>
                      <w:r>
                        <w:rPr>
                          <w:rFonts w:cs="Times New Roman"/>
                        </w:rPr>
                        <w:t>Принятие решения об отказе в принятии на учет заявителя в качестве нуждающегося в жилом помещении</w:t>
                      </w:r>
                    </w:p>
                    <w:p w:rsidR="003A21F6" w:rsidRDefault="003A21F6" w:rsidP="003A21F6">
                      <w:pPr>
                        <w:pStyle w:val="Standard"/>
                        <w:spacing w:after="200"/>
                        <w:jc w:val="center"/>
                      </w:pPr>
                    </w:p>
                  </w:txbxContent>
                </v:textbox>
              </v:shape>
            </w:pict>
          </mc:Fallback>
        </mc:AlternateContent>
      </w:r>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center"/>
        <w:textAlignment w:val="baseline"/>
        <w:rPr>
          <w:rFonts w:eastAsia="Andale Sans UI"/>
          <w:b/>
          <w:color w:val="000000"/>
          <w:kern w:val="3"/>
          <w:sz w:val="24"/>
          <w:lang w:val="de-DE" w:eastAsia="ja-JP" w:bidi="fa-IR"/>
        </w:rPr>
      </w:pPr>
      <w:r w:rsidRPr="003A21F6">
        <w:rPr>
          <w:rFonts w:eastAsia="Andale Sans UI"/>
          <w:b/>
          <w:noProof/>
          <w:color w:val="000000"/>
          <w:kern w:val="3"/>
          <w:sz w:val="24"/>
          <w:lang w:eastAsia="ru-RU"/>
        </w:rPr>
        <mc:AlternateContent>
          <mc:Choice Requires="wps">
            <w:drawing>
              <wp:anchor distT="0" distB="0" distL="114300" distR="114300" simplePos="0" relativeHeight="251682816" behindDoc="0" locked="0" layoutInCell="1" allowOverlap="1" wp14:anchorId="6625E0C9" wp14:editId="562D7C73">
                <wp:simplePos x="0" y="0"/>
                <wp:positionH relativeFrom="column">
                  <wp:posOffset>1405800</wp:posOffset>
                </wp:positionH>
                <wp:positionV relativeFrom="paragraph">
                  <wp:posOffset>156240</wp:posOffset>
                </wp:positionV>
                <wp:extent cx="266760" cy="286199"/>
                <wp:effectExtent l="0" t="0" r="76140" b="56701"/>
                <wp:wrapNone/>
                <wp:docPr id="24" name="AutoShape 14"/>
                <wp:cNvGraphicFramePr/>
                <a:graphic xmlns:a="http://schemas.openxmlformats.org/drawingml/2006/main">
                  <a:graphicData uri="http://schemas.microsoft.com/office/word/2010/wordprocessingShape">
                    <wps:wsp>
                      <wps:cNvCnPr/>
                      <wps:spPr>
                        <a:xfrm>
                          <a:off x="0" y="0"/>
                          <a:ext cx="266760" cy="286199"/>
                        </a:xfrm>
                        <a:prstGeom prst="straightConnector1">
                          <a:avLst/>
                        </a:prstGeom>
                        <a:noFill/>
                        <a:ln w="9360">
                          <a:solidFill>
                            <a:srgbClr val="000000"/>
                          </a:solidFill>
                          <a:prstDash val="solid"/>
                          <a:miter/>
                          <a:tailEnd type="arrow"/>
                        </a:ln>
                      </wps:spPr>
                      <wps:bodyPr/>
                    </wps:wsp>
                  </a:graphicData>
                </a:graphic>
              </wp:anchor>
            </w:drawing>
          </mc:Choice>
          <mc:Fallback>
            <w:pict>
              <v:shape id="AutoShape 14" o:spid="_x0000_s1026" type="#_x0000_t32" style="position:absolute;margin-left:110.7pt;margin-top:12.3pt;width:21pt;height:22.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" strokeweight=".26mm">
                <v:stroke endarrow="open" joinstyle="miter"/>
              </v:shape>
            </w:pict>
          </mc:Fallback>
        </mc:AlternateContent>
      </w:r>
      <w:r w:rsidRPr="003A21F6">
        <w:rPr>
          <w:rFonts w:eastAsia="Andale Sans UI"/>
          <w:b/>
          <w:noProof/>
          <w:color w:val="000000"/>
          <w:kern w:val="3"/>
          <w:sz w:val="24"/>
          <w:lang w:eastAsia="ru-RU"/>
        </w:rPr>
        <mc:AlternateContent>
          <mc:Choice Requires="wps">
            <w:drawing>
              <wp:anchor distT="0" distB="0" distL="114300" distR="114300" simplePos="0" relativeHeight="251683840" behindDoc="0" locked="0" layoutInCell="1" allowOverlap="1" wp14:anchorId="2A0C242A" wp14:editId="2ED437AD">
                <wp:simplePos x="0" y="0"/>
                <wp:positionH relativeFrom="column">
                  <wp:posOffset>4473000</wp:posOffset>
                </wp:positionH>
                <wp:positionV relativeFrom="paragraph">
                  <wp:posOffset>156240</wp:posOffset>
                </wp:positionV>
                <wp:extent cx="349200" cy="242640"/>
                <wp:effectExtent l="38100" t="0" r="31800" b="62160"/>
                <wp:wrapNone/>
                <wp:docPr id="25" name="AutoShape 15"/>
                <wp:cNvGraphicFramePr/>
                <a:graphic xmlns:a="http://schemas.openxmlformats.org/drawingml/2006/main">
                  <a:graphicData uri="http://schemas.microsoft.com/office/word/2010/wordprocessingShape">
                    <wps:wsp>
                      <wps:cNvCnPr/>
                      <wps:spPr>
                        <a:xfrm flipH="1">
                          <a:off x="0" y="0"/>
                          <a:ext cx="349200" cy="242640"/>
                        </a:xfrm>
                        <a:prstGeom prst="straightConnector1">
                          <a:avLst/>
                        </a:prstGeom>
                        <a:noFill/>
                        <a:ln w="9360">
                          <a:solidFill>
                            <a:srgbClr val="000000"/>
                          </a:solidFill>
                          <a:prstDash val="solid"/>
                          <a:miter/>
                          <a:tailEnd type="arrow"/>
                        </a:ln>
                      </wps:spPr>
                      <wps:bodyPr/>
                    </wps:wsp>
                  </a:graphicData>
                </a:graphic>
              </wp:anchor>
            </w:drawing>
          </mc:Choice>
          <mc:Fallback>
            <w:pict>
              <v:shape id="AutoShape 15" o:spid="_x0000_s1026" type="#_x0000_t32" style="position:absolute;margin-left:352.2pt;margin-top:12.3pt;width:27.5pt;height:19.1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" strokeweight=".26mm">
                <v:stroke endarrow="open" joinstyle="miter"/>
              </v:shape>
            </w:pict>
          </mc:Fallback>
        </mc:AlternateContent>
      </w:r>
    </w:p>
    <w:p w:rsidR="003A21F6" w:rsidRPr="003A21F6" w:rsidRDefault="003A21F6" w:rsidP="003A21F6">
      <w:pPr>
        <w:autoSpaceDE w:val="0"/>
        <w:autoSpaceDN w:val="0"/>
        <w:textAlignment w:val="baseline"/>
        <w:rPr>
          <w:rFonts w:eastAsia="Andale Sans UI"/>
          <w:kern w:val="3"/>
          <w:sz w:val="24"/>
          <w:lang w:val="de-DE" w:eastAsia="ja-JP" w:bidi="fa-IR"/>
        </w:rPr>
      </w:pPr>
      <w:r w:rsidRPr="003A21F6">
        <w:rPr>
          <w:rFonts w:eastAsia="Andale Sans UI"/>
          <w:noProof/>
          <w:kern w:val="3"/>
          <w:sz w:val="24"/>
          <w:lang w:eastAsia="ru-RU"/>
        </w:rPr>
        <mc:AlternateContent>
          <mc:Choice Requires="wps">
            <w:drawing>
              <wp:anchor distT="0" distB="0" distL="114300" distR="114300" simplePos="0" relativeHeight="251688960" behindDoc="1" locked="0" layoutInCell="1" allowOverlap="1" wp14:anchorId="1E68A837" wp14:editId="3009FA95">
                <wp:simplePos x="0" y="0"/>
                <wp:positionH relativeFrom="column">
                  <wp:posOffset>1641599</wp:posOffset>
                </wp:positionH>
                <wp:positionV relativeFrom="paragraph">
                  <wp:posOffset>66600</wp:posOffset>
                </wp:positionV>
                <wp:extent cx="2824560" cy="461159"/>
                <wp:effectExtent l="0" t="0" r="13890" b="15091"/>
                <wp:wrapNone/>
                <wp:docPr id="26" name="Врезка9"/>
                <wp:cNvGraphicFramePr/>
                <a:graphic xmlns:a="http://schemas.openxmlformats.org/drawingml/2006/main">
                  <a:graphicData uri="http://schemas.microsoft.com/office/word/2010/wordprocessingShape">
                    <wps:wsp>
                      <wps:cNvSpPr txBox="1"/>
                      <wps:spPr>
                        <a:xfrm>
                          <a:off x="0" y="0"/>
                          <a:ext cx="2824560" cy="461159"/>
                        </a:xfrm>
                        <a:prstGeom prst="rect">
                          <a:avLst/>
                        </a:prstGeom>
                        <a:ln w="6480">
                          <a:solidFill>
                            <a:srgbClr val="000000"/>
                          </a:solidFill>
                          <a:prstDash val="solid"/>
                        </a:ln>
                      </wps:spPr>
                      <wps:txbx>
                        <w:txbxContent>
                          <w:p w:rsidR="003A21F6" w:rsidRDefault="003A21F6" w:rsidP="003A21F6">
                            <w:pPr>
                              <w:pStyle w:val="Standard"/>
                              <w:spacing w:after="200"/>
                              <w:jc w:val="center"/>
                              <w:rPr>
                                <w:rFonts w:cs="Times New Roman"/>
                              </w:rPr>
                            </w:pPr>
                            <w:r>
                              <w:rPr>
                                <w:rFonts w:cs="Times New Roman"/>
                              </w:rPr>
                              <w:t>Отсутствие оснований для отказа в предоставлении муниципальной услуги</w:t>
                            </w:r>
                          </w:p>
                        </w:txbxContent>
                      </wps:txbx>
                      <wps:bodyPr vert="horz" wrap="none" lIns="94680" tIns="48960" rIns="94680" bIns="48960" compatLnSpc="0"/>
                    </wps:wsp>
                  </a:graphicData>
                </a:graphic>
              </wp:anchor>
            </w:drawing>
          </mc:Choice>
          <mc:Fallback>
            <w:pict>
              <v:shape id="Врезка9" o:spid="_x0000_s1034" type="#_x0000_t202" style="position:absolute;margin-left:129.25pt;margin-top:5.25pt;width:222.4pt;height:36.3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" filled="f" strokeweight=".18mm">
                <v:textbox inset="2.63mm,1.36mm,2.63mm,1.36mm">
                  <w:txbxContent>
                    <w:p w:rsidR="003A21F6" w:rsidRDefault="003A21F6" w:rsidP="003A21F6">
                      <w:pPr>
                        <w:pStyle w:val="Standard"/>
                        <w:jc w:val="center"/>
                        <w:rPr>
                          <w:rFonts w:cs="Times New Roman"/>
                        </w:rPr>
                      </w:pPr>
                      <w:r>
                        <w:rPr>
                          <w:rFonts w:cs="Times New Roman"/>
                        </w:rPr>
                        <w:t>Выдача документов заявителю</w:t>
                      </w:r>
                    </w:p>
                    <w:p w:rsidR="003A21F6" w:rsidRDefault="003A21F6" w:rsidP="003A21F6">
                      <w:pPr>
                        <w:pStyle w:val="Standard"/>
                        <w:spacing w:after="200"/>
                        <w:jc w:val="center"/>
                      </w:pPr>
                    </w:p>
                  </w:txbxContent>
                </v:textbox>
              </v:shape>
            </w:pict>
          </mc:Fallback>
        </mc:AlternateContent>
      </w:r>
    </w:p>
    <w:p w:rsidR="003A21F6" w:rsidRPr="003A21F6" w:rsidRDefault="003A21F6" w:rsidP="003A21F6">
      <w:pPr>
        <w:autoSpaceDE w:val="0"/>
        <w:autoSpaceDN w:val="0"/>
        <w:jc w:val="center"/>
        <w:textAlignment w:val="baseline"/>
        <w:rPr>
          <w:rFonts w:eastAsia="Andale Sans UI"/>
          <w:kern w:val="3"/>
          <w:sz w:val="24"/>
          <w:lang w:val="de-DE" w:eastAsia="ja-JP" w:bidi="fa-IR"/>
        </w:rPr>
      </w:pPr>
      <w:r w:rsidRPr="003A21F6">
        <w:rPr>
          <w:rFonts w:eastAsia="Andale Sans UI"/>
          <w:noProof/>
          <w:kern w:val="3"/>
          <w:sz w:val="24"/>
          <w:lang w:eastAsia="ru-RU"/>
        </w:rPr>
        <mc:AlternateContent>
          <mc:Choice Requires="wps">
            <w:drawing>
              <wp:anchor distT="0" distB="0" distL="114300" distR="114300" simplePos="0" relativeHeight="251686912" behindDoc="0" locked="0" layoutInCell="1" allowOverlap="1" wp14:anchorId="09DEED3D" wp14:editId="483FFF19">
                <wp:simplePos x="0" y="0"/>
                <wp:positionH relativeFrom="column">
                  <wp:posOffset>1291680</wp:posOffset>
                </wp:positionH>
                <wp:positionV relativeFrom="paragraph">
                  <wp:posOffset>212040</wp:posOffset>
                </wp:positionV>
                <wp:extent cx="360720" cy="343080"/>
                <wp:effectExtent l="38100" t="0" r="20280" b="56970"/>
                <wp:wrapNone/>
                <wp:docPr id="27" name="AutoShape 18"/>
                <wp:cNvGraphicFramePr/>
                <a:graphic xmlns:a="http://schemas.openxmlformats.org/drawingml/2006/main">
                  <a:graphicData uri="http://schemas.microsoft.com/office/word/2010/wordprocessingShape">
                    <wps:wsp>
                      <wps:cNvCnPr/>
                      <wps:spPr>
                        <a:xfrm flipH="1">
                          <a:off x="0" y="0"/>
                          <a:ext cx="360720" cy="343080"/>
                        </a:xfrm>
                        <a:prstGeom prst="straightConnector1">
                          <a:avLst/>
                        </a:prstGeom>
                        <a:noFill/>
                        <a:ln w="9360">
                          <a:solidFill>
                            <a:srgbClr val="000000"/>
                          </a:solidFill>
                          <a:prstDash val="solid"/>
                          <a:miter/>
                          <a:tailEnd type="arrow"/>
                        </a:ln>
                      </wps:spPr>
                      <wps:bodyPr/>
                    </wps:wsp>
                  </a:graphicData>
                </a:graphic>
              </wp:anchor>
            </w:drawing>
          </mc:Choice>
          <mc:Fallback>
            <w:pict>
              <v:shape id="AutoShape 18" o:spid="_x0000_s1026" type="#_x0000_t32" style="position:absolute;margin-left:101.7pt;margin-top:16.7pt;width:28.4pt;height:27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" strokeweight=".26mm">
                <v:stroke endarrow="open" joinstyle="miter"/>
              </v:shape>
            </w:pict>
          </mc:Fallback>
        </mc:AlternateContent>
      </w:r>
      <w:r w:rsidRPr="003A21F6">
        <w:rPr>
          <w:rFonts w:eastAsia="Andale Sans UI"/>
          <w:noProof/>
          <w:kern w:val="3"/>
          <w:sz w:val="24"/>
          <w:lang w:eastAsia="ru-RU"/>
        </w:rPr>
        <mc:AlternateContent>
          <mc:Choice Requires="wps">
            <w:drawing>
              <wp:anchor distT="0" distB="0" distL="114300" distR="114300" simplePos="0" relativeHeight="251687936" behindDoc="0" locked="0" layoutInCell="1" allowOverlap="1" wp14:anchorId="5A2A35ED" wp14:editId="2063A8C1">
                <wp:simplePos x="0" y="0"/>
                <wp:positionH relativeFrom="column">
                  <wp:posOffset>4473000</wp:posOffset>
                </wp:positionH>
                <wp:positionV relativeFrom="paragraph">
                  <wp:posOffset>212040</wp:posOffset>
                </wp:positionV>
                <wp:extent cx="349200" cy="343080"/>
                <wp:effectExtent l="0" t="0" r="69900" b="56970"/>
                <wp:wrapNone/>
                <wp:docPr id="28" name="AutoShape 19"/>
                <wp:cNvGraphicFramePr/>
                <a:graphic xmlns:a="http://schemas.openxmlformats.org/drawingml/2006/main">
                  <a:graphicData uri="http://schemas.microsoft.com/office/word/2010/wordprocessingShape">
                    <wps:wsp>
                      <wps:cNvCnPr/>
                      <wps:spPr>
                        <a:xfrm>
                          <a:off x="0" y="0"/>
                          <a:ext cx="349200" cy="343080"/>
                        </a:xfrm>
                        <a:prstGeom prst="straightConnector1">
                          <a:avLst/>
                        </a:prstGeom>
                        <a:noFill/>
                        <a:ln w="9360">
                          <a:solidFill>
                            <a:srgbClr val="000000"/>
                          </a:solidFill>
                          <a:prstDash val="solid"/>
                          <a:miter/>
                          <a:tailEnd type="arrow"/>
                        </a:ln>
                      </wps:spPr>
                      <wps:bodyPr/>
                    </wps:wsp>
                  </a:graphicData>
                </a:graphic>
              </wp:anchor>
            </w:drawing>
          </mc:Choice>
          <mc:Fallback>
            <w:pict>
              <v:shape id="AutoShape 19" o:spid="_x0000_s1026" type="#_x0000_t32" style="position:absolute;margin-left:352.2pt;margin-top:16.7pt;width:27.5pt;height:27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" strokeweight=".26mm">
                <v:stroke endarrow="open" joinstyle="miter"/>
              </v:shape>
            </w:pict>
          </mc:Fallback>
        </mc:AlternateContent>
      </w:r>
    </w:p>
    <w:p w:rsidR="003A21F6" w:rsidRPr="003A21F6" w:rsidRDefault="003A21F6" w:rsidP="003A21F6">
      <w:pPr>
        <w:autoSpaceDE w:val="0"/>
        <w:autoSpaceDN w:val="0"/>
        <w:jc w:val="center"/>
        <w:textAlignment w:val="baseline"/>
        <w:rPr>
          <w:rFonts w:eastAsia="Andale Sans UI"/>
          <w:b/>
          <w:color w:val="000000"/>
          <w:kern w:val="3"/>
          <w:sz w:val="24"/>
          <w:lang w:val="de-DE" w:eastAsia="ja-JP" w:bidi="fa-IR"/>
        </w:rPr>
      </w:pPr>
      <w:r w:rsidRPr="003A21F6">
        <w:rPr>
          <w:rFonts w:eastAsia="Andale Sans UI"/>
          <w:b/>
          <w:noProof/>
          <w:color w:val="000000"/>
          <w:kern w:val="3"/>
          <w:sz w:val="24"/>
          <w:lang w:eastAsia="ru-RU"/>
        </w:rPr>
        <mc:AlternateContent>
          <mc:Choice Requires="wps">
            <w:drawing>
              <wp:anchor distT="0" distB="0" distL="114300" distR="114300" simplePos="0" relativeHeight="251684864" behindDoc="1" locked="0" layoutInCell="1" allowOverlap="1" wp14:anchorId="2A4DBDEB" wp14:editId="037BB6FE">
                <wp:simplePos x="0" y="0"/>
                <wp:positionH relativeFrom="column">
                  <wp:posOffset>3447360</wp:posOffset>
                </wp:positionH>
                <wp:positionV relativeFrom="paragraph">
                  <wp:posOffset>221040</wp:posOffset>
                </wp:positionV>
                <wp:extent cx="2485440" cy="892800"/>
                <wp:effectExtent l="0" t="0" r="10110" b="21600"/>
                <wp:wrapNone/>
                <wp:docPr id="29" name="Врезка10"/>
                <wp:cNvGraphicFramePr/>
                <a:graphic xmlns:a="http://schemas.openxmlformats.org/drawingml/2006/main">
                  <a:graphicData uri="http://schemas.microsoft.com/office/word/2010/wordprocessingShape">
                    <wps:wsp>
                      <wps:cNvSpPr txBox="1"/>
                      <wps:spPr>
                        <a:xfrm>
                          <a:off x="0" y="0"/>
                          <a:ext cx="2485440" cy="892800"/>
                        </a:xfrm>
                        <a:prstGeom prst="rect">
                          <a:avLst/>
                        </a:prstGeom>
                        <a:ln w="6480">
                          <a:solidFill>
                            <a:srgbClr val="000000"/>
                          </a:solidFill>
                          <a:prstDash val="solid"/>
                        </a:ln>
                      </wps:spPr>
                      <wps:txbx>
                        <w:txbxContent>
                          <w:p w:rsidR="003A21F6" w:rsidRDefault="003A21F6" w:rsidP="003A21F6">
                            <w:pPr>
                              <w:pStyle w:val="Standard"/>
                              <w:jc w:val="center"/>
                              <w:rPr>
                                <w:rFonts w:cs="Times New Roman"/>
                              </w:rPr>
                            </w:pPr>
                            <w:r>
                              <w:rPr>
                                <w:rFonts w:cs="Times New Roman"/>
                              </w:rPr>
                              <w:t>Уведомление об отказе в принятии на учет заявителя в качестве нуждающегося в жилом помещении</w:t>
                            </w:r>
                          </w:p>
                          <w:p w:rsidR="003A21F6" w:rsidRDefault="003A21F6" w:rsidP="003A21F6">
                            <w:pPr>
                              <w:pStyle w:val="Standard"/>
                              <w:jc w:val="center"/>
                              <w:rPr>
                                <w:rFonts w:cs="Times New Roman"/>
                              </w:rPr>
                            </w:pPr>
                          </w:p>
                          <w:p w:rsidR="003A21F6" w:rsidRDefault="003A21F6" w:rsidP="003A21F6">
                            <w:pPr>
                              <w:pStyle w:val="Standard"/>
                              <w:spacing w:after="200"/>
                              <w:jc w:val="center"/>
                            </w:pPr>
                          </w:p>
                        </w:txbxContent>
                      </wps:txbx>
                      <wps:bodyPr vert="horz" wrap="none" lIns="94680" tIns="48960" rIns="94680" bIns="48960" compatLnSpc="0"/>
                    </wps:wsp>
                  </a:graphicData>
                </a:graphic>
              </wp:anchor>
            </w:drawing>
          </mc:Choice>
          <mc:Fallback>
            <w:pict>
              <v:shape id="Врезка10" o:spid="_x0000_s1035" type="#_x0000_t202" style="position:absolute;left:0;text-align:left;margin-left:271.45pt;margin-top:17.4pt;width:195.7pt;height:70.3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" filled="f" strokeweight=".18mm">
                <v:textbox inset="2.63mm,1.36mm,2.63mm,1.36mm">
                  <w:txbxContent>
                    <w:p w:rsidR="003A21F6" w:rsidRDefault="003A21F6" w:rsidP="003A21F6">
                      <w:pPr>
                        <w:pStyle w:val="Standard"/>
                        <w:jc w:val="center"/>
                        <w:rPr>
                          <w:rFonts w:cs="Times New Roman"/>
                        </w:rPr>
                      </w:pPr>
                      <w:r>
                        <w:rPr>
                          <w:rFonts w:cs="Times New Roman"/>
                        </w:rPr>
                        <w:t>Уведомление об отказе в принятии на учет заявителя в качестве нуждающегося в жилом помещении</w:t>
                      </w:r>
                    </w:p>
                    <w:p w:rsidR="003A21F6" w:rsidRDefault="003A21F6" w:rsidP="003A21F6">
                      <w:pPr>
                        <w:pStyle w:val="Standard"/>
                        <w:jc w:val="center"/>
                        <w:rPr>
                          <w:rFonts w:cs="Times New Roman"/>
                        </w:rPr>
                      </w:pPr>
                    </w:p>
                    <w:p w:rsidR="003A21F6" w:rsidRDefault="003A21F6" w:rsidP="003A21F6">
                      <w:pPr>
                        <w:pStyle w:val="Standard"/>
                        <w:spacing w:after="200"/>
                        <w:jc w:val="center"/>
                      </w:pPr>
                    </w:p>
                  </w:txbxContent>
                </v:textbox>
              </v:shape>
            </w:pict>
          </mc:Fallback>
        </mc:AlternateContent>
      </w:r>
      <w:r w:rsidRPr="003A21F6">
        <w:rPr>
          <w:rFonts w:eastAsia="Andale Sans UI"/>
          <w:b/>
          <w:noProof/>
          <w:color w:val="000000"/>
          <w:kern w:val="3"/>
          <w:sz w:val="24"/>
          <w:lang w:eastAsia="ru-RU"/>
        </w:rPr>
        <mc:AlternateContent>
          <mc:Choice Requires="wps">
            <w:drawing>
              <wp:anchor distT="0" distB="0" distL="114300" distR="114300" simplePos="0" relativeHeight="251689984" behindDoc="1" locked="0" layoutInCell="1" allowOverlap="1" wp14:anchorId="3C27E0DA" wp14:editId="60E9D5F9">
                <wp:simplePos x="0" y="0"/>
                <wp:positionH relativeFrom="column">
                  <wp:posOffset>182160</wp:posOffset>
                </wp:positionH>
                <wp:positionV relativeFrom="paragraph">
                  <wp:posOffset>221040</wp:posOffset>
                </wp:positionV>
                <wp:extent cx="2426400" cy="892800"/>
                <wp:effectExtent l="0" t="0" r="12000" b="21600"/>
                <wp:wrapNone/>
                <wp:docPr id="30" name="Врезка11"/>
                <wp:cNvGraphicFramePr/>
                <a:graphic xmlns:a="http://schemas.openxmlformats.org/drawingml/2006/main">
                  <a:graphicData uri="http://schemas.microsoft.com/office/word/2010/wordprocessingShape">
                    <wps:wsp>
                      <wps:cNvSpPr txBox="1"/>
                      <wps:spPr>
                        <a:xfrm>
                          <a:off x="0" y="0"/>
                          <a:ext cx="2426400" cy="892800"/>
                        </a:xfrm>
                        <a:prstGeom prst="rect">
                          <a:avLst/>
                        </a:prstGeom>
                        <a:ln w="6480">
                          <a:solidFill>
                            <a:srgbClr val="000000"/>
                          </a:solidFill>
                          <a:prstDash val="solid"/>
                        </a:ln>
                      </wps:spPr>
                      <wps:txbx>
                        <w:txbxContent>
                          <w:p w:rsidR="003A21F6" w:rsidRDefault="003A21F6" w:rsidP="003A21F6">
                            <w:pPr>
                              <w:pStyle w:val="Standard"/>
                              <w:jc w:val="center"/>
                              <w:rPr>
                                <w:rFonts w:cs="Times New Roman"/>
                              </w:rPr>
                            </w:pPr>
                            <w:r>
                              <w:rPr>
                                <w:rFonts w:cs="Times New Roman"/>
                              </w:rPr>
                              <w:t>Наличие оснований для отказа в предоставлении муниципальной услуги</w:t>
                            </w:r>
                          </w:p>
                          <w:p w:rsidR="003A21F6" w:rsidRDefault="003A21F6" w:rsidP="003A21F6">
                            <w:pPr>
                              <w:pStyle w:val="Standard"/>
                              <w:spacing w:after="200"/>
                              <w:jc w:val="center"/>
                            </w:pPr>
                          </w:p>
                        </w:txbxContent>
                      </wps:txbx>
                      <wps:bodyPr vert="horz" wrap="none" lIns="94680" tIns="48960" rIns="94680" bIns="48960" compatLnSpc="0"/>
                    </wps:wsp>
                  </a:graphicData>
                </a:graphic>
              </wp:anchor>
            </w:drawing>
          </mc:Choice>
          <mc:Fallback>
            <w:pict>
              <v:shape id="Врезка11" o:spid="_x0000_s1036" type="#_x0000_t202" style="position:absolute;left:0;text-align:left;margin-left:14.35pt;margin-top:17.4pt;width:191.05pt;height:70.3pt;z-index:-251626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" filled="f" strokeweight=".18mm">
                <v:textbox inset="2.63mm,1.36mm,2.63mm,1.36mm">
                  <w:txbxContent>
                    <w:p w:rsidR="003A21F6" w:rsidRDefault="003A21F6" w:rsidP="003A21F6">
                      <w:pPr>
                        <w:pStyle w:val="Standard"/>
                        <w:jc w:val="center"/>
                      </w:pPr>
                      <w:r>
                        <w:rPr>
                          <w:rFonts w:cs="Times New Roman"/>
                        </w:rPr>
                        <w:t>Уведомление  о принятии на учет заявителя в качестве нуждающегося в жилом помещении</w:t>
                      </w:r>
                    </w:p>
                    <w:p w:rsidR="003A21F6" w:rsidRDefault="003A21F6" w:rsidP="003A21F6">
                      <w:pPr>
                        <w:pStyle w:val="Standard"/>
                        <w:spacing w:after="200"/>
                        <w:jc w:val="center"/>
                      </w:pPr>
                    </w:p>
                  </w:txbxContent>
                </v:textbox>
              </v:shape>
            </w:pict>
          </mc:Fallback>
        </mc:AlternateContent>
      </w:r>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Default="003A21F6">
      <w:pPr>
        <w:widowControl/>
        <w:suppressAutoHyphens w:val="0"/>
        <w:spacing w:after="200" w:line="276" w:lineRule="auto"/>
        <w:rPr>
          <w:rFonts w:eastAsia="Times New Roman"/>
          <w:kern w:val="3"/>
          <w:szCs w:val="20"/>
          <w:lang w:eastAsia="ja-JP"/>
        </w:rPr>
      </w:pPr>
      <w:bookmarkStart w:id="51" w:name="Par5123"/>
      <w:bookmarkEnd w:id="51"/>
      <w:r>
        <w:rPr>
          <w:rFonts w:eastAsia="Times New Roman"/>
          <w:kern w:val="3"/>
          <w:szCs w:val="20"/>
          <w:lang w:eastAsia="ja-JP"/>
        </w:rPr>
        <w:br w:type="page"/>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lastRenderedPageBreak/>
        <w:t>Приложение № 4</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к Административному регламенту</w:t>
      </w:r>
    </w:p>
    <w:p w:rsidR="003A21F6" w:rsidRPr="003A21F6" w:rsidRDefault="003A21F6" w:rsidP="003A21F6">
      <w:pPr>
        <w:autoSpaceDE w:val="0"/>
        <w:autoSpaceDN w:val="0"/>
        <w:jc w:val="right"/>
        <w:textAlignment w:val="baseline"/>
        <w:rPr>
          <w:rFonts w:ascii="Courier New" w:eastAsia="Times New Roman" w:hAnsi="Courier New" w:cs="Courier New"/>
          <w:kern w:val="3"/>
          <w:szCs w:val="20"/>
          <w:lang w:eastAsia="ja-JP"/>
        </w:rPr>
      </w:pPr>
      <w:r w:rsidRPr="003A21F6">
        <w:rPr>
          <w:rFonts w:eastAsia="Times New Roman"/>
          <w:kern w:val="3"/>
          <w:szCs w:val="20"/>
          <w:lang w:eastAsia="ja-JP"/>
        </w:rPr>
        <w:t>предоставления ОМС муниципальной</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услуги по принятию на учет</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граждан в качестве нуждающихся</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в жилых помещениях,</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предоставляемых по договорам</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социального найма</w:t>
      </w:r>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E w:val="0"/>
        <w:autoSpaceDN w:val="0"/>
        <w:jc w:val="center"/>
        <w:textAlignment w:val="baseline"/>
        <w:rPr>
          <w:rFonts w:eastAsia="Andale Sans UI"/>
          <w:kern w:val="3"/>
          <w:sz w:val="21"/>
          <w:szCs w:val="21"/>
          <w:lang w:val="de-DE" w:eastAsia="ja-JP" w:bidi="fa-IR"/>
        </w:rPr>
      </w:pPr>
      <w:bookmarkStart w:id="52" w:name="Par704"/>
      <w:bookmarkEnd w:id="52"/>
      <w:r w:rsidRPr="003A21F6">
        <w:rPr>
          <w:rFonts w:eastAsia="Andale Sans UI"/>
          <w:kern w:val="3"/>
          <w:sz w:val="21"/>
          <w:szCs w:val="21"/>
          <w:lang w:val="de-DE" w:eastAsia="ja-JP" w:bidi="fa-IR"/>
        </w:rPr>
        <w:t>Форма расписки о приеме документов</w:t>
      </w:r>
    </w:p>
    <w:p w:rsidR="003A21F6" w:rsidRPr="003A21F6" w:rsidRDefault="003A21F6" w:rsidP="003A21F6">
      <w:pPr>
        <w:autoSpaceDE w:val="0"/>
        <w:autoSpaceDN w:val="0"/>
        <w:jc w:val="center"/>
        <w:textAlignment w:val="baseline"/>
        <w:rPr>
          <w:rFonts w:eastAsia="Andale Sans UI"/>
          <w:kern w:val="3"/>
          <w:sz w:val="21"/>
          <w:szCs w:val="21"/>
          <w:lang w:val="de-DE" w:eastAsia="ja-JP" w:bidi="fa-IR"/>
        </w:rPr>
      </w:pP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Заявление и документы ____________________________________________________</w:t>
      </w: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 xml:space="preserve">                                        (Ф.И.О. заявителя)</w:t>
      </w: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приняты в соответствии с описью.</w:t>
      </w: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Перечень документов:</w:t>
      </w: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1.__________________________________________________________________</w:t>
      </w: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2.__________________________________________________________________</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kern w:val="3"/>
          <w:sz w:val="21"/>
          <w:szCs w:val="21"/>
          <w:lang w:eastAsia="ja-JP" w:bidi="fa-IR"/>
        </w:rPr>
        <w:t>3</w:t>
      </w:r>
      <w:r w:rsidRPr="003A21F6">
        <w:rPr>
          <w:rFonts w:eastAsia="Andale Sans UI"/>
          <w:kern w:val="3"/>
          <w:sz w:val="21"/>
          <w:szCs w:val="21"/>
          <w:lang w:val="de-DE" w:eastAsia="ja-JP" w:bidi="fa-IR"/>
        </w:rPr>
        <w:t>__________________________________________________________________</w:t>
      </w: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4.__________________________________________________________________</w:t>
      </w: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5.__________________________________________________________________</w:t>
      </w: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6.__________________________________________________________________</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3A21F6">
        <w:rPr>
          <w:rFonts w:eastAsia="Andale Sans UI"/>
          <w:kern w:val="3"/>
          <w:sz w:val="21"/>
          <w:szCs w:val="21"/>
          <w:lang w:eastAsia="ja-JP" w:bidi="fa-IR"/>
        </w:rPr>
        <w:t>7</w:t>
      </w:r>
      <w:r w:rsidRPr="003A21F6">
        <w:rPr>
          <w:rFonts w:eastAsia="Andale Sans UI"/>
          <w:kern w:val="3"/>
          <w:sz w:val="21"/>
          <w:szCs w:val="21"/>
          <w:lang w:val="de-DE" w:eastAsia="ja-JP" w:bidi="fa-IR"/>
        </w:rPr>
        <w:t>__________________________________________________________________</w:t>
      </w: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8.__________________________________________________________________</w:t>
      </w: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Перечень документов (сведений), которые будут получены по межведомственным запросам:</w:t>
      </w: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1._________________________________________________________________</w:t>
      </w: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2._________________________________________________________________</w:t>
      </w:r>
    </w:p>
    <w:p w:rsidR="003A21F6" w:rsidRPr="003A21F6" w:rsidRDefault="003A21F6" w:rsidP="003A21F6">
      <w:pPr>
        <w:autoSpaceDE w:val="0"/>
        <w:autoSpaceDN w:val="0"/>
        <w:ind w:firstLine="540"/>
        <w:jc w:val="both"/>
        <w:textAlignment w:val="baseline"/>
        <w:rPr>
          <w:rFonts w:eastAsia="Andale Sans UI" w:cs="Tahoma"/>
          <w:kern w:val="3"/>
          <w:sz w:val="24"/>
          <w:lang w:val="de-DE" w:eastAsia="ja-JP" w:bidi="fa-IR"/>
        </w:rPr>
      </w:pPr>
      <w:r w:rsidRPr="005067BA">
        <w:rPr>
          <w:rFonts w:eastAsia="Andale Sans UI"/>
          <w:kern w:val="3"/>
          <w:sz w:val="21"/>
          <w:szCs w:val="21"/>
          <w:lang w:eastAsia="ja-JP" w:bidi="fa-IR"/>
        </w:rPr>
        <w:t>3</w:t>
      </w:r>
      <w:r w:rsidRPr="003A21F6">
        <w:rPr>
          <w:rFonts w:eastAsia="Andale Sans UI"/>
          <w:kern w:val="3"/>
          <w:sz w:val="21"/>
          <w:szCs w:val="21"/>
          <w:lang w:val="de-DE" w:eastAsia="ja-JP" w:bidi="fa-IR"/>
        </w:rPr>
        <w:t>._________________________________________________________________</w:t>
      </w:r>
    </w:p>
    <w:p w:rsidR="003A21F6" w:rsidRPr="003A21F6" w:rsidRDefault="003A21F6" w:rsidP="003A21F6">
      <w:pPr>
        <w:autoSpaceDE w:val="0"/>
        <w:autoSpaceDN w:val="0"/>
        <w:ind w:firstLine="540"/>
        <w:jc w:val="both"/>
        <w:textAlignment w:val="baseline"/>
        <w:rPr>
          <w:rFonts w:eastAsia="Andale Sans UI"/>
          <w:kern w:val="3"/>
          <w:sz w:val="21"/>
          <w:szCs w:val="21"/>
          <w:lang w:val="de-DE" w:eastAsia="ja-JP" w:bidi="fa-IR"/>
        </w:rPr>
      </w:pP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Регистрационный номер __________________ дата ____________________</w:t>
      </w:r>
    </w:p>
    <w:p w:rsidR="003A21F6" w:rsidRPr="003A21F6" w:rsidRDefault="003A21F6" w:rsidP="003A21F6">
      <w:pPr>
        <w:autoSpaceDE w:val="0"/>
        <w:autoSpaceDN w:val="0"/>
        <w:textAlignment w:val="baseline"/>
        <w:rPr>
          <w:rFonts w:eastAsia="Times New Roman"/>
          <w:kern w:val="3"/>
          <w:sz w:val="21"/>
          <w:szCs w:val="21"/>
          <w:lang w:eastAsia="ja-JP"/>
        </w:rPr>
      </w:pP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Подпись должностного лица,</w:t>
      </w:r>
    </w:p>
    <w:p w:rsidR="003A21F6" w:rsidRPr="003A21F6" w:rsidRDefault="003A21F6" w:rsidP="003A21F6">
      <w:pPr>
        <w:autoSpaceDE w:val="0"/>
        <w:autoSpaceDN w:val="0"/>
        <w:textAlignment w:val="baseline"/>
        <w:rPr>
          <w:rFonts w:eastAsia="Times New Roman"/>
          <w:kern w:val="3"/>
          <w:sz w:val="21"/>
          <w:szCs w:val="21"/>
          <w:lang w:eastAsia="ja-JP"/>
        </w:rPr>
      </w:pPr>
      <w:r w:rsidRPr="003A21F6">
        <w:rPr>
          <w:rFonts w:eastAsia="Times New Roman"/>
          <w:kern w:val="3"/>
          <w:sz w:val="21"/>
          <w:szCs w:val="21"/>
          <w:lang w:eastAsia="ja-JP"/>
        </w:rPr>
        <w:t>принявшего документы       __________________ /Фамилия И.О./</w:t>
      </w:r>
    </w:p>
    <w:p w:rsidR="003A21F6" w:rsidRPr="003A21F6" w:rsidRDefault="003A21F6" w:rsidP="003A21F6">
      <w:pPr>
        <w:autoSpaceDE w:val="0"/>
        <w:autoSpaceDN w:val="0"/>
        <w:jc w:val="right"/>
        <w:textAlignment w:val="baseline"/>
        <w:rPr>
          <w:rFonts w:eastAsia="Andale Sans UI"/>
          <w:kern w:val="3"/>
          <w:sz w:val="21"/>
          <w:szCs w:val="21"/>
          <w:lang w:val="de-DE" w:eastAsia="ja-JP" w:bidi="fa-IR"/>
        </w:rPr>
      </w:pPr>
    </w:p>
    <w:p w:rsidR="003A21F6" w:rsidRPr="003A21F6" w:rsidRDefault="003A21F6" w:rsidP="003A21F6">
      <w:pPr>
        <w:autoSpaceDE w:val="0"/>
        <w:autoSpaceDN w:val="0"/>
        <w:jc w:val="right"/>
        <w:textAlignment w:val="baseline"/>
        <w:rPr>
          <w:rFonts w:eastAsia="Andale Sans UI"/>
          <w:kern w:val="3"/>
          <w:sz w:val="21"/>
          <w:szCs w:val="21"/>
          <w:lang w:val="de-DE" w:eastAsia="ja-JP" w:bidi="fa-IR"/>
        </w:rPr>
      </w:pPr>
    </w:p>
    <w:p w:rsidR="003A21F6" w:rsidRPr="003A21F6" w:rsidRDefault="003A21F6" w:rsidP="003A21F6">
      <w:pPr>
        <w:autoSpaceDE w:val="0"/>
        <w:autoSpaceDN w:val="0"/>
        <w:jc w:val="right"/>
        <w:textAlignment w:val="baseline"/>
        <w:rPr>
          <w:rFonts w:eastAsia="Andale Sans UI"/>
          <w:kern w:val="3"/>
          <w:sz w:val="21"/>
          <w:szCs w:val="21"/>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right"/>
        <w:textAlignment w:val="baseline"/>
        <w:rPr>
          <w:rFonts w:eastAsia="Andale Sans UI"/>
          <w:kern w:val="3"/>
          <w:sz w:val="24"/>
          <w:lang w:val="de-DE" w:eastAsia="ja-JP" w:bidi="fa-IR"/>
        </w:rPr>
      </w:pPr>
    </w:p>
    <w:p w:rsidR="003A21F6" w:rsidRPr="003A21F6" w:rsidRDefault="003A21F6" w:rsidP="003A21F6">
      <w:pPr>
        <w:autoSpaceDE w:val="0"/>
        <w:autoSpaceDN w:val="0"/>
        <w:jc w:val="both"/>
        <w:textAlignment w:val="baseline"/>
        <w:rPr>
          <w:rFonts w:ascii="Courier New" w:eastAsia="Times New Roman" w:hAnsi="Courier New" w:cs="Courier New"/>
          <w:kern w:val="3"/>
          <w:szCs w:val="20"/>
          <w:lang w:eastAsia="ja-JP"/>
        </w:rPr>
      </w:pPr>
      <w:bookmarkStart w:id="53" w:name="Par5124"/>
      <w:bookmarkEnd w:id="53"/>
      <w:r w:rsidRPr="003A21F6">
        <w:rPr>
          <w:rFonts w:eastAsia="Times New Roman"/>
          <w:kern w:val="3"/>
          <w:sz w:val="24"/>
          <w:lang w:eastAsia="ja-JP"/>
        </w:rPr>
        <w:t>Приложение № 5 к Административному регламенту предоставления ОМС муниципальной услуги по принятию на учет граждан в качестве нуждающихся в жилых помещениях, предоставляемых по договорам социального найма.</w:t>
      </w:r>
    </w:p>
    <w:p w:rsidR="003A21F6" w:rsidRPr="003A21F6" w:rsidRDefault="003A21F6" w:rsidP="003A21F6">
      <w:pPr>
        <w:autoSpaceDE w:val="0"/>
        <w:autoSpaceDN w:val="0"/>
        <w:jc w:val="both"/>
        <w:textAlignment w:val="baseline"/>
        <w:rPr>
          <w:rFonts w:eastAsia="Times New Roman"/>
          <w:kern w:val="3"/>
          <w:szCs w:val="20"/>
          <w:lang w:eastAsia="ja-JP"/>
        </w:rPr>
      </w:pPr>
    </w:p>
    <w:p w:rsidR="003A21F6" w:rsidRPr="003A21F6" w:rsidRDefault="003A21F6" w:rsidP="003A21F6">
      <w:pPr>
        <w:autoSpaceDE w:val="0"/>
        <w:autoSpaceDN w:val="0"/>
        <w:textAlignment w:val="baseline"/>
        <w:rPr>
          <w:rFonts w:ascii="Courier New" w:eastAsia="Times New Roman" w:hAnsi="Courier New" w:cs="Courier New"/>
          <w:kern w:val="3"/>
          <w:szCs w:val="20"/>
          <w:lang w:eastAsia="ja-JP"/>
        </w:rPr>
      </w:pPr>
      <w:r w:rsidRPr="003A21F6">
        <w:rPr>
          <w:rFonts w:eastAsia="Times New Roman"/>
          <w:kern w:val="3"/>
          <w:sz w:val="24"/>
          <w:lang w:eastAsia="ja-JP"/>
        </w:rPr>
        <w:t>Утратило силу</w:t>
      </w:r>
      <w:r w:rsidRPr="003A21F6">
        <w:rPr>
          <w:rFonts w:eastAsia="Calibri"/>
          <w:iCs/>
          <w:color w:val="000000"/>
          <w:kern w:val="3"/>
          <w:sz w:val="24"/>
          <w:lang w:eastAsia="ja-JP"/>
        </w:rPr>
        <w:t xml:space="preserve">  (в редакции постановления от от 20.07.2015 № 70).</w:t>
      </w:r>
    </w:p>
    <w:p w:rsidR="003A21F6" w:rsidRPr="003A21F6" w:rsidRDefault="003A21F6" w:rsidP="003A21F6">
      <w:pPr>
        <w:autoSpaceDN w:val="0"/>
        <w:ind w:left="5245"/>
        <w:textAlignment w:val="baseline"/>
        <w:rPr>
          <w:rFonts w:eastAsia="Andale Sans UI"/>
          <w:kern w:val="3"/>
          <w:sz w:val="24"/>
          <w:lang w:val="de-DE" w:eastAsia="ja-JP" w:bidi="fa-IR"/>
        </w:rPr>
      </w:pPr>
    </w:p>
    <w:p w:rsidR="003A21F6" w:rsidRPr="003A21F6" w:rsidRDefault="003A21F6" w:rsidP="003A21F6">
      <w:pPr>
        <w:autoSpaceDN w:val="0"/>
        <w:ind w:left="5245"/>
        <w:jc w:val="both"/>
        <w:textAlignment w:val="baseline"/>
        <w:rPr>
          <w:rFonts w:eastAsia="Andale Sans UI"/>
          <w:kern w:val="3"/>
          <w:sz w:val="24"/>
          <w:lang w:val="de-DE" w:eastAsia="ja-JP" w:bidi="fa-IR"/>
        </w:rPr>
      </w:pPr>
    </w:p>
    <w:p w:rsidR="003A21F6" w:rsidRPr="003A21F6" w:rsidRDefault="003A21F6" w:rsidP="003A21F6">
      <w:pPr>
        <w:autoSpaceDN w:val="0"/>
        <w:ind w:left="5245"/>
        <w:jc w:val="both"/>
        <w:textAlignment w:val="baseline"/>
        <w:rPr>
          <w:rFonts w:eastAsia="Andale Sans UI"/>
          <w:kern w:val="3"/>
          <w:sz w:val="24"/>
          <w:lang w:val="de-DE" w:eastAsia="ja-JP" w:bidi="fa-IR"/>
        </w:rPr>
      </w:pPr>
    </w:p>
    <w:p w:rsidR="003A21F6" w:rsidRPr="003A21F6" w:rsidRDefault="003A21F6" w:rsidP="003A21F6">
      <w:pPr>
        <w:autoSpaceDN w:val="0"/>
        <w:ind w:left="5245"/>
        <w:jc w:val="both"/>
        <w:textAlignment w:val="baseline"/>
        <w:rPr>
          <w:rFonts w:eastAsia="Andale Sans UI"/>
          <w:kern w:val="3"/>
          <w:sz w:val="24"/>
          <w:lang w:val="de-DE" w:eastAsia="ja-JP" w:bidi="fa-IR"/>
        </w:rPr>
      </w:pPr>
    </w:p>
    <w:p w:rsidR="003A21F6" w:rsidRPr="003A21F6" w:rsidRDefault="003A21F6" w:rsidP="003A21F6">
      <w:pPr>
        <w:autoSpaceDN w:val="0"/>
        <w:ind w:left="5245"/>
        <w:jc w:val="both"/>
        <w:textAlignment w:val="baseline"/>
        <w:rPr>
          <w:rFonts w:eastAsia="Andale Sans UI"/>
          <w:kern w:val="3"/>
          <w:sz w:val="24"/>
          <w:lang w:val="de-DE" w:eastAsia="ja-JP" w:bidi="fa-IR"/>
        </w:rPr>
      </w:pPr>
    </w:p>
    <w:p w:rsidR="003A21F6" w:rsidRPr="003A21F6" w:rsidRDefault="003A21F6" w:rsidP="003A21F6">
      <w:pPr>
        <w:pageBreakBefore/>
        <w:autoSpaceDE w:val="0"/>
        <w:autoSpaceDN w:val="0"/>
        <w:jc w:val="right"/>
        <w:textAlignment w:val="baseline"/>
        <w:rPr>
          <w:rFonts w:eastAsia="Times New Roman"/>
          <w:kern w:val="3"/>
          <w:szCs w:val="20"/>
          <w:lang w:eastAsia="ja-JP"/>
        </w:rPr>
      </w:pPr>
      <w:bookmarkStart w:id="54" w:name="Par5125"/>
      <w:bookmarkEnd w:id="54"/>
      <w:r w:rsidRPr="003A21F6">
        <w:rPr>
          <w:rFonts w:eastAsia="Times New Roman"/>
          <w:kern w:val="3"/>
          <w:szCs w:val="20"/>
          <w:lang w:eastAsia="ja-JP"/>
        </w:rPr>
        <w:lastRenderedPageBreak/>
        <w:t>Приложение № 6</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к Административному регламенту</w:t>
      </w:r>
    </w:p>
    <w:p w:rsidR="003A21F6" w:rsidRPr="003A21F6" w:rsidRDefault="003A21F6" w:rsidP="003A21F6">
      <w:pPr>
        <w:autoSpaceDE w:val="0"/>
        <w:autoSpaceDN w:val="0"/>
        <w:jc w:val="right"/>
        <w:textAlignment w:val="baseline"/>
        <w:rPr>
          <w:rFonts w:ascii="Courier New" w:eastAsia="Times New Roman" w:hAnsi="Courier New" w:cs="Courier New"/>
          <w:kern w:val="3"/>
          <w:szCs w:val="20"/>
          <w:lang w:eastAsia="ja-JP"/>
        </w:rPr>
      </w:pPr>
      <w:r w:rsidRPr="003A21F6">
        <w:rPr>
          <w:rFonts w:eastAsia="Times New Roman"/>
          <w:kern w:val="3"/>
          <w:szCs w:val="20"/>
          <w:lang w:eastAsia="ja-JP"/>
        </w:rPr>
        <w:t>предоставления ОМС муниципальной</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услуги по принятию на учет</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граждан в качестве нуждающихся</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в жилых помещениях,</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предоставляемых по договорам</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социального найма</w:t>
      </w:r>
    </w:p>
    <w:p w:rsidR="003A21F6" w:rsidRPr="003A21F6" w:rsidRDefault="003A21F6" w:rsidP="003A21F6">
      <w:pPr>
        <w:autoSpaceDE w:val="0"/>
        <w:autoSpaceDN w:val="0"/>
        <w:jc w:val="right"/>
        <w:textAlignment w:val="baseline"/>
        <w:rPr>
          <w:rFonts w:eastAsia="Times New Roman"/>
          <w:kern w:val="3"/>
          <w:sz w:val="21"/>
          <w:szCs w:val="21"/>
          <w:lang w:eastAsia="ja-JP"/>
        </w:rPr>
      </w:pPr>
    </w:p>
    <w:p w:rsidR="003A21F6" w:rsidRPr="003A21F6" w:rsidRDefault="003A21F6" w:rsidP="003A21F6">
      <w:pPr>
        <w:autoSpaceDE w:val="0"/>
        <w:autoSpaceDN w:val="0"/>
        <w:jc w:val="right"/>
        <w:textAlignment w:val="baseline"/>
        <w:rPr>
          <w:rFonts w:eastAsia="Times New Roman"/>
          <w:kern w:val="3"/>
          <w:sz w:val="21"/>
          <w:szCs w:val="21"/>
          <w:lang w:eastAsia="ja-JP"/>
        </w:rPr>
      </w:pPr>
    </w:p>
    <w:p w:rsidR="003A21F6" w:rsidRPr="003A21F6" w:rsidRDefault="003A21F6" w:rsidP="003A21F6">
      <w:pPr>
        <w:widowControl/>
        <w:autoSpaceDE w:val="0"/>
        <w:autoSpaceDN w:val="0"/>
        <w:jc w:val="right"/>
        <w:textAlignment w:val="baseline"/>
        <w:rPr>
          <w:rFonts w:eastAsia="Times New Roman"/>
          <w:b/>
          <w:color w:val="000000"/>
          <w:kern w:val="3"/>
          <w:sz w:val="21"/>
          <w:szCs w:val="21"/>
          <w:lang w:eastAsia="ja-JP"/>
        </w:rPr>
      </w:pPr>
    </w:p>
    <w:tbl>
      <w:tblPr>
        <w:tblW w:w="9570" w:type="dxa"/>
        <w:tblInd w:w="-108" w:type="dxa"/>
        <w:tblLayout w:type="fixed"/>
        <w:tblCellMar>
          <w:left w:w="10" w:type="dxa"/>
          <w:right w:w="10" w:type="dxa"/>
        </w:tblCellMar>
        <w:tblLook w:val="0000" w:firstRow="0" w:lastRow="0" w:firstColumn="0" w:lastColumn="0" w:noHBand="0" w:noVBand="0"/>
      </w:tblPr>
      <w:tblGrid>
        <w:gridCol w:w="4778"/>
        <w:gridCol w:w="4792"/>
      </w:tblGrid>
      <w:tr w:rsidR="003A21F6" w:rsidRPr="003A21F6" w:rsidTr="003A21F6">
        <w:tc>
          <w:tcPr>
            <w:tcW w:w="4778" w:type="dxa"/>
            <w:tcMar>
              <w:top w:w="0" w:type="dxa"/>
              <w:left w:w="108" w:type="dxa"/>
              <w:bottom w:w="0" w:type="dxa"/>
              <w:right w:w="108" w:type="dxa"/>
            </w:tcMar>
          </w:tcPr>
          <w:p w:rsidR="003A21F6" w:rsidRPr="003A21F6" w:rsidRDefault="003A21F6" w:rsidP="003A21F6">
            <w:pPr>
              <w:autoSpaceDE w:val="0"/>
              <w:autoSpaceDN w:val="0"/>
              <w:snapToGrid w:val="0"/>
              <w:jc w:val="center"/>
              <w:textAlignment w:val="baseline"/>
              <w:rPr>
                <w:rFonts w:eastAsia="Andale Sans UI"/>
                <w:color w:val="000000"/>
                <w:kern w:val="3"/>
                <w:sz w:val="21"/>
                <w:szCs w:val="21"/>
                <w:lang w:val="de-DE" w:eastAsia="ja-JP" w:bidi="fa-IR"/>
              </w:rPr>
            </w:pPr>
          </w:p>
          <w:p w:rsidR="003A21F6" w:rsidRPr="003A21F6" w:rsidRDefault="003A21F6" w:rsidP="003A21F6">
            <w:pPr>
              <w:autoSpaceDE w:val="0"/>
              <w:autoSpaceDN w:val="0"/>
              <w:jc w:val="center"/>
              <w:textAlignment w:val="baseline"/>
              <w:rPr>
                <w:rFonts w:eastAsia="Andale Sans UI"/>
                <w:color w:val="000000"/>
                <w:kern w:val="3"/>
                <w:sz w:val="21"/>
                <w:szCs w:val="21"/>
                <w:lang w:val="de-DE" w:eastAsia="ja-JP" w:bidi="fa-IR"/>
              </w:rPr>
            </w:pPr>
            <w:r w:rsidRPr="003A21F6">
              <w:rPr>
                <w:rFonts w:eastAsia="Andale Sans UI"/>
                <w:color w:val="000000"/>
                <w:kern w:val="3"/>
                <w:sz w:val="21"/>
                <w:szCs w:val="21"/>
                <w:lang w:val="de-DE" w:eastAsia="ja-JP" w:bidi="fa-IR"/>
              </w:rPr>
              <w:t>Штамп</w:t>
            </w:r>
          </w:p>
          <w:p w:rsidR="003A21F6" w:rsidRPr="003A21F6" w:rsidRDefault="003A21F6" w:rsidP="003A21F6">
            <w:pPr>
              <w:autoSpaceDE w:val="0"/>
              <w:autoSpaceDN w:val="0"/>
              <w:spacing w:after="200"/>
              <w:jc w:val="center"/>
              <w:textAlignment w:val="baseline"/>
              <w:rPr>
                <w:rFonts w:eastAsia="Andale Sans UI"/>
                <w:color w:val="000000"/>
                <w:kern w:val="3"/>
                <w:sz w:val="21"/>
                <w:szCs w:val="21"/>
                <w:lang w:val="de-DE" w:eastAsia="ja-JP" w:bidi="fa-IR"/>
              </w:rPr>
            </w:pPr>
          </w:p>
        </w:tc>
        <w:tc>
          <w:tcPr>
            <w:tcW w:w="4792" w:type="dxa"/>
            <w:tcMar>
              <w:top w:w="0" w:type="dxa"/>
              <w:left w:w="108" w:type="dxa"/>
              <w:bottom w:w="0" w:type="dxa"/>
              <w:right w:w="108" w:type="dxa"/>
            </w:tcMar>
          </w:tcPr>
          <w:p w:rsidR="003A21F6" w:rsidRPr="003A21F6" w:rsidRDefault="003A21F6" w:rsidP="003A21F6">
            <w:pPr>
              <w:autoSpaceDE w:val="0"/>
              <w:autoSpaceDN w:val="0"/>
              <w:snapToGrid w:val="0"/>
              <w:jc w:val="center"/>
              <w:textAlignment w:val="baseline"/>
              <w:rPr>
                <w:rFonts w:eastAsia="Andale Sans UI"/>
                <w:color w:val="000000"/>
                <w:kern w:val="3"/>
                <w:sz w:val="21"/>
                <w:szCs w:val="21"/>
                <w:lang w:val="de-DE" w:eastAsia="ja-JP" w:bidi="fa-IR"/>
              </w:rPr>
            </w:pPr>
            <w:r w:rsidRPr="003A21F6">
              <w:rPr>
                <w:rFonts w:eastAsia="Andale Sans UI"/>
                <w:color w:val="000000"/>
                <w:kern w:val="3"/>
                <w:sz w:val="21"/>
                <w:szCs w:val="21"/>
                <w:lang w:val="de-DE" w:eastAsia="ja-JP" w:bidi="fa-IR"/>
              </w:rPr>
              <w:t>ФИО заявителя</w:t>
            </w:r>
          </w:p>
          <w:p w:rsidR="003A21F6" w:rsidRPr="003A21F6" w:rsidRDefault="003A21F6" w:rsidP="003A21F6">
            <w:pPr>
              <w:autoSpaceDE w:val="0"/>
              <w:autoSpaceDN w:val="0"/>
              <w:jc w:val="center"/>
              <w:textAlignment w:val="baseline"/>
              <w:rPr>
                <w:rFonts w:eastAsia="Andale Sans UI"/>
                <w:color w:val="000000"/>
                <w:kern w:val="3"/>
                <w:sz w:val="21"/>
                <w:szCs w:val="21"/>
                <w:lang w:val="de-DE" w:eastAsia="ja-JP" w:bidi="fa-IR"/>
              </w:rPr>
            </w:pPr>
          </w:p>
          <w:p w:rsidR="003A21F6" w:rsidRPr="003A21F6" w:rsidRDefault="003A21F6" w:rsidP="003A21F6">
            <w:pPr>
              <w:autoSpaceDE w:val="0"/>
              <w:autoSpaceDN w:val="0"/>
              <w:jc w:val="center"/>
              <w:textAlignment w:val="baseline"/>
              <w:rPr>
                <w:rFonts w:eastAsia="Andale Sans UI"/>
                <w:color w:val="000000"/>
                <w:kern w:val="3"/>
                <w:sz w:val="21"/>
                <w:szCs w:val="21"/>
                <w:lang w:val="de-DE" w:eastAsia="ja-JP" w:bidi="fa-IR"/>
              </w:rPr>
            </w:pPr>
            <w:r w:rsidRPr="003A21F6">
              <w:rPr>
                <w:rFonts w:eastAsia="Andale Sans UI"/>
                <w:color w:val="000000"/>
                <w:kern w:val="3"/>
                <w:sz w:val="21"/>
                <w:szCs w:val="21"/>
                <w:lang w:val="de-DE" w:eastAsia="ja-JP" w:bidi="fa-IR"/>
              </w:rPr>
              <w:t>(адрес)</w:t>
            </w:r>
          </w:p>
          <w:p w:rsidR="003A21F6" w:rsidRPr="003A21F6" w:rsidRDefault="003A21F6" w:rsidP="003A21F6">
            <w:pPr>
              <w:autoSpaceDE w:val="0"/>
              <w:autoSpaceDN w:val="0"/>
              <w:jc w:val="center"/>
              <w:textAlignment w:val="baseline"/>
              <w:rPr>
                <w:rFonts w:eastAsia="Andale Sans UI"/>
                <w:color w:val="000000"/>
                <w:kern w:val="3"/>
                <w:sz w:val="21"/>
                <w:szCs w:val="21"/>
                <w:lang w:val="de-DE" w:eastAsia="ja-JP" w:bidi="fa-IR"/>
              </w:rPr>
            </w:pPr>
          </w:p>
          <w:p w:rsidR="003A21F6" w:rsidRPr="003A21F6" w:rsidRDefault="003A21F6" w:rsidP="003A21F6">
            <w:pPr>
              <w:autoSpaceDE w:val="0"/>
              <w:autoSpaceDN w:val="0"/>
              <w:spacing w:after="200"/>
              <w:jc w:val="center"/>
              <w:textAlignment w:val="baseline"/>
              <w:rPr>
                <w:rFonts w:eastAsia="Andale Sans UI"/>
                <w:color w:val="000000"/>
                <w:kern w:val="3"/>
                <w:sz w:val="21"/>
                <w:szCs w:val="21"/>
                <w:lang w:val="de-DE" w:eastAsia="ja-JP" w:bidi="fa-IR"/>
              </w:rPr>
            </w:pPr>
          </w:p>
        </w:tc>
      </w:tr>
    </w:tbl>
    <w:p w:rsidR="003A21F6" w:rsidRPr="003A21F6" w:rsidRDefault="003A21F6" w:rsidP="003A21F6">
      <w:pPr>
        <w:autoSpaceDE w:val="0"/>
        <w:autoSpaceDN w:val="0"/>
        <w:jc w:val="center"/>
        <w:textAlignment w:val="baseline"/>
        <w:rPr>
          <w:rFonts w:eastAsia="Times New Roman"/>
          <w:kern w:val="3"/>
          <w:sz w:val="21"/>
          <w:szCs w:val="21"/>
          <w:lang w:eastAsia="ja-JP"/>
        </w:rPr>
      </w:pPr>
      <w:r w:rsidRPr="003A21F6">
        <w:rPr>
          <w:rFonts w:eastAsia="Times New Roman"/>
          <w:kern w:val="3"/>
          <w:sz w:val="21"/>
          <w:szCs w:val="21"/>
          <w:lang w:eastAsia="ja-JP"/>
        </w:rPr>
        <w:t>УВЕДОМЛЕНИЕ</w:t>
      </w:r>
    </w:p>
    <w:p w:rsidR="003A21F6" w:rsidRPr="003A21F6" w:rsidRDefault="003A21F6" w:rsidP="003A21F6">
      <w:pPr>
        <w:autoSpaceDN w:val="0"/>
        <w:textAlignment w:val="baseline"/>
        <w:rPr>
          <w:rFonts w:eastAsia="Andale Sans UI"/>
          <w:kern w:val="3"/>
          <w:sz w:val="21"/>
          <w:szCs w:val="21"/>
          <w:lang w:val="de-DE" w:eastAsia="ja-JP" w:bidi="fa-IR"/>
        </w:rPr>
      </w:pPr>
    </w:p>
    <w:p w:rsidR="003A21F6" w:rsidRPr="003A21F6" w:rsidRDefault="003A21F6" w:rsidP="003A21F6">
      <w:pPr>
        <w:pBdr>
          <w:top w:val="single" w:sz="4" w:space="1" w:color="000000"/>
        </w:pBdr>
        <w:autoSpaceDN w:val="0"/>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(полное наименование органа местного самоуправления),</w:t>
      </w:r>
    </w:p>
    <w:p w:rsidR="003A21F6" w:rsidRPr="003A21F6" w:rsidRDefault="003A21F6" w:rsidP="003A21F6">
      <w:pPr>
        <w:autoSpaceDE w:val="0"/>
        <w:autoSpaceDN w:val="0"/>
        <w:jc w:val="both"/>
        <w:textAlignment w:val="baseline"/>
        <w:rPr>
          <w:rFonts w:ascii="Courier New" w:eastAsia="Times New Roman" w:hAnsi="Courier New" w:cs="Courier New"/>
          <w:kern w:val="3"/>
          <w:szCs w:val="20"/>
          <w:lang w:eastAsia="ja-JP"/>
        </w:rPr>
      </w:pPr>
      <w:r w:rsidRPr="003A21F6">
        <w:rPr>
          <w:rFonts w:eastAsia="Times New Roman"/>
          <w:kern w:val="3"/>
          <w:sz w:val="21"/>
          <w:szCs w:val="21"/>
          <w:lang w:eastAsia="ja-JP"/>
        </w:rPr>
        <w:t xml:space="preserve"> рассмотрено Ваше  заявление от «___» ________ 20___ года № ______ о предоставлении ___________________________________________________. В рамках межведомственного информационного взаимодействия ______________________________________________________________</w:t>
      </w:r>
    </w:p>
    <w:p w:rsidR="003A21F6" w:rsidRPr="003A21F6" w:rsidRDefault="003A21F6" w:rsidP="003A21F6">
      <w:pPr>
        <w:autoSpaceDE w:val="0"/>
        <w:autoSpaceDN w:val="0"/>
        <w:jc w:val="center"/>
        <w:textAlignment w:val="baseline"/>
        <w:rPr>
          <w:rFonts w:ascii="Courier New" w:eastAsia="Times New Roman" w:hAnsi="Courier New" w:cs="Courier New"/>
          <w:kern w:val="3"/>
          <w:szCs w:val="20"/>
          <w:lang w:eastAsia="ja-JP"/>
        </w:rPr>
      </w:pPr>
      <w:r w:rsidRPr="003A21F6">
        <w:rPr>
          <w:rFonts w:eastAsia="Times New Roman"/>
          <w:kern w:val="3"/>
          <w:sz w:val="21"/>
          <w:szCs w:val="21"/>
          <w:lang w:eastAsia="ja-JP"/>
        </w:rPr>
        <w:t>(ОМС)</w:t>
      </w:r>
    </w:p>
    <w:p w:rsidR="003A21F6" w:rsidRPr="003A21F6" w:rsidRDefault="003A21F6" w:rsidP="003A21F6">
      <w:pPr>
        <w:autoSpaceDE w:val="0"/>
        <w:autoSpaceDN w:val="0"/>
        <w:jc w:val="both"/>
        <w:textAlignment w:val="baseline"/>
        <w:rPr>
          <w:rFonts w:eastAsia="Times New Roman"/>
          <w:kern w:val="3"/>
          <w:sz w:val="21"/>
          <w:szCs w:val="21"/>
          <w:lang w:eastAsia="ja-JP"/>
        </w:rPr>
      </w:pPr>
      <w:r w:rsidRPr="003A21F6">
        <w:rPr>
          <w:rFonts w:eastAsia="Times New Roman"/>
          <w:kern w:val="3"/>
          <w:sz w:val="21"/>
          <w:szCs w:val="21"/>
          <w:lang w:eastAsia="ja-JP"/>
        </w:rPr>
        <w:t>были  запрошены  следующие  документы (сведения) ____________________</w:t>
      </w:r>
    </w:p>
    <w:p w:rsidR="003A21F6" w:rsidRPr="003A21F6" w:rsidRDefault="003A21F6" w:rsidP="003A21F6">
      <w:pPr>
        <w:autoSpaceDE w:val="0"/>
        <w:autoSpaceDN w:val="0"/>
        <w:jc w:val="both"/>
        <w:textAlignment w:val="baseline"/>
        <w:rPr>
          <w:rFonts w:eastAsia="Times New Roman"/>
          <w:kern w:val="3"/>
          <w:sz w:val="21"/>
          <w:szCs w:val="21"/>
          <w:lang w:eastAsia="ja-JP"/>
        </w:rPr>
      </w:pPr>
      <w:r w:rsidRPr="003A21F6">
        <w:rPr>
          <w:rFonts w:eastAsia="Times New Roman"/>
          <w:kern w:val="3"/>
          <w:sz w:val="21"/>
          <w:szCs w:val="21"/>
          <w:lang w:eastAsia="ja-JP"/>
        </w:rPr>
        <w:t>____________________________________________________________________________________________________________________________________</w:t>
      </w:r>
    </w:p>
    <w:p w:rsidR="003A21F6" w:rsidRPr="003A21F6" w:rsidRDefault="003A21F6" w:rsidP="003A21F6">
      <w:pPr>
        <w:autoSpaceDE w:val="0"/>
        <w:autoSpaceDN w:val="0"/>
        <w:jc w:val="center"/>
        <w:textAlignment w:val="baseline"/>
        <w:rPr>
          <w:rFonts w:eastAsia="Times New Roman"/>
          <w:kern w:val="3"/>
          <w:sz w:val="21"/>
          <w:szCs w:val="21"/>
          <w:lang w:eastAsia="ja-JP"/>
        </w:rPr>
      </w:pPr>
      <w:r w:rsidRPr="003A21F6">
        <w:rPr>
          <w:rFonts w:eastAsia="Times New Roman"/>
          <w:kern w:val="3"/>
          <w:sz w:val="21"/>
          <w:szCs w:val="21"/>
          <w:lang w:eastAsia="ja-JP"/>
        </w:rPr>
        <w:t>(указываются документы (информация), запрошенные по межведомственным запросам)</w:t>
      </w:r>
    </w:p>
    <w:p w:rsidR="003A21F6" w:rsidRPr="003A21F6" w:rsidRDefault="003A21F6" w:rsidP="003A21F6">
      <w:pPr>
        <w:autoSpaceDE w:val="0"/>
        <w:autoSpaceDN w:val="0"/>
        <w:jc w:val="both"/>
        <w:textAlignment w:val="baseline"/>
        <w:rPr>
          <w:rFonts w:eastAsia="Times New Roman"/>
          <w:kern w:val="3"/>
          <w:sz w:val="21"/>
          <w:szCs w:val="21"/>
          <w:lang w:eastAsia="ja-JP"/>
        </w:rPr>
      </w:pPr>
      <w:r w:rsidRPr="003A21F6">
        <w:rPr>
          <w:rFonts w:eastAsia="Times New Roman"/>
          <w:kern w:val="3"/>
          <w:sz w:val="21"/>
          <w:szCs w:val="21"/>
          <w:lang w:eastAsia="ja-JP"/>
        </w:rPr>
        <w:t>От ________________________________________________________________</w:t>
      </w:r>
    </w:p>
    <w:p w:rsidR="003A21F6" w:rsidRPr="003A21F6" w:rsidRDefault="003A21F6" w:rsidP="003A21F6">
      <w:pPr>
        <w:autoSpaceDE w:val="0"/>
        <w:autoSpaceDN w:val="0"/>
        <w:jc w:val="both"/>
        <w:textAlignment w:val="baseline"/>
        <w:rPr>
          <w:rFonts w:eastAsia="Times New Roman"/>
          <w:kern w:val="3"/>
          <w:sz w:val="21"/>
          <w:szCs w:val="21"/>
          <w:lang w:eastAsia="ja-JP"/>
        </w:rPr>
      </w:pPr>
      <w:r w:rsidRPr="003A21F6">
        <w:rPr>
          <w:rFonts w:eastAsia="Times New Roman"/>
          <w:kern w:val="3"/>
          <w:sz w:val="21"/>
          <w:szCs w:val="21"/>
          <w:lang w:eastAsia="ja-JP"/>
        </w:rPr>
        <w:t>__________________________________________________________________</w:t>
      </w:r>
    </w:p>
    <w:p w:rsidR="003A21F6" w:rsidRPr="003A21F6" w:rsidRDefault="003A21F6" w:rsidP="003A21F6">
      <w:pPr>
        <w:autoSpaceDE w:val="0"/>
        <w:autoSpaceDN w:val="0"/>
        <w:jc w:val="center"/>
        <w:textAlignment w:val="baseline"/>
        <w:rPr>
          <w:rFonts w:eastAsia="Times New Roman"/>
          <w:kern w:val="3"/>
          <w:sz w:val="21"/>
          <w:szCs w:val="21"/>
          <w:lang w:eastAsia="ja-JP"/>
        </w:rPr>
      </w:pPr>
      <w:r w:rsidRPr="003A21F6">
        <w:rPr>
          <w:rFonts w:eastAsia="Times New Roman"/>
          <w:kern w:val="3"/>
          <w:sz w:val="21"/>
          <w:szCs w:val="21"/>
          <w:lang w:eastAsia="ja-JP"/>
        </w:rPr>
        <w:t>(указывается орган подготовивший ответ на межведомственный запрос)</w:t>
      </w:r>
    </w:p>
    <w:p w:rsidR="003A21F6" w:rsidRPr="003A21F6" w:rsidRDefault="003A21F6" w:rsidP="003A21F6">
      <w:pPr>
        <w:autoSpaceDE w:val="0"/>
        <w:autoSpaceDN w:val="0"/>
        <w:jc w:val="both"/>
        <w:textAlignment w:val="baseline"/>
        <w:rPr>
          <w:rFonts w:eastAsia="Times New Roman"/>
          <w:kern w:val="3"/>
          <w:sz w:val="21"/>
          <w:szCs w:val="21"/>
          <w:lang w:eastAsia="ja-JP"/>
        </w:rPr>
      </w:pPr>
      <w:r w:rsidRPr="003A21F6">
        <w:rPr>
          <w:rFonts w:eastAsia="Times New Roman"/>
          <w:kern w:val="3"/>
          <w:sz w:val="21"/>
          <w:szCs w:val="21"/>
          <w:lang w:eastAsia="ja-JP"/>
        </w:rPr>
        <w:t>поступил ответ на межведомственный запрос, свидетельствующий об отсутствии запрашиваемого документа (сведений).</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ja-JP"/>
        </w:rPr>
      </w:pPr>
      <w:r w:rsidRPr="003A21F6">
        <w:rPr>
          <w:rFonts w:eastAsia="Times New Roman"/>
          <w:kern w:val="3"/>
          <w:sz w:val="21"/>
          <w:szCs w:val="21"/>
          <w:lang w:eastAsia="ja-JP"/>
        </w:rPr>
        <w:t xml:space="preserve">В  связи с тем, что указанные документы (сведения) необходимы для предоставления муниципальной услуги, предлагаем Вам в соответствии с подпунктом 3 пункта 69 административного регламента предоставления муниципальной услуги </w:t>
      </w:r>
      <w:r w:rsidRPr="003A21F6">
        <w:rPr>
          <w:rFonts w:eastAsia="Times New Roman"/>
          <w:bCs/>
          <w:kern w:val="3"/>
          <w:sz w:val="21"/>
          <w:szCs w:val="21"/>
          <w:lang w:eastAsia="ja-JP"/>
        </w:rPr>
        <w:t>по принятию на учет граждан в качестве нуждающихся в жилых помещениях, предоставляемых по договорам социального найма, в том числе в электронном виде</w:t>
      </w:r>
      <w:r w:rsidRPr="003A21F6">
        <w:rPr>
          <w:rFonts w:eastAsia="Times New Roman"/>
          <w:kern w:val="3"/>
          <w:sz w:val="21"/>
          <w:szCs w:val="21"/>
          <w:lang w:eastAsia="ja-JP"/>
        </w:rPr>
        <w:t>, утвержденного _________________________________________________________________</w:t>
      </w:r>
    </w:p>
    <w:p w:rsidR="003A21F6" w:rsidRPr="003A21F6" w:rsidRDefault="003A21F6" w:rsidP="003A21F6">
      <w:pPr>
        <w:autoSpaceDE w:val="0"/>
        <w:autoSpaceDN w:val="0"/>
        <w:ind w:firstLine="709"/>
        <w:jc w:val="center"/>
        <w:textAlignment w:val="baseline"/>
        <w:rPr>
          <w:rFonts w:eastAsia="Times New Roman"/>
          <w:kern w:val="3"/>
          <w:sz w:val="21"/>
          <w:szCs w:val="21"/>
          <w:lang w:eastAsia="ja-JP"/>
        </w:rPr>
      </w:pPr>
      <w:r w:rsidRPr="003A21F6">
        <w:rPr>
          <w:rFonts w:eastAsia="Times New Roman"/>
          <w:kern w:val="3"/>
          <w:sz w:val="21"/>
          <w:szCs w:val="21"/>
          <w:lang w:eastAsia="ja-JP"/>
        </w:rPr>
        <w:t>(реквизиты нормативного правового акта)</w:t>
      </w:r>
    </w:p>
    <w:p w:rsidR="003A21F6" w:rsidRPr="003A21F6" w:rsidRDefault="003A21F6" w:rsidP="003A21F6">
      <w:pPr>
        <w:autoSpaceDE w:val="0"/>
        <w:autoSpaceDN w:val="0"/>
        <w:jc w:val="both"/>
        <w:textAlignment w:val="baseline"/>
        <w:rPr>
          <w:rFonts w:eastAsia="Times New Roman"/>
          <w:kern w:val="3"/>
          <w:sz w:val="21"/>
          <w:szCs w:val="21"/>
          <w:lang w:eastAsia="ja-JP"/>
        </w:rPr>
      </w:pPr>
      <w:r w:rsidRPr="003A21F6">
        <w:rPr>
          <w:rFonts w:eastAsia="Times New Roman"/>
          <w:kern w:val="3"/>
          <w:sz w:val="21"/>
          <w:szCs w:val="21"/>
          <w:lang w:eastAsia="ja-JP"/>
        </w:rPr>
        <w:t>представить их самостоятельно в пятидневный срок.</w:t>
      </w:r>
    </w:p>
    <w:tbl>
      <w:tblPr>
        <w:tblW w:w="10234" w:type="dxa"/>
        <w:tblInd w:w="-28" w:type="dxa"/>
        <w:tblLayout w:type="fixed"/>
        <w:tblCellMar>
          <w:left w:w="10" w:type="dxa"/>
          <w:right w:w="10" w:type="dxa"/>
        </w:tblCellMar>
        <w:tblLook w:val="0000" w:firstRow="0" w:lastRow="0" w:firstColumn="0" w:lastColumn="0" w:noHBand="0" w:noVBand="0"/>
      </w:tblPr>
      <w:tblGrid>
        <w:gridCol w:w="170"/>
        <w:gridCol w:w="425"/>
        <w:gridCol w:w="284"/>
        <w:gridCol w:w="1984"/>
        <w:gridCol w:w="510"/>
        <w:gridCol w:w="227"/>
        <w:gridCol w:w="181"/>
        <w:gridCol w:w="259"/>
        <w:gridCol w:w="1812"/>
        <w:gridCol w:w="259"/>
        <w:gridCol w:w="3237"/>
        <w:gridCol w:w="886"/>
      </w:tblGrid>
      <w:tr w:rsidR="003A21F6" w:rsidRPr="003A21F6" w:rsidTr="003A21F6">
        <w:trPr>
          <w:trHeight w:val="547"/>
        </w:trPr>
        <w:tc>
          <w:tcPr>
            <w:tcW w:w="3781" w:type="dxa"/>
            <w:gridSpan w:val="7"/>
            <w:tcBorders>
              <w:bottom w:val="single" w:sz="4" w:space="0" w:color="000000"/>
            </w:tcBorders>
            <w:tcMar>
              <w:top w:w="0" w:type="dxa"/>
              <w:left w:w="0" w:type="dxa"/>
              <w:bottom w:w="0" w:type="dxa"/>
              <w:right w:w="0" w:type="dxa"/>
            </w:tcMar>
            <w:vAlign w:val="bottom"/>
          </w:tcPr>
          <w:p w:rsidR="003A21F6" w:rsidRPr="003A21F6" w:rsidRDefault="003A21F6" w:rsidP="003A21F6">
            <w:pPr>
              <w:autoSpaceDN w:val="0"/>
              <w:snapToGrid w:val="0"/>
              <w:jc w:val="center"/>
              <w:textAlignment w:val="baseline"/>
              <w:rPr>
                <w:rFonts w:eastAsia="Andale Sans UI" w:cs="Tahoma"/>
                <w:kern w:val="3"/>
                <w:sz w:val="24"/>
                <w:lang w:val="de-DE" w:eastAsia="ja-JP" w:bidi="fa-IR"/>
              </w:rPr>
            </w:pPr>
          </w:p>
        </w:tc>
        <w:tc>
          <w:tcPr>
            <w:tcW w:w="259" w:type="dxa"/>
            <w:tcMar>
              <w:top w:w="0" w:type="dxa"/>
              <w:left w:w="0" w:type="dxa"/>
              <w:bottom w:w="0" w:type="dxa"/>
              <w:right w:w="0" w:type="dxa"/>
            </w:tcMar>
            <w:vAlign w:val="bottom"/>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p>
        </w:tc>
        <w:tc>
          <w:tcPr>
            <w:tcW w:w="1812" w:type="dxa"/>
            <w:tcBorders>
              <w:bottom w:val="single" w:sz="4" w:space="0" w:color="000000"/>
            </w:tcBorders>
            <w:tcMar>
              <w:top w:w="0" w:type="dxa"/>
              <w:left w:w="0" w:type="dxa"/>
              <w:bottom w:w="0" w:type="dxa"/>
              <w:right w:w="0" w:type="dxa"/>
            </w:tcMar>
            <w:vAlign w:val="bottom"/>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p>
        </w:tc>
        <w:tc>
          <w:tcPr>
            <w:tcW w:w="259" w:type="dxa"/>
            <w:tcMar>
              <w:top w:w="0" w:type="dxa"/>
              <w:left w:w="0" w:type="dxa"/>
              <w:bottom w:w="0" w:type="dxa"/>
              <w:right w:w="0" w:type="dxa"/>
            </w:tcMar>
            <w:vAlign w:val="bottom"/>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p>
        </w:tc>
        <w:tc>
          <w:tcPr>
            <w:tcW w:w="3237" w:type="dxa"/>
            <w:tcBorders>
              <w:bottom w:val="single" w:sz="4" w:space="0" w:color="000000"/>
            </w:tcBorders>
            <w:tcMar>
              <w:top w:w="0" w:type="dxa"/>
              <w:left w:w="0" w:type="dxa"/>
              <w:bottom w:w="0" w:type="dxa"/>
              <w:right w:w="0" w:type="dxa"/>
            </w:tcMar>
            <w:vAlign w:val="bottom"/>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p>
        </w:tc>
        <w:tc>
          <w:tcPr>
            <w:tcW w:w="886" w:type="dxa"/>
            <w:tcMar>
              <w:top w:w="0" w:type="dxa"/>
              <w:left w:w="0" w:type="dxa"/>
              <w:bottom w:w="0" w:type="dxa"/>
              <w:right w:w="0" w:type="dxa"/>
            </w:tcMar>
          </w:tcPr>
          <w:p w:rsidR="003A21F6" w:rsidRPr="003A21F6" w:rsidRDefault="003A21F6" w:rsidP="003A21F6">
            <w:pPr>
              <w:autoSpaceDN w:val="0"/>
              <w:snapToGrid w:val="0"/>
              <w:spacing w:after="200"/>
              <w:textAlignment w:val="baseline"/>
              <w:rPr>
                <w:rFonts w:eastAsia="Andale Sans UI"/>
                <w:kern w:val="3"/>
                <w:sz w:val="21"/>
                <w:szCs w:val="21"/>
                <w:lang w:val="de-DE" w:eastAsia="ja-JP" w:bidi="fa-IR"/>
              </w:rPr>
            </w:pPr>
          </w:p>
        </w:tc>
      </w:tr>
      <w:tr w:rsidR="003A21F6" w:rsidRPr="003A21F6" w:rsidTr="003A21F6">
        <w:trPr>
          <w:trHeight w:val="892"/>
        </w:trPr>
        <w:tc>
          <w:tcPr>
            <w:tcW w:w="3781" w:type="dxa"/>
            <w:gridSpan w:val="7"/>
            <w:tcMar>
              <w:top w:w="0" w:type="dxa"/>
              <w:left w:w="0" w:type="dxa"/>
              <w:bottom w:w="0" w:type="dxa"/>
              <w:right w:w="0" w:type="dxa"/>
            </w:tcMar>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(должность лица, подписавшего уведомление)</w:t>
            </w:r>
          </w:p>
        </w:tc>
        <w:tc>
          <w:tcPr>
            <w:tcW w:w="259" w:type="dxa"/>
            <w:tcMar>
              <w:top w:w="0" w:type="dxa"/>
              <w:left w:w="0" w:type="dxa"/>
              <w:bottom w:w="0" w:type="dxa"/>
              <w:right w:w="0" w:type="dxa"/>
            </w:tcMar>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p>
        </w:tc>
        <w:tc>
          <w:tcPr>
            <w:tcW w:w="1812" w:type="dxa"/>
            <w:tcMar>
              <w:top w:w="0" w:type="dxa"/>
              <w:left w:w="0" w:type="dxa"/>
              <w:bottom w:w="0" w:type="dxa"/>
              <w:right w:w="0" w:type="dxa"/>
            </w:tcMar>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(подпись)</w:t>
            </w:r>
          </w:p>
        </w:tc>
        <w:tc>
          <w:tcPr>
            <w:tcW w:w="259" w:type="dxa"/>
            <w:tcMar>
              <w:top w:w="0" w:type="dxa"/>
              <w:left w:w="0" w:type="dxa"/>
              <w:bottom w:w="0" w:type="dxa"/>
              <w:right w:w="0" w:type="dxa"/>
            </w:tcMar>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p>
        </w:tc>
        <w:tc>
          <w:tcPr>
            <w:tcW w:w="3237" w:type="dxa"/>
            <w:tcMar>
              <w:top w:w="0" w:type="dxa"/>
              <w:left w:w="0" w:type="dxa"/>
              <w:bottom w:w="0" w:type="dxa"/>
              <w:right w:w="0" w:type="dxa"/>
            </w:tcMar>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(расшифровка подписи)</w:t>
            </w:r>
          </w:p>
        </w:tc>
        <w:tc>
          <w:tcPr>
            <w:tcW w:w="886" w:type="dxa"/>
            <w:tcMar>
              <w:top w:w="0" w:type="dxa"/>
              <w:left w:w="0" w:type="dxa"/>
              <w:bottom w:w="0" w:type="dxa"/>
              <w:right w:w="0" w:type="dxa"/>
            </w:tcMar>
          </w:tcPr>
          <w:p w:rsidR="003A21F6" w:rsidRPr="003A21F6" w:rsidRDefault="003A21F6" w:rsidP="003A21F6">
            <w:pPr>
              <w:autoSpaceDN w:val="0"/>
              <w:snapToGrid w:val="0"/>
              <w:spacing w:after="200"/>
              <w:textAlignment w:val="baseline"/>
              <w:rPr>
                <w:rFonts w:eastAsia="Andale Sans UI"/>
                <w:kern w:val="3"/>
                <w:sz w:val="21"/>
                <w:szCs w:val="21"/>
                <w:lang w:val="de-DE" w:eastAsia="ja-JP" w:bidi="fa-IR"/>
              </w:rPr>
            </w:pPr>
          </w:p>
        </w:tc>
      </w:tr>
      <w:tr w:rsidR="003A21F6" w:rsidRPr="003A21F6" w:rsidTr="003A21F6">
        <w:tc>
          <w:tcPr>
            <w:tcW w:w="170" w:type="dxa"/>
            <w:tcMar>
              <w:top w:w="0" w:type="dxa"/>
              <w:left w:w="28" w:type="dxa"/>
              <w:bottom w:w="0" w:type="dxa"/>
              <w:right w:w="28" w:type="dxa"/>
            </w:tcMar>
            <w:vAlign w:val="bottom"/>
          </w:tcPr>
          <w:p w:rsidR="003A21F6" w:rsidRPr="003A21F6" w:rsidRDefault="003A21F6" w:rsidP="003A21F6">
            <w:pPr>
              <w:autoSpaceDN w:val="0"/>
              <w:snapToGrid w:val="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w:t>
            </w:r>
          </w:p>
        </w:tc>
        <w:tc>
          <w:tcPr>
            <w:tcW w:w="425"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p>
        </w:tc>
        <w:tc>
          <w:tcPr>
            <w:tcW w:w="284" w:type="dxa"/>
            <w:tcMar>
              <w:top w:w="0" w:type="dxa"/>
              <w:left w:w="28" w:type="dxa"/>
              <w:bottom w:w="0" w:type="dxa"/>
              <w:right w:w="28" w:type="dxa"/>
            </w:tcMar>
            <w:vAlign w:val="bottom"/>
          </w:tcPr>
          <w:p w:rsidR="003A21F6" w:rsidRPr="003A21F6" w:rsidRDefault="003A21F6" w:rsidP="003A21F6">
            <w:pPr>
              <w:autoSpaceDN w:val="0"/>
              <w:snapToGrid w:val="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w:t>
            </w:r>
          </w:p>
        </w:tc>
        <w:tc>
          <w:tcPr>
            <w:tcW w:w="1984"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p>
        </w:tc>
        <w:tc>
          <w:tcPr>
            <w:tcW w:w="510" w:type="dxa"/>
            <w:tcMar>
              <w:top w:w="0" w:type="dxa"/>
              <w:left w:w="28" w:type="dxa"/>
              <w:bottom w:w="0" w:type="dxa"/>
              <w:right w:w="28" w:type="dxa"/>
            </w:tcMar>
            <w:vAlign w:val="bottom"/>
          </w:tcPr>
          <w:p w:rsidR="003A21F6" w:rsidRPr="003A21F6" w:rsidRDefault="003A21F6" w:rsidP="003A21F6">
            <w:pPr>
              <w:autoSpaceDN w:val="0"/>
              <w:snapToGrid w:val="0"/>
              <w:jc w:val="right"/>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20</w:t>
            </w:r>
          </w:p>
        </w:tc>
        <w:tc>
          <w:tcPr>
            <w:tcW w:w="227"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textAlignment w:val="baseline"/>
              <w:rPr>
                <w:rFonts w:eastAsia="Andale Sans UI"/>
                <w:kern w:val="3"/>
                <w:sz w:val="21"/>
                <w:szCs w:val="21"/>
                <w:lang w:val="de-DE" w:eastAsia="ja-JP" w:bidi="fa-IR"/>
              </w:rPr>
            </w:pPr>
          </w:p>
        </w:tc>
        <w:tc>
          <w:tcPr>
            <w:tcW w:w="6634" w:type="dxa"/>
            <w:gridSpan w:val="6"/>
            <w:tcMar>
              <w:top w:w="0" w:type="dxa"/>
              <w:left w:w="28" w:type="dxa"/>
              <w:bottom w:w="0" w:type="dxa"/>
              <w:right w:w="28" w:type="dxa"/>
            </w:tcMar>
            <w:vAlign w:val="bottom"/>
          </w:tcPr>
          <w:p w:rsidR="003A21F6" w:rsidRPr="003A21F6" w:rsidRDefault="003A21F6" w:rsidP="003A21F6">
            <w:pPr>
              <w:autoSpaceDN w:val="0"/>
              <w:snapToGrid w:val="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 xml:space="preserve"> г.</w:t>
            </w:r>
          </w:p>
        </w:tc>
      </w:tr>
    </w:tbl>
    <w:p w:rsidR="003A21F6" w:rsidRPr="003A21F6" w:rsidRDefault="003A21F6" w:rsidP="003A21F6">
      <w:pPr>
        <w:autoSpaceDN w:val="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М.П.</w:t>
      </w:r>
    </w:p>
    <w:p w:rsidR="003A21F6" w:rsidRPr="003A21F6" w:rsidRDefault="003A21F6" w:rsidP="003A21F6">
      <w:pPr>
        <w:pageBreakBefore/>
        <w:autoSpaceDE w:val="0"/>
        <w:autoSpaceDN w:val="0"/>
        <w:jc w:val="right"/>
        <w:textAlignment w:val="baseline"/>
        <w:rPr>
          <w:rFonts w:eastAsia="Times New Roman"/>
          <w:kern w:val="3"/>
          <w:szCs w:val="20"/>
          <w:lang w:eastAsia="ja-JP"/>
        </w:rPr>
      </w:pPr>
      <w:bookmarkStart w:id="55" w:name="Par51251"/>
      <w:bookmarkEnd w:id="55"/>
      <w:r w:rsidRPr="003A21F6">
        <w:rPr>
          <w:rFonts w:eastAsia="Times New Roman"/>
          <w:kern w:val="3"/>
          <w:szCs w:val="20"/>
          <w:lang w:eastAsia="ja-JP"/>
        </w:rPr>
        <w:lastRenderedPageBreak/>
        <w:t>Приложение № 7</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к Административному регламенту</w:t>
      </w:r>
    </w:p>
    <w:p w:rsidR="003A21F6" w:rsidRPr="003A21F6" w:rsidRDefault="003A21F6" w:rsidP="003A21F6">
      <w:pPr>
        <w:autoSpaceDE w:val="0"/>
        <w:autoSpaceDN w:val="0"/>
        <w:jc w:val="right"/>
        <w:textAlignment w:val="baseline"/>
        <w:rPr>
          <w:rFonts w:ascii="Courier New" w:eastAsia="Times New Roman" w:hAnsi="Courier New" w:cs="Courier New"/>
          <w:kern w:val="3"/>
          <w:szCs w:val="20"/>
          <w:lang w:eastAsia="ja-JP"/>
        </w:rPr>
      </w:pPr>
      <w:r w:rsidRPr="003A21F6">
        <w:rPr>
          <w:rFonts w:eastAsia="Times New Roman"/>
          <w:kern w:val="3"/>
          <w:szCs w:val="20"/>
          <w:lang w:eastAsia="ja-JP"/>
        </w:rPr>
        <w:t>предоставления ОМС муниципальной</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услуги по принятию на учет</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граждан в качестве нуждающихся</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в жилых помещениях,</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предоставляемых по договорам</w:t>
      </w:r>
    </w:p>
    <w:p w:rsidR="003A21F6" w:rsidRPr="003A21F6" w:rsidRDefault="003A21F6" w:rsidP="003A21F6">
      <w:pPr>
        <w:autoSpaceDE w:val="0"/>
        <w:autoSpaceDN w:val="0"/>
        <w:jc w:val="right"/>
        <w:textAlignment w:val="baseline"/>
        <w:rPr>
          <w:rFonts w:eastAsia="Times New Roman"/>
          <w:kern w:val="3"/>
          <w:szCs w:val="20"/>
          <w:lang w:eastAsia="ja-JP"/>
        </w:rPr>
      </w:pPr>
      <w:r w:rsidRPr="003A21F6">
        <w:rPr>
          <w:rFonts w:eastAsia="Times New Roman"/>
          <w:kern w:val="3"/>
          <w:szCs w:val="20"/>
          <w:lang w:eastAsia="ja-JP"/>
        </w:rPr>
        <w:t>социального найма</w:t>
      </w:r>
    </w:p>
    <w:p w:rsidR="003A21F6" w:rsidRPr="003A21F6" w:rsidRDefault="003A21F6" w:rsidP="003A21F6">
      <w:pPr>
        <w:autoSpaceDE w:val="0"/>
        <w:autoSpaceDN w:val="0"/>
        <w:jc w:val="center"/>
        <w:textAlignment w:val="baseline"/>
        <w:rPr>
          <w:rFonts w:eastAsia="Andale Sans UI"/>
          <w:kern w:val="3"/>
          <w:sz w:val="24"/>
          <w:lang w:val="de-DE" w:eastAsia="ja-JP" w:bidi="fa-IR"/>
        </w:rPr>
      </w:pPr>
    </w:p>
    <w:p w:rsidR="003A21F6" w:rsidRPr="003A21F6" w:rsidRDefault="003A21F6" w:rsidP="003A21F6">
      <w:pPr>
        <w:autoSpaceDN w:val="0"/>
        <w:ind w:left="5245"/>
        <w:textAlignment w:val="baseline"/>
        <w:rPr>
          <w:rFonts w:eastAsia="Andale Sans UI"/>
          <w:kern w:val="3"/>
          <w:sz w:val="21"/>
          <w:szCs w:val="21"/>
          <w:lang w:val="de-DE" w:eastAsia="ja-JP" w:bidi="fa-IR"/>
        </w:rPr>
      </w:pPr>
      <w:bookmarkStart w:id="56" w:name="Par753"/>
      <w:bookmarkEnd w:id="56"/>
      <w:r w:rsidRPr="003A21F6">
        <w:rPr>
          <w:rFonts w:eastAsia="Andale Sans UI"/>
          <w:kern w:val="3"/>
          <w:sz w:val="21"/>
          <w:szCs w:val="21"/>
          <w:lang w:val="de-DE" w:eastAsia="ja-JP" w:bidi="fa-IR"/>
        </w:rPr>
        <w:t xml:space="preserve">Кому  </w:t>
      </w:r>
    </w:p>
    <w:p w:rsidR="003A21F6" w:rsidRPr="003A21F6" w:rsidRDefault="003A21F6" w:rsidP="003A21F6">
      <w:pPr>
        <w:pBdr>
          <w:top w:val="single" w:sz="4" w:space="1" w:color="000000"/>
        </w:pBdr>
        <w:autoSpaceDN w:val="0"/>
        <w:ind w:left="5898"/>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(фамилия, имя, отчество –</w:t>
      </w:r>
    </w:p>
    <w:p w:rsidR="003A21F6" w:rsidRPr="003A21F6" w:rsidRDefault="003A21F6" w:rsidP="003A21F6">
      <w:pPr>
        <w:autoSpaceDN w:val="0"/>
        <w:ind w:left="5245"/>
        <w:textAlignment w:val="baseline"/>
        <w:rPr>
          <w:rFonts w:eastAsia="Andale Sans UI"/>
          <w:kern w:val="3"/>
          <w:sz w:val="21"/>
          <w:szCs w:val="21"/>
          <w:lang w:val="de-DE" w:eastAsia="ja-JP" w:bidi="fa-IR"/>
        </w:rPr>
      </w:pPr>
    </w:p>
    <w:p w:rsidR="003A21F6" w:rsidRPr="003A21F6" w:rsidRDefault="003A21F6" w:rsidP="003A21F6">
      <w:pPr>
        <w:pBdr>
          <w:top w:val="single" w:sz="4" w:space="1" w:color="000000"/>
        </w:pBdr>
        <w:autoSpaceDN w:val="0"/>
        <w:ind w:left="5245"/>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для граждан;</w:t>
      </w:r>
    </w:p>
    <w:p w:rsidR="003A21F6" w:rsidRPr="003A21F6" w:rsidRDefault="003A21F6" w:rsidP="003A21F6">
      <w:pPr>
        <w:autoSpaceDN w:val="0"/>
        <w:spacing w:before="240"/>
        <w:ind w:left="5245"/>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 xml:space="preserve">Куда  </w:t>
      </w:r>
    </w:p>
    <w:p w:rsidR="003A21F6" w:rsidRPr="003A21F6" w:rsidRDefault="003A21F6" w:rsidP="003A21F6">
      <w:pPr>
        <w:pBdr>
          <w:top w:val="single" w:sz="4" w:space="1" w:color="000000"/>
        </w:pBdr>
        <w:autoSpaceDN w:val="0"/>
        <w:ind w:left="5868"/>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(почтовый индекс и адрес</w:t>
      </w:r>
    </w:p>
    <w:p w:rsidR="003A21F6" w:rsidRPr="003A21F6" w:rsidRDefault="003A21F6" w:rsidP="003A21F6">
      <w:pPr>
        <w:autoSpaceDN w:val="0"/>
        <w:ind w:left="5245"/>
        <w:textAlignment w:val="baseline"/>
        <w:rPr>
          <w:rFonts w:eastAsia="Andale Sans UI"/>
          <w:kern w:val="3"/>
          <w:sz w:val="21"/>
          <w:szCs w:val="21"/>
          <w:lang w:val="de-DE" w:eastAsia="ja-JP" w:bidi="fa-IR"/>
        </w:rPr>
      </w:pPr>
    </w:p>
    <w:p w:rsidR="003A21F6" w:rsidRPr="003A21F6" w:rsidRDefault="003A21F6" w:rsidP="003A21F6">
      <w:pPr>
        <w:pBdr>
          <w:top w:val="single" w:sz="4" w:space="1" w:color="000000"/>
        </w:pBdr>
        <w:autoSpaceDN w:val="0"/>
        <w:ind w:left="5245"/>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заявителя согласно заявлению)</w:t>
      </w:r>
    </w:p>
    <w:p w:rsidR="003A21F6" w:rsidRPr="003A21F6" w:rsidRDefault="003A21F6" w:rsidP="003A21F6">
      <w:pPr>
        <w:autoSpaceDN w:val="0"/>
        <w:spacing w:before="240"/>
        <w:jc w:val="center"/>
        <w:textAlignment w:val="baseline"/>
        <w:rPr>
          <w:rFonts w:eastAsia="Andale Sans UI"/>
          <w:b/>
          <w:bCs/>
          <w:kern w:val="3"/>
          <w:sz w:val="21"/>
          <w:szCs w:val="21"/>
          <w:lang w:val="de-DE" w:eastAsia="ja-JP" w:bidi="fa-IR"/>
        </w:rPr>
      </w:pPr>
      <w:r w:rsidRPr="003A21F6">
        <w:rPr>
          <w:rFonts w:eastAsia="Andale Sans UI"/>
          <w:b/>
          <w:bCs/>
          <w:kern w:val="3"/>
          <w:sz w:val="21"/>
          <w:szCs w:val="21"/>
          <w:lang w:val="de-DE" w:eastAsia="ja-JP" w:bidi="fa-IR"/>
        </w:rPr>
        <w:t>УВЕДОМЛЕНИЕ</w:t>
      </w:r>
      <w:r w:rsidRPr="003A21F6">
        <w:rPr>
          <w:rFonts w:eastAsia="Andale Sans UI"/>
          <w:b/>
          <w:bCs/>
          <w:kern w:val="3"/>
          <w:sz w:val="21"/>
          <w:szCs w:val="21"/>
          <w:lang w:val="de-DE" w:eastAsia="ja-JP" w:bidi="fa-IR"/>
        </w:rPr>
        <w:br/>
        <w:t>о принятии (отказе в принятии) на учет в качестве нуждающихся в жилых помещениях, предоставляемых по договорам социального найма</w:t>
      </w:r>
    </w:p>
    <w:p w:rsidR="003A21F6" w:rsidRPr="003A21F6" w:rsidRDefault="003A21F6" w:rsidP="003A21F6">
      <w:pPr>
        <w:autoSpaceDN w:val="0"/>
        <w:textAlignment w:val="baseline"/>
        <w:rPr>
          <w:rFonts w:eastAsia="Andale Sans UI"/>
          <w:kern w:val="3"/>
          <w:sz w:val="21"/>
          <w:szCs w:val="21"/>
          <w:lang w:val="de-DE" w:eastAsia="ja-JP" w:bidi="fa-IR"/>
        </w:rPr>
      </w:pPr>
    </w:p>
    <w:p w:rsidR="003A21F6" w:rsidRPr="003A21F6" w:rsidRDefault="003A21F6" w:rsidP="003A21F6">
      <w:pPr>
        <w:pBdr>
          <w:top w:val="single" w:sz="4" w:space="1" w:color="000000"/>
        </w:pBdr>
        <w:autoSpaceDN w:val="0"/>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(полное наименование органа местного самоуправления),</w:t>
      </w:r>
    </w:p>
    <w:p w:rsidR="003A21F6" w:rsidRPr="003A21F6" w:rsidRDefault="003A21F6" w:rsidP="003A21F6">
      <w:pPr>
        <w:tabs>
          <w:tab w:val="right" w:pos="9356"/>
        </w:tabs>
        <w:autoSpaceDN w:val="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ab/>
      </w:r>
    </w:p>
    <w:p w:rsidR="003A21F6" w:rsidRPr="003A21F6" w:rsidRDefault="003A21F6" w:rsidP="003A21F6">
      <w:pPr>
        <w:autoSpaceDE w:val="0"/>
        <w:autoSpaceDN w:val="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рассмотрев представленные в соответствии с частью 2 статьи 5 Закона Костромской области от 22 ноября 2005 года №320-ЗКО «О порядке ведения органами местного самоуправления на территории Костромской области учета граждан в качестве нуждающихся в жилых помещениях, предоставляемых по договорам социального найма» документы РЕШИЛ;</w:t>
      </w:r>
    </w:p>
    <w:tbl>
      <w:tblPr>
        <w:tblW w:w="10234" w:type="dxa"/>
        <w:tblInd w:w="-28" w:type="dxa"/>
        <w:tblLayout w:type="fixed"/>
        <w:tblCellMar>
          <w:left w:w="10" w:type="dxa"/>
          <w:right w:w="10" w:type="dxa"/>
        </w:tblCellMar>
        <w:tblLook w:val="0000" w:firstRow="0" w:lastRow="0" w:firstColumn="0" w:lastColumn="0" w:noHBand="0" w:noVBand="0"/>
      </w:tblPr>
      <w:tblGrid>
        <w:gridCol w:w="1063"/>
        <w:gridCol w:w="8959"/>
        <w:gridCol w:w="212"/>
      </w:tblGrid>
      <w:tr w:rsidR="003A21F6" w:rsidRPr="003A21F6" w:rsidTr="003A21F6">
        <w:tc>
          <w:tcPr>
            <w:tcW w:w="1063" w:type="dxa"/>
            <w:tcMar>
              <w:top w:w="0" w:type="dxa"/>
              <w:left w:w="28" w:type="dxa"/>
              <w:bottom w:w="0" w:type="dxa"/>
              <w:right w:w="28" w:type="dxa"/>
            </w:tcMar>
          </w:tcPr>
          <w:p w:rsidR="003A21F6" w:rsidRPr="003A21F6" w:rsidRDefault="003A21F6" w:rsidP="003A21F6">
            <w:pPr>
              <w:autoSpaceDN w:val="0"/>
              <w:snapToGrid w:val="0"/>
              <w:textAlignment w:val="baseline"/>
              <w:rPr>
                <w:rFonts w:eastAsia="Andale Sans UI" w:cs="Tahoma"/>
                <w:kern w:val="3"/>
                <w:sz w:val="24"/>
                <w:lang w:val="de-DE" w:eastAsia="ja-JP" w:bidi="fa-IR"/>
              </w:rPr>
            </w:pPr>
          </w:p>
        </w:tc>
        <w:tc>
          <w:tcPr>
            <w:tcW w:w="8959" w:type="dxa"/>
            <w:tcMar>
              <w:top w:w="0" w:type="dxa"/>
              <w:left w:w="28" w:type="dxa"/>
              <w:bottom w:w="0" w:type="dxa"/>
              <w:right w:w="28" w:type="dxa"/>
            </w:tcMar>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p>
        </w:tc>
        <w:tc>
          <w:tcPr>
            <w:tcW w:w="212" w:type="dxa"/>
            <w:tcMar>
              <w:top w:w="0" w:type="dxa"/>
              <w:left w:w="28" w:type="dxa"/>
              <w:bottom w:w="0" w:type="dxa"/>
              <w:right w:w="28" w:type="dxa"/>
            </w:tcMar>
          </w:tcPr>
          <w:p w:rsidR="003A21F6" w:rsidRPr="003A21F6" w:rsidRDefault="003A21F6" w:rsidP="003A21F6">
            <w:pPr>
              <w:autoSpaceDN w:val="0"/>
              <w:snapToGrid w:val="0"/>
              <w:jc w:val="center"/>
              <w:textAlignment w:val="baseline"/>
              <w:rPr>
                <w:rFonts w:eastAsia="Andale Sans UI"/>
                <w:kern w:val="3"/>
                <w:sz w:val="21"/>
                <w:szCs w:val="21"/>
                <w:lang w:val="de-DE" w:eastAsia="ja-JP" w:bidi="fa-IR"/>
              </w:rPr>
            </w:pPr>
          </w:p>
        </w:tc>
      </w:tr>
    </w:tbl>
    <w:p w:rsidR="003A21F6" w:rsidRPr="003A21F6" w:rsidRDefault="003A21F6" w:rsidP="003A21F6">
      <w:pPr>
        <w:autoSpaceDN w:val="0"/>
        <w:textAlignment w:val="baseline"/>
        <w:rPr>
          <w:rFonts w:eastAsia="Andale Sans UI" w:cs="Tahoma"/>
          <w:kern w:val="3"/>
          <w:sz w:val="24"/>
          <w:lang w:val="de-DE" w:eastAsia="ja-JP" w:bidi="fa-IR"/>
        </w:rPr>
      </w:pPr>
      <w:r w:rsidRPr="003A21F6">
        <w:rPr>
          <w:rFonts w:eastAsia="Andale Sans UI"/>
          <w:kern w:val="3"/>
          <w:sz w:val="21"/>
          <w:szCs w:val="21"/>
          <w:lang w:val="de-DE" w:eastAsia="ja-JP" w:bidi="fa-IR"/>
        </w:rPr>
        <w:t>В соответствии с _________________________________________________</w:t>
      </w:r>
      <w:r w:rsidRPr="003A21F6">
        <w:rPr>
          <w:rFonts w:eastAsia="Andale Sans UI"/>
          <w:kern w:val="3"/>
          <w:sz w:val="21"/>
          <w:szCs w:val="21"/>
          <w:vertAlign w:val="superscript"/>
          <w:lang w:val="de-DE" w:eastAsia="ja-JP" w:bidi="fa-IR"/>
        </w:rPr>
        <w:footnoteReference w:id="6"/>
      </w:r>
      <w:r w:rsidRPr="003A21F6">
        <w:rPr>
          <w:rFonts w:eastAsia="Andale Sans UI"/>
          <w:kern w:val="3"/>
          <w:sz w:val="21"/>
          <w:szCs w:val="21"/>
          <w:lang w:val="de-DE" w:eastAsia="ja-JP" w:bidi="fa-IR"/>
        </w:rPr>
        <w:t>_</w:t>
      </w:r>
    </w:p>
    <w:p w:rsidR="003A21F6" w:rsidRPr="003A21F6" w:rsidRDefault="003A21F6" w:rsidP="003A21F6">
      <w:pPr>
        <w:autoSpaceDN w:val="0"/>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(наименование акта, дата его принятия и номер)</w:t>
      </w:r>
    </w:p>
    <w:p w:rsidR="003A21F6" w:rsidRPr="003A21F6" w:rsidRDefault="003A21F6" w:rsidP="003A21F6">
      <w:pPr>
        <w:autoSpaceDN w:val="0"/>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принять с ________________________________________________________</w:t>
      </w:r>
    </w:p>
    <w:p w:rsidR="003A21F6" w:rsidRPr="003A21F6" w:rsidRDefault="003A21F6" w:rsidP="003A21F6">
      <w:pPr>
        <w:autoSpaceDN w:val="0"/>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(дата принятия,  ФИО гражданина полностью, дата рождения)</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1"/>
          <w:szCs w:val="21"/>
          <w:lang w:val="de-DE" w:eastAsia="ja-JP" w:bidi="fa-IR"/>
        </w:rPr>
        <w:t xml:space="preserve">на </w:t>
      </w:r>
      <w:r w:rsidRPr="003A21F6">
        <w:rPr>
          <w:rFonts w:eastAsia="Andale Sans UI"/>
          <w:bCs/>
          <w:kern w:val="3"/>
          <w:sz w:val="21"/>
          <w:szCs w:val="21"/>
          <w:lang w:val="de-DE" w:eastAsia="ja-JP" w:bidi="fa-IR"/>
        </w:rPr>
        <w:t>учет в качестве нуждающихся в жилых помещениях, предоставляемых по договорам социального найма за регистрационным №_________по категории _________________________ (указать категорию в соответствии с пунктом 2 статьи 7</w:t>
      </w:r>
      <w:r w:rsidRPr="003A21F6">
        <w:rPr>
          <w:rFonts w:eastAsia="Andale Sans UI"/>
          <w:kern w:val="3"/>
          <w:sz w:val="21"/>
          <w:szCs w:val="21"/>
          <w:lang w:val="de-DE" w:eastAsia="ja-JP" w:bidi="fa-IR"/>
        </w:rPr>
        <w:t>5 Закона Костромской области от 22 ноября 2005 года N 320-ЗКО "О порядке ведения органами местного самоуправления на территории Костромской области учета граждан в качестве нуждающихся в жилых помещениях, предоставляемых по договорам социального найма".</w:t>
      </w:r>
    </w:p>
    <w:p w:rsidR="003A21F6" w:rsidRPr="003A21F6" w:rsidRDefault="003A21F6" w:rsidP="003A21F6">
      <w:pPr>
        <w:autoSpaceDN w:val="0"/>
        <w:ind w:firstLine="567"/>
        <w:jc w:val="both"/>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либо</w:t>
      </w:r>
    </w:p>
    <w:p w:rsidR="003A21F6" w:rsidRPr="003A21F6" w:rsidRDefault="003A21F6" w:rsidP="003A21F6">
      <w:pPr>
        <w:autoSpaceDN w:val="0"/>
        <w:spacing w:before="240"/>
        <w:jc w:val="both"/>
        <w:textAlignment w:val="baseline"/>
        <w:rPr>
          <w:rFonts w:eastAsia="Andale Sans UI" w:cs="Tahoma"/>
          <w:kern w:val="3"/>
          <w:sz w:val="24"/>
          <w:lang w:val="de-DE" w:eastAsia="ja-JP" w:bidi="fa-IR"/>
        </w:rPr>
      </w:pPr>
      <w:r w:rsidRPr="003A21F6">
        <w:rPr>
          <w:rFonts w:eastAsia="Andale Sans UI"/>
          <w:kern w:val="3"/>
          <w:sz w:val="21"/>
          <w:szCs w:val="21"/>
          <w:lang w:val="de-DE" w:eastAsia="ja-JP" w:bidi="fa-IR"/>
        </w:rPr>
        <w:t xml:space="preserve">отказать </w:t>
      </w:r>
      <w:r w:rsidRPr="003A21F6">
        <w:rPr>
          <w:rFonts w:eastAsia="Andale Sans UI"/>
          <w:i/>
          <w:kern w:val="3"/>
          <w:sz w:val="21"/>
          <w:szCs w:val="21"/>
          <w:u w:val="single"/>
          <w:lang w:val="de-DE" w:eastAsia="ja-JP" w:bidi="fa-IR"/>
        </w:rPr>
        <w:t xml:space="preserve">ФИО гражданина полностью, дата рождения   </w:t>
      </w:r>
      <w:r w:rsidRPr="003A21F6">
        <w:rPr>
          <w:rFonts w:eastAsia="Andale Sans UI"/>
          <w:kern w:val="3"/>
          <w:sz w:val="21"/>
          <w:szCs w:val="21"/>
          <w:lang w:val="de-DE" w:eastAsia="ja-JP" w:bidi="fa-IR"/>
        </w:rPr>
        <w:t xml:space="preserve">в   </w:t>
      </w:r>
      <w:r w:rsidRPr="003A21F6">
        <w:rPr>
          <w:rFonts w:eastAsia="Andale Sans UI"/>
          <w:bCs/>
          <w:kern w:val="3"/>
          <w:sz w:val="21"/>
          <w:szCs w:val="21"/>
          <w:lang w:val="de-DE" w:eastAsia="ja-JP" w:bidi="fa-IR"/>
        </w:rPr>
        <w:t>принятии на учет в качестве нуждающихся в жилых помещениях, предоставляемых по договорам социального найма в связи ______________________________</w:t>
      </w:r>
      <w:r w:rsidRPr="003A21F6">
        <w:rPr>
          <w:rFonts w:eastAsia="Andale Sans UI"/>
          <w:kern w:val="3"/>
          <w:sz w:val="21"/>
          <w:szCs w:val="21"/>
          <w:lang w:val="de-DE" w:eastAsia="ja-JP" w:bidi="fa-IR"/>
        </w:rPr>
        <w:t>(указать основание(я), установленное  статьи 54 Жилищного кодекса Российской Федерации)</w:t>
      </w:r>
    </w:p>
    <w:tbl>
      <w:tblPr>
        <w:tblW w:w="9348" w:type="dxa"/>
        <w:tblInd w:w="-28" w:type="dxa"/>
        <w:tblLayout w:type="fixed"/>
        <w:tblCellMar>
          <w:left w:w="10" w:type="dxa"/>
          <w:right w:w="10" w:type="dxa"/>
        </w:tblCellMar>
        <w:tblLook w:val="0000" w:firstRow="0" w:lastRow="0" w:firstColumn="0" w:lastColumn="0" w:noHBand="0" w:noVBand="0"/>
      </w:tblPr>
      <w:tblGrid>
        <w:gridCol w:w="3781"/>
        <w:gridCol w:w="259"/>
        <w:gridCol w:w="1812"/>
        <w:gridCol w:w="259"/>
        <w:gridCol w:w="3237"/>
      </w:tblGrid>
      <w:tr w:rsidR="003A21F6" w:rsidRPr="003A21F6" w:rsidTr="003A21F6">
        <w:trPr>
          <w:trHeight w:val="547"/>
        </w:trPr>
        <w:tc>
          <w:tcPr>
            <w:tcW w:w="3781"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spacing w:after="200"/>
              <w:jc w:val="center"/>
              <w:textAlignment w:val="baseline"/>
              <w:rPr>
                <w:rFonts w:eastAsia="Andale Sans UI" w:cs="Tahoma"/>
                <w:kern w:val="3"/>
                <w:sz w:val="24"/>
                <w:lang w:val="de-DE" w:eastAsia="ja-JP" w:bidi="fa-IR"/>
              </w:rPr>
            </w:pPr>
          </w:p>
        </w:tc>
        <w:tc>
          <w:tcPr>
            <w:tcW w:w="259" w:type="dxa"/>
            <w:tcMar>
              <w:top w:w="0" w:type="dxa"/>
              <w:left w:w="28" w:type="dxa"/>
              <w:bottom w:w="0" w:type="dxa"/>
              <w:right w:w="28" w:type="dxa"/>
            </w:tcMar>
            <w:vAlign w:val="bottom"/>
          </w:tcPr>
          <w:p w:rsidR="003A21F6" w:rsidRPr="003A21F6" w:rsidRDefault="003A21F6" w:rsidP="003A21F6">
            <w:pPr>
              <w:autoSpaceDN w:val="0"/>
              <w:snapToGrid w:val="0"/>
              <w:spacing w:after="200"/>
              <w:jc w:val="center"/>
              <w:textAlignment w:val="baseline"/>
              <w:rPr>
                <w:rFonts w:eastAsia="Andale Sans UI"/>
                <w:kern w:val="3"/>
                <w:sz w:val="21"/>
                <w:szCs w:val="21"/>
                <w:lang w:val="de-DE" w:eastAsia="ja-JP" w:bidi="fa-IR"/>
              </w:rPr>
            </w:pPr>
          </w:p>
        </w:tc>
        <w:tc>
          <w:tcPr>
            <w:tcW w:w="1812"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spacing w:after="200"/>
              <w:jc w:val="center"/>
              <w:textAlignment w:val="baseline"/>
              <w:rPr>
                <w:rFonts w:eastAsia="Andale Sans UI"/>
                <w:kern w:val="3"/>
                <w:sz w:val="21"/>
                <w:szCs w:val="21"/>
                <w:lang w:val="de-DE" w:eastAsia="ja-JP" w:bidi="fa-IR"/>
              </w:rPr>
            </w:pPr>
          </w:p>
        </w:tc>
        <w:tc>
          <w:tcPr>
            <w:tcW w:w="259" w:type="dxa"/>
            <w:tcMar>
              <w:top w:w="0" w:type="dxa"/>
              <w:left w:w="28" w:type="dxa"/>
              <w:bottom w:w="0" w:type="dxa"/>
              <w:right w:w="28" w:type="dxa"/>
            </w:tcMar>
            <w:vAlign w:val="bottom"/>
          </w:tcPr>
          <w:p w:rsidR="003A21F6" w:rsidRPr="003A21F6" w:rsidRDefault="003A21F6" w:rsidP="003A21F6">
            <w:pPr>
              <w:autoSpaceDN w:val="0"/>
              <w:snapToGrid w:val="0"/>
              <w:spacing w:after="200"/>
              <w:jc w:val="center"/>
              <w:textAlignment w:val="baseline"/>
              <w:rPr>
                <w:rFonts w:eastAsia="Andale Sans UI"/>
                <w:kern w:val="3"/>
                <w:sz w:val="21"/>
                <w:szCs w:val="21"/>
                <w:lang w:val="de-DE" w:eastAsia="ja-JP" w:bidi="fa-IR"/>
              </w:rPr>
            </w:pPr>
          </w:p>
        </w:tc>
        <w:tc>
          <w:tcPr>
            <w:tcW w:w="3237"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spacing w:after="200"/>
              <w:jc w:val="center"/>
              <w:textAlignment w:val="baseline"/>
              <w:rPr>
                <w:rFonts w:eastAsia="Andale Sans UI"/>
                <w:kern w:val="3"/>
                <w:sz w:val="21"/>
                <w:szCs w:val="21"/>
                <w:lang w:val="de-DE" w:eastAsia="ja-JP" w:bidi="fa-IR"/>
              </w:rPr>
            </w:pPr>
          </w:p>
        </w:tc>
      </w:tr>
      <w:tr w:rsidR="003A21F6" w:rsidRPr="003A21F6" w:rsidTr="003A21F6">
        <w:trPr>
          <w:trHeight w:val="892"/>
        </w:trPr>
        <w:tc>
          <w:tcPr>
            <w:tcW w:w="3781" w:type="dxa"/>
            <w:tcMar>
              <w:top w:w="0" w:type="dxa"/>
              <w:left w:w="28" w:type="dxa"/>
              <w:bottom w:w="0" w:type="dxa"/>
              <w:right w:w="28" w:type="dxa"/>
            </w:tcMar>
          </w:tcPr>
          <w:p w:rsidR="003A21F6" w:rsidRPr="003A21F6" w:rsidRDefault="003A21F6" w:rsidP="003A21F6">
            <w:pPr>
              <w:autoSpaceDN w:val="0"/>
              <w:snapToGrid w:val="0"/>
              <w:spacing w:after="200"/>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(должность лица, подписавшего уведомление)</w:t>
            </w:r>
          </w:p>
        </w:tc>
        <w:tc>
          <w:tcPr>
            <w:tcW w:w="259" w:type="dxa"/>
            <w:tcMar>
              <w:top w:w="0" w:type="dxa"/>
              <w:left w:w="28" w:type="dxa"/>
              <w:bottom w:w="0" w:type="dxa"/>
              <w:right w:w="28" w:type="dxa"/>
            </w:tcMar>
          </w:tcPr>
          <w:p w:rsidR="003A21F6" w:rsidRPr="003A21F6" w:rsidRDefault="003A21F6" w:rsidP="003A21F6">
            <w:pPr>
              <w:autoSpaceDN w:val="0"/>
              <w:snapToGrid w:val="0"/>
              <w:spacing w:after="200"/>
              <w:jc w:val="center"/>
              <w:textAlignment w:val="baseline"/>
              <w:rPr>
                <w:rFonts w:eastAsia="Andale Sans UI"/>
                <w:kern w:val="3"/>
                <w:sz w:val="21"/>
                <w:szCs w:val="21"/>
                <w:lang w:val="de-DE" w:eastAsia="ja-JP" w:bidi="fa-IR"/>
              </w:rPr>
            </w:pPr>
          </w:p>
        </w:tc>
        <w:tc>
          <w:tcPr>
            <w:tcW w:w="1812" w:type="dxa"/>
            <w:tcMar>
              <w:top w:w="0" w:type="dxa"/>
              <w:left w:w="28" w:type="dxa"/>
              <w:bottom w:w="0" w:type="dxa"/>
              <w:right w:w="28" w:type="dxa"/>
            </w:tcMar>
          </w:tcPr>
          <w:p w:rsidR="003A21F6" w:rsidRPr="003A21F6" w:rsidRDefault="003A21F6" w:rsidP="003A21F6">
            <w:pPr>
              <w:autoSpaceDN w:val="0"/>
              <w:snapToGrid w:val="0"/>
              <w:spacing w:after="200"/>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(подпись)</w:t>
            </w:r>
          </w:p>
        </w:tc>
        <w:tc>
          <w:tcPr>
            <w:tcW w:w="259" w:type="dxa"/>
            <w:tcMar>
              <w:top w:w="0" w:type="dxa"/>
              <w:left w:w="28" w:type="dxa"/>
              <w:bottom w:w="0" w:type="dxa"/>
              <w:right w:w="28" w:type="dxa"/>
            </w:tcMar>
          </w:tcPr>
          <w:p w:rsidR="003A21F6" w:rsidRPr="003A21F6" w:rsidRDefault="003A21F6" w:rsidP="003A21F6">
            <w:pPr>
              <w:autoSpaceDN w:val="0"/>
              <w:snapToGrid w:val="0"/>
              <w:spacing w:after="200"/>
              <w:jc w:val="center"/>
              <w:textAlignment w:val="baseline"/>
              <w:rPr>
                <w:rFonts w:eastAsia="Andale Sans UI"/>
                <w:kern w:val="3"/>
                <w:sz w:val="21"/>
                <w:szCs w:val="21"/>
                <w:lang w:val="de-DE" w:eastAsia="ja-JP" w:bidi="fa-IR"/>
              </w:rPr>
            </w:pPr>
          </w:p>
        </w:tc>
        <w:tc>
          <w:tcPr>
            <w:tcW w:w="3237" w:type="dxa"/>
            <w:tcMar>
              <w:top w:w="0" w:type="dxa"/>
              <w:left w:w="28" w:type="dxa"/>
              <w:bottom w:w="0" w:type="dxa"/>
              <w:right w:w="28" w:type="dxa"/>
            </w:tcMar>
          </w:tcPr>
          <w:p w:rsidR="003A21F6" w:rsidRPr="003A21F6" w:rsidRDefault="003A21F6" w:rsidP="003A21F6">
            <w:pPr>
              <w:autoSpaceDN w:val="0"/>
              <w:snapToGrid w:val="0"/>
              <w:spacing w:after="200"/>
              <w:jc w:val="center"/>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(расшифровка подписи)</w:t>
            </w:r>
          </w:p>
        </w:tc>
      </w:tr>
    </w:tbl>
    <w:p w:rsidR="003A21F6" w:rsidRPr="003A21F6" w:rsidRDefault="003A21F6" w:rsidP="003A21F6">
      <w:pPr>
        <w:autoSpaceDN w:val="0"/>
        <w:textAlignment w:val="baseline"/>
        <w:rPr>
          <w:rFonts w:eastAsia="Andale Sans UI"/>
          <w:kern w:val="3"/>
          <w:sz w:val="24"/>
          <w:lang w:val="de-DE" w:eastAsia="ja-JP" w:bidi="fa-IR"/>
        </w:rPr>
      </w:pPr>
    </w:p>
    <w:tbl>
      <w:tblPr>
        <w:tblW w:w="10234" w:type="dxa"/>
        <w:tblInd w:w="-28" w:type="dxa"/>
        <w:tblLayout w:type="fixed"/>
        <w:tblCellMar>
          <w:left w:w="10" w:type="dxa"/>
          <w:right w:w="10" w:type="dxa"/>
        </w:tblCellMar>
        <w:tblLook w:val="0000" w:firstRow="0" w:lastRow="0" w:firstColumn="0" w:lastColumn="0" w:noHBand="0" w:noVBand="0"/>
      </w:tblPr>
      <w:tblGrid>
        <w:gridCol w:w="170"/>
        <w:gridCol w:w="425"/>
        <w:gridCol w:w="284"/>
        <w:gridCol w:w="1984"/>
        <w:gridCol w:w="510"/>
        <w:gridCol w:w="227"/>
        <w:gridCol w:w="6634"/>
      </w:tblGrid>
      <w:tr w:rsidR="003A21F6" w:rsidRPr="003A21F6" w:rsidTr="003A21F6">
        <w:tc>
          <w:tcPr>
            <w:tcW w:w="170" w:type="dxa"/>
            <w:tcMar>
              <w:top w:w="0" w:type="dxa"/>
              <w:left w:w="28" w:type="dxa"/>
              <w:bottom w:w="0" w:type="dxa"/>
              <w:right w:w="28" w:type="dxa"/>
            </w:tcMar>
            <w:vAlign w:val="bottom"/>
          </w:tcPr>
          <w:p w:rsidR="003A21F6" w:rsidRPr="003A21F6" w:rsidRDefault="003A21F6" w:rsidP="003A21F6">
            <w:pPr>
              <w:autoSpaceDN w:val="0"/>
              <w:snapToGrid w:val="0"/>
              <w:spacing w:after="20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w:t>
            </w:r>
          </w:p>
        </w:tc>
        <w:tc>
          <w:tcPr>
            <w:tcW w:w="425"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spacing w:after="200"/>
              <w:jc w:val="center"/>
              <w:textAlignment w:val="baseline"/>
              <w:rPr>
                <w:rFonts w:eastAsia="Andale Sans UI"/>
                <w:kern w:val="3"/>
                <w:sz w:val="21"/>
                <w:szCs w:val="21"/>
                <w:lang w:val="de-DE" w:eastAsia="ja-JP" w:bidi="fa-IR"/>
              </w:rPr>
            </w:pPr>
          </w:p>
        </w:tc>
        <w:tc>
          <w:tcPr>
            <w:tcW w:w="284" w:type="dxa"/>
            <w:tcMar>
              <w:top w:w="0" w:type="dxa"/>
              <w:left w:w="28" w:type="dxa"/>
              <w:bottom w:w="0" w:type="dxa"/>
              <w:right w:w="28" w:type="dxa"/>
            </w:tcMar>
            <w:vAlign w:val="bottom"/>
          </w:tcPr>
          <w:p w:rsidR="003A21F6" w:rsidRPr="003A21F6" w:rsidRDefault="003A21F6" w:rsidP="003A21F6">
            <w:pPr>
              <w:autoSpaceDN w:val="0"/>
              <w:snapToGrid w:val="0"/>
              <w:spacing w:after="20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w:t>
            </w:r>
          </w:p>
        </w:tc>
        <w:tc>
          <w:tcPr>
            <w:tcW w:w="1984"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spacing w:after="200"/>
              <w:jc w:val="center"/>
              <w:textAlignment w:val="baseline"/>
              <w:rPr>
                <w:rFonts w:eastAsia="Andale Sans UI"/>
                <w:kern w:val="3"/>
                <w:sz w:val="21"/>
                <w:szCs w:val="21"/>
                <w:lang w:val="de-DE" w:eastAsia="ja-JP" w:bidi="fa-IR"/>
              </w:rPr>
            </w:pPr>
          </w:p>
        </w:tc>
        <w:tc>
          <w:tcPr>
            <w:tcW w:w="510" w:type="dxa"/>
            <w:tcMar>
              <w:top w:w="0" w:type="dxa"/>
              <w:left w:w="28" w:type="dxa"/>
              <w:bottom w:w="0" w:type="dxa"/>
              <w:right w:w="28" w:type="dxa"/>
            </w:tcMar>
            <w:vAlign w:val="bottom"/>
          </w:tcPr>
          <w:p w:rsidR="003A21F6" w:rsidRPr="003A21F6" w:rsidRDefault="003A21F6" w:rsidP="003A21F6">
            <w:pPr>
              <w:autoSpaceDN w:val="0"/>
              <w:snapToGrid w:val="0"/>
              <w:spacing w:after="200"/>
              <w:jc w:val="right"/>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20</w:t>
            </w:r>
          </w:p>
        </w:tc>
        <w:tc>
          <w:tcPr>
            <w:tcW w:w="227" w:type="dxa"/>
            <w:tcBorders>
              <w:bottom w:val="single" w:sz="4" w:space="0" w:color="000000"/>
            </w:tcBorders>
            <w:tcMar>
              <w:top w:w="0" w:type="dxa"/>
              <w:left w:w="28" w:type="dxa"/>
              <w:bottom w:w="0" w:type="dxa"/>
              <w:right w:w="28" w:type="dxa"/>
            </w:tcMar>
            <w:vAlign w:val="bottom"/>
          </w:tcPr>
          <w:p w:rsidR="003A21F6" w:rsidRPr="003A21F6" w:rsidRDefault="003A21F6" w:rsidP="003A21F6">
            <w:pPr>
              <w:autoSpaceDN w:val="0"/>
              <w:snapToGrid w:val="0"/>
              <w:spacing w:after="200"/>
              <w:textAlignment w:val="baseline"/>
              <w:rPr>
                <w:rFonts w:eastAsia="Andale Sans UI"/>
                <w:kern w:val="3"/>
                <w:sz w:val="21"/>
                <w:szCs w:val="21"/>
                <w:lang w:val="de-DE" w:eastAsia="ja-JP" w:bidi="fa-IR"/>
              </w:rPr>
            </w:pPr>
          </w:p>
        </w:tc>
        <w:tc>
          <w:tcPr>
            <w:tcW w:w="6634" w:type="dxa"/>
            <w:tcMar>
              <w:top w:w="0" w:type="dxa"/>
              <w:left w:w="28" w:type="dxa"/>
              <w:bottom w:w="0" w:type="dxa"/>
              <w:right w:w="28" w:type="dxa"/>
            </w:tcMar>
            <w:vAlign w:val="bottom"/>
          </w:tcPr>
          <w:p w:rsidR="003A21F6" w:rsidRPr="003A21F6" w:rsidRDefault="003A21F6" w:rsidP="003A21F6">
            <w:pPr>
              <w:autoSpaceDN w:val="0"/>
              <w:snapToGrid w:val="0"/>
              <w:spacing w:after="200"/>
              <w:textAlignment w:val="baseline"/>
              <w:rPr>
                <w:rFonts w:eastAsia="Andale Sans UI"/>
                <w:kern w:val="3"/>
                <w:sz w:val="21"/>
                <w:szCs w:val="21"/>
                <w:lang w:val="de-DE" w:eastAsia="ja-JP" w:bidi="fa-IR"/>
              </w:rPr>
            </w:pPr>
            <w:r w:rsidRPr="003A21F6">
              <w:rPr>
                <w:rFonts w:eastAsia="Andale Sans UI"/>
                <w:kern w:val="3"/>
                <w:sz w:val="21"/>
                <w:szCs w:val="21"/>
                <w:lang w:val="de-DE" w:eastAsia="ja-JP" w:bidi="fa-IR"/>
              </w:rPr>
              <w:t xml:space="preserve"> г.</w:t>
            </w:r>
          </w:p>
        </w:tc>
      </w:tr>
    </w:tbl>
    <w:bookmarkEnd w:id="46"/>
    <w:p w:rsidR="003A21F6" w:rsidRPr="003A21F6" w:rsidRDefault="003A21F6" w:rsidP="003A21F6">
      <w:pPr>
        <w:pageBreakBefore/>
        <w:widowControl/>
        <w:jc w:val="center"/>
        <w:rPr>
          <w:rFonts w:eastAsia="Times New Roman"/>
          <w:kern w:val="0"/>
          <w:sz w:val="28"/>
          <w:szCs w:val="28"/>
          <w:lang w:eastAsia="ar-SA"/>
        </w:rPr>
      </w:pPr>
      <w:r>
        <w:rPr>
          <w:rFonts w:eastAsia="Times New Roman"/>
          <w:noProof/>
          <w:kern w:val="0"/>
          <w:sz w:val="24"/>
          <w:lang w:eastAsia="ru-RU"/>
        </w:rPr>
        <w:lastRenderedPageBreak/>
        <w:drawing>
          <wp:anchor distT="0" distB="0" distL="114935" distR="114935" simplePos="0" relativeHeight="251724800" behindDoc="0" locked="0" layoutInCell="1" allowOverlap="1" wp14:anchorId="05C295F1" wp14:editId="14FEE1EB">
            <wp:simplePos x="0" y="0"/>
            <wp:positionH relativeFrom="column">
              <wp:posOffset>2707005</wp:posOffset>
            </wp:positionH>
            <wp:positionV relativeFrom="paragraph">
              <wp:posOffset>-116205</wp:posOffset>
            </wp:positionV>
            <wp:extent cx="649605" cy="666115"/>
            <wp:effectExtent l="0" t="0" r="0" b="635"/>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605" cy="6661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autoSpaceDE w:val="0"/>
        <w:jc w:val="center"/>
        <w:rPr>
          <w:rFonts w:eastAsia="Arial"/>
          <w:kern w:val="0"/>
          <w:sz w:val="28"/>
          <w:szCs w:val="28"/>
          <w:lang w:eastAsia="ar-SA"/>
        </w:rPr>
      </w:pPr>
      <w:r w:rsidRPr="003A21F6">
        <w:rPr>
          <w:rFonts w:eastAsia="Arial"/>
          <w:kern w:val="0"/>
          <w:sz w:val="28"/>
          <w:szCs w:val="28"/>
          <w:lang w:eastAsia="ar-SA"/>
        </w:rPr>
        <w:t xml:space="preserve">   </w:t>
      </w:r>
    </w:p>
    <w:p w:rsidR="003A21F6" w:rsidRPr="003A21F6" w:rsidRDefault="003A21F6" w:rsidP="003A21F6">
      <w:pPr>
        <w:autoSpaceDE w:val="0"/>
        <w:jc w:val="center"/>
        <w:rPr>
          <w:rFonts w:eastAsia="Arial"/>
          <w:kern w:val="0"/>
          <w:sz w:val="28"/>
          <w:szCs w:val="28"/>
          <w:lang w:eastAsia="ar-SA"/>
        </w:rPr>
      </w:pPr>
    </w:p>
    <w:p w:rsidR="003A21F6" w:rsidRPr="003A21F6" w:rsidRDefault="003A21F6" w:rsidP="003A21F6">
      <w:pPr>
        <w:autoSpaceDE w:val="0"/>
        <w:jc w:val="center"/>
        <w:rPr>
          <w:rFonts w:eastAsia="Arial"/>
          <w:kern w:val="0"/>
          <w:sz w:val="28"/>
          <w:szCs w:val="28"/>
          <w:lang w:eastAsia="ar-SA"/>
        </w:rPr>
      </w:pPr>
      <w:r w:rsidRPr="003A21F6">
        <w:rPr>
          <w:rFonts w:eastAsia="Arial"/>
          <w:kern w:val="0"/>
          <w:sz w:val="28"/>
          <w:szCs w:val="28"/>
          <w:lang w:eastAsia="ar-SA"/>
        </w:rPr>
        <w:t>АДМИНИСТРАЦИЯ ЧЕРНОПЕНСКОГО СЕЛЬСКОГО ПОСЕЛЕНИЯ</w:t>
      </w:r>
    </w:p>
    <w:p w:rsidR="003A21F6" w:rsidRPr="003A21F6" w:rsidRDefault="003A21F6" w:rsidP="003A21F6">
      <w:pPr>
        <w:autoSpaceDE w:val="0"/>
        <w:ind w:firstLine="720"/>
        <w:jc w:val="center"/>
        <w:rPr>
          <w:rFonts w:eastAsia="Arial"/>
          <w:kern w:val="0"/>
          <w:sz w:val="28"/>
          <w:szCs w:val="28"/>
          <w:lang w:eastAsia="ar-SA"/>
        </w:rPr>
      </w:pPr>
      <w:r w:rsidRPr="003A21F6">
        <w:rPr>
          <w:rFonts w:eastAsia="Arial"/>
          <w:kern w:val="0"/>
          <w:sz w:val="28"/>
          <w:szCs w:val="28"/>
          <w:lang w:eastAsia="ar-SA"/>
        </w:rPr>
        <w:t>КОСТРОМСКОГО МУНИЦИПАЛЬНОГО РАЙОНА</w:t>
      </w:r>
    </w:p>
    <w:p w:rsidR="003A21F6" w:rsidRPr="003A21F6" w:rsidRDefault="003A21F6" w:rsidP="003A21F6">
      <w:pPr>
        <w:autoSpaceDE w:val="0"/>
        <w:ind w:firstLine="720"/>
        <w:jc w:val="center"/>
        <w:rPr>
          <w:rFonts w:eastAsia="Arial"/>
          <w:kern w:val="0"/>
          <w:sz w:val="28"/>
          <w:szCs w:val="28"/>
          <w:lang w:eastAsia="ar-SA"/>
        </w:rPr>
      </w:pPr>
      <w:r w:rsidRPr="003A21F6">
        <w:rPr>
          <w:rFonts w:eastAsia="Arial"/>
          <w:kern w:val="0"/>
          <w:sz w:val="28"/>
          <w:szCs w:val="28"/>
          <w:lang w:eastAsia="ar-SA"/>
        </w:rPr>
        <w:t>КОСТРОМСКОЙ ОБЛАСТИ</w:t>
      </w:r>
    </w:p>
    <w:p w:rsidR="003A21F6" w:rsidRPr="003A21F6" w:rsidRDefault="003A21F6" w:rsidP="003A21F6">
      <w:pPr>
        <w:autoSpaceDE w:val="0"/>
        <w:ind w:firstLine="720"/>
        <w:jc w:val="center"/>
        <w:rPr>
          <w:rFonts w:eastAsia="Arial"/>
          <w:kern w:val="0"/>
          <w:sz w:val="28"/>
          <w:szCs w:val="28"/>
          <w:lang w:eastAsia="ar-SA"/>
        </w:rPr>
      </w:pPr>
    </w:p>
    <w:p w:rsidR="003A21F6" w:rsidRPr="003A21F6" w:rsidRDefault="003A21F6" w:rsidP="003A21F6">
      <w:pPr>
        <w:autoSpaceDE w:val="0"/>
        <w:ind w:firstLine="720"/>
        <w:jc w:val="center"/>
        <w:rPr>
          <w:rFonts w:eastAsia="Arial"/>
          <w:kern w:val="0"/>
          <w:sz w:val="28"/>
          <w:szCs w:val="28"/>
          <w:lang w:eastAsia="ar-SA"/>
        </w:rPr>
      </w:pPr>
      <w:r w:rsidRPr="003A21F6">
        <w:rPr>
          <w:rFonts w:eastAsia="Arial"/>
          <w:b/>
          <w:bCs/>
          <w:kern w:val="0"/>
          <w:sz w:val="28"/>
          <w:szCs w:val="28"/>
          <w:lang w:eastAsia="ar-SA"/>
        </w:rPr>
        <w:t>П О С Т А Н О В Л Е Н И Е</w:t>
      </w:r>
    </w:p>
    <w:p w:rsidR="003A21F6" w:rsidRPr="003A21F6" w:rsidRDefault="003A21F6" w:rsidP="003A21F6">
      <w:pPr>
        <w:autoSpaceDE w:val="0"/>
        <w:ind w:firstLine="720"/>
        <w:jc w:val="center"/>
        <w:rPr>
          <w:rFonts w:eastAsia="Arial"/>
          <w:kern w:val="0"/>
          <w:sz w:val="28"/>
          <w:szCs w:val="28"/>
          <w:lang w:eastAsia="ar-SA"/>
        </w:rPr>
      </w:pPr>
    </w:p>
    <w:p w:rsidR="003A21F6" w:rsidRPr="003A21F6" w:rsidRDefault="003A21F6" w:rsidP="003A21F6">
      <w:pPr>
        <w:autoSpaceDE w:val="0"/>
        <w:jc w:val="both"/>
        <w:rPr>
          <w:rFonts w:eastAsia="Arial"/>
          <w:kern w:val="0"/>
          <w:sz w:val="28"/>
          <w:szCs w:val="28"/>
          <w:lang w:eastAsia="ar-SA"/>
        </w:rPr>
      </w:pPr>
      <w:r w:rsidRPr="003A21F6">
        <w:rPr>
          <w:rFonts w:eastAsia="Arial"/>
          <w:kern w:val="0"/>
          <w:sz w:val="28"/>
          <w:szCs w:val="28"/>
          <w:lang w:eastAsia="ar-SA"/>
        </w:rPr>
        <w:t>22 февраля 2019 года      № 19                                                            п.Сухоногово</w:t>
      </w:r>
    </w:p>
    <w:p w:rsidR="003A21F6" w:rsidRPr="003A21F6" w:rsidRDefault="003A21F6" w:rsidP="003A21F6">
      <w:pPr>
        <w:widowControl/>
        <w:spacing w:line="100" w:lineRule="atLeast"/>
        <w:jc w:val="both"/>
        <w:rPr>
          <w:rFonts w:eastAsia="Times New Roman"/>
          <w:kern w:val="0"/>
          <w:sz w:val="28"/>
          <w:szCs w:val="28"/>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4"/>
        <w:gridCol w:w="5131"/>
      </w:tblGrid>
      <w:tr w:rsidR="00795F91" w:rsidTr="003A21F6">
        <w:tc>
          <w:tcPr>
            <w:tcW w:w="4814" w:type="dxa"/>
            <w:shd w:val="clear" w:color="auto" w:fill="auto"/>
          </w:tcPr>
          <w:p w:rsidR="003A21F6" w:rsidRPr="003A21F6" w:rsidRDefault="003A21F6" w:rsidP="003A21F6">
            <w:pPr>
              <w:widowControl/>
              <w:snapToGrid w:val="0"/>
              <w:spacing w:after="120" w:line="100" w:lineRule="atLeast"/>
              <w:jc w:val="both"/>
              <w:rPr>
                <w:rFonts w:eastAsia="Times New Roman"/>
                <w:kern w:val="0"/>
                <w:sz w:val="28"/>
                <w:szCs w:val="28"/>
                <w:lang w:eastAsia="ar-SA"/>
              </w:rPr>
            </w:pPr>
            <w:r w:rsidRPr="003A21F6">
              <w:rPr>
                <w:rFonts w:eastAsia="Times New Roman"/>
                <w:color w:val="000000"/>
                <w:kern w:val="0"/>
                <w:sz w:val="28"/>
                <w:szCs w:val="28"/>
                <w:lang w:eastAsia="ar-SA"/>
              </w:rPr>
              <w:t xml:space="preserve">О внесении изменений в постановление администрации Чернопенского сельского поселения от 21.11.2012 № 118 «Об утверждении административного регламента по предоставлению муниципальной услуги </w:t>
            </w:r>
            <w:r w:rsidRPr="003A21F6">
              <w:rPr>
                <w:rFonts w:eastAsia="Times New Roman"/>
                <w:color w:val="000000"/>
                <w:kern w:val="0"/>
                <w:sz w:val="28"/>
                <w:szCs w:val="28"/>
                <w:shd w:val="clear" w:color="auto" w:fill="FFFFFF"/>
                <w:lang w:eastAsia="ar-SA"/>
              </w:rPr>
              <w:t>«</w:t>
            </w:r>
            <w:r w:rsidRPr="003A21F6">
              <w:rPr>
                <w:rFonts w:eastAsia="Times New Roman"/>
                <w:kern w:val="0"/>
                <w:sz w:val="28"/>
                <w:szCs w:val="28"/>
                <w:lang w:eastAsia="ar-SA"/>
              </w:rPr>
              <w:t>Признание граждан малоимущими в целях постановки на учет в качестве нуждающихся в жилых помещениях, предоставляемых по договорам социального найма, в Чернопенском сельском поселении Костромского муниципального района Костромской области</w:t>
            </w:r>
            <w:r w:rsidRPr="003A21F6">
              <w:rPr>
                <w:rFonts w:eastAsia="Times New Roman"/>
                <w:color w:val="000000"/>
                <w:kern w:val="0"/>
                <w:sz w:val="28"/>
                <w:szCs w:val="28"/>
                <w:lang w:eastAsia="ar-SA"/>
              </w:rPr>
              <w:t>» (в редакции постановления администрации от 08.10.2013 г. № 71, от 05.02.2014 № 7, от 26.05.2016 № 84)</w:t>
            </w:r>
          </w:p>
        </w:tc>
        <w:tc>
          <w:tcPr>
            <w:tcW w:w="5131" w:type="dxa"/>
            <w:shd w:val="clear" w:color="auto" w:fill="auto"/>
          </w:tcPr>
          <w:p w:rsidR="003A21F6" w:rsidRPr="003A21F6" w:rsidRDefault="003A21F6" w:rsidP="003A21F6">
            <w:pPr>
              <w:widowControl/>
              <w:suppressLineNumbers/>
              <w:snapToGrid w:val="0"/>
              <w:spacing w:after="200"/>
              <w:rPr>
                <w:rFonts w:eastAsia="Times New Roman"/>
                <w:kern w:val="0"/>
                <w:sz w:val="28"/>
                <w:szCs w:val="28"/>
                <w:lang w:eastAsia="ar-SA"/>
              </w:rPr>
            </w:pPr>
          </w:p>
        </w:tc>
      </w:tr>
    </w:tbl>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В соответствии с Федеральным законом от 27 июля 2010 года № 210-ФЗ «Об организации предоставления государственных и муниципальных услуг», в целях установления порядка взаимодействия с заявителями при предоставлении администрацией Чернопенского сельского поселения Костромского муниципального района муниципальной услуги </w:t>
      </w:r>
      <w:r w:rsidRPr="003A21F6">
        <w:rPr>
          <w:rFonts w:eastAsia="Times New Roman"/>
          <w:color w:val="000000"/>
          <w:kern w:val="0"/>
          <w:sz w:val="28"/>
          <w:szCs w:val="28"/>
          <w:shd w:val="clear" w:color="auto" w:fill="FFFFFF"/>
          <w:lang w:eastAsia="ar-SA"/>
        </w:rPr>
        <w:t>«</w:t>
      </w:r>
      <w:r w:rsidRPr="003A21F6">
        <w:rPr>
          <w:rFonts w:eastAsia="Times New Roman"/>
          <w:kern w:val="0"/>
          <w:sz w:val="28"/>
          <w:szCs w:val="28"/>
          <w:lang w:eastAsia="ar-SA"/>
        </w:rPr>
        <w:t>Признание граждан малоимущими в целях постановки на учет в качестве нуждающихся в жилых помещениях, предоставляемых по договорам социального найма, в Чернопенском сельском поселении Костромского муниципального района Костромской области</w:t>
      </w:r>
      <w:r w:rsidRPr="003A21F6">
        <w:rPr>
          <w:rFonts w:eastAsia="Times New Roman"/>
          <w:color w:val="000000"/>
          <w:kern w:val="0"/>
          <w:sz w:val="28"/>
          <w:szCs w:val="28"/>
          <w:lang w:eastAsia="ar-SA"/>
        </w:rPr>
        <w:t>»</w:t>
      </w:r>
      <w:r w:rsidRPr="003A21F6">
        <w:rPr>
          <w:rFonts w:eastAsia="Times New Roman"/>
          <w:kern w:val="0"/>
          <w:sz w:val="28"/>
          <w:szCs w:val="28"/>
          <w:lang w:eastAsia="ar-SA"/>
        </w:rPr>
        <w:t>, Уставом Чернопенского сельского поселения,</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w:t>
      </w:r>
      <w:r w:rsidRPr="003A21F6">
        <w:rPr>
          <w:rFonts w:eastAsia="Calibri"/>
          <w:kern w:val="0"/>
          <w:sz w:val="28"/>
          <w:szCs w:val="28"/>
          <w:lang w:eastAsia="ar-SA"/>
        </w:rPr>
        <w:t xml:space="preserve">       администрация ПОСТАНОВЛЯЕТ:</w:t>
      </w:r>
    </w:p>
    <w:p w:rsidR="003A21F6" w:rsidRPr="003A21F6" w:rsidRDefault="003A21F6" w:rsidP="003A21F6">
      <w:pPr>
        <w:autoSpaceDE w:val="0"/>
        <w:spacing w:line="100" w:lineRule="atLeast"/>
        <w:ind w:firstLine="709"/>
        <w:jc w:val="both"/>
        <w:rPr>
          <w:rFonts w:eastAsia="Times New Roman"/>
          <w:kern w:val="0"/>
          <w:sz w:val="28"/>
          <w:szCs w:val="28"/>
          <w:lang w:eastAsia="ar-SA"/>
        </w:rPr>
      </w:pPr>
      <w:r w:rsidRPr="003A21F6">
        <w:rPr>
          <w:rFonts w:eastAsia="Times New Roman"/>
          <w:kern w:val="0"/>
          <w:sz w:val="28"/>
          <w:szCs w:val="28"/>
          <w:lang w:eastAsia="ar-SA"/>
        </w:rPr>
        <w:t xml:space="preserve">1. Внести изменения в постановление администрации Чернопенского сельского поселения от </w:t>
      </w:r>
      <w:r w:rsidRPr="003A21F6">
        <w:rPr>
          <w:rFonts w:eastAsia="Times New Roman"/>
          <w:color w:val="000000"/>
          <w:kern w:val="0"/>
          <w:sz w:val="28"/>
          <w:szCs w:val="28"/>
          <w:lang w:eastAsia="ar-SA"/>
        </w:rPr>
        <w:t xml:space="preserve">21.11.2012 № 118 «Об утверждении административного регламента по предоставлению муниципальной услуги </w:t>
      </w:r>
      <w:r w:rsidRPr="003A21F6">
        <w:rPr>
          <w:rFonts w:eastAsia="Times New Roman"/>
          <w:color w:val="000000"/>
          <w:kern w:val="0"/>
          <w:sz w:val="28"/>
          <w:szCs w:val="28"/>
          <w:shd w:val="clear" w:color="auto" w:fill="FFFFFF"/>
          <w:lang w:eastAsia="ar-SA"/>
        </w:rPr>
        <w:t>«</w:t>
      </w:r>
      <w:r w:rsidRPr="003A21F6">
        <w:rPr>
          <w:rFonts w:eastAsia="Times New Roman"/>
          <w:kern w:val="0"/>
          <w:sz w:val="28"/>
          <w:szCs w:val="28"/>
          <w:lang w:eastAsia="ar-SA"/>
        </w:rPr>
        <w:t xml:space="preserve">Признание граждан малоимущими в целях постановки на учет в качестве </w:t>
      </w:r>
      <w:r w:rsidRPr="003A21F6">
        <w:rPr>
          <w:rFonts w:eastAsia="Times New Roman"/>
          <w:kern w:val="0"/>
          <w:sz w:val="28"/>
          <w:szCs w:val="28"/>
          <w:lang w:eastAsia="ar-SA"/>
        </w:rPr>
        <w:lastRenderedPageBreak/>
        <w:t>нуждающихся в жилых помещениях, предоставляемых по договорам социального найма, в Чернопенском сельском поселении Костромского муниципального района Костромской области</w:t>
      </w:r>
      <w:r w:rsidRPr="003A21F6">
        <w:rPr>
          <w:rFonts w:eastAsia="Times New Roman"/>
          <w:color w:val="000000"/>
          <w:kern w:val="0"/>
          <w:sz w:val="28"/>
          <w:szCs w:val="28"/>
          <w:lang w:eastAsia="ar-SA"/>
        </w:rPr>
        <w:t>» (в редакции постановления администрации от 08.10.2013 г. № 71, от 05.02.2014 № 7,от 26.05.2016 № 84 ):</w:t>
      </w:r>
    </w:p>
    <w:p w:rsidR="003A21F6" w:rsidRPr="003A21F6" w:rsidRDefault="003A21F6" w:rsidP="003A21F6">
      <w:pPr>
        <w:autoSpaceDE w:val="0"/>
        <w:spacing w:line="100" w:lineRule="atLeast"/>
        <w:ind w:firstLine="709"/>
        <w:jc w:val="both"/>
        <w:rPr>
          <w:rFonts w:eastAsia="Times New Roman"/>
          <w:kern w:val="0"/>
          <w:sz w:val="28"/>
          <w:szCs w:val="28"/>
          <w:lang w:eastAsia="ar-SA"/>
        </w:rPr>
      </w:pPr>
      <w:r w:rsidRPr="003A21F6">
        <w:rPr>
          <w:rFonts w:eastAsia="Times New Roman"/>
          <w:kern w:val="0"/>
          <w:sz w:val="28"/>
          <w:szCs w:val="28"/>
          <w:lang w:eastAsia="ar-SA"/>
        </w:rPr>
        <w:t xml:space="preserve">1.1.  Пункты «а», «ж», «з», «л» части 11 главы 2 административного регламента предоставления администрацией Чернопенского сельского поселения Костромского муниципального района Костромской области муниципальной услуги  </w:t>
      </w:r>
      <w:r w:rsidRPr="003A21F6">
        <w:rPr>
          <w:rFonts w:eastAsia="Times New Roman"/>
          <w:color w:val="000000"/>
          <w:kern w:val="0"/>
          <w:sz w:val="28"/>
          <w:szCs w:val="28"/>
          <w:lang w:eastAsia="ar-SA"/>
        </w:rPr>
        <w:t xml:space="preserve"> </w:t>
      </w:r>
      <w:r w:rsidRPr="003A21F6">
        <w:rPr>
          <w:rFonts w:eastAsia="Times New Roman"/>
          <w:color w:val="000000"/>
          <w:kern w:val="0"/>
          <w:sz w:val="28"/>
          <w:szCs w:val="28"/>
          <w:shd w:val="clear" w:color="auto" w:fill="FFFFFF"/>
          <w:lang w:eastAsia="ar-SA"/>
        </w:rPr>
        <w:t>«</w:t>
      </w:r>
      <w:r w:rsidRPr="003A21F6">
        <w:rPr>
          <w:rFonts w:eastAsia="Times New Roman"/>
          <w:kern w:val="0"/>
          <w:sz w:val="28"/>
          <w:szCs w:val="28"/>
          <w:lang w:eastAsia="ar-SA"/>
        </w:rPr>
        <w:t>Признание граждан малоимущими в целях постановки на учет в качестве нуждающихся в жилых помещениях, предоставляемых по договорам социального найма, в Чернопенском сельском поселении Костромского муниципального района Костромской области</w:t>
      </w:r>
      <w:r w:rsidRPr="003A21F6">
        <w:rPr>
          <w:rFonts w:eastAsia="Times New Roman"/>
          <w:color w:val="000000"/>
          <w:kern w:val="0"/>
          <w:sz w:val="28"/>
          <w:szCs w:val="28"/>
          <w:lang w:eastAsia="ar-SA"/>
        </w:rPr>
        <w:t>»</w:t>
      </w:r>
      <w:r w:rsidRPr="003A21F6">
        <w:rPr>
          <w:rFonts w:eastAsia="Times New Roman"/>
          <w:kern w:val="0"/>
          <w:sz w:val="28"/>
          <w:szCs w:val="28"/>
          <w:lang w:eastAsia="ar-SA"/>
        </w:rPr>
        <w:t xml:space="preserve">  (далее — административный регламент) отменить;</w:t>
      </w:r>
    </w:p>
    <w:p w:rsidR="003A21F6" w:rsidRPr="003A21F6" w:rsidRDefault="003A21F6" w:rsidP="003A21F6">
      <w:pPr>
        <w:autoSpaceDE w:val="0"/>
        <w:spacing w:line="100" w:lineRule="atLeast"/>
        <w:ind w:firstLine="709"/>
        <w:jc w:val="both"/>
        <w:rPr>
          <w:rFonts w:eastAsia="Times New Roman"/>
          <w:kern w:val="0"/>
          <w:sz w:val="28"/>
          <w:szCs w:val="28"/>
          <w:lang w:eastAsia="ar-SA"/>
        </w:rPr>
      </w:pPr>
      <w:r w:rsidRPr="003A21F6">
        <w:rPr>
          <w:rFonts w:eastAsia="Times New Roman"/>
          <w:kern w:val="0"/>
          <w:sz w:val="28"/>
          <w:szCs w:val="28"/>
          <w:lang w:eastAsia="ar-SA"/>
        </w:rPr>
        <w:t>1.2. Пункт «е»  части 11 главы 2 административного регламента изложить в новой редакции:</w:t>
      </w:r>
    </w:p>
    <w:p w:rsidR="003A21F6" w:rsidRPr="003A21F6" w:rsidRDefault="003A21F6" w:rsidP="003A21F6">
      <w:pPr>
        <w:autoSpaceDE w:val="0"/>
        <w:spacing w:line="100" w:lineRule="atLeast"/>
        <w:ind w:firstLine="709"/>
        <w:jc w:val="both"/>
        <w:rPr>
          <w:rFonts w:eastAsia="Times New Roman"/>
          <w:kern w:val="0"/>
          <w:sz w:val="28"/>
          <w:szCs w:val="28"/>
          <w:lang w:eastAsia="ar-SA"/>
        </w:rPr>
      </w:pPr>
      <w:r w:rsidRPr="003A21F6">
        <w:rPr>
          <w:rFonts w:eastAsia="Times New Roman"/>
          <w:kern w:val="0"/>
          <w:sz w:val="28"/>
          <w:szCs w:val="28"/>
          <w:lang w:eastAsia="ar-SA"/>
        </w:rPr>
        <w:t>«е) Управление  Федеральной  службы  регистрации,  кадастра  и картографии по Костромской области для получения выписки из Единого государственного реестра прав на недвижимое имущество и сделок с ним о наличии (отсутствии) в собственности гражданина и (или) членов семьи недвижимого имущества, подлежащего налогообложению;»;</w:t>
      </w:r>
    </w:p>
    <w:p w:rsidR="003A21F6" w:rsidRPr="003A21F6" w:rsidRDefault="003A21F6" w:rsidP="003A21F6">
      <w:pPr>
        <w:autoSpaceDE w:val="0"/>
        <w:spacing w:line="100" w:lineRule="atLeast"/>
        <w:ind w:firstLine="709"/>
        <w:jc w:val="both"/>
        <w:rPr>
          <w:rFonts w:eastAsia="Times New Roman"/>
          <w:kern w:val="0"/>
          <w:sz w:val="28"/>
          <w:szCs w:val="28"/>
          <w:lang w:eastAsia="ar-SA"/>
        </w:rPr>
      </w:pPr>
      <w:r w:rsidRPr="003A21F6">
        <w:rPr>
          <w:rFonts w:eastAsia="Times New Roman"/>
          <w:kern w:val="0"/>
          <w:sz w:val="28"/>
          <w:szCs w:val="28"/>
          <w:lang w:eastAsia="ar-SA"/>
        </w:rPr>
        <w:t>1.3.  Часть 16 главы 2 административного регламента изложить в новой редакции:</w:t>
      </w:r>
    </w:p>
    <w:p w:rsidR="003A21F6" w:rsidRPr="003A21F6" w:rsidRDefault="003A21F6" w:rsidP="003A21F6">
      <w:pPr>
        <w:autoSpaceDE w:val="0"/>
        <w:spacing w:line="100" w:lineRule="atLeast"/>
        <w:ind w:firstLine="709"/>
        <w:jc w:val="both"/>
        <w:rPr>
          <w:rFonts w:eastAsia="Times New Roman"/>
          <w:kern w:val="0"/>
          <w:sz w:val="28"/>
          <w:szCs w:val="28"/>
          <w:lang w:eastAsia="ar-SA"/>
        </w:rPr>
      </w:pPr>
      <w:r w:rsidRPr="003A21F6">
        <w:rPr>
          <w:rFonts w:eastAsia="Times New Roman"/>
          <w:kern w:val="0"/>
          <w:sz w:val="28"/>
          <w:szCs w:val="28"/>
          <w:lang w:eastAsia="ar-SA"/>
        </w:rPr>
        <w:t>«16. Перечень документов, необходимых для предоставления муниципальной услуги, подлежащих представлению заявителем:</w:t>
      </w:r>
    </w:p>
    <w:p w:rsidR="003A21F6" w:rsidRPr="003A21F6" w:rsidRDefault="003A21F6" w:rsidP="003A21F6">
      <w:pPr>
        <w:widowControl/>
        <w:tabs>
          <w:tab w:val="left" w:pos="1440"/>
        </w:tabs>
        <w:suppressAutoHyphens w:val="0"/>
        <w:ind w:firstLine="567"/>
        <w:jc w:val="both"/>
        <w:rPr>
          <w:rFonts w:eastAsia="Times New Roman"/>
          <w:kern w:val="0"/>
          <w:sz w:val="28"/>
          <w:szCs w:val="28"/>
          <w:lang w:eastAsia="ar-SA"/>
        </w:rPr>
      </w:pPr>
      <w:r w:rsidRPr="003A21F6">
        <w:rPr>
          <w:rFonts w:eastAsia="Times New Roman"/>
          <w:kern w:val="0"/>
          <w:sz w:val="28"/>
          <w:szCs w:val="28"/>
          <w:lang w:eastAsia="ar-SA"/>
        </w:rPr>
        <w:t xml:space="preserve"> 1) заявление о признании гражданина малоимущим по установленной форме согласно Приложению № 3 к настоящему административному регламенту.</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 xml:space="preserve"> 2) Для определения размера дохода, приходящегося на каждого члена семьи или одиноко проживающего гражданина, к заявлению о признании гражданина малоимущим прилагаются:</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 xml:space="preserve"> а) документ, удостоверяющий личность заявителя, либо копия такого  документа, заверенная в установленном порядке;               </w:t>
      </w:r>
      <w:r w:rsidRPr="003A21F6">
        <w:rPr>
          <w:rFonts w:eastAsia="Times New Roman"/>
          <w:kern w:val="0"/>
          <w:sz w:val="28"/>
          <w:szCs w:val="28"/>
          <w:lang w:eastAsia="ar-SA"/>
        </w:rPr>
        <w:br/>
        <w:t xml:space="preserve">      б)  документы,  подтверждающие  состав  семьи  и  степень  родства заявителя с членами его семьи, либо копии таких документов, заверенные в установленном порядке;                  </w:t>
      </w:r>
      <w:r w:rsidRPr="003A21F6">
        <w:rPr>
          <w:rFonts w:eastAsia="Times New Roman"/>
          <w:kern w:val="0"/>
          <w:sz w:val="28"/>
          <w:szCs w:val="28"/>
          <w:lang w:eastAsia="ar-SA"/>
        </w:rPr>
        <w:br/>
        <w:t xml:space="preserve">     в) документы, подтверждающие размер заработной платы, стипендии, суммы уплачиваемых (получаемых) алиментов, начисленных пенсий, доплат к ним и пособий;                           </w:t>
      </w:r>
      <w:r w:rsidRPr="003A21F6">
        <w:rPr>
          <w:rFonts w:eastAsia="Times New Roman"/>
          <w:kern w:val="0"/>
          <w:sz w:val="28"/>
          <w:szCs w:val="28"/>
          <w:lang w:eastAsia="ar-SA"/>
        </w:rPr>
        <w:br/>
        <w:t xml:space="preserve">        г) копия справки из органа социальной защиты населения о размере всех получаемых компенсационных (кроме компенсационных выплат неработающим трудоспособным лицам, осуществляющим уход за нетрудоспособными гражданами) и социальных выплат;            </w:t>
      </w:r>
      <w:r w:rsidRPr="003A21F6">
        <w:rPr>
          <w:rFonts w:eastAsia="Times New Roman"/>
          <w:kern w:val="0"/>
          <w:sz w:val="28"/>
          <w:szCs w:val="28"/>
          <w:lang w:eastAsia="ar-SA"/>
        </w:rPr>
        <w:br/>
        <w:t xml:space="preserve">         д)   копия   документа   о   выплатах,   производимых   органом   службы занятости по месту жительства гражданина;         </w:t>
      </w:r>
      <w:r w:rsidRPr="003A21F6">
        <w:rPr>
          <w:rFonts w:eastAsia="Times New Roman"/>
          <w:kern w:val="0"/>
          <w:sz w:val="28"/>
          <w:szCs w:val="28"/>
          <w:lang w:eastAsia="ar-SA"/>
        </w:rPr>
        <w:br/>
        <w:t xml:space="preserve">    е) копии налоговых деклараций о доходах, в том числе о доходах </w:t>
      </w:r>
      <w:r w:rsidRPr="003A21F6">
        <w:rPr>
          <w:rFonts w:eastAsia="Times New Roman"/>
          <w:kern w:val="0"/>
          <w:sz w:val="28"/>
          <w:szCs w:val="28"/>
          <w:lang w:eastAsia="ar-SA"/>
        </w:rPr>
        <w:lastRenderedPageBreak/>
        <w:t>налогоплательщиков, применяющих специальные режимы налогообложения, с отметкой налоговых органов, или другие документы, подтверждающие доходы за расчетный период.»;</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 xml:space="preserve"> 1.4.   Главу 2 административного регламента дополнить частями 16.1, 16.2, 16.3 следующего содержания: </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 xml:space="preserve">«16.1.  Для  определения  стоимости имущества, находящегося в собственности членов семьи или одиноко проживающего гражданина и подлежащего налогообложению, необходимы следующие документы:               </w:t>
      </w:r>
      <w:r w:rsidRPr="003A21F6">
        <w:rPr>
          <w:rFonts w:eastAsia="Times New Roman"/>
          <w:kern w:val="0"/>
          <w:sz w:val="28"/>
          <w:szCs w:val="28"/>
          <w:lang w:eastAsia="ar-SA"/>
        </w:rPr>
        <w:br/>
        <w:t xml:space="preserve">        1)  копии  документов о наличии (отсутствии) в собственности заявителя и (или) членов семьи недвижимого имущества, подлежащего налогообложению, или выписка из Единого государственного реестра недвижимости о правах отдельного лица на имевшиеся (имеющиеся) у него объекты недвижимости (выписка предоставляется в отношении каждого члена семьи заявителя);               </w:t>
      </w:r>
      <w:r w:rsidRPr="003A21F6">
        <w:rPr>
          <w:rFonts w:eastAsia="Times New Roman"/>
          <w:kern w:val="0"/>
          <w:sz w:val="28"/>
          <w:szCs w:val="28"/>
          <w:lang w:eastAsia="ar-SA"/>
        </w:rPr>
        <w:br/>
        <w:t xml:space="preserve">      2)  при наличии в собственности заявителя и (или) членов его семьи недвижимого имущества, подлежащего налогообложению:            </w:t>
      </w:r>
      <w:r w:rsidRPr="003A21F6">
        <w:rPr>
          <w:rFonts w:eastAsia="Times New Roman"/>
          <w:kern w:val="0"/>
          <w:sz w:val="28"/>
          <w:szCs w:val="28"/>
          <w:lang w:eastAsia="ar-SA"/>
        </w:rPr>
        <w:br/>
        <w:t xml:space="preserve">     а)    копии   правоустанавливающих   документов   на   объекты   недвижимости или выписка из Единого государственного реестра недвижимости об осно</w:t>
      </w:r>
      <w:bookmarkStart w:id="57" w:name="redstr831"/>
      <w:bookmarkEnd w:id="57"/>
      <w:r w:rsidRPr="003A21F6">
        <w:rPr>
          <w:rFonts w:eastAsia="Times New Roman"/>
          <w:kern w:val="0"/>
          <w:sz w:val="28"/>
          <w:szCs w:val="28"/>
          <w:lang w:eastAsia="ar-SA"/>
        </w:rPr>
        <w:t xml:space="preserve">вных характеристиках и зарегистрированных правах на объект недвижимости;             </w:t>
      </w:r>
      <w:r w:rsidRPr="003A21F6">
        <w:rPr>
          <w:rFonts w:eastAsia="Times New Roman"/>
          <w:kern w:val="0"/>
          <w:sz w:val="28"/>
          <w:szCs w:val="28"/>
          <w:lang w:eastAsia="ar-SA"/>
        </w:rPr>
        <w:br/>
        <w:t xml:space="preserve">    б)  выписка из Единого государственного реестра недвижимости о кадастровой стоимости объекта недвижимости;         </w:t>
      </w:r>
      <w:r w:rsidRPr="003A21F6">
        <w:rPr>
          <w:rFonts w:eastAsia="Times New Roman"/>
          <w:kern w:val="0"/>
          <w:sz w:val="28"/>
          <w:szCs w:val="28"/>
          <w:lang w:eastAsia="ar-SA"/>
        </w:rPr>
        <w:br/>
        <w:t xml:space="preserve">     3) при наличии в собственности заявителя и (или) членов его семьи транспортного средства (средств), подлежащего налогообложению:</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 xml:space="preserve">  а) копия  паспорта транспортного средства  (средств); </w:t>
      </w:r>
      <w:bookmarkStart w:id="58" w:name="redstr871"/>
      <w:bookmarkStart w:id="59" w:name="redstr901"/>
      <w:bookmarkStart w:id="60" w:name="redstr921"/>
      <w:bookmarkStart w:id="61" w:name="redstr941"/>
      <w:bookmarkStart w:id="62" w:name="redstr961"/>
      <w:bookmarkEnd w:id="58"/>
      <w:bookmarkEnd w:id="59"/>
      <w:bookmarkEnd w:id="60"/>
      <w:bookmarkEnd w:id="61"/>
      <w:bookmarkEnd w:id="62"/>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 xml:space="preserve"> б)  копии  документов,  подтверждающих  стоимость транспортного средства (средств). </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 xml:space="preserve"> 16.2. Документы  (их  копии или сведения, содержащиеся в них), указанные в подпунктах «г», «д», «е» пункта  2 части 16, пункте 1, подпунктах «а» (выписка из Единого государственного реестра недвижимости об основных характеристиках и зарегистрированных правах на объект недвижимости) и «б» пункта 2 части 16.1  настоящего административного регламента, запрашиваются органом, осуществляющим признание граждан малоимущими,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 указанные документы самостоятельно.</w:t>
      </w:r>
    </w:p>
    <w:p w:rsidR="003A21F6" w:rsidRPr="003A21F6" w:rsidRDefault="003A21F6" w:rsidP="003A21F6">
      <w:pPr>
        <w:autoSpaceDE w:val="0"/>
        <w:spacing w:line="100" w:lineRule="atLeast"/>
        <w:ind w:firstLine="709"/>
        <w:jc w:val="both"/>
        <w:rPr>
          <w:rFonts w:eastAsia="Times New Roman"/>
          <w:kern w:val="0"/>
          <w:sz w:val="28"/>
          <w:szCs w:val="28"/>
          <w:lang w:eastAsia="ar-SA"/>
        </w:rPr>
      </w:pPr>
      <w:r w:rsidRPr="003A21F6">
        <w:rPr>
          <w:rFonts w:eastAsia="Times New Roman"/>
          <w:kern w:val="0"/>
          <w:sz w:val="28"/>
          <w:szCs w:val="28"/>
          <w:lang w:eastAsia="ar-SA"/>
        </w:rPr>
        <w:t>16.3. Копии  правоустанавливающих документов  на  объекты недвижимости, предусмотренные в подпункте «а» пункта 2 части 16.1  настоящего административного регламента, направляются заявителем самостоятельно, если сведения, содержащиеся в них, отсутствуют в Едином государственном реестре недвижимости.»;</w:t>
      </w:r>
    </w:p>
    <w:p w:rsidR="003A21F6" w:rsidRPr="003A21F6" w:rsidRDefault="003A21F6" w:rsidP="003A21F6">
      <w:pPr>
        <w:autoSpaceDE w:val="0"/>
        <w:spacing w:line="100" w:lineRule="atLeast"/>
        <w:ind w:firstLine="709"/>
        <w:jc w:val="both"/>
        <w:rPr>
          <w:rFonts w:eastAsia="Times New Roman"/>
          <w:kern w:val="0"/>
          <w:sz w:val="28"/>
          <w:szCs w:val="28"/>
          <w:lang w:eastAsia="ar-SA"/>
        </w:rPr>
      </w:pPr>
      <w:r w:rsidRPr="003A21F6">
        <w:rPr>
          <w:rFonts w:eastAsia="Times New Roman"/>
          <w:kern w:val="0"/>
          <w:sz w:val="28"/>
          <w:szCs w:val="28"/>
          <w:lang w:eastAsia="ar-SA"/>
        </w:rPr>
        <w:t xml:space="preserve">1.5. Пункт «а» части 20 главы 2 административного регламента </w:t>
      </w:r>
      <w:r w:rsidRPr="003A21F6">
        <w:rPr>
          <w:rFonts w:eastAsia="Times New Roman"/>
          <w:kern w:val="0"/>
          <w:sz w:val="28"/>
          <w:szCs w:val="28"/>
          <w:lang w:eastAsia="ar-SA"/>
        </w:rPr>
        <w:lastRenderedPageBreak/>
        <w:t>отменить;</w:t>
      </w:r>
    </w:p>
    <w:p w:rsidR="003A21F6" w:rsidRPr="003A21F6" w:rsidRDefault="003A21F6" w:rsidP="003A21F6">
      <w:pPr>
        <w:autoSpaceDE w:val="0"/>
        <w:spacing w:line="100" w:lineRule="atLeast"/>
        <w:ind w:firstLine="709"/>
        <w:jc w:val="both"/>
        <w:rPr>
          <w:rFonts w:eastAsia="Times New Roman"/>
          <w:kern w:val="0"/>
          <w:sz w:val="28"/>
          <w:szCs w:val="28"/>
          <w:lang w:eastAsia="ar-SA"/>
        </w:rPr>
      </w:pPr>
      <w:r w:rsidRPr="003A21F6">
        <w:rPr>
          <w:rFonts w:eastAsia="Times New Roman"/>
          <w:kern w:val="0"/>
          <w:sz w:val="28"/>
          <w:szCs w:val="28"/>
          <w:lang w:eastAsia="ar-SA"/>
        </w:rPr>
        <w:t>1.6.   Пункт «д» части 20 главы 2 административного регламента изложить в новой редакции:</w:t>
      </w:r>
    </w:p>
    <w:p w:rsidR="003A21F6" w:rsidRPr="003A21F6" w:rsidRDefault="003A21F6" w:rsidP="003A21F6">
      <w:pPr>
        <w:widowControl/>
        <w:tabs>
          <w:tab w:val="left" w:pos="1211"/>
          <w:tab w:val="left" w:pos="1491"/>
        </w:tabs>
        <w:ind w:firstLine="540"/>
        <w:jc w:val="both"/>
        <w:rPr>
          <w:rFonts w:eastAsia="Times New Roman"/>
          <w:kern w:val="0"/>
          <w:sz w:val="28"/>
          <w:szCs w:val="28"/>
          <w:lang w:eastAsia="ar-SA"/>
        </w:rPr>
      </w:pPr>
      <w:r w:rsidRPr="003A21F6">
        <w:rPr>
          <w:rFonts w:eastAsia="Times New Roman"/>
          <w:kern w:val="0"/>
          <w:sz w:val="28"/>
          <w:szCs w:val="28"/>
          <w:lang w:eastAsia="ar-SA"/>
        </w:rPr>
        <w:t xml:space="preserve"> «д) копии  документов о наличии (отсутствии) в собственности заявителя и (или) членов семьи недвижимого имущества, подлежащего налогообложению, или выписка из Единого государственного реестра недвижимости о правах отдельного лица на имевшиеся (имеющиеся) у него объекты недвижимости (выписка предоставляется в отношении каждого члена семьи заявителя);»;</w:t>
      </w:r>
    </w:p>
    <w:p w:rsidR="003A21F6" w:rsidRPr="003A21F6" w:rsidRDefault="003A21F6" w:rsidP="003A21F6">
      <w:pPr>
        <w:widowControl/>
        <w:tabs>
          <w:tab w:val="left" w:pos="1211"/>
          <w:tab w:val="left" w:pos="1491"/>
        </w:tabs>
        <w:ind w:firstLine="540"/>
        <w:jc w:val="both"/>
        <w:rPr>
          <w:rFonts w:eastAsia="Times New Roman"/>
          <w:kern w:val="0"/>
          <w:sz w:val="28"/>
          <w:szCs w:val="28"/>
          <w:lang w:eastAsia="ar-SA"/>
        </w:rPr>
      </w:pPr>
      <w:r w:rsidRPr="003A21F6">
        <w:rPr>
          <w:rFonts w:eastAsia="Times New Roman"/>
          <w:kern w:val="0"/>
          <w:sz w:val="28"/>
          <w:szCs w:val="28"/>
          <w:lang w:eastAsia="ar-SA"/>
        </w:rPr>
        <w:t xml:space="preserve">  1.7. Часть 20 главы 2 административного регламента дополнить пунктом «ж» следующего содержания: </w:t>
      </w:r>
    </w:p>
    <w:p w:rsidR="003A21F6" w:rsidRPr="003A21F6" w:rsidRDefault="003A21F6" w:rsidP="003A21F6">
      <w:pPr>
        <w:tabs>
          <w:tab w:val="left" w:pos="1211"/>
          <w:tab w:val="left" w:pos="1491"/>
        </w:tabs>
        <w:autoSpaceDE w:val="0"/>
        <w:spacing w:line="100" w:lineRule="atLeast"/>
        <w:ind w:firstLine="567"/>
        <w:jc w:val="both"/>
        <w:rPr>
          <w:rFonts w:eastAsia="Times New Roman"/>
          <w:kern w:val="0"/>
          <w:sz w:val="28"/>
          <w:szCs w:val="28"/>
          <w:lang w:eastAsia="ar-SA"/>
        </w:rPr>
      </w:pPr>
      <w:r w:rsidRPr="003A21F6">
        <w:rPr>
          <w:rFonts w:eastAsia="Times New Roman"/>
          <w:kern w:val="0"/>
          <w:sz w:val="28"/>
          <w:szCs w:val="28"/>
          <w:lang w:eastAsia="ar-SA"/>
        </w:rPr>
        <w:t xml:space="preserve"> «ж) копии   правоустанавливающих   документов   на   объекты   недвижимости или выписка из Единого государственного реестра недвижимости об основных характеристиках и зарегистрированных правах на объект недвижимости.»;</w:t>
      </w:r>
    </w:p>
    <w:p w:rsidR="003A21F6" w:rsidRPr="003A21F6" w:rsidRDefault="003A21F6" w:rsidP="003A21F6">
      <w:pPr>
        <w:tabs>
          <w:tab w:val="left" w:pos="1211"/>
          <w:tab w:val="left" w:pos="1491"/>
        </w:tabs>
        <w:autoSpaceDE w:val="0"/>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1.8.  Пункт  «б»  части  22 главы  2  административного регламента отменить;</w:t>
      </w:r>
    </w:p>
    <w:p w:rsidR="003A21F6" w:rsidRPr="003A21F6" w:rsidRDefault="003A21F6" w:rsidP="003A21F6">
      <w:pPr>
        <w:tabs>
          <w:tab w:val="left" w:pos="1211"/>
          <w:tab w:val="left" w:pos="1491"/>
        </w:tabs>
        <w:autoSpaceDE w:val="0"/>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1.9. Главу 5 административного регламента дополнить частями 78, 79 следующего содержания:</w:t>
      </w:r>
    </w:p>
    <w:p w:rsidR="003A21F6" w:rsidRPr="003A21F6" w:rsidRDefault="003A21F6" w:rsidP="003A21F6">
      <w:pPr>
        <w:widowControl/>
        <w:spacing w:line="100" w:lineRule="atLeast"/>
        <w:ind w:firstLine="567"/>
        <w:jc w:val="both"/>
        <w:rPr>
          <w:rFonts w:eastAsia="Times New Roman"/>
          <w:bCs/>
          <w:color w:val="000000"/>
          <w:kern w:val="0"/>
          <w:sz w:val="28"/>
          <w:szCs w:val="28"/>
          <w:lang w:eastAsia="ru-RU" w:bidi="ru-RU"/>
        </w:rPr>
      </w:pPr>
      <w:r w:rsidRPr="003A21F6">
        <w:rPr>
          <w:rFonts w:eastAsia="Times New Roman"/>
          <w:kern w:val="0"/>
          <w:sz w:val="28"/>
          <w:szCs w:val="28"/>
          <w:lang w:eastAsia="ar-SA"/>
        </w:rPr>
        <w:t xml:space="preserve">  «7</w:t>
      </w:r>
      <w:r w:rsidRPr="003A21F6">
        <w:rPr>
          <w:rFonts w:eastAsia="Times New Roman"/>
          <w:color w:val="000000"/>
          <w:kern w:val="0"/>
          <w:sz w:val="28"/>
          <w:szCs w:val="28"/>
          <w:lang w:eastAsia="ar-SA"/>
        </w:rPr>
        <w:t xml:space="preserve">8. </w:t>
      </w:r>
      <w:r w:rsidRPr="003A21F6">
        <w:rPr>
          <w:rFonts w:eastAsia="Times New Roman"/>
          <w:bCs/>
          <w:color w:val="000000"/>
          <w:kern w:val="0"/>
          <w:sz w:val="28"/>
          <w:szCs w:val="28"/>
          <w:lang w:eastAsia="ar-SA"/>
        </w:rPr>
        <w:t xml:space="preserve">В случае признания жалобы подлежащей удовлетворению в ответе заявителю, указанном в пункте 76 настоящего административного регламента,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bCs/>
          <w:color w:val="000000"/>
          <w:kern w:val="0"/>
          <w:sz w:val="28"/>
          <w:szCs w:val="28"/>
          <w:lang w:eastAsia="ru-RU" w:bidi="ru-RU"/>
        </w:rPr>
        <w:t xml:space="preserve">         79.  В  случае  признания  жалобы  не  подлежащей  удовлетворению   в ответе заявителю, указанном в пункте 76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r w:rsidRPr="003A21F6">
        <w:rPr>
          <w:rFonts w:eastAsia="Times New Roman"/>
          <w:kern w:val="0"/>
          <w:sz w:val="28"/>
          <w:szCs w:val="28"/>
          <w:lang w:eastAsia="ar-SA"/>
        </w:rPr>
        <w:t>».</w:t>
      </w:r>
    </w:p>
    <w:p w:rsidR="003A21F6" w:rsidRPr="003A21F6" w:rsidRDefault="003A21F6" w:rsidP="003A21F6">
      <w:pPr>
        <w:keepNext/>
        <w:keepLines/>
        <w:widowControl/>
        <w:spacing w:line="100" w:lineRule="atLeast"/>
        <w:ind w:firstLine="709"/>
        <w:jc w:val="both"/>
        <w:rPr>
          <w:rFonts w:eastAsia="Times New Roman"/>
          <w:kern w:val="0"/>
          <w:sz w:val="28"/>
          <w:szCs w:val="28"/>
          <w:lang w:eastAsia="ar-SA"/>
        </w:rPr>
      </w:pPr>
      <w:r w:rsidRPr="003A21F6">
        <w:rPr>
          <w:rFonts w:eastAsia="Times New Roman"/>
          <w:kern w:val="0"/>
          <w:sz w:val="28"/>
          <w:szCs w:val="28"/>
          <w:lang w:eastAsia="ar-SA"/>
        </w:rPr>
        <w:t xml:space="preserve"> 2.  Настоящее  постановление  вступает в силу со дня его официального опубликования в информационном бюллетене  «Чернопенский вестник».</w:t>
      </w:r>
    </w:p>
    <w:p w:rsidR="003A21F6" w:rsidRPr="003A21F6" w:rsidRDefault="003A21F6" w:rsidP="003A21F6">
      <w:pPr>
        <w:widowControl/>
        <w:spacing w:line="100" w:lineRule="atLeast"/>
        <w:ind w:firstLine="709"/>
        <w:rPr>
          <w:rFonts w:eastAsia="Times New Roman"/>
          <w:kern w:val="0"/>
          <w:sz w:val="28"/>
          <w:szCs w:val="28"/>
          <w:lang w:eastAsia="ar-SA"/>
        </w:rPr>
      </w:pPr>
    </w:p>
    <w:p w:rsidR="003A21F6" w:rsidRPr="003A21F6" w:rsidRDefault="003A21F6" w:rsidP="003A21F6">
      <w:pPr>
        <w:widowControl/>
        <w:spacing w:line="100" w:lineRule="atLeast"/>
        <w:ind w:firstLine="709"/>
        <w:jc w:val="both"/>
        <w:rPr>
          <w:rFonts w:eastAsia="Times New Roman"/>
          <w:kern w:val="0"/>
          <w:sz w:val="28"/>
          <w:szCs w:val="28"/>
          <w:lang w:eastAsia="ar-SA"/>
        </w:rPr>
      </w:pPr>
    </w:p>
    <w:p w:rsidR="003A21F6" w:rsidRPr="003A21F6" w:rsidRDefault="003A21F6" w:rsidP="003A21F6">
      <w:pPr>
        <w:widowControl/>
        <w:autoSpaceDE w:val="0"/>
        <w:rPr>
          <w:rFonts w:eastAsia="Arial"/>
          <w:kern w:val="0"/>
          <w:sz w:val="28"/>
          <w:szCs w:val="28"/>
          <w:lang w:eastAsia="ar-SA"/>
        </w:rPr>
      </w:pPr>
      <w:r w:rsidRPr="003A21F6">
        <w:rPr>
          <w:rFonts w:eastAsia="Arial"/>
          <w:kern w:val="0"/>
          <w:sz w:val="28"/>
          <w:szCs w:val="28"/>
          <w:lang w:eastAsia="ar-SA"/>
        </w:rPr>
        <w:t xml:space="preserve">Глава Чернопенского </w:t>
      </w:r>
    </w:p>
    <w:p w:rsidR="003A21F6" w:rsidRPr="003A21F6" w:rsidRDefault="003A21F6" w:rsidP="003A21F6">
      <w:pPr>
        <w:widowControl/>
        <w:autoSpaceDE w:val="0"/>
        <w:jc w:val="both"/>
        <w:rPr>
          <w:rFonts w:ascii="Arial" w:eastAsia="Arial" w:hAnsi="Arial" w:cs="Arial"/>
          <w:kern w:val="0"/>
          <w:szCs w:val="29"/>
          <w:lang w:eastAsia="ar-SA"/>
        </w:rPr>
      </w:pPr>
      <w:r w:rsidRPr="003A21F6">
        <w:rPr>
          <w:rFonts w:eastAsia="Arial"/>
          <w:kern w:val="0"/>
          <w:sz w:val="28"/>
          <w:szCs w:val="28"/>
          <w:lang w:eastAsia="ar-SA"/>
        </w:rPr>
        <w:t xml:space="preserve">сельского поселения      </w:t>
      </w:r>
      <w:r w:rsidRPr="003A21F6">
        <w:rPr>
          <w:rFonts w:eastAsia="Arial"/>
          <w:kern w:val="0"/>
          <w:sz w:val="28"/>
          <w:szCs w:val="28"/>
          <w:lang w:eastAsia="ar-SA"/>
        </w:rPr>
        <w:tab/>
      </w:r>
      <w:r w:rsidRPr="003A21F6">
        <w:rPr>
          <w:rFonts w:eastAsia="Arial"/>
          <w:kern w:val="0"/>
          <w:sz w:val="28"/>
          <w:szCs w:val="28"/>
          <w:lang w:eastAsia="ar-SA"/>
        </w:rPr>
        <w:tab/>
        <w:t xml:space="preserve">                                                       </w:t>
      </w:r>
      <w:r w:rsidRPr="003A21F6">
        <w:rPr>
          <w:rFonts w:eastAsia="Arial" w:cs="Arial"/>
          <w:kern w:val="0"/>
          <w:sz w:val="28"/>
          <w:szCs w:val="29"/>
          <w:lang w:eastAsia="ar-SA"/>
        </w:rPr>
        <w:t xml:space="preserve">Е.Н.Зубова </w:t>
      </w:r>
    </w:p>
    <w:p w:rsidR="003A21F6" w:rsidRPr="003A21F6" w:rsidRDefault="003A21F6" w:rsidP="003A21F6">
      <w:pPr>
        <w:widowControl/>
        <w:jc w:val="center"/>
        <w:rPr>
          <w:rFonts w:eastAsia="Times New Roman"/>
          <w:kern w:val="0"/>
          <w:sz w:val="24"/>
          <w:lang w:eastAsia="ar-SA"/>
        </w:rPr>
      </w:pPr>
      <w:r w:rsidRPr="003A21F6">
        <w:rPr>
          <w:rFonts w:ascii="Arial" w:eastAsia="Times New Roman" w:hAnsi="Arial" w:cs="Arial"/>
          <w:kern w:val="0"/>
          <w:sz w:val="24"/>
          <w:szCs w:val="29"/>
          <w:lang w:eastAsia="ar-SA"/>
        </w:rPr>
        <w:t xml:space="preserve">                      </w:t>
      </w:r>
    </w:p>
    <w:p w:rsidR="003A21F6" w:rsidRPr="003A21F6" w:rsidRDefault="003A21F6" w:rsidP="003A21F6">
      <w:pPr>
        <w:widowControl/>
        <w:ind w:left="900" w:firstLine="360"/>
        <w:rPr>
          <w:rFonts w:eastAsia="Times New Roman"/>
          <w:kern w:val="0"/>
          <w:sz w:val="24"/>
          <w:lang w:eastAsia="ar-SA"/>
        </w:rPr>
      </w:pPr>
    </w:p>
    <w:p w:rsidR="003A21F6" w:rsidRPr="003A21F6" w:rsidRDefault="003A21F6" w:rsidP="003A21F6">
      <w:pPr>
        <w:widowControl/>
        <w:rPr>
          <w:rFonts w:eastAsia="Times New Roman"/>
          <w:kern w:val="0"/>
          <w:sz w:val="28"/>
          <w:szCs w:val="28"/>
          <w:lang w:eastAsia="ar-SA"/>
        </w:rPr>
      </w:pPr>
    </w:p>
    <w:p w:rsidR="003A21F6" w:rsidRPr="003A21F6" w:rsidRDefault="003A21F6" w:rsidP="003A21F6">
      <w:pPr>
        <w:widowControl/>
        <w:rPr>
          <w:rFonts w:eastAsia="Times New Roman"/>
          <w:kern w:val="0"/>
          <w:sz w:val="28"/>
          <w:szCs w:val="28"/>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77"/>
      </w:tblGrid>
      <w:tr w:rsidR="003A21F6" w:rsidRPr="003A21F6" w:rsidTr="003A21F6">
        <w:tc>
          <w:tcPr>
            <w:tcW w:w="4677" w:type="dxa"/>
            <w:shd w:val="clear" w:color="auto" w:fill="auto"/>
          </w:tcPr>
          <w:p w:rsidR="003A21F6" w:rsidRPr="003A21F6" w:rsidRDefault="003A21F6" w:rsidP="003A21F6">
            <w:pPr>
              <w:widowControl/>
              <w:suppressLineNumbers/>
              <w:snapToGrid w:val="0"/>
              <w:rPr>
                <w:rFonts w:eastAsia="Times New Roman"/>
                <w:kern w:val="0"/>
                <w:sz w:val="28"/>
                <w:szCs w:val="28"/>
                <w:lang w:eastAsia="ar-SA"/>
              </w:rPr>
            </w:pPr>
          </w:p>
        </w:tc>
        <w:tc>
          <w:tcPr>
            <w:tcW w:w="4677" w:type="dxa"/>
            <w:shd w:val="clear" w:color="auto" w:fill="auto"/>
          </w:tcPr>
          <w:p w:rsidR="003A21F6" w:rsidRPr="003A21F6" w:rsidRDefault="003A21F6" w:rsidP="003A21F6">
            <w:pPr>
              <w:widowControl/>
              <w:snapToGrid w:val="0"/>
              <w:jc w:val="both"/>
              <w:rPr>
                <w:rFonts w:eastAsia="Times New Roman"/>
                <w:kern w:val="0"/>
                <w:sz w:val="28"/>
                <w:szCs w:val="28"/>
                <w:lang w:eastAsia="ar-SA"/>
              </w:rPr>
            </w:pPr>
          </w:p>
          <w:p w:rsidR="003A21F6" w:rsidRPr="003A21F6" w:rsidRDefault="003A21F6" w:rsidP="003A21F6">
            <w:pPr>
              <w:widowControl/>
              <w:snapToGrid w:val="0"/>
              <w:jc w:val="both"/>
              <w:rPr>
                <w:rFonts w:eastAsia="Times New Roman"/>
                <w:kern w:val="0"/>
                <w:sz w:val="28"/>
                <w:szCs w:val="28"/>
                <w:lang w:eastAsia="ar-SA"/>
              </w:rPr>
            </w:pPr>
          </w:p>
          <w:p w:rsidR="003A21F6" w:rsidRPr="003A21F6" w:rsidRDefault="003A21F6" w:rsidP="003A21F6">
            <w:pPr>
              <w:widowControl/>
              <w:snapToGrid w:val="0"/>
              <w:jc w:val="both"/>
              <w:rPr>
                <w:rFonts w:eastAsia="Times New Roman"/>
                <w:kern w:val="0"/>
                <w:sz w:val="28"/>
                <w:szCs w:val="28"/>
                <w:lang w:eastAsia="ar-SA"/>
              </w:rPr>
            </w:pPr>
          </w:p>
          <w:p w:rsidR="003A21F6" w:rsidRPr="003A21F6" w:rsidRDefault="003A21F6" w:rsidP="003A21F6">
            <w:pPr>
              <w:widowControl/>
              <w:snapToGrid w:val="0"/>
              <w:jc w:val="both"/>
              <w:rPr>
                <w:rFonts w:eastAsia="Times New Roman"/>
                <w:kern w:val="0"/>
                <w:sz w:val="28"/>
                <w:szCs w:val="28"/>
                <w:lang w:eastAsia="ar-SA"/>
              </w:rPr>
            </w:pPr>
          </w:p>
          <w:p w:rsidR="003A21F6" w:rsidRPr="003A21F6" w:rsidRDefault="003A21F6" w:rsidP="003A21F6">
            <w:pPr>
              <w:widowControl/>
              <w:snapToGrid w:val="0"/>
              <w:jc w:val="both"/>
              <w:rPr>
                <w:rFonts w:eastAsia="Times New Roman"/>
                <w:kern w:val="0"/>
                <w:sz w:val="28"/>
                <w:szCs w:val="28"/>
                <w:lang w:eastAsia="ar-SA"/>
              </w:rPr>
            </w:pPr>
          </w:p>
          <w:p w:rsidR="003A21F6" w:rsidRPr="003A21F6" w:rsidRDefault="003A21F6" w:rsidP="003A21F6">
            <w:pPr>
              <w:widowControl/>
              <w:snapToGrid w:val="0"/>
              <w:jc w:val="both"/>
              <w:rPr>
                <w:rFonts w:eastAsia="Times New Roman"/>
                <w:kern w:val="0"/>
                <w:sz w:val="28"/>
                <w:szCs w:val="28"/>
                <w:lang w:eastAsia="ar-SA"/>
              </w:rPr>
            </w:pPr>
          </w:p>
          <w:p w:rsidR="003A21F6" w:rsidRPr="003A21F6" w:rsidRDefault="003A21F6" w:rsidP="003A21F6">
            <w:pPr>
              <w:widowControl/>
              <w:snapToGrid w:val="0"/>
              <w:jc w:val="both"/>
              <w:rPr>
                <w:rFonts w:eastAsia="Times New Roman"/>
                <w:kern w:val="0"/>
                <w:sz w:val="24"/>
                <w:lang w:eastAsia="ar-SA"/>
              </w:rPr>
            </w:pPr>
            <w:r w:rsidRPr="003A21F6">
              <w:rPr>
                <w:rFonts w:eastAsia="Times New Roman"/>
                <w:kern w:val="0"/>
                <w:sz w:val="28"/>
                <w:szCs w:val="28"/>
                <w:lang w:eastAsia="ar-SA"/>
              </w:rPr>
              <w:t>Приложение к Постановлению администрации Чернопенского сельского поселения Костромского муниципального района от 21.11.2012 г. № 118 (в редакции постановления от 08.10.2013 г. № 71, в редакции постановления от 05.02.2014 г. № 7, от 26.05.2016 № 84, от 22.02.2019 № 19)</w:t>
            </w:r>
          </w:p>
        </w:tc>
      </w:tr>
    </w:tbl>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АДМИНИСТРАТИВНЫЙ РЕГЛАМЕНТ</w:t>
      </w: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 xml:space="preserve"> предоставления муниципальной услуги «Признание граждан малоимущими в целях постановки на учет в качестве нуждающихся в жилых помещениях, предоставляемых по договорам социального найма, в Чернопенском сельском поселении Костромского муниципального района Костромской области»</w:t>
      </w:r>
    </w:p>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autoSpaceDE w:val="0"/>
        <w:ind w:firstLine="709"/>
        <w:jc w:val="center"/>
        <w:rPr>
          <w:rFonts w:eastAsia="Times New Roman"/>
          <w:kern w:val="0"/>
          <w:sz w:val="28"/>
          <w:szCs w:val="28"/>
          <w:lang w:eastAsia="ar-SA"/>
        </w:rPr>
      </w:pPr>
      <w:r w:rsidRPr="003A21F6">
        <w:rPr>
          <w:rFonts w:eastAsia="Times New Roman"/>
          <w:kern w:val="0"/>
          <w:sz w:val="28"/>
          <w:szCs w:val="28"/>
          <w:lang w:eastAsia="ar-SA"/>
        </w:rPr>
        <w:t>Глава 1 . Общие положения</w:t>
      </w:r>
    </w:p>
    <w:p w:rsidR="003A21F6" w:rsidRPr="003A21F6" w:rsidRDefault="003A21F6" w:rsidP="003A21F6">
      <w:pPr>
        <w:autoSpaceDE w:val="0"/>
        <w:ind w:firstLine="709"/>
        <w:jc w:val="center"/>
        <w:rPr>
          <w:rFonts w:eastAsia="Times New Roman"/>
          <w:kern w:val="0"/>
          <w:sz w:val="28"/>
          <w:szCs w:val="28"/>
          <w:lang w:eastAsia="ar-SA"/>
        </w:rPr>
      </w:pPr>
    </w:p>
    <w:p w:rsidR="003A21F6" w:rsidRPr="003A21F6" w:rsidRDefault="003A21F6" w:rsidP="003A21F6">
      <w:pPr>
        <w:widowControl/>
        <w:ind w:firstLine="709"/>
        <w:jc w:val="center"/>
        <w:rPr>
          <w:rFonts w:eastAsia="Times New Roman"/>
          <w:kern w:val="0"/>
          <w:sz w:val="28"/>
          <w:szCs w:val="28"/>
          <w:lang w:eastAsia="ar-SA"/>
        </w:rPr>
      </w:pPr>
      <w:r w:rsidRPr="003A21F6">
        <w:rPr>
          <w:rFonts w:eastAsia="Times New Roman"/>
          <w:kern w:val="0"/>
          <w:sz w:val="28"/>
          <w:szCs w:val="28"/>
          <w:lang w:eastAsia="ar-SA"/>
        </w:rPr>
        <w:t>Предмет регулирования административного регламента</w:t>
      </w:r>
    </w:p>
    <w:p w:rsidR="003A21F6" w:rsidRPr="003A21F6" w:rsidRDefault="003A21F6" w:rsidP="003A21F6">
      <w:pPr>
        <w:widowControl/>
        <w:ind w:firstLine="709"/>
        <w:jc w:val="center"/>
        <w:rPr>
          <w:rFonts w:eastAsia="Times New Roman"/>
          <w:kern w:val="0"/>
          <w:sz w:val="28"/>
          <w:szCs w:val="28"/>
          <w:lang w:eastAsia="ar-SA"/>
        </w:rPr>
      </w:pPr>
    </w:p>
    <w:p w:rsidR="003A21F6" w:rsidRPr="003A21F6" w:rsidRDefault="003A21F6" w:rsidP="003A21F6">
      <w:pPr>
        <w:widowControl/>
        <w:autoSpaceDE w:val="0"/>
        <w:ind w:firstLine="709"/>
        <w:jc w:val="both"/>
        <w:rPr>
          <w:rFonts w:eastAsia="Arial"/>
          <w:kern w:val="0"/>
          <w:sz w:val="28"/>
          <w:szCs w:val="28"/>
          <w:lang w:eastAsia="ar-SA"/>
        </w:rPr>
      </w:pPr>
      <w:r w:rsidRPr="003A21F6">
        <w:rPr>
          <w:rFonts w:eastAsia="Arial"/>
          <w:kern w:val="0"/>
          <w:sz w:val="28"/>
          <w:szCs w:val="28"/>
          <w:lang w:eastAsia="ar-SA"/>
        </w:rPr>
        <w:t>1. Административный регламент предоставления муниципальной услуги  «Признание граждан малоимущими в целях постановки на учет в качестве нуждающихся в жилых помещениях, предоставляемых по договорам социального найма в Чернопенском  сельском поселении Костромского муниципального района Костромской области» (далее – административный регламент) регулирует отношения, связанные с признанием граждан малоимущими в целях постановки на учет в качестве нуждающихся в жилых помещениях, предоставляемых по договорам социального найма в Чернопенском сельском поселении Костромского муниципального района Костромской области (далее – муниципальная услуга), устанавливает сроки и последовательность административных процедур (действий) администрации Чернопенского  сельского поселения Костромского муниципального района</w:t>
      </w:r>
      <w:r w:rsidRPr="003A21F6">
        <w:rPr>
          <w:rFonts w:eastAsia="Arial"/>
          <w:i/>
          <w:kern w:val="0"/>
          <w:sz w:val="28"/>
          <w:szCs w:val="28"/>
          <w:lang w:eastAsia="ar-SA"/>
        </w:rPr>
        <w:t xml:space="preserve"> </w:t>
      </w:r>
      <w:r w:rsidRPr="003A21F6">
        <w:rPr>
          <w:rFonts w:eastAsia="Arial"/>
          <w:kern w:val="0"/>
          <w:sz w:val="28"/>
          <w:szCs w:val="28"/>
          <w:lang w:eastAsia="ar-SA"/>
        </w:rPr>
        <w:t>Костромской области (далее – администрация), а также порядок его взаимодействия с заявителями, органами государственной власти и иными органами местного самоуправления, учреждениями и организациями при предоставлении муниципальной услуги.</w:t>
      </w:r>
    </w:p>
    <w:p w:rsidR="003A21F6" w:rsidRPr="003A21F6" w:rsidRDefault="003A21F6" w:rsidP="003A21F6">
      <w:pPr>
        <w:widowControl/>
        <w:autoSpaceDE w:val="0"/>
        <w:ind w:firstLine="709"/>
        <w:jc w:val="both"/>
        <w:rPr>
          <w:rFonts w:eastAsia="Arial"/>
          <w:kern w:val="0"/>
          <w:sz w:val="28"/>
          <w:szCs w:val="28"/>
          <w:lang w:eastAsia="ar-SA"/>
        </w:rPr>
      </w:pPr>
    </w:p>
    <w:p w:rsidR="003A21F6" w:rsidRPr="003A21F6" w:rsidRDefault="003A21F6" w:rsidP="003A21F6">
      <w:pPr>
        <w:widowControl/>
        <w:ind w:firstLine="709"/>
        <w:jc w:val="center"/>
        <w:rPr>
          <w:rFonts w:eastAsia="Times New Roman"/>
          <w:kern w:val="0"/>
          <w:sz w:val="28"/>
          <w:szCs w:val="28"/>
          <w:lang w:eastAsia="ar-SA"/>
        </w:rPr>
      </w:pPr>
      <w:r w:rsidRPr="003A21F6">
        <w:rPr>
          <w:rFonts w:eastAsia="Times New Roman"/>
          <w:kern w:val="0"/>
          <w:sz w:val="28"/>
          <w:szCs w:val="28"/>
          <w:lang w:eastAsia="ar-SA"/>
        </w:rPr>
        <w:t>Круг заявителей</w:t>
      </w:r>
    </w:p>
    <w:p w:rsidR="003A21F6" w:rsidRPr="003A21F6" w:rsidRDefault="003A21F6" w:rsidP="003A21F6">
      <w:pPr>
        <w:widowControl/>
        <w:ind w:firstLine="709"/>
        <w:jc w:val="center"/>
        <w:rPr>
          <w:rFonts w:eastAsia="Times New Roman"/>
          <w:kern w:val="0"/>
          <w:sz w:val="28"/>
          <w:szCs w:val="28"/>
          <w:lang w:eastAsia="ar-SA"/>
        </w:rPr>
      </w:pPr>
    </w:p>
    <w:p w:rsidR="003A21F6" w:rsidRPr="003A21F6" w:rsidRDefault="003A21F6" w:rsidP="003A21F6">
      <w:pPr>
        <w:widowControl/>
        <w:tabs>
          <w:tab w:val="left" w:pos="3290"/>
          <w:tab w:val="left" w:pos="4004"/>
        </w:tabs>
        <w:suppressAutoHyphens w:val="0"/>
        <w:ind w:firstLine="709"/>
        <w:jc w:val="both"/>
        <w:rPr>
          <w:rFonts w:eastAsia="Times New Roman"/>
          <w:kern w:val="0"/>
          <w:sz w:val="28"/>
          <w:szCs w:val="28"/>
          <w:lang w:eastAsia="ar-SA"/>
        </w:rPr>
      </w:pPr>
      <w:r w:rsidRPr="003A21F6">
        <w:rPr>
          <w:rFonts w:eastAsia="Times New Roman"/>
          <w:kern w:val="0"/>
          <w:sz w:val="28"/>
          <w:szCs w:val="28"/>
          <w:lang w:eastAsia="ar-SA"/>
        </w:rPr>
        <w:lastRenderedPageBreak/>
        <w:t xml:space="preserve">2. Заявителем является гражданин Российской Федерации, проживающий на территории Чернопенского  сельского поселения Костромского муниципального района Костромской области, размер среднемесячного дохода которого, приходящийся на каждого члена семьи или одиноко проживающего гражданина, и приходящийся на каждого члена семьи доли совокупной стоимости имущества, находящегося в собственности членов семьи или стоимости имущества одиноко проживающего гражданина и подлежащего налогообложению, не превышает порогового значения доходов и стоимости имущества, ежегодно устанавливаемых решением Совета депутатов Чернопенского  сельского поселения, который в случае личного обращения, предъявляет документ, удостоверяющий его личность. </w:t>
      </w:r>
    </w:p>
    <w:p w:rsidR="003A21F6" w:rsidRPr="003A21F6" w:rsidRDefault="003A21F6" w:rsidP="003A21F6">
      <w:pPr>
        <w:widowControl/>
        <w:suppressAutoHyphens w:val="0"/>
        <w:ind w:firstLine="709"/>
        <w:jc w:val="both"/>
        <w:rPr>
          <w:rFonts w:eastAsia="Times New Roman"/>
          <w:kern w:val="0"/>
          <w:sz w:val="28"/>
          <w:szCs w:val="28"/>
          <w:lang w:eastAsia="ar-SA"/>
        </w:rPr>
      </w:pPr>
      <w:r w:rsidRPr="003A21F6">
        <w:rPr>
          <w:rFonts w:eastAsia="Times New Roman"/>
          <w:kern w:val="0"/>
          <w:sz w:val="28"/>
          <w:szCs w:val="28"/>
          <w:lang w:eastAsia="ar-SA"/>
        </w:rPr>
        <w:t xml:space="preserve">3. От имени заявителя с запросом о предоставлении муниципальной услуги может обратиться представитель заявителя (далее также именуемый заявитель), который также в случае личного обращения, предъявляет документ, удостоверяющий его личность, представляет (прилагает к запросу) документы, подтверждающие его полномочия на обращение с запросом о предоставлении муниципальной услуги (подлинник или нотариально заверенную копию). </w:t>
      </w:r>
    </w:p>
    <w:p w:rsidR="003A21F6" w:rsidRPr="003A21F6" w:rsidRDefault="003A21F6" w:rsidP="003A21F6">
      <w:pPr>
        <w:widowControl/>
        <w:rPr>
          <w:rFonts w:eastAsia="Times New Roman"/>
          <w:kern w:val="0"/>
          <w:sz w:val="28"/>
          <w:szCs w:val="28"/>
          <w:lang w:eastAsia="ar-SA"/>
        </w:rPr>
      </w:pPr>
    </w:p>
    <w:p w:rsidR="003A21F6" w:rsidRPr="003A21F6" w:rsidRDefault="003A21F6" w:rsidP="003A21F6">
      <w:pPr>
        <w:widowControl/>
        <w:ind w:firstLine="709"/>
        <w:jc w:val="center"/>
        <w:rPr>
          <w:rFonts w:eastAsia="Times New Roman"/>
          <w:kern w:val="0"/>
          <w:sz w:val="28"/>
          <w:szCs w:val="28"/>
          <w:lang w:eastAsia="ar-SA"/>
        </w:rPr>
      </w:pPr>
      <w:r w:rsidRPr="003A21F6">
        <w:rPr>
          <w:rFonts w:eastAsia="Times New Roman"/>
          <w:kern w:val="0"/>
          <w:sz w:val="28"/>
          <w:szCs w:val="28"/>
          <w:lang w:eastAsia="ar-SA"/>
        </w:rPr>
        <w:t>Требования к порядку информирования о предоставлении муниципальной услуги</w:t>
      </w:r>
    </w:p>
    <w:p w:rsidR="003A21F6" w:rsidRPr="003A21F6" w:rsidRDefault="003A21F6" w:rsidP="003A21F6">
      <w:pPr>
        <w:widowControl/>
        <w:ind w:firstLine="709"/>
        <w:jc w:val="center"/>
        <w:rPr>
          <w:rFonts w:eastAsia="Times New Roman"/>
          <w:kern w:val="0"/>
          <w:sz w:val="28"/>
          <w:szCs w:val="28"/>
          <w:lang w:eastAsia="ar-SA"/>
        </w:rPr>
      </w:pPr>
    </w:p>
    <w:p w:rsidR="003A21F6" w:rsidRPr="003A21F6" w:rsidRDefault="003A21F6" w:rsidP="003A21F6">
      <w:pPr>
        <w:widowControl/>
        <w:tabs>
          <w:tab w:val="left" w:pos="1069"/>
        </w:tabs>
        <w:jc w:val="both"/>
        <w:rPr>
          <w:rFonts w:eastAsia="Times New Roman"/>
          <w:kern w:val="0"/>
          <w:sz w:val="28"/>
          <w:szCs w:val="28"/>
          <w:lang w:eastAsia="ar-SA"/>
        </w:rPr>
      </w:pPr>
      <w:r w:rsidRPr="003A21F6">
        <w:rPr>
          <w:rFonts w:eastAsia="Times New Roman"/>
          <w:kern w:val="0"/>
          <w:sz w:val="28"/>
          <w:szCs w:val="28"/>
          <w:lang w:eastAsia="ar-SA"/>
        </w:rPr>
        <w:t xml:space="preserve">     4. Информация о месте нахождения, графике работы, справочных телефонах  администрации, организаций, участвующих в предоставлении муниципальной услуги, а также адреса официальных сайтов в сети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 приведены в Приложении №1 к настоящему административному регламенту.</w:t>
      </w:r>
    </w:p>
    <w:p w:rsidR="003A21F6" w:rsidRPr="003A21F6" w:rsidRDefault="003A21F6" w:rsidP="003A21F6">
      <w:pPr>
        <w:widowControl/>
        <w:tabs>
          <w:tab w:val="left" w:pos="1069"/>
        </w:tabs>
        <w:jc w:val="both"/>
        <w:rPr>
          <w:rFonts w:eastAsia="Times New Roman"/>
          <w:kern w:val="0"/>
          <w:sz w:val="28"/>
          <w:szCs w:val="28"/>
          <w:lang w:eastAsia="ar-SA"/>
        </w:rPr>
      </w:pPr>
      <w:r w:rsidRPr="003A21F6">
        <w:rPr>
          <w:rFonts w:eastAsia="Times New Roman"/>
          <w:kern w:val="0"/>
          <w:sz w:val="28"/>
          <w:szCs w:val="28"/>
          <w:lang w:eastAsia="ar-SA"/>
        </w:rPr>
        <w:t xml:space="preserve">     5. Информация о месте нахождения, графиках работы, справочных телефонах,  адресах официальных сайтов в сети Интернет, адресах электронной почты государственных и муниципальных органов и организаций, обращение в которые необходимо для получения муниципальной услуги,  предоставляется по справочным телефонам, на официальном сайте администрации Костромского муниципального района (www.</w:t>
      </w:r>
      <w:r w:rsidRPr="003A21F6">
        <w:rPr>
          <w:rFonts w:eastAsia="Times New Roman"/>
          <w:kern w:val="0"/>
          <w:sz w:val="28"/>
          <w:szCs w:val="28"/>
          <w:lang w:val="en-US" w:eastAsia="ar-SA"/>
        </w:rPr>
        <w:t>admkr</w:t>
      </w:r>
      <w:r w:rsidRPr="003A21F6">
        <w:rPr>
          <w:rFonts w:eastAsia="Times New Roman"/>
          <w:kern w:val="0"/>
          <w:sz w:val="28"/>
          <w:szCs w:val="28"/>
          <w:lang w:eastAsia="ar-SA"/>
        </w:rPr>
        <w:t>.</w:t>
      </w:r>
      <w:r w:rsidRPr="003A21F6">
        <w:rPr>
          <w:rFonts w:eastAsia="Times New Roman"/>
          <w:kern w:val="0"/>
          <w:sz w:val="28"/>
          <w:szCs w:val="28"/>
          <w:lang w:val="en-US" w:eastAsia="ar-SA"/>
        </w:rPr>
        <w:t>ru</w:t>
      </w:r>
      <w:r w:rsidRPr="003A21F6">
        <w:rPr>
          <w:rFonts w:eastAsia="Times New Roman"/>
          <w:kern w:val="0"/>
          <w:sz w:val="28"/>
          <w:szCs w:val="28"/>
          <w:lang w:eastAsia="ar-SA"/>
        </w:rPr>
        <w:t>) в сети Интернет, непосредственно в администрации, а также размещается в федеральной государственной информационной системе «Единый портал государственных и муниципальных услуг (функций)».</w:t>
      </w:r>
    </w:p>
    <w:p w:rsidR="003A21F6" w:rsidRPr="003A21F6" w:rsidRDefault="003A21F6" w:rsidP="003A21F6">
      <w:pPr>
        <w:widowControl/>
        <w:tabs>
          <w:tab w:val="left" w:pos="1069"/>
        </w:tabs>
        <w:jc w:val="both"/>
        <w:rPr>
          <w:rFonts w:eastAsia="Times New Roman"/>
          <w:kern w:val="0"/>
          <w:sz w:val="28"/>
          <w:szCs w:val="28"/>
          <w:lang w:eastAsia="ar-SA"/>
        </w:rPr>
      </w:pPr>
      <w:r w:rsidRPr="003A21F6">
        <w:rPr>
          <w:rFonts w:eastAsia="Times New Roman"/>
          <w:kern w:val="0"/>
          <w:sz w:val="28"/>
          <w:szCs w:val="28"/>
          <w:lang w:eastAsia="ar-SA"/>
        </w:rPr>
        <w:t xml:space="preserve">      6.  Для  получения  информации  по  вопросам  предоставления муниципальной услуги, сведений о ходе ее предоставления заявитель обращается лично, письменно, по телефону, по электронной почте администрации, предоставляющей муниципальную услугу, или через федеральную государственную информационную систему «Единый портал </w:t>
      </w:r>
      <w:r w:rsidRPr="003A21F6">
        <w:rPr>
          <w:rFonts w:eastAsia="Times New Roman"/>
          <w:kern w:val="0"/>
          <w:sz w:val="28"/>
          <w:szCs w:val="28"/>
          <w:lang w:eastAsia="ar-SA"/>
        </w:rPr>
        <w:lastRenderedPageBreak/>
        <w:t>государственных и муниципальных услуг (функций)» через раздел портала «Каталог услуг/описание услуг».</w:t>
      </w:r>
    </w:p>
    <w:p w:rsidR="003A21F6" w:rsidRPr="003A21F6" w:rsidRDefault="003A21F6" w:rsidP="003A21F6">
      <w:pPr>
        <w:widowControl/>
        <w:suppressAutoHyphens w:val="0"/>
        <w:ind w:firstLine="709"/>
        <w:jc w:val="both"/>
        <w:rPr>
          <w:rFonts w:eastAsia="Times New Roman"/>
          <w:color w:val="000000"/>
          <w:kern w:val="0"/>
          <w:sz w:val="28"/>
          <w:szCs w:val="28"/>
          <w:lang w:eastAsia="ar-SA"/>
        </w:rPr>
      </w:pPr>
      <w:r w:rsidRPr="003A21F6">
        <w:rPr>
          <w:rFonts w:eastAsia="Times New Roman"/>
          <w:kern w:val="0"/>
          <w:sz w:val="28"/>
          <w:szCs w:val="28"/>
          <w:lang w:eastAsia="ar-SA"/>
        </w:rPr>
        <w:t>Информирование (консультирование) по вопросам предоставления муниципальной услуги осуществляется специалистами администрации. Консультации предоставляются по следующим вопросам:</w:t>
      </w:r>
    </w:p>
    <w:p w:rsidR="003A21F6" w:rsidRPr="003A21F6" w:rsidRDefault="003A21F6" w:rsidP="003A21F6">
      <w:pPr>
        <w:widowControl/>
        <w:tabs>
          <w:tab w:val="left" w:pos="-2127"/>
        </w:tabs>
        <w:ind w:firstLine="709"/>
        <w:jc w:val="both"/>
        <w:rPr>
          <w:rFonts w:eastAsia="Times New Roman"/>
          <w:color w:val="000000"/>
          <w:kern w:val="0"/>
          <w:sz w:val="28"/>
          <w:szCs w:val="28"/>
          <w:lang w:eastAsia="ar-SA"/>
        </w:rPr>
      </w:pPr>
      <w:r w:rsidRPr="003A21F6">
        <w:rPr>
          <w:rFonts w:eastAsia="Times New Roman"/>
          <w:color w:val="000000"/>
          <w:kern w:val="0"/>
          <w:sz w:val="28"/>
          <w:szCs w:val="28"/>
          <w:lang w:eastAsia="ar-SA"/>
        </w:rPr>
        <w:t>- содержание и ход предоставления муниципальной услуги;</w:t>
      </w:r>
    </w:p>
    <w:p w:rsidR="003A21F6" w:rsidRPr="003A21F6" w:rsidRDefault="003A21F6" w:rsidP="003A21F6">
      <w:pPr>
        <w:widowControl/>
        <w:tabs>
          <w:tab w:val="left" w:pos="-2127"/>
        </w:tabs>
        <w:ind w:firstLine="709"/>
        <w:jc w:val="both"/>
        <w:rPr>
          <w:rFonts w:eastAsia="Times New Roman"/>
          <w:color w:val="000000"/>
          <w:kern w:val="0"/>
          <w:sz w:val="28"/>
          <w:szCs w:val="28"/>
          <w:lang w:eastAsia="ar-SA"/>
        </w:rPr>
      </w:pPr>
      <w:r w:rsidRPr="003A21F6">
        <w:rPr>
          <w:rFonts w:eastAsia="Times New Roman"/>
          <w:color w:val="000000"/>
          <w:kern w:val="0"/>
          <w:sz w:val="28"/>
          <w:szCs w:val="28"/>
          <w:lang w:eastAsia="ar-SA"/>
        </w:rPr>
        <w:t>- перечень документов, необходимых для предоставления муниципальной услуги, комплектность (достаточность) представленных документов;</w:t>
      </w:r>
    </w:p>
    <w:p w:rsidR="003A21F6" w:rsidRPr="003A21F6" w:rsidRDefault="003A21F6" w:rsidP="003A21F6">
      <w:pPr>
        <w:widowControl/>
        <w:tabs>
          <w:tab w:val="left" w:pos="-2127"/>
        </w:tabs>
        <w:ind w:firstLine="709"/>
        <w:jc w:val="both"/>
        <w:rPr>
          <w:rFonts w:eastAsia="Times New Roman"/>
          <w:color w:val="000000"/>
          <w:kern w:val="0"/>
          <w:sz w:val="28"/>
          <w:szCs w:val="28"/>
          <w:lang w:eastAsia="ar-SA"/>
        </w:rPr>
      </w:pPr>
      <w:r w:rsidRPr="003A21F6">
        <w:rPr>
          <w:rFonts w:eastAsia="Times New Roman"/>
          <w:color w:val="000000"/>
          <w:kern w:val="0"/>
          <w:sz w:val="28"/>
          <w:szCs w:val="28"/>
          <w:lang w:eastAsia="ar-SA"/>
        </w:rPr>
        <w:t>- источник получения документов, необходимых для предоставления муниципальной услуги (орган государственной власти, орган местного самоуправления, организация и их местонахождение);</w:t>
      </w:r>
    </w:p>
    <w:p w:rsidR="003A21F6" w:rsidRPr="003A21F6" w:rsidRDefault="003A21F6" w:rsidP="003A21F6">
      <w:pPr>
        <w:widowControl/>
        <w:tabs>
          <w:tab w:val="left" w:pos="-2127"/>
        </w:tabs>
        <w:ind w:firstLine="709"/>
        <w:jc w:val="both"/>
        <w:rPr>
          <w:rFonts w:eastAsia="Times New Roman"/>
          <w:color w:val="000000"/>
          <w:kern w:val="0"/>
          <w:sz w:val="28"/>
          <w:szCs w:val="28"/>
          <w:lang w:eastAsia="ar-SA"/>
        </w:rPr>
      </w:pPr>
      <w:r w:rsidRPr="003A21F6">
        <w:rPr>
          <w:rFonts w:eastAsia="Times New Roman"/>
          <w:color w:val="000000"/>
          <w:kern w:val="0"/>
          <w:sz w:val="28"/>
          <w:szCs w:val="28"/>
          <w:lang w:eastAsia="ar-SA"/>
        </w:rPr>
        <w:t xml:space="preserve">- время приема и выдачи документов специалистами администрации; </w:t>
      </w:r>
    </w:p>
    <w:p w:rsidR="003A21F6" w:rsidRPr="003A21F6" w:rsidRDefault="003A21F6" w:rsidP="003A21F6">
      <w:pPr>
        <w:widowControl/>
        <w:tabs>
          <w:tab w:val="left" w:pos="-2127"/>
        </w:tabs>
        <w:ind w:firstLine="709"/>
        <w:jc w:val="both"/>
        <w:rPr>
          <w:rFonts w:eastAsia="Times New Roman"/>
          <w:color w:val="000000"/>
          <w:kern w:val="0"/>
          <w:sz w:val="28"/>
          <w:szCs w:val="28"/>
          <w:lang w:eastAsia="ar-SA"/>
        </w:rPr>
      </w:pPr>
      <w:r w:rsidRPr="003A21F6">
        <w:rPr>
          <w:rFonts w:eastAsia="Times New Roman"/>
          <w:color w:val="000000"/>
          <w:kern w:val="0"/>
          <w:sz w:val="28"/>
          <w:szCs w:val="28"/>
          <w:lang w:eastAsia="ar-SA"/>
        </w:rPr>
        <w:t>- срок принятия администрацией решения о предоставлении муниципальной услуги;</w:t>
      </w:r>
    </w:p>
    <w:p w:rsidR="003A21F6" w:rsidRPr="003A21F6" w:rsidRDefault="003A21F6" w:rsidP="003A21F6">
      <w:pPr>
        <w:widowControl/>
        <w:tabs>
          <w:tab w:val="left" w:pos="1008"/>
          <w:tab w:val="left" w:pos="1260"/>
        </w:tabs>
        <w:ind w:firstLine="709"/>
        <w:jc w:val="both"/>
        <w:rPr>
          <w:rFonts w:eastAsia="Times New Roman"/>
          <w:kern w:val="0"/>
          <w:sz w:val="28"/>
          <w:szCs w:val="28"/>
          <w:shd w:val="clear" w:color="auto" w:fill="FFFFFF"/>
          <w:lang w:eastAsia="ar-SA"/>
        </w:rPr>
      </w:pPr>
      <w:r w:rsidRPr="003A21F6">
        <w:rPr>
          <w:rFonts w:eastAsia="Times New Roman"/>
          <w:color w:val="000000"/>
          <w:kern w:val="0"/>
          <w:sz w:val="28"/>
          <w:szCs w:val="28"/>
          <w:lang w:eastAsia="ar-SA"/>
        </w:rPr>
        <w:t>- порядок обжалования действий (бездействий) и решений, осуществляемых и принимаемых администрацией в ходе предоставления муниципальной услуги.</w:t>
      </w:r>
    </w:p>
    <w:p w:rsidR="003A21F6" w:rsidRPr="003A21F6" w:rsidRDefault="003A21F6" w:rsidP="003A21F6">
      <w:pPr>
        <w:widowControl/>
        <w:suppressAutoHyphens w:val="0"/>
        <w:ind w:firstLine="709"/>
        <w:jc w:val="both"/>
        <w:rPr>
          <w:rFonts w:eastAsia="Times New Roman"/>
          <w:kern w:val="0"/>
          <w:sz w:val="28"/>
          <w:szCs w:val="28"/>
          <w:lang w:eastAsia="ar-SA"/>
        </w:rPr>
      </w:pPr>
      <w:r w:rsidRPr="003A21F6">
        <w:rPr>
          <w:rFonts w:eastAsia="Times New Roman"/>
          <w:kern w:val="0"/>
          <w:sz w:val="28"/>
          <w:szCs w:val="28"/>
          <w:shd w:val="clear" w:color="auto" w:fill="FFFFFF"/>
          <w:lang w:eastAsia="ar-SA"/>
        </w:rPr>
        <w:t>Сведения о ходе предоставления муниципальной услуги предоставляются заявителю по справочным телефонам или при личном обращении при указании даты и входящего номера полученной при подаче документов расписки, а при использовании федеральной государственной информационной системы «Единый портал государственных и муниципальных услуг (функций)» - через раздел «Личный кабинет», после прохождения процедур авторизации.</w:t>
      </w:r>
    </w:p>
    <w:p w:rsidR="003A21F6" w:rsidRPr="003A21F6" w:rsidRDefault="003A21F6" w:rsidP="003A21F6">
      <w:pPr>
        <w:widowControl/>
        <w:tabs>
          <w:tab w:val="left" w:pos="1069"/>
        </w:tabs>
        <w:jc w:val="both"/>
        <w:rPr>
          <w:rFonts w:eastAsia="Times New Roman"/>
          <w:kern w:val="0"/>
          <w:sz w:val="28"/>
          <w:szCs w:val="28"/>
          <w:lang w:eastAsia="ar-SA"/>
        </w:rPr>
      </w:pPr>
      <w:r w:rsidRPr="003A21F6">
        <w:rPr>
          <w:rFonts w:eastAsia="Times New Roman"/>
          <w:kern w:val="0"/>
          <w:sz w:val="28"/>
          <w:szCs w:val="28"/>
          <w:lang w:eastAsia="ar-SA"/>
        </w:rPr>
        <w:t xml:space="preserve">     7. Информация по вопросам предоставления муниципальной услуги размещается:</w:t>
      </w:r>
    </w:p>
    <w:p w:rsidR="003A21F6" w:rsidRPr="003A21F6" w:rsidRDefault="003A21F6" w:rsidP="003A21F6">
      <w:pPr>
        <w:widowControl/>
        <w:suppressAutoHyphens w:val="0"/>
        <w:ind w:firstLine="709"/>
        <w:jc w:val="both"/>
        <w:rPr>
          <w:rFonts w:eastAsia="Times New Roman"/>
          <w:kern w:val="0"/>
          <w:sz w:val="28"/>
          <w:szCs w:val="28"/>
          <w:lang w:eastAsia="ar-SA"/>
        </w:rPr>
      </w:pPr>
      <w:r w:rsidRPr="003A21F6">
        <w:rPr>
          <w:rFonts w:eastAsia="Times New Roman"/>
          <w:kern w:val="0"/>
          <w:sz w:val="28"/>
          <w:szCs w:val="28"/>
          <w:lang w:eastAsia="ar-SA"/>
        </w:rPr>
        <w:t>- на информационных стендах  администрации, общественных организаций, органов территориального общественного самоуправления (по согласованию);</w:t>
      </w:r>
    </w:p>
    <w:p w:rsidR="003A21F6" w:rsidRPr="003A21F6" w:rsidRDefault="003A21F6" w:rsidP="003A21F6">
      <w:pPr>
        <w:widowControl/>
        <w:suppressAutoHyphens w:val="0"/>
        <w:ind w:firstLine="709"/>
        <w:jc w:val="both"/>
        <w:rPr>
          <w:rFonts w:eastAsia="Times New Roman"/>
          <w:kern w:val="0"/>
          <w:sz w:val="28"/>
          <w:szCs w:val="28"/>
          <w:lang w:eastAsia="ar-SA"/>
        </w:rPr>
      </w:pPr>
      <w:r w:rsidRPr="003A21F6">
        <w:rPr>
          <w:rFonts w:eastAsia="Times New Roman"/>
          <w:kern w:val="0"/>
          <w:sz w:val="28"/>
          <w:szCs w:val="28"/>
          <w:lang w:eastAsia="ar-SA"/>
        </w:rPr>
        <w:t>- на официальном сайте администрации Костромского муниципального района (</w:t>
      </w:r>
      <w:r w:rsidRPr="003A21F6">
        <w:rPr>
          <w:rFonts w:eastAsia="Times New Roman"/>
          <w:kern w:val="0"/>
          <w:sz w:val="28"/>
          <w:szCs w:val="28"/>
          <w:lang w:val="en-US" w:eastAsia="ar-SA"/>
        </w:rPr>
        <w:t>www</w:t>
      </w:r>
      <w:r w:rsidRPr="003A21F6">
        <w:rPr>
          <w:rFonts w:eastAsia="Times New Roman"/>
          <w:kern w:val="0"/>
          <w:sz w:val="28"/>
          <w:szCs w:val="28"/>
          <w:lang w:eastAsia="ar-SA"/>
        </w:rPr>
        <w:t>.</w:t>
      </w:r>
      <w:r w:rsidRPr="003A21F6">
        <w:rPr>
          <w:rFonts w:eastAsia="Times New Roman"/>
          <w:kern w:val="0"/>
          <w:sz w:val="28"/>
          <w:szCs w:val="28"/>
          <w:lang w:val="en-US" w:eastAsia="ar-SA"/>
        </w:rPr>
        <w:t>admkr</w:t>
      </w:r>
      <w:r w:rsidRPr="003A21F6">
        <w:rPr>
          <w:rFonts w:eastAsia="Times New Roman"/>
          <w:kern w:val="0"/>
          <w:sz w:val="28"/>
          <w:szCs w:val="28"/>
          <w:lang w:eastAsia="ar-SA"/>
        </w:rPr>
        <w:t>.</w:t>
      </w:r>
      <w:r w:rsidRPr="003A21F6">
        <w:rPr>
          <w:rFonts w:eastAsia="Times New Roman"/>
          <w:kern w:val="0"/>
          <w:sz w:val="28"/>
          <w:szCs w:val="28"/>
          <w:lang w:val="en-US" w:eastAsia="ar-SA"/>
        </w:rPr>
        <w:t>ru</w:t>
      </w:r>
      <w:r w:rsidRPr="003A21F6">
        <w:rPr>
          <w:rFonts w:eastAsia="Times New Roman"/>
          <w:kern w:val="0"/>
          <w:sz w:val="28"/>
          <w:szCs w:val="28"/>
          <w:lang w:eastAsia="ar-SA"/>
        </w:rPr>
        <w:t>) в сети Интернет;</w:t>
      </w:r>
    </w:p>
    <w:p w:rsidR="003A21F6" w:rsidRPr="003A21F6" w:rsidRDefault="003A21F6" w:rsidP="003A21F6">
      <w:pPr>
        <w:widowControl/>
        <w:suppressAutoHyphens w:val="0"/>
        <w:ind w:firstLine="709"/>
        <w:jc w:val="both"/>
        <w:rPr>
          <w:rFonts w:eastAsia="Times New Roman"/>
          <w:kern w:val="0"/>
          <w:sz w:val="28"/>
          <w:szCs w:val="28"/>
          <w:lang w:eastAsia="ar-SA"/>
        </w:rPr>
      </w:pPr>
      <w:r w:rsidRPr="003A21F6">
        <w:rPr>
          <w:rFonts w:eastAsia="Times New Roman"/>
          <w:kern w:val="0"/>
          <w:sz w:val="28"/>
          <w:szCs w:val="28"/>
          <w:lang w:eastAsia="ar-SA"/>
        </w:rPr>
        <w:t>- на портале государственных и муниципальных услуг Костромской области (</w:t>
      </w:r>
      <w:hyperlink r:id="rId40" w:history="1">
        <w:r w:rsidRPr="003A21F6">
          <w:rPr>
            <w:rFonts w:eastAsia="Times New Roman"/>
            <w:kern w:val="0"/>
            <w:sz w:val="28"/>
            <w:szCs w:val="28"/>
            <w:lang w:eastAsia="ar-SA"/>
          </w:rPr>
          <w:t>www.gosuslugi.region.kostroma.ru</w:t>
        </w:r>
      </w:hyperlink>
      <w:r w:rsidRPr="003A21F6">
        <w:rPr>
          <w:rFonts w:eastAsia="Times New Roman"/>
          <w:kern w:val="0"/>
          <w:sz w:val="28"/>
          <w:szCs w:val="28"/>
          <w:lang w:eastAsia="ar-SA"/>
        </w:rPr>
        <w:t>);</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в федеральной государственной информационной системе «Единый портал государственных и муниципальных услуг (функций)» (</w:t>
      </w:r>
      <w:hyperlink r:id="rId41" w:history="1">
        <w:r w:rsidRPr="003A21F6">
          <w:rPr>
            <w:rFonts w:eastAsia="Times New Roman"/>
            <w:kern w:val="0"/>
            <w:sz w:val="28"/>
            <w:szCs w:val="28"/>
            <w:lang w:eastAsia="ar-SA"/>
          </w:rPr>
          <w:t>www.gosuslugi.ru</w:t>
        </w:r>
      </w:hyperlink>
      <w:r w:rsidRPr="003A21F6">
        <w:rPr>
          <w:rFonts w:eastAsia="Times New Roman"/>
          <w:kern w:val="0"/>
          <w:sz w:val="28"/>
          <w:szCs w:val="28"/>
          <w:lang w:eastAsia="ar-SA"/>
        </w:rPr>
        <w:t>);</w:t>
      </w:r>
    </w:p>
    <w:p w:rsidR="003A21F6" w:rsidRPr="003A21F6" w:rsidRDefault="003A21F6" w:rsidP="003A21F6">
      <w:pPr>
        <w:widowControl/>
        <w:tabs>
          <w:tab w:val="left" w:pos="993"/>
        </w:tabs>
        <w:ind w:firstLine="709"/>
        <w:jc w:val="both"/>
        <w:rPr>
          <w:rFonts w:eastAsia="Times New Roman"/>
          <w:kern w:val="0"/>
          <w:sz w:val="28"/>
          <w:szCs w:val="28"/>
          <w:lang w:eastAsia="ar-SA"/>
        </w:rPr>
      </w:pPr>
      <w:r w:rsidRPr="003A21F6">
        <w:rPr>
          <w:rFonts w:eastAsia="Times New Roman"/>
          <w:kern w:val="0"/>
          <w:sz w:val="28"/>
          <w:szCs w:val="28"/>
          <w:lang w:eastAsia="ar-SA"/>
        </w:rPr>
        <w:t>- в средствах массовой информации, в информационных материалах (брошюрах, буклетах и т.д.).</w:t>
      </w:r>
    </w:p>
    <w:p w:rsidR="003A21F6" w:rsidRPr="003A21F6" w:rsidRDefault="003A21F6" w:rsidP="003A21F6">
      <w:pPr>
        <w:widowControl/>
        <w:tabs>
          <w:tab w:val="left" w:pos="1080"/>
          <w:tab w:val="left" w:pos="1211"/>
        </w:tabs>
        <w:jc w:val="both"/>
        <w:rPr>
          <w:rFonts w:eastAsia="Times New Roman"/>
          <w:kern w:val="0"/>
          <w:sz w:val="28"/>
          <w:szCs w:val="28"/>
          <w:lang w:eastAsia="ar-SA"/>
        </w:rPr>
      </w:pPr>
      <w:r w:rsidRPr="003A21F6">
        <w:rPr>
          <w:rFonts w:eastAsia="Times New Roman"/>
          <w:kern w:val="0"/>
          <w:sz w:val="28"/>
          <w:szCs w:val="28"/>
          <w:lang w:eastAsia="ar-SA"/>
        </w:rPr>
        <w:t xml:space="preserve">             8. Размещаемая информация содержит в том числе:</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извлечения из нормативных правовых актов, устанавливающих порядок и условия предоставления муниципальной услуги;</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текст административного регламента с приложениями;</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lastRenderedPageBreak/>
        <w:t>- блок-схему (согласно Приложению № 2 к административному регламенту);</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перечень документов, необходимый для предоставления муниципальной услуги, и требования, предъявляемые к этим документам;</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порядок информирования о ходе предоставления муниципальной услуги;</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порядок обжалования действий (бездействия) и решений, осуществляемых и принимаемых в ходе предоставления муниципальной услуги.</w:t>
      </w:r>
    </w:p>
    <w:p w:rsidR="003A21F6" w:rsidRPr="003A21F6" w:rsidRDefault="003A21F6" w:rsidP="003A21F6">
      <w:pPr>
        <w:widowControl/>
        <w:ind w:firstLine="709"/>
        <w:jc w:val="both"/>
        <w:rPr>
          <w:rFonts w:eastAsia="Times New Roman"/>
          <w:kern w:val="0"/>
          <w:sz w:val="28"/>
          <w:szCs w:val="28"/>
          <w:lang w:eastAsia="ar-SA"/>
        </w:rPr>
      </w:pPr>
    </w:p>
    <w:p w:rsidR="003A21F6" w:rsidRPr="003A21F6" w:rsidRDefault="003A21F6" w:rsidP="003A21F6">
      <w:pPr>
        <w:widowControl/>
        <w:ind w:firstLine="709"/>
        <w:jc w:val="center"/>
        <w:rPr>
          <w:rFonts w:eastAsia="Times New Roman"/>
          <w:kern w:val="0"/>
          <w:sz w:val="28"/>
          <w:szCs w:val="28"/>
          <w:lang w:eastAsia="ar-SA"/>
        </w:rPr>
      </w:pPr>
      <w:r w:rsidRPr="003A21F6">
        <w:rPr>
          <w:rFonts w:eastAsia="Times New Roman"/>
          <w:kern w:val="0"/>
          <w:sz w:val="28"/>
          <w:szCs w:val="28"/>
          <w:lang w:eastAsia="ar-SA"/>
        </w:rPr>
        <w:t>Глава 2.  Стандарт предоставления муниципальной услуги</w:t>
      </w:r>
    </w:p>
    <w:p w:rsidR="003A21F6" w:rsidRPr="003A21F6" w:rsidRDefault="003A21F6" w:rsidP="003A21F6">
      <w:pPr>
        <w:widowControl/>
        <w:ind w:firstLine="709"/>
        <w:jc w:val="center"/>
        <w:rPr>
          <w:rFonts w:eastAsia="Times New Roman"/>
          <w:kern w:val="0"/>
          <w:sz w:val="28"/>
          <w:szCs w:val="28"/>
          <w:lang w:eastAsia="ar-SA"/>
        </w:rPr>
      </w:pPr>
    </w:p>
    <w:p w:rsidR="003A21F6" w:rsidRPr="003A21F6" w:rsidRDefault="003A21F6" w:rsidP="003A21F6">
      <w:pPr>
        <w:widowControl/>
        <w:ind w:firstLine="708"/>
        <w:jc w:val="both"/>
        <w:rPr>
          <w:rFonts w:eastAsia="Times New Roman"/>
          <w:kern w:val="0"/>
          <w:sz w:val="28"/>
          <w:szCs w:val="28"/>
          <w:lang w:eastAsia="ar-SA"/>
        </w:rPr>
      </w:pPr>
      <w:r w:rsidRPr="003A21F6">
        <w:rPr>
          <w:rFonts w:eastAsia="Times New Roman"/>
          <w:kern w:val="0"/>
          <w:sz w:val="28"/>
          <w:szCs w:val="28"/>
          <w:lang w:eastAsia="ar-SA"/>
        </w:rPr>
        <w:t>9. Наименование муниципальной услуги – признание граждан малоимущими в целях постановки на учет в качестве нуждающихся в жилых помещениях, предоставляемых по договорам социального найма в Чернопенском сельском поселении Костромского муниципального района Костромской области.</w:t>
      </w:r>
    </w:p>
    <w:p w:rsidR="003A21F6" w:rsidRPr="003A21F6" w:rsidRDefault="003A21F6" w:rsidP="003A21F6">
      <w:pPr>
        <w:widowControl/>
        <w:tabs>
          <w:tab w:val="left" w:pos="1080"/>
        </w:tabs>
        <w:jc w:val="both"/>
        <w:rPr>
          <w:rFonts w:eastAsia="Times New Roman"/>
          <w:kern w:val="0"/>
          <w:sz w:val="28"/>
          <w:szCs w:val="28"/>
          <w:lang w:eastAsia="ar-SA"/>
        </w:rPr>
      </w:pPr>
      <w:r w:rsidRPr="003A21F6">
        <w:rPr>
          <w:rFonts w:eastAsia="Times New Roman"/>
          <w:kern w:val="0"/>
          <w:sz w:val="28"/>
          <w:szCs w:val="28"/>
          <w:lang w:eastAsia="ar-SA"/>
        </w:rPr>
        <w:t xml:space="preserve">      10. Предоставление муниципальной услуги осуществляет администрация  Чернопенского  сельского поселения Костромского муниципального района Костромской области.</w:t>
      </w:r>
    </w:p>
    <w:p w:rsidR="003A21F6" w:rsidRPr="003A21F6" w:rsidRDefault="003A21F6" w:rsidP="003A21F6">
      <w:pPr>
        <w:widowControl/>
        <w:tabs>
          <w:tab w:val="left" w:pos="1069"/>
        </w:tabs>
        <w:jc w:val="both"/>
        <w:rPr>
          <w:rFonts w:eastAsia="Times New Roman"/>
          <w:kern w:val="0"/>
          <w:sz w:val="28"/>
          <w:szCs w:val="28"/>
          <w:lang w:eastAsia="ar-SA"/>
        </w:rPr>
      </w:pPr>
      <w:r w:rsidRPr="003A21F6">
        <w:rPr>
          <w:rFonts w:eastAsia="Times New Roman"/>
          <w:kern w:val="0"/>
          <w:sz w:val="28"/>
          <w:szCs w:val="28"/>
          <w:lang w:eastAsia="ar-SA"/>
        </w:rPr>
        <w:t xml:space="preserve">     11. Для предоставления муниципальной  услуги заявитель обращается в следующие органы государственной власти, органы государственных внебюджетных фондов, органы местного самоуправления и организации:</w:t>
      </w:r>
    </w:p>
    <w:p w:rsidR="003A21F6" w:rsidRPr="003A21F6" w:rsidRDefault="003A21F6" w:rsidP="003A21F6">
      <w:pPr>
        <w:widowControl/>
        <w:ind w:firstLine="708"/>
        <w:jc w:val="both"/>
        <w:rPr>
          <w:rFonts w:eastAsia="Times New Roman"/>
          <w:kern w:val="0"/>
          <w:sz w:val="28"/>
          <w:szCs w:val="28"/>
          <w:lang w:eastAsia="ar-SA"/>
        </w:rPr>
      </w:pPr>
      <w:r w:rsidRPr="003A21F6">
        <w:rPr>
          <w:rFonts w:eastAsia="Times New Roman"/>
          <w:kern w:val="0"/>
          <w:sz w:val="28"/>
          <w:szCs w:val="28"/>
          <w:lang w:eastAsia="ar-SA"/>
        </w:rPr>
        <w:t>а) пункт отменен  (в редакции постановления от 22.02.2019 № 19);</w:t>
      </w:r>
    </w:p>
    <w:p w:rsidR="003A21F6" w:rsidRPr="003A21F6" w:rsidRDefault="003A21F6" w:rsidP="003A21F6">
      <w:pPr>
        <w:widowControl/>
        <w:ind w:firstLine="708"/>
        <w:jc w:val="both"/>
        <w:rPr>
          <w:rFonts w:eastAsia="Times New Roman"/>
          <w:kern w:val="0"/>
          <w:sz w:val="28"/>
          <w:szCs w:val="28"/>
          <w:lang w:eastAsia="ar-SA"/>
        </w:rPr>
      </w:pPr>
      <w:r w:rsidRPr="003A21F6">
        <w:rPr>
          <w:rFonts w:eastAsia="Times New Roman"/>
          <w:kern w:val="0"/>
          <w:sz w:val="28"/>
          <w:szCs w:val="28"/>
          <w:lang w:eastAsia="ar-SA"/>
        </w:rPr>
        <w:t xml:space="preserve">б) </w:t>
      </w:r>
      <w:r w:rsidRPr="003A21F6">
        <w:rPr>
          <w:rFonts w:eastAsia="Times New Roman"/>
          <w:color w:val="000000"/>
          <w:kern w:val="0"/>
          <w:sz w:val="28"/>
          <w:szCs w:val="28"/>
          <w:lang w:eastAsia="ar-SA"/>
        </w:rPr>
        <w:t>областное государственное казенное  учреждение «Центр социальных выплат» (ОГУ «ЦСВ»)</w:t>
      </w:r>
      <w:r w:rsidRPr="003A21F6">
        <w:rPr>
          <w:rFonts w:eastAsia="Times New Roman"/>
          <w:kern w:val="0"/>
          <w:sz w:val="28"/>
          <w:szCs w:val="28"/>
          <w:lang w:eastAsia="ar-SA"/>
        </w:rPr>
        <w:t xml:space="preserve"> для получения справки о размере получаемых компенсационных и социальных выплат;</w:t>
      </w:r>
    </w:p>
    <w:p w:rsidR="003A21F6" w:rsidRPr="003A21F6" w:rsidRDefault="003A21F6" w:rsidP="003A21F6">
      <w:pPr>
        <w:widowControl/>
        <w:snapToGrid w:val="0"/>
        <w:ind w:firstLine="720"/>
        <w:jc w:val="both"/>
        <w:rPr>
          <w:rFonts w:eastAsia="Times New Roman"/>
          <w:kern w:val="0"/>
          <w:sz w:val="28"/>
          <w:szCs w:val="28"/>
          <w:lang w:eastAsia="ar-SA"/>
        </w:rPr>
      </w:pPr>
      <w:r w:rsidRPr="003A21F6">
        <w:rPr>
          <w:rFonts w:eastAsia="Times New Roman"/>
          <w:kern w:val="0"/>
          <w:sz w:val="28"/>
          <w:szCs w:val="28"/>
          <w:lang w:eastAsia="ar-SA"/>
        </w:rPr>
        <w:t xml:space="preserve">в) </w:t>
      </w:r>
      <w:r w:rsidRPr="003A21F6">
        <w:rPr>
          <w:rFonts w:eastAsia="Times New Roman"/>
          <w:color w:val="000000"/>
          <w:kern w:val="0"/>
          <w:sz w:val="28"/>
          <w:szCs w:val="28"/>
          <w:lang w:eastAsia="ar-SA"/>
        </w:rPr>
        <w:t xml:space="preserve">Государственное казенное учреждение «Центр занятости населения по городу Костроме» </w:t>
      </w:r>
      <w:r w:rsidRPr="003A21F6">
        <w:rPr>
          <w:rFonts w:eastAsia="Times New Roman"/>
          <w:kern w:val="0"/>
          <w:sz w:val="28"/>
          <w:szCs w:val="28"/>
          <w:lang w:eastAsia="ar-SA"/>
        </w:rPr>
        <w:t>для получения справки, подтверждающей, что заявитель является безработным, справки о размере социальных выплат, предоставляемых гражданам, признанным в установленном порядке безработными);</w:t>
      </w:r>
    </w:p>
    <w:p w:rsidR="003A21F6" w:rsidRPr="003A21F6" w:rsidRDefault="003A21F6" w:rsidP="003A21F6">
      <w:pPr>
        <w:widowControl/>
        <w:ind w:firstLine="708"/>
        <w:jc w:val="both"/>
        <w:rPr>
          <w:rFonts w:eastAsia="Times New Roman"/>
          <w:kern w:val="0"/>
          <w:sz w:val="28"/>
          <w:szCs w:val="28"/>
          <w:lang w:eastAsia="ar-SA"/>
        </w:rPr>
      </w:pPr>
      <w:r w:rsidRPr="003A21F6">
        <w:rPr>
          <w:rFonts w:eastAsia="Times New Roman"/>
          <w:kern w:val="0"/>
          <w:sz w:val="28"/>
          <w:szCs w:val="28"/>
          <w:lang w:eastAsia="ar-SA"/>
        </w:rPr>
        <w:t>г) Управление Пенсионного фонда Российской Федерации по г. Костроме и Костромскому району для получения справки о суммах начисленных пенсий, доплат к ним и пособий;</w:t>
      </w:r>
    </w:p>
    <w:p w:rsidR="003A21F6" w:rsidRPr="003A21F6" w:rsidRDefault="003A21F6" w:rsidP="003A21F6">
      <w:pPr>
        <w:widowControl/>
        <w:ind w:firstLine="708"/>
        <w:jc w:val="both"/>
        <w:rPr>
          <w:rFonts w:eastAsia="Times New Roman"/>
          <w:kern w:val="0"/>
          <w:sz w:val="28"/>
          <w:szCs w:val="28"/>
          <w:lang w:eastAsia="ar-SA"/>
        </w:rPr>
      </w:pPr>
      <w:r w:rsidRPr="003A21F6">
        <w:rPr>
          <w:rFonts w:eastAsia="Times New Roman"/>
          <w:kern w:val="0"/>
          <w:sz w:val="28"/>
          <w:szCs w:val="28"/>
          <w:lang w:eastAsia="ar-SA"/>
        </w:rPr>
        <w:t xml:space="preserve">д) </w:t>
      </w:r>
      <w:r w:rsidRPr="003A21F6">
        <w:rPr>
          <w:rFonts w:eastAsia="Times New Roman"/>
          <w:kern w:val="0"/>
          <w:sz w:val="28"/>
          <w:szCs w:val="28"/>
          <w:shd w:val="clear" w:color="auto" w:fill="FFFFFF"/>
          <w:lang w:eastAsia="ar-SA"/>
        </w:rPr>
        <w:t xml:space="preserve">Межрайонную инспекцию Федеральной налоговой службы № 7 по Костромской области </w:t>
      </w:r>
      <w:r w:rsidRPr="003A21F6">
        <w:rPr>
          <w:rFonts w:eastAsia="Times New Roman"/>
          <w:kern w:val="0"/>
          <w:sz w:val="28"/>
          <w:szCs w:val="28"/>
          <w:lang w:eastAsia="ar-SA"/>
        </w:rPr>
        <w:t>для получения справки о том, что заявитель зарегистрирован (не зарегистрирован) в качестве индивидуального предпринимателя и налоговых деклараций о доходах, в том числе о доходах налогоплательщиков, применяющих специальные режимы налогообложения, с отметкой налоговых органов (в случае, если заявитель зарегистрирован в качестве индивидуального предпринимателя), или других документов, подтверждающих доходы за расчетный период</w:t>
      </w:r>
      <w:r w:rsidRPr="003A21F6">
        <w:rPr>
          <w:rFonts w:eastAsia="Times New Roman"/>
          <w:kern w:val="0"/>
          <w:sz w:val="28"/>
          <w:szCs w:val="28"/>
          <w:shd w:val="clear" w:color="auto" w:fill="FFFFFF"/>
          <w:lang w:eastAsia="ar-SA"/>
        </w:rPr>
        <w:t>;</w:t>
      </w:r>
    </w:p>
    <w:p w:rsidR="003A21F6" w:rsidRPr="003A21F6" w:rsidRDefault="003A21F6" w:rsidP="003A21F6">
      <w:pPr>
        <w:widowControl/>
        <w:ind w:firstLine="708"/>
        <w:jc w:val="both"/>
        <w:rPr>
          <w:rFonts w:eastAsia="Times New Roman"/>
          <w:kern w:val="0"/>
          <w:sz w:val="28"/>
          <w:szCs w:val="28"/>
          <w:lang w:eastAsia="ar-SA"/>
        </w:rPr>
      </w:pPr>
      <w:r w:rsidRPr="003A21F6">
        <w:rPr>
          <w:rFonts w:eastAsia="Times New Roman"/>
          <w:kern w:val="0"/>
          <w:sz w:val="28"/>
          <w:szCs w:val="28"/>
          <w:lang w:eastAsia="ar-SA"/>
        </w:rPr>
        <w:lastRenderedPageBreak/>
        <w:t>е) Управление Федеральной службы регистрации, кадастра и картографии по Костромской области для получения выписки из Единого государственного реестра прав на недвижимое имущество и сделок с ним о наличии (отсутствии) в собственности гражданина и (или) членов семьи недвижимого имущества, подлежащего налогообложению    (в редакции постановления от 22.02.2019 № 19);</w:t>
      </w:r>
    </w:p>
    <w:p w:rsidR="003A21F6" w:rsidRPr="003A21F6" w:rsidRDefault="003A21F6" w:rsidP="003A21F6">
      <w:pPr>
        <w:widowControl/>
        <w:ind w:firstLine="720"/>
        <w:jc w:val="both"/>
        <w:rPr>
          <w:rFonts w:eastAsia="Times New Roman"/>
          <w:kern w:val="0"/>
          <w:sz w:val="28"/>
          <w:szCs w:val="28"/>
          <w:lang w:eastAsia="ar-SA"/>
        </w:rPr>
      </w:pPr>
      <w:r w:rsidRPr="003A21F6">
        <w:rPr>
          <w:rFonts w:eastAsia="Times New Roman"/>
          <w:kern w:val="0"/>
          <w:sz w:val="28"/>
          <w:szCs w:val="28"/>
          <w:lang w:eastAsia="ar-SA"/>
        </w:rPr>
        <w:t>ж) пункт отменен  (в редакции постановления от 22.02.2019 № 19);</w:t>
      </w:r>
    </w:p>
    <w:p w:rsidR="003A21F6" w:rsidRPr="003A21F6" w:rsidRDefault="003A21F6" w:rsidP="003A21F6">
      <w:pPr>
        <w:widowControl/>
        <w:ind w:firstLine="708"/>
        <w:jc w:val="both"/>
        <w:rPr>
          <w:rFonts w:eastAsia="Times New Roman"/>
          <w:kern w:val="0"/>
          <w:sz w:val="28"/>
          <w:szCs w:val="28"/>
          <w:lang w:eastAsia="ar-SA"/>
        </w:rPr>
      </w:pPr>
      <w:r w:rsidRPr="003A21F6">
        <w:rPr>
          <w:rFonts w:eastAsia="Times New Roman"/>
          <w:kern w:val="0"/>
          <w:sz w:val="28"/>
          <w:szCs w:val="28"/>
          <w:lang w:eastAsia="ar-SA"/>
        </w:rPr>
        <w:t>з) пункт отменен  (в редакции постановления от 22.02.2019 № 19);</w:t>
      </w:r>
    </w:p>
    <w:p w:rsidR="003A21F6" w:rsidRPr="003A21F6" w:rsidRDefault="003A21F6" w:rsidP="003A21F6">
      <w:pPr>
        <w:widowControl/>
        <w:ind w:firstLine="708"/>
        <w:jc w:val="both"/>
        <w:rPr>
          <w:rFonts w:eastAsia="Times New Roman"/>
          <w:kern w:val="0"/>
          <w:sz w:val="28"/>
          <w:szCs w:val="28"/>
          <w:lang w:eastAsia="ar-SA"/>
        </w:rPr>
      </w:pPr>
      <w:r w:rsidRPr="003A21F6">
        <w:rPr>
          <w:rFonts w:eastAsia="Times New Roman"/>
          <w:kern w:val="0"/>
          <w:sz w:val="28"/>
          <w:szCs w:val="28"/>
          <w:lang w:eastAsia="ar-SA"/>
        </w:rPr>
        <w:t>и) Управление ГИБДД УМВД России по Костромской области для получения справки, подтверждающей наличие (отсутствие) транспортного(ых) средства (средств) в собственности гражданина и (или) членов его семьи, подлежащих налогообложению;</w:t>
      </w:r>
    </w:p>
    <w:p w:rsidR="003A21F6" w:rsidRPr="003A21F6" w:rsidRDefault="003A21F6" w:rsidP="003A21F6">
      <w:pPr>
        <w:widowControl/>
        <w:ind w:firstLine="708"/>
        <w:jc w:val="both"/>
        <w:rPr>
          <w:rFonts w:eastAsia="Times New Roman"/>
          <w:color w:val="000000"/>
          <w:kern w:val="0"/>
          <w:sz w:val="28"/>
          <w:szCs w:val="28"/>
          <w:lang w:eastAsia="ar-SA"/>
        </w:rPr>
      </w:pPr>
      <w:r w:rsidRPr="003A21F6">
        <w:rPr>
          <w:rFonts w:eastAsia="Times New Roman"/>
          <w:kern w:val="0"/>
          <w:sz w:val="28"/>
          <w:szCs w:val="28"/>
          <w:lang w:eastAsia="ar-SA"/>
        </w:rPr>
        <w:t>к) организации, имеющие лицензию на осуществление оценочной деятельности для получения документов, подтверждающих оценку стоимости имущества, подлежащего налогообложению;</w:t>
      </w:r>
    </w:p>
    <w:p w:rsidR="003A21F6" w:rsidRPr="003A21F6" w:rsidRDefault="003A21F6" w:rsidP="003A21F6">
      <w:pPr>
        <w:widowControl/>
        <w:ind w:firstLine="708"/>
        <w:jc w:val="both"/>
        <w:rPr>
          <w:rFonts w:eastAsia="Times New Roman"/>
          <w:kern w:val="0"/>
          <w:sz w:val="28"/>
          <w:szCs w:val="28"/>
          <w:lang w:eastAsia="ar-SA"/>
        </w:rPr>
      </w:pPr>
      <w:r w:rsidRPr="003A21F6">
        <w:rPr>
          <w:rFonts w:eastAsia="Times New Roman"/>
          <w:color w:val="000000"/>
          <w:kern w:val="0"/>
          <w:sz w:val="28"/>
          <w:szCs w:val="28"/>
          <w:lang w:eastAsia="ar-SA"/>
        </w:rPr>
        <w:t xml:space="preserve">л) пункт отменен </w:t>
      </w:r>
      <w:r w:rsidRPr="003A21F6">
        <w:rPr>
          <w:rFonts w:eastAsia="Times New Roman"/>
          <w:kern w:val="0"/>
          <w:sz w:val="28"/>
          <w:szCs w:val="28"/>
          <w:lang w:eastAsia="ar-SA"/>
        </w:rPr>
        <w:t xml:space="preserve"> (в редакции постановления от 22.02.2019 № 19)</w:t>
      </w:r>
      <w:r w:rsidRPr="003A21F6">
        <w:rPr>
          <w:rFonts w:eastAsia="Times New Roman"/>
          <w:color w:val="000000"/>
          <w:kern w:val="0"/>
          <w:sz w:val="28"/>
          <w:szCs w:val="28"/>
          <w:lang w:eastAsia="ar-SA"/>
        </w:rPr>
        <w:t>.</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В соответствии с требованиями пункта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постановлением Правительства Российской Федерации от 06 мая 2011 года № 352, Перечень услуг, которые являются необходимыми и обязательными для предоставления исполнительными органами государственной власти Костромской области государственных услуг и предоставляются организациями, участвующими в предоставлении государственных услуг, утвержденный постановлением администрации Костромской области от 15 августа 2011 года № 301-а, Перечень услуг, которые являются необходимыми и обязательными для предоставления муниципальных услуг, утвержденный Решением Совета депутатов Чернопенского  сельского поселения Костромского муниципального района Костромской области от 31.05.2012 г. № 29. </w:t>
      </w:r>
    </w:p>
    <w:p w:rsidR="003A21F6" w:rsidRPr="003A21F6" w:rsidRDefault="003A21F6" w:rsidP="003A21F6">
      <w:pPr>
        <w:widowControl/>
        <w:ind w:firstLine="709"/>
        <w:jc w:val="both"/>
        <w:rPr>
          <w:rFonts w:eastAsia="Times New Roman"/>
          <w:kern w:val="0"/>
          <w:sz w:val="28"/>
          <w:szCs w:val="28"/>
          <w:lang w:eastAsia="ar-SA"/>
        </w:rPr>
      </w:pPr>
    </w:p>
    <w:p w:rsidR="003A21F6" w:rsidRPr="003A21F6" w:rsidRDefault="003A21F6" w:rsidP="003A21F6">
      <w:pPr>
        <w:widowControl/>
        <w:ind w:firstLine="567"/>
        <w:jc w:val="center"/>
        <w:rPr>
          <w:rFonts w:eastAsia="Times New Roman"/>
          <w:kern w:val="0"/>
          <w:sz w:val="28"/>
          <w:szCs w:val="28"/>
          <w:lang w:eastAsia="ar-SA"/>
        </w:rPr>
      </w:pPr>
      <w:r w:rsidRPr="003A21F6">
        <w:rPr>
          <w:rFonts w:eastAsia="Times New Roman"/>
          <w:kern w:val="0"/>
          <w:sz w:val="28"/>
          <w:szCs w:val="28"/>
          <w:lang w:eastAsia="ar-SA"/>
        </w:rPr>
        <w:t>Результат предоставления муниципальной услуги</w:t>
      </w:r>
    </w:p>
    <w:p w:rsidR="003A21F6" w:rsidRPr="003A21F6" w:rsidRDefault="003A21F6" w:rsidP="003A21F6">
      <w:pPr>
        <w:widowControl/>
        <w:ind w:firstLine="567"/>
        <w:jc w:val="center"/>
        <w:rPr>
          <w:rFonts w:eastAsia="Times New Roman"/>
          <w:kern w:val="0"/>
          <w:sz w:val="28"/>
          <w:szCs w:val="28"/>
          <w:lang w:eastAsia="ar-SA"/>
        </w:rPr>
      </w:pPr>
    </w:p>
    <w:p w:rsidR="003A21F6" w:rsidRPr="003A21F6" w:rsidRDefault="003A21F6" w:rsidP="003A21F6">
      <w:pPr>
        <w:widowControl/>
        <w:ind w:firstLine="720"/>
        <w:jc w:val="both"/>
        <w:rPr>
          <w:rFonts w:eastAsia="Times New Roman"/>
          <w:kern w:val="0"/>
          <w:sz w:val="28"/>
          <w:szCs w:val="28"/>
          <w:lang w:eastAsia="ar-SA"/>
        </w:rPr>
      </w:pPr>
      <w:r w:rsidRPr="003A21F6">
        <w:rPr>
          <w:rFonts w:eastAsia="Times New Roman"/>
          <w:kern w:val="0"/>
          <w:sz w:val="28"/>
          <w:szCs w:val="28"/>
          <w:lang w:eastAsia="ar-SA"/>
        </w:rPr>
        <w:t xml:space="preserve">12. Результатами предоставления муниципальной услуги является принятие решения: </w:t>
      </w:r>
    </w:p>
    <w:p w:rsidR="003A21F6" w:rsidRPr="003A21F6" w:rsidRDefault="003A21F6" w:rsidP="003A21F6">
      <w:pPr>
        <w:widowControl/>
        <w:ind w:firstLine="720"/>
        <w:jc w:val="both"/>
        <w:rPr>
          <w:rFonts w:eastAsia="Times New Roman"/>
          <w:kern w:val="0"/>
          <w:sz w:val="28"/>
          <w:szCs w:val="28"/>
          <w:lang w:eastAsia="ar-SA"/>
        </w:rPr>
      </w:pPr>
      <w:r w:rsidRPr="003A21F6">
        <w:rPr>
          <w:rFonts w:eastAsia="Times New Roman"/>
          <w:kern w:val="0"/>
          <w:sz w:val="28"/>
          <w:szCs w:val="28"/>
          <w:lang w:eastAsia="ar-SA"/>
        </w:rPr>
        <w:t xml:space="preserve">а) о признании граждан малоимущими в целях постановки на учет в качестве нуждающихся в жилых помещениях, предоставляемых по договорам </w:t>
      </w:r>
      <w:r w:rsidRPr="003A21F6">
        <w:rPr>
          <w:rFonts w:eastAsia="Times New Roman"/>
          <w:kern w:val="0"/>
          <w:sz w:val="28"/>
          <w:szCs w:val="28"/>
          <w:lang w:eastAsia="ar-SA"/>
        </w:rPr>
        <w:lastRenderedPageBreak/>
        <w:t>социального найма в Чернопенском сельском поселении Костромского муниципального района Костромской области;</w:t>
      </w:r>
    </w:p>
    <w:p w:rsidR="003A21F6" w:rsidRPr="003A21F6" w:rsidRDefault="003A21F6" w:rsidP="003A21F6">
      <w:pPr>
        <w:widowControl/>
        <w:ind w:firstLine="720"/>
        <w:jc w:val="both"/>
        <w:rPr>
          <w:rFonts w:eastAsia="Times New Roman"/>
          <w:kern w:val="0"/>
          <w:sz w:val="28"/>
          <w:szCs w:val="28"/>
          <w:lang w:eastAsia="ar-SA"/>
        </w:rPr>
      </w:pPr>
      <w:r w:rsidRPr="003A21F6">
        <w:rPr>
          <w:rFonts w:eastAsia="Times New Roman"/>
          <w:kern w:val="0"/>
          <w:sz w:val="28"/>
          <w:szCs w:val="28"/>
          <w:lang w:eastAsia="ar-SA"/>
        </w:rPr>
        <w:t>б) об отказе в признании граждан малоимущими в целях постановки на учет в качестве нуждающихся в жилых помещениях, предоставляемых по договорам социального найма в Чернопенском сельском поселении Костромского муниципального района Костромской области</w:t>
      </w:r>
    </w:p>
    <w:p w:rsidR="003A21F6" w:rsidRPr="003A21F6" w:rsidRDefault="003A21F6" w:rsidP="003A21F6">
      <w:pPr>
        <w:widowControl/>
        <w:ind w:firstLine="720"/>
        <w:jc w:val="both"/>
        <w:rPr>
          <w:rFonts w:eastAsia="Times New Roman"/>
          <w:color w:val="000000"/>
          <w:kern w:val="0"/>
          <w:sz w:val="28"/>
          <w:szCs w:val="28"/>
          <w:lang w:eastAsia="ar-SA"/>
        </w:rPr>
      </w:pPr>
      <w:r w:rsidRPr="003A21F6">
        <w:rPr>
          <w:rFonts w:eastAsia="Times New Roman"/>
          <w:kern w:val="0"/>
          <w:sz w:val="28"/>
          <w:szCs w:val="28"/>
          <w:lang w:eastAsia="ar-SA"/>
        </w:rPr>
        <w:t xml:space="preserve">13. Процедура предоставления муниципальной услуги завершается получением заявителем одного из следующих документов: </w:t>
      </w:r>
    </w:p>
    <w:p w:rsidR="003A21F6" w:rsidRPr="003A21F6" w:rsidRDefault="003A21F6" w:rsidP="003A21F6">
      <w:pPr>
        <w:widowControl/>
        <w:ind w:firstLine="720"/>
        <w:jc w:val="both"/>
        <w:rPr>
          <w:rFonts w:eastAsia="Times New Roman"/>
          <w:color w:val="000000"/>
          <w:kern w:val="0"/>
          <w:sz w:val="28"/>
          <w:szCs w:val="28"/>
          <w:lang w:eastAsia="ar-SA"/>
        </w:rPr>
      </w:pPr>
      <w:r w:rsidRPr="003A21F6">
        <w:rPr>
          <w:rFonts w:eastAsia="Times New Roman"/>
          <w:color w:val="000000"/>
          <w:kern w:val="0"/>
          <w:sz w:val="28"/>
          <w:szCs w:val="28"/>
          <w:lang w:eastAsia="ar-SA"/>
        </w:rPr>
        <w:t>а) постановления администрации Чернопенского сельского поселения о признании гражданина малоимущим в целях постановки на учет в качестве нуждающегося в жилом помещении, предоставляемом по договору социального найма в Чернопенском сельском поселении Костромского муниципального района Костромской области;</w:t>
      </w:r>
    </w:p>
    <w:p w:rsidR="003A21F6" w:rsidRPr="003A21F6" w:rsidRDefault="003A21F6" w:rsidP="003A21F6">
      <w:pPr>
        <w:widowControl/>
        <w:ind w:firstLine="720"/>
        <w:jc w:val="both"/>
        <w:rPr>
          <w:rFonts w:eastAsia="Times New Roman"/>
          <w:kern w:val="0"/>
          <w:sz w:val="28"/>
          <w:szCs w:val="28"/>
          <w:lang w:eastAsia="ar-SA"/>
        </w:rPr>
      </w:pPr>
      <w:r w:rsidRPr="003A21F6">
        <w:rPr>
          <w:rFonts w:eastAsia="Times New Roman"/>
          <w:color w:val="000000"/>
          <w:kern w:val="0"/>
          <w:sz w:val="28"/>
          <w:szCs w:val="28"/>
          <w:lang w:eastAsia="ar-SA"/>
        </w:rPr>
        <w:t>б) письма администрации Чернопенского  сельского поселения об отказе в признании гражданина малоимущим в целях постановки на учет в качестве нуждающегося в жилом помещении, предоставляемом по договору социального найма в Чернопенском сельском поселении Костромского муниципального района Костромской области.</w:t>
      </w:r>
    </w:p>
    <w:p w:rsidR="003A21F6" w:rsidRPr="003A21F6" w:rsidRDefault="003A21F6" w:rsidP="003A21F6">
      <w:pPr>
        <w:widowControl/>
        <w:numPr>
          <w:ilvl w:val="2"/>
          <w:numId w:val="2"/>
        </w:numPr>
        <w:tabs>
          <w:tab w:val="left" w:pos="720"/>
          <w:tab w:val="left" w:pos="1440"/>
        </w:tabs>
        <w:ind w:left="720"/>
        <w:jc w:val="both"/>
        <w:rPr>
          <w:rFonts w:eastAsia="Arial"/>
          <w:kern w:val="1"/>
          <w:sz w:val="28"/>
          <w:szCs w:val="28"/>
          <w:lang w:eastAsia="ar-SA"/>
        </w:rPr>
      </w:pP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Общий срок предоставления муниципальной услуги</w:t>
      </w:r>
    </w:p>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widowControl/>
        <w:ind w:firstLine="540"/>
        <w:jc w:val="both"/>
        <w:rPr>
          <w:rFonts w:eastAsia="Times New Roman"/>
          <w:kern w:val="0"/>
          <w:sz w:val="28"/>
          <w:szCs w:val="28"/>
          <w:lang w:eastAsia="ar-SA"/>
        </w:rPr>
      </w:pPr>
      <w:r w:rsidRPr="003A21F6">
        <w:rPr>
          <w:rFonts w:eastAsia="Times New Roman"/>
          <w:kern w:val="0"/>
          <w:sz w:val="28"/>
          <w:szCs w:val="28"/>
          <w:lang w:eastAsia="ar-SA"/>
        </w:rPr>
        <w:t xml:space="preserve">14. Общий срок предоставления муниципальной услуги включает срок межведомственного взаимодействия органов власти и организаций в процессе предоставления муниципальной услуги и не может превышать 30 рабочих  дней со дня предоставления (направления) документов, обязанность по предоставлению которых возложена на гражданина, в администрацию Чернопенского сельского поселения (в редакции постановления от 08.10.2013 г. № 71). </w:t>
      </w:r>
    </w:p>
    <w:p w:rsidR="003A21F6" w:rsidRPr="003A21F6" w:rsidRDefault="003A21F6" w:rsidP="003A21F6">
      <w:pPr>
        <w:widowControl/>
        <w:ind w:firstLine="567"/>
        <w:jc w:val="both"/>
        <w:rPr>
          <w:rFonts w:eastAsia="Times New Roman"/>
          <w:kern w:val="0"/>
          <w:sz w:val="28"/>
          <w:szCs w:val="28"/>
          <w:lang w:eastAsia="ar-SA"/>
        </w:rPr>
      </w:pP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Перечень нормативных правовых актов, регулирующих отношения, возникающие в связи с предоставлением муниципальной услуги</w:t>
      </w:r>
    </w:p>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widowControl/>
        <w:ind w:firstLine="540"/>
        <w:rPr>
          <w:rFonts w:eastAsia="Times New Roman"/>
          <w:kern w:val="0"/>
          <w:sz w:val="28"/>
          <w:szCs w:val="28"/>
          <w:lang w:eastAsia="ar-SA"/>
        </w:rPr>
      </w:pPr>
      <w:r w:rsidRPr="003A21F6">
        <w:rPr>
          <w:rFonts w:eastAsia="Times New Roman"/>
          <w:kern w:val="0"/>
          <w:sz w:val="28"/>
          <w:szCs w:val="28"/>
          <w:lang w:eastAsia="ar-SA"/>
        </w:rPr>
        <w:t xml:space="preserve">15. Предоставление муниципальной услуги осуществляется в соответствии с: </w:t>
      </w:r>
    </w:p>
    <w:p w:rsidR="003A21F6" w:rsidRPr="003A21F6" w:rsidRDefault="003A21F6" w:rsidP="003A21F6">
      <w:pPr>
        <w:widowControl/>
        <w:ind w:firstLine="540"/>
        <w:jc w:val="both"/>
        <w:rPr>
          <w:rFonts w:eastAsia="Times New Roman"/>
          <w:kern w:val="0"/>
          <w:sz w:val="28"/>
          <w:szCs w:val="28"/>
          <w:lang w:eastAsia="ar-SA"/>
        </w:rPr>
      </w:pPr>
      <w:r w:rsidRPr="003A21F6">
        <w:rPr>
          <w:rFonts w:eastAsia="Times New Roman"/>
          <w:kern w:val="0"/>
          <w:sz w:val="28"/>
          <w:szCs w:val="28"/>
          <w:lang w:eastAsia="ar-SA"/>
        </w:rPr>
        <w:t xml:space="preserve">а) Жилищным кодексом Российской Федерации от 29.12.2004 № 188-ФЗ (Собрание законодательства РФ от 03.01.2005 № 1 (часть 1) ст. 14); </w:t>
      </w:r>
    </w:p>
    <w:p w:rsidR="003A21F6" w:rsidRPr="003A21F6" w:rsidRDefault="003A21F6" w:rsidP="003A21F6">
      <w:pPr>
        <w:widowControl/>
        <w:ind w:firstLine="540"/>
        <w:jc w:val="both"/>
        <w:rPr>
          <w:rFonts w:eastAsia="Times New Roman"/>
          <w:kern w:val="0"/>
          <w:sz w:val="28"/>
          <w:szCs w:val="28"/>
          <w:lang w:eastAsia="ar-SA"/>
        </w:rPr>
      </w:pPr>
      <w:r w:rsidRPr="003A21F6">
        <w:rPr>
          <w:rFonts w:eastAsia="Times New Roman"/>
          <w:kern w:val="0"/>
          <w:sz w:val="28"/>
          <w:szCs w:val="28"/>
          <w:lang w:eastAsia="ar-SA"/>
        </w:rPr>
        <w:t>б) Федеральным законом от 06.10.2003 № 131-ФЗ «Об общих принципах организации местного самоуправления в Российской Федерации» (Собрание законодательства Российской Федерации от 6 октября 2003 г. № 40 ст. 3822);</w:t>
      </w:r>
    </w:p>
    <w:p w:rsidR="003A21F6" w:rsidRPr="003A21F6" w:rsidRDefault="003A21F6" w:rsidP="003A21F6">
      <w:pPr>
        <w:widowControl/>
        <w:ind w:firstLine="540"/>
        <w:jc w:val="both"/>
        <w:rPr>
          <w:rFonts w:eastAsia="Times New Roman"/>
          <w:kern w:val="0"/>
          <w:sz w:val="28"/>
          <w:szCs w:val="28"/>
          <w:lang w:eastAsia="ar-SA"/>
        </w:rPr>
      </w:pPr>
      <w:r w:rsidRPr="003A21F6">
        <w:rPr>
          <w:rFonts w:eastAsia="Times New Roman"/>
          <w:kern w:val="0"/>
          <w:sz w:val="28"/>
          <w:szCs w:val="28"/>
          <w:lang w:eastAsia="ar-SA"/>
        </w:rPr>
        <w:t xml:space="preserve">в) Законом Костромской области от 19 декабря 2005 года № 345-ЗКО «О порядке признания граждан малоимущими в целях постановки на учет в качестве нуждающихся в жилых помещениях и предоставления им жилых помещений муниципального жилищного фонда по договорам социального </w:t>
      </w:r>
      <w:r w:rsidRPr="003A21F6">
        <w:rPr>
          <w:rFonts w:eastAsia="Times New Roman"/>
          <w:kern w:val="0"/>
          <w:sz w:val="28"/>
          <w:szCs w:val="28"/>
          <w:lang w:eastAsia="ar-SA"/>
        </w:rPr>
        <w:lastRenderedPageBreak/>
        <w:t>найма в Костромской области» («СП – нормативные документы», № 1, 23.12.2005);</w:t>
      </w:r>
    </w:p>
    <w:p w:rsidR="003A21F6" w:rsidRPr="003A21F6" w:rsidRDefault="003A21F6" w:rsidP="003A21F6">
      <w:pPr>
        <w:widowControl/>
        <w:tabs>
          <w:tab w:val="left" w:pos="0"/>
        </w:tabs>
        <w:autoSpaceDE w:val="0"/>
        <w:ind w:firstLine="540"/>
        <w:jc w:val="both"/>
        <w:rPr>
          <w:rFonts w:eastAsia="Times New Roman"/>
          <w:kern w:val="0"/>
          <w:sz w:val="28"/>
          <w:szCs w:val="28"/>
          <w:lang w:eastAsia="ar-SA"/>
        </w:rPr>
      </w:pPr>
      <w:r w:rsidRPr="003A21F6">
        <w:rPr>
          <w:rFonts w:eastAsia="Times New Roman"/>
          <w:kern w:val="0"/>
          <w:sz w:val="28"/>
          <w:szCs w:val="28"/>
          <w:lang w:eastAsia="ar-SA"/>
        </w:rPr>
        <w:t xml:space="preserve">г) Уставом Чернопенского сельского поселения Костромского муниципального района Костромской области, утвержденным решением Совета депутатов Чернопенского сельского поселения Костромского муниципального района от 18.11.2005 № 3  (в ред .решения Совета депутатов от </w:t>
      </w:r>
      <w:r w:rsidRPr="003A21F6">
        <w:rPr>
          <w:rFonts w:eastAsia="Times New Roman"/>
          <w:color w:val="000000"/>
          <w:kern w:val="0"/>
          <w:sz w:val="28"/>
          <w:szCs w:val="28"/>
          <w:lang w:eastAsia="ar-SA"/>
        </w:rPr>
        <w:t>от 29 декабря 2011 г. № 66</w:t>
      </w:r>
      <w:r w:rsidRPr="003A21F6">
        <w:rPr>
          <w:rFonts w:eastAsia="Times New Roman"/>
          <w:kern w:val="0"/>
          <w:sz w:val="28"/>
          <w:szCs w:val="28"/>
          <w:lang w:eastAsia="ar-SA"/>
        </w:rPr>
        <w:t xml:space="preserve">) (опубликовано в газете «Чернопенский вестник» от </w:t>
      </w:r>
      <w:r w:rsidRPr="003A21F6">
        <w:rPr>
          <w:rFonts w:eastAsia="Times New Roman"/>
          <w:color w:val="000000"/>
          <w:kern w:val="0"/>
          <w:sz w:val="28"/>
          <w:szCs w:val="28"/>
          <w:lang w:eastAsia="ar-SA"/>
        </w:rPr>
        <w:t>13.02.2012 г. № 2)</w:t>
      </w:r>
      <w:r w:rsidRPr="003A21F6">
        <w:rPr>
          <w:rFonts w:eastAsia="Times New Roman"/>
          <w:kern w:val="0"/>
          <w:sz w:val="28"/>
          <w:szCs w:val="28"/>
          <w:lang w:eastAsia="ar-SA"/>
        </w:rPr>
        <w:t>;</w:t>
      </w:r>
    </w:p>
    <w:p w:rsidR="003A21F6" w:rsidRPr="003A21F6" w:rsidRDefault="003A21F6" w:rsidP="003A21F6">
      <w:pPr>
        <w:widowControl/>
        <w:ind w:firstLine="540"/>
        <w:jc w:val="both"/>
        <w:rPr>
          <w:rFonts w:eastAsia="Times New Roman"/>
          <w:kern w:val="0"/>
          <w:sz w:val="28"/>
          <w:szCs w:val="28"/>
          <w:lang w:eastAsia="ar-SA"/>
        </w:rPr>
      </w:pPr>
      <w:r w:rsidRPr="003A21F6">
        <w:rPr>
          <w:rFonts w:eastAsia="Times New Roman"/>
          <w:kern w:val="0"/>
          <w:sz w:val="28"/>
          <w:szCs w:val="28"/>
          <w:lang w:eastAsia="ar-SA"/>
        </w:rPr>
        <w:t>д) настоящим административным регламентом.</w:t>
      </w:r>
    </w:p>
    <w:p w:rsidR="003A21F6" w:rsidRPr="003A21F6" w:rsidRDefault="003A21F6" w:rsidP="003A21F6">
      <w:pPr>
        <w:widowControl/>
        <w:ind w:firstLine="540"/>
        <w:jc w:val="both"/>
        <w:rPr>
          <w:rFonts w:eastAsia="Times New Roman"/>
          <w:kern w:val="0"/>
          <w:sz w:val="28"/>
          <w:szCs w:val="28"/>
          <w:lang w:eastAsia="ar-SA"/>
        </w:rPr>
      </w:pPr>
    </w:p>
    <w:p w:rsidR="003A21F6" w:rsidRPr="003A21F6" w:rsidRDefault="003A21F6" w:rsidP="003A21F6">
      <w:pPr>
        <w:widowControl/>
        <w:suppressAutoHyphens w:val="0"/>
        <w:jc w:val="center"/>
        <w:rPr>
          <w:rFonts w:eastAsia="Times New Roman"/>
          <w:b/>
          <w:bCs/>
          <w:kern w:val="0"/>
          <w:sz w:val="28"/>
          <w:szCs w:val="28"/>
          <w:lang w:eastAsia="ar-SA"/>
        </w:rPr>
      </w:pPr>
      <w:r w:rsidRPr="003A21F6">
        <w:rPr>
          <w:rFonts w:eastAsia="Times New Roman"/>
          <w:kern w:val="0"/>
          <w:sz w:val="28"/>
          <w:szCs w:val="28"/>
          <w:lang w:eastAsia="ar-SA"/>
        </w:rPr>
        <w:t>Исчерпывающий перечень документов, необходимых для предоставления муниципальной услуги, подлежащих представлению заявителем</w:t>
      </w:r>
    </w:p>
    <w:p w:rsidR="003A21F6" w:rsidRPr="003A21F6" w:rsidRDefault="003A21F6" w:rsidP="003A21F6">
      <w:pPr>
        <w:widowControl/>
        <w:suppressAutoHyphens w:val="0"/>
        <w:jc w:val="center"/>
        <w:rPr>
          <w:rFonts w:eastAsia="Times New Roman"/>
          <w:b/>
          <w:bCs/>
          <w:kern w:val="0"/>
          <w:sz w:val="28"/>
          <w:szCs w:val="28"/>
          <w:lang w:eastAsia="ar-SA"/>
        </w:rPr>
      </w:pPr>
    </w:p>
    <w:p w:rsidR="003A21F6" w:rsidRPr="003A21F6" w:rsidRDefault="003A21F6" w:rsidP="003A21F6">
      <w:pPr>
        <w:widowControl/>
        <w:tabs>
          <w:tab w:val="left" w:pos="1440"/>
        </w:tabs>
        <w:suppressAutoHyphens w:val="0"/>
        <w:ind w:firstLine="567"/>
        <w:jc w:val="both"/>
        <w:rPr>
          <w:rFonts w:eastAsia="Times New Roman"/>
          <w:kern w:val="0"/>
          <w:sz w:val="28"/>
          <w:szCs w:val="28"/>
          <w:lang w:eastAsia="ar-SA"/>
        </w:rPr>
      </w:pPr>
      <w:r w:rsidRPr="003A21F6">
        <w:rPr>
          <w:rFonts w:eastAsia="Times New Roman"/>
          <w:kern w:val="0"/>
          <w:sz w:val="28"/>
          <w:szCs w:val="28"/>
          <w:lang w:eastAsia="ar-SA"/>
        </w:rPr>
        <w:t>16. Перечень документов, необходимых для предоставления муниципальной услуги, подлежащих представлению заявителем:</w:t>
      </w:r>
    </w:p>
    <w:p w:rsidR="003A21F6" w:rsidRPr="003A21F6" w:rsidRDefault="003A21F6" w:rsidP="003A21F6">
      <w:pPr>
        <w:widowControl/>
        <w:tabs>
          <w:tab w:val="left" w:pos="1440"/>
        </w:tabs>
        <w:suppressAutoHyphens w:val="0"/>
        <w:ind w:firstLine="567"/>
        <w:jc w:val="both"/>
        <w:rPr>
          <w:rFonts w:eastAsia="Times New Roman"/>
          <w:kern w:val="0"/>
          <w:sz w:val="28"/>
          <w:szCs w:val="28"/>
          <w:lang w:eastAsia="ar-SA"/>
        </w:rPr>
      </w:pPr>
      <w:r w:rsidRPr="003A21F6">
        <w:rPr>
          <w:rFonts w:eastAsia="Times New Roman"/>
          <w:kern w:val="0"/>
          <w:sz w:val="28"/>
          <w:szCs w:val="28"/>
          <w:lang w:eastAsia="ar-SA"/>
        </w:rPr>
        <w:t xml:space="preserve"> 1) заявление о признании гражданина малоимущим по установленной форме согласно Приложению № 3 к настоящему административному регламенту.</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 xml:space="preserve"> 2) Для определения размера дохода, приходящегося на каждого члена семьи или одиноко проживающего гражданина, к заявлению о признании гражданина малоимущим прилагаются:</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 xml:space="preserve"> а) документ, удостоверяющий личность заявителя, либо копия такого  документа, заверенная в установленном порядке;               </w:t>
      </w:r>
      <w:r w:rsidRPr="003A21F6">
        <w:rPr>
          <w:rFonts w:eastAsia="Times New Roman"/>
          <w:kern w:val="0"/>
          <w:sz w:val="28"/>
          <w:szCs w:val="28"/>
          <w:lang w:eastAsia="ar-SA"/>
        </w:rPr>
        <w:br/>
        <w:t xml:space="preserve">      б)  документы,  подтверждающие  состав  семьи  и  степень  родства заявителя с членами его семьи, либо копии таких документов, заверенные в установленном порядке;                  </w:t>
      </w:r>
      <w:r w:rsidRPr="003A21F6">
        <w:rPr>
          <w:rFonts w:eastAsia="Times New Roman"/>
          <w:kern w:val="0"/>
          <w:sz w:val="28"/>
          <w:szCs w:val="28"/>
          <w:lang w:eastAsia="ar-SA"/>
        </w:rPr>
        <w:br/>
        <w:t xml:space="preserve">     в) документы, подтверждающие размер заработной платы, стипендии, суммы уплачиваемых (получаемых) алиментов, начисленных пенсий, доплат к ним и пособий;            </w:t>
      </w:r>
      <w:r w:rsidRPr="003A21F6">
        <w:rPr>
          <w:rFonts w:eastAsia="Times New Roman"/>
          <w:kern w:val="0"/>
          <w:sz w:val="28"/>
          <w:szCs w:val="28"/>
          <w:lang w:eastAsia="ar-SA"/>
        </w:rPr>
        <w:br/>
        <w:t xml:space="preserve">        г) копия справки из органа социальной защиты населения о размере всех получаемых компенсационных (кроме компенсационных выплат неработающим трудоспособным лицам, осуществляющим уход за нетрудоспособными гражданами) и социальных выплат;            </w:t>
      </w:r>
      <w:r w:rsidRPr="003A21F6">
        <w:rPr>
          <w:rFonts w:eastAsia="Times New Roman"/>
          <w:kern w:val="0"/>
          <w:sz w:val="28"/>
          <w:szCs w:val="28"/>
          <w:lang w:eastAsia="ar-SA"/>
        </w:rPr>
        <w:br/>
        <w:t xml:space="preserve">         д)   копия   документа   о   выплатах,   производимых   органом   службы занятости по месту жительства гражданина;         </w:t>
      </w:r>
      <w:r w:rsidRPr="003A21F6">
        <w:rPr>
          <w:rFonts w:eastAsia="Times New Roman"/>
          <w:kern w:val="0"/>
          <w:sz w:val="28"/>
          <w:szCs w:val="28"/>
          <w:lang w:eastAsia="ar-SA"/>
        </w:rPr>
        <w:br/>
      </w:r>
      <w:bookmarkStart w:id="63" w:name="redstr83"/>
      <w:bookmarkEnd w:id="63"/>
      <w:r w:rsidRPr="003A21F6">
        <w:rPr>
          <w:rFonts w:eastAsia="Times New Roman"/>
          <w:kern w:val="0"/>
          <w:sz w:val="28"/>
          <w:szCs w:val="28"/>
          <w:lang w:eastAsia="ar-SA"/>
        </w:rPr>
        <w:t xml:space="preserve">    е) копии налоговых деклараций о доходах, в том числе о доходах налогоплательщиков, применяющих специальные режимы налогообложения, с отметкой налоговых органов, или другие документы, подтверждающие доходы за расчетный период.  (в редакции постановления от 22.02.2019 № 19)</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 xml:space="preserve"> 16.1.  Для  определения  стоимости имущества, находящегося в собственности членов семьи или одиноко проживающего гражданина и подлежащего налогообложению, необходимы следующие документы:               </w:t>
      </w:r>
      <w:r w:rsidRPr="003A21F6">
        <w:rPr>
          <w:rFonts w:eastAsia="Times New Roman"/>
          <w:kern w:val="0"/>
          <w:sz w:val="28"/>
          <w:szCs w:val="28"/>
          <w:lang w:eastAsia="ar-SA"/>
        </w:rPr>
        <w:br/>
      </w:r>
      <w:bookmarkStart w:id="64" w:name="redstr96"/>
      <w:bookmarkEnd w:id="64"/>
      <w:r w:rsidRPr="003A21F6">
        <w:rPr>
          <w:rFonts w:eastAsia="Times New Roman"/>
          <w:kern w:val="0"/>
          <w:sz w:val="28"/>
          <w:szCs w:val="28"/>
          <w:lang w:eastAsia="ar-SA"/>
        </w:rPr>
        <w:t xml:space="preserve">        1)  копии  документов о наличии (отсутствии) в собственности заявителя и (или) членов семьи недвижимого имущества, подлежащего </w:t>
      </w:r>
      <w:r w:rsidRPr="003A21F6">
        <w:rPr>
          <w:rFonts w:eastAsia="Times New Roman"/>
          <w:kern w:val="0"/>
          <w:sz w:val="28"/>
          <w:szCs w:val="28"/>
          <w:lang w:eastAsia="ar-SA"/>
        </w:rPr>
        <w:lastRenderedPageBreak/>
        <w:t xml:space="preserve">налогообложению, или выписка из Единого государственного реестра недвижимости о правах отдельного лица на имевшиеся (имеющиеся) у него объекты недвижимости (выписка предоставляется в отношении каждого члена семьи заявителя);               </w:t>
      </w:r>
      <w:r w:rsidRPr="003A21F6">
        <w:rPr>
          <w:rFonts w:eastAsia="Times New Roman"/>
          <w:kern w:val="0"/>
          <w:sz w:val="28"/>
          <w:szCs w:val="28"/>
          <w:lang w:eastAsia="ar-SA"/>
        </w:rPr>
        <w:br/>
      </w:r>
      <w:bookmarkStart w:id="65" w:name="redstr94"/>
      <w:bookmarkEnd w:id="65"/>
      <w:r w:rsidRPr="003A21F6">
        <w:rPr>
          <w:rFonts w:eastAsia="Times New Roman"/>
          <w:kern w:val="0"/>
          <w:sz w:val="28"/>
          <w:szCs w:val="28"/>
          <w:lang w:eastAsia="ar-SA"/>
        </w:rPr>
        <w:t xml:space="preserve">      2)  при наличии в собственности заявителя и (или) членов его семьи недвижимого имущества, подлежащего налогообложению:            </w:t>
      </w:r>
      <w:r w:rsidRPr="003A21F6">
        <w:rPr>
          <w:rFonts w:eastAsia="Times New Roman"/>
          <w:kern w:val="0"/>
          <w:sz w:val="28"/>
          <w:szCs w:val="28"/>
          <w:lang w:eastAsia="ar-SA"/>
        </w:rPr>
        <w:br/>
      </w:r>
      <w:bookmarkStart w:id="66" w:name="redstr92"/>
      <w:bookmarkEnd w:id="66"/>
      <w:r w:rsidRPr="003A21F6">
        <w:rPr>
          <w:rFonts w:eastAsia="Times New Roman"/>
          <w:kern w:val="0"/>
          <w:sz w:val="28"/>
          <w:szCs w:val="28"/>
          <w:lang w:eastAsia="ar-SA"/>
        </w:rPr>
        <w:t xml:space="preserve">     а)   копии   правоустанавливающих   документов   на   объекты   недвижимости или выписка из Единого государственного реестра недвижимости об основных характеристиках и зарегистрированных правах на объект недвижимости;             </w:t>
      </w:r>
      <w:r w:rsidRPr="003A21F6">
        <w:rPr>
          <w:rFonts w:eastAsia="Times New Roman"/>
          <w:kern w:val="0"/>
          <w:sz w:val="28"/>
          <w:szCs w:val="28"/>
          <w:lang w:eastAsia="ar-SA"/>
        </w:rPr>
        <w:br/>
      </w:r>
      <w:bookmarkStart w:id="67" w:name="redstr90"/>
      <w:bookmarkEnd w:id="67"/>
      <w:r w:rsidRPr="003A21F6">
        <w:rPr>
          <w:rFonts w:eastAsia="Times New Roman"/>
          <w:kern w:val="0"/>
          <w:sz w:val="28"/>
          <w:szCs w:val="28"/>
          <w:lang w:eastAsia="ar-SA"/>
        </w:rPr>
        <w:t xml:space="preserve">    б)  выписка из Единого государственного реестра недвижимости о кадастровой стоимости объекта недвижимости;         </w:t>
      </w:r>
      <w:r w:rsidRPr="003A21F6">
        <w:rPr>
          <w:rFonts w:eastAsia="Times New Roman"/>
          <w:kern w:val="0"/>
          <w:sz w:val="28"/>
          <w:szCs w:val="28"/>
          <w:lang w:eastAsia="ar-SA"/>
        </w:rPr>
        <w:br/>
      </w:r>
      <w:bookmarkStart w:id="68" w:name="redstr87"/>
      <w:bookmarkEnd w:id="68"/>
      <w:r w:rsidRPr="003A21F6">
        <w:rPr>
          <w:rFonts w:eastAsia="Times New Roman"/>
          <w:kern w:val="0"/>
          <w:sz w:val="28"/>
          <w:szCs w:val="28"/>
          <w:lang w:eastAsia="ar-SA"/>
        </w:rPr>
        <w:t xml:space="preserve">     3) при наличии в собственности заявителя и (или) членов его семьи транспортного средства (средств), подлежащего налогообложению:</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 xml:space="preserve">  а) копия  паспорта транспортного средства  (средств); </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bookmarkStart w:id="69" w:name="redstr84"/>
      <w:bookmarkEnd w:id="69"/>
      <w:r w:rsidRPr="003A21F6">
        <w:rPr>
          <w:rFonts w:eastAsia="Times New Roman"/>
          <w:kern w:val="0"/>
          <w:sz w:val="28"/>
          <w:szCs w:val="28"/>
          <w:lang w:eastAsia="ar-SA"/>
        </w:rPr>
        <w:t xml:space="preserve"> б) копии  документов,  подтверждающих  стоимость транспортного средства (средств).   (в редакции постановления от 22.02.2019 № 19)</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 xml:space="preserve">  16.2. Документы  (их  копии или сведения, содержащиеся в них), указанные в подпунктах «г», «д», «е» пункта  2 части 16, пункте 1, подпунктах «а» (выписка из Единого государственного реестра недвижимости об основных характеристиках и зарегистрированных правах на объект недвижимости) и «б» пункта 2 части 16.1  настоящего административного регламента, запрашиваются органом, осуществляющим признание граждан малоимущими,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 указанные документы самостоятельно.   (в редакции постановления от 22.02.2019 № 19)</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 xml:space="preserve"> 16.3 Копии  правоустанавливающих документов  на  объекты недвижимости, предусмотренные в подпункте «а» пункта 2 части 16.1  настоящего административного регламента, направляются заявителем самостоятельно, если сведения, содержащиеся в них, отсутствуют в Едином государственном реестре недвижимости.   (в редакции постановления от 22.02.2019 № 19).</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 17. Документы, предоставляемые заявителем, должны соответствовать следующим требованиям: </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 тексты документов написаны разборчиво; </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 фамилия, имя и отчества (при наличии) заявителя, его адрес места жительства, телефон (если есть) написаны полностью; </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 в документах нет подчисток, приписок, зачеркнутых слов и иных неоговоренных исправлений; </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 документы не исполнены карандашом; </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 документы не имеют серьезных повреждений, наличие которых допускает многозначность истолкования содержания. </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lastRenderedPageBreak/>
        <w:t xml:space="preserve">Документы, необходимые для получения муниципальной услуги, могут быть представлены как в подлинниках, так и в копиях, заверенных выдавшей документы организацией (органом, учреждением) или нотариально (в специально оговоренных случаях). В отношении предъявляемых документов специалист заверяет копию документа на основании подлинника этого документа. </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18. Документы для предоставления муниципальной услуги по желанию заявителя могут направляться по почте. В случае направления документов для получения муниципальной услуги почтой подпись физического лица на запросе о предоставлении муниципальной услуги должна быть нотариально удостоверена. </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19. В случае возможности получения муниципальной услуги в электронной форме запрос и документы представляются заявителем посредством федеральной государственной информационной системы «Единый портал государственных и муниципальных услуг (функций)» путем запуска получения муниципальной услуги в разделе «Личный кабинет». </w:t>
      </w:r>
    </w:p>
    <w:p w:rsidR="003A21F6" w:rsidRPr="003A21F6" w:rsidRDefault="003A21F6" w:rsidP="003A21F6">
      <w:pPr>
        <w:widowControl/>
        <w:ind w:firstLine="567"/>
        <w:jc w:val="both"/>
        <w:rPr>
          <w:rFonts w:eastAsia="Times New Roman"/>
          <w:kern w:val="0"/>
          <w:sz w:val="28"/>
          <w:szCs w:val="28"/>
          <w:lang w:eastAsia="ar-SA"/>
        </w:rPr>
      </w:pPr>
    </w:p>
    <w:p w:rsidR="003A21F6" w:rsidRPr="003A21F6" w:rsidRDefault="003A21F6" w:rsidP="003A21F6">
      <w:pPr>
        <w:widowControl/>
        <w:ind w:firstLine="567"/>
        <w:jc w:val="center"/>
        <w:rPr>
          <w:rFonts w:eastAsia="Times New Roman"/>
          <w:kern w:val="0"/>
          <w:sz w:val="28"/>
          <w:szCs w:val="28"/>
          <w:lang w:eastAsia="ar-SA"/>
        </w:rPr>
      </w:pPr>
      <w:r w:rsidRPr="003A21F6">
        <w:rPr>
          <w:rFonts w:eastAsia="Times New Roman"/>
          <w:kern w:val="0"/>
          <w:sz w:val="28"/>
          <w:szCs w:val="28"/>
          <w:lang w:eastAsia="ar-SA"/>
        </w:rPr>
        <w:t>Исчерпывающий перечень документов, необходимых в соответствии с нормативными правовыми актами Российской Федерации и нормативными правовыми актами Костромской области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3A21F6" w:rsidRPr="003A21F6" w:rsidRDefault="003A21F6" w:rsidP="003A21F6">
      <w:pPr>
        <w:widowControl/>
        <w:ind w:firstLine="567"/>
        <w:jc w:val="center"/>
        <w:rPr>
          <w:rFonts w:eastAsia="Times New Roman"/>
          <w:kern w:val="0"/>
          <w:sz w:val="28"/>
          <w:szCs w:val="28"/>
          <w:lang w:eastAsia="ar-SA"/>
        </w:rPr>
      </w:pPr>
    </w:p>
    <w:p w:rsidR="003A21F6" w:rsidRPr="003A21F6" w:rsidRDefault="003A21F6" w:rsidP="003A21F6">
      <w:pPr>
        <w:widowControl/>
        <w:tabs>
          <w:tab w:val="left" w:pos="0"/>
        </w:tabs>
        <w:ind w:firstLine="540"/>
        <w:jc w:val="both"/>
        <w:rPr>
          <w:rFonts w:eastAsia="Times New Roman"/>
          <w:kern w:val="0"/>
          <w:sz w:val="28"/>
          <w:szCs w:val="28"/>
          <w:lang w:eastAsia="ar-SA"/>
        </w:rPr>
      </w:pPr>
      <w:r w:rsidRPr="003A21F6">
        <w:rPr>
          <w:rFonts w:eastAsia="Times New Roman"/>
          <w:kern w:val="0"/>
          <w:sz w:val="28"/>
          <w:szCs w:val="28"/>
          <w:lang w:eastAsia="ar-SA"/>
        </w:rPr>
        <w:t>20. Перечень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а)   пункт отменен  (в редакции постановления от 22.02.2019 № 19);</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б) копия справки из органа социальной защиты населения о размере всех получаемых компенсационных (кроме компенсационных выплат неработающим трудоспособным лицам, осуществляющим уход за нетрудоспособными гражданами) и социальных выплат;</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в) копия документа о выплатах, производимых органом службы занятости по месту жительства гражданина;</w:t>
      </w:r>
    </w:p>
    <w:p w:rsidR="003A21F6" w:rsidRPr="003A21F6" w:rsidRDefault="003A21F6" w:rsidP="003A21F6">
      <w:pPr>
        <w:widowControl/>
        <w:tabs>
          <w:tab w:val="left" w:pos="1211"/>
          <w:tab w:val="left" w:pos="1491"/>
        </w:tabs>
        <w:jc w:val="both"/>
        <w:rPr>
          <w:rFonts w:eastAsia="Times New Roman"/>
          <w:kern w:val="0"/>
          <w:sz w:val="28"/>
          <w:szCs w:val="28"/>
          <w:lang w:eastAsia="ar-SA"/>
        </w:rPr>
      </w:pPr>
      <w:r w:rsidRPr="003A21F6">
        <w:rPr>
          <w:rFonts w:eastAsia="Times New Roman"/>
          <w:kern w:val="0"/>
          <w:sz w:val="28"/>
          <w:szCs w:val="28"/>
          <w:lang w:eastAsia="ar-SA"/>
        </w:rPr>
        <w:t xml:space="preserve">    г)  копии налоговых деклараций о доходах, в том числе о доходах налогоплательщиков, применяющих специальные режимы налогообложения, с отметкой налоговых органов, или другие документы, подтверждающие доходы за расчетный период;</w:t>
      </w:r>
    </w:p>
    <w:p w:rsidR="003A21F6" w:rsidRPr="003A21F6" w:rsidRDefault="003A21F6" w:rsidP="003A21F6">
      <w:pPr>
        <w:widowControl/>
        <w:tabs>
          <w:tab w:val="left" w:pos="1211"/>
          <w:tab w:val="left" w:pos="1491"/>
        </w:tabs>
        <w:ind w:firstLine="540"/>
        <w:jc w:val="both"/>
        <w:rPr>
          <w:rFonts w:eastAsia="Times New Roman"/>
          <w:kern w:val="0"/>
          <w:sz w:val="28"/>
          <w:szCs w:val="28"/>
          <w:lang w:eastAsia="ar-SA"/>
        </w:rPr>
      </w:pPr>
      <w:r w:rsidRPr="003A21F6">
        <w:rPr>
          <w:rFonts w:eastAsia="Times New Roman"/>
          <w:kern w:val="0"/>
          <w:sz w:val="28"/>
          <w:szCs w:val="28"/>
          <w:lang w:eastAsia="ar-SA"/>
        </w:rPr>
        <w:t xml:space="preserve"> д) копии  документов о наличии (отсутствии) в собственности заявителя и (или) членов семьи недвижимого имущества, подлежащего налогообложению, или выписка из Единого государственного реестра недвижимости о правах отдельного лица на имевшиеся (имеющиеся) у него </w:t>
      </w:r>
      <w:r w:rsidRPr="003A21F6">
        <w:rPr>
          <w:rFonts w:eastAsia="Times New Roman"/>
          <w:kern w:val="0"/>
          <w:sz w:val="28"/>
          <w:szCs w:val="28"/>
          <w:lang w:eastAsia="ar-SA"/>
        </w:rPr>
        <w:lastRenderedPageBreak/>
        <w:t>объекты недвижимости (выписка предоставляется в отношении каждого члена семьи заявителя); (в редакции постановления от 22.02.2019 № 19)</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 xml:space="preserve"> е)  выписка  из  кадастрового паспорта о кадастровой стоимости или нормативной цене земельного участка.</w:t>
      </w:r>
    </w:p>
    <w:p w:rsidR="003A21F6" w:rsidRPr="003A21F6" w:rsidRDefault="003A21F6" w:rsidP="003A21F6">
      <w:pPr>
        <w:widowControl/>
        <w:tabs>
          <w:tab w:val="left" w:pos="1211"/>
          <w:tab w:val="left" w:pos="1491"/>
        </w:tabs>
        <w:ind w:firstLine="567"/>
        <w:jc w:val="both"/>
        <w:rPr>
          <w:rFonts w:eastAsia="Times New Roman"/>
          <w:kern w:val="0"/>
          <w:sz w:val="28"/>
          <w:szCs w:val="28"/>
          <w:lang w:eastAsia="ar-SA"/>
        </w:rPr>
      </w:pPr>
      <w:r w:rsidRPr="003A21F6">
        <w:rPr>
          <w:rFonts w:eastAsia="Times New Roman"/>
          <w:kern w:val="0"/>
          <w:sz w:val="28"/>
          <w:szCs w:val="28"/>
          <w:lang w:eastAsia="ar-SA"/>
        </w:rPr>
        <w:t xml:space="preserve"> ж)   копии   правоустанавливающих   документов   на   объекты   недвижимости или выписка из Единого государственного реестра недвижимости об основных характеристиках и зарегистрированных правах на объект недвижимости. (в редакции постановления от 22.02.2019 № 19)</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 21. В соответствии с требованиями пунктов 1 и 2 части 1 статьи 7 Федерального Закона «Об организации предоставления государственных и муниципальных услуг» установлен запрет требовать от заявителя: </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 представления документов и информации, в том числе подтверждающих внесение заявителем платы за предоставление государственных и муниципальных услуг,  (в редакции постановления от 05.02.2014 г. № 7),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«Об организации предоставления государственных и муниципальных услуг» перечень документов. </w:t>
      </w:r>
    </w:p>
    <w:p w:rsidR="003A21F6" w:rsidRPr="003A21F6" w:rsidRDefault="003A21F6" w:rsidP="003A21F6">
      <w:pPr>
        <w:widowControl/>
        <w:ind w:firstLine="567"/>
        <w:jc w:val="both"/>
        <w:rPr>
          <w:rFonts w:eastAsia="Times New Roman"/>
          <w:kern w:val="0"/>
          <w:sz w:val="28"/>
          <w:szCs w:val="28"/>
          <w:lang w:eastAsia="ar-SA"/>
        </w:rPr>
      </w:pP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Исчерпывающий перечень оснований для отказа в приеме документов, необходимых для предоставления муниципальной услуги</w:t>
      </w:r>
    </w:p>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22. Основания для отказа в  приеме заявления и  документов, необходимых для предоставления муниципальной услуги,  нормативными правовыми актами не предусмотрены  (в редакции постановления от 05.02.2014 г. № 7). </w:t>
      </w:r>
    </w:p>
    <w:p w:rsidR="003A21F6" w:rsidRPr="003A21F6" w:rsidRDefault="003A21F6" w:rsidP="003A21F6">
      <w:pPr>
        <w:widowControl/>
        <w:ind w:firstLine="567"/>
        <w:jc w:val="both"/>
        <w:rPr>
          <w:rFonts w:eastAsia="Times New Roman"/>
          <w:kern w:val="0"/>
          <w:sz w:val="28"/>
          <w:szCs w:val="28"/>
          <w:lang w:eastAsia="ar-SA"/>
        </w:rPr>
      </w:pP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Исчерпывающий перечень оснований для отказа в предоставлении муниципальной услуги</w:t>
      </w:r>
    </w:p>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widowControl/>
        <w:suppressAutoHyphens w:val="0"/>
        <w:ind w:firstLine="567"/>
        <w:jc w:val="both"/>
        <w:rPr>
          <w:rFonts w:eastAsia="Times New Roman"/>
          <w:kern w:val="0"/>
          <w:sz w:val="28"/>
          <w:szCs w:val="28"/>
          <w:lang w:eastAsia="ar-SA"/>
        </w:rPr>
      </w:pPr>
      <w:r w:rsidRPr="003A21F6">
        <w:rPr>
          <w:rFonts w:eastAsia="Times New Roman"/>
          <w:kern w:val="0"/>
          <w:sz w:val="28"/>
          <w:szCs w:val="28"/>
          <w:lang w:eastAsia="ar-SA"/>
        </w:rPr>
        <w:t xml:space="preserve">  23. В предоставлении муниципальной услуги отказывается в случае: </w:t>
      </w:r>
    </w:p>
    <w:p w:rsidR="003A21F6" w:rsidRPr="003A21F6" w:rsidRDefault="003A21F6" w:rsidP="003A21F6">
      <w:pPr>
        <w:widowControl/>
        <w:tabs>
          <w:tab w:val="left" w:pos="-2268"/>
        </w:tabs>
        <w:jc w:val="both"/>
        <w:rPr>
          <w:rFonts w:eastAsia="Times New Roman"/>
          <w:kern w:val="0"/>
          <w:sz w:val="28"/>
          <w:szCs w:val="28"/>
          <w:lang w:eastAsia="ar-SA"/>
        </w:rPr>
      </w:pPr>
      <w:r w:rsidRPr="003A21F6">
        <w:rPr>
          <w:rFonts w:eastAsia="Times New Roman"/>
          <w:kern w:val="0"/>
          <w:sz w:val="28"/>
          <w:szCs w:val="28"/>
          <w:lang w:eastAsia="ar-SA"/>
        </w:rPr>
        <w:lastRenderedPageBreak/>
        <w:t xml:space="preserve">    1)  гражданином  не  представлены  (не направлены) документы, предусмотренные настоящим административным регламентом, обязанность по представлению которых возложена на заявителя;</w:t>
      </w:r>
    </w:p>
    <w:p w:rsidR="003A21F6" w:rsidRPr="003A21F6" w:rsidRDefault="003A21F6" w:rsidP="003A21F6">
      <w:pPr>
        <w:widowControl/>
        <w:tabs>
          <w:tab w:val="left" w:pos="-2268"/>
        </w:tabs>
        <w:jc w:val="both"/>
        <w:rPr>
          <w:rFonts w:eastAsia="Times New Roman"/>
          <w:kern w:val="0"/>
          <w:sz w:val="28"/>
          <w:szCs w:val="28"/>
          <w:lang w:eastAsia="ar-SA"/>
        </w:rPr>
      </w:pPr>
      <w:r w:rsidRPr="003A21F6">
        <w:rPr>
          <w:rFonts w:eastAsia="Times New Roman"/>
          <w:kern w:val="0"/>
          <w:sz w:val="28"/>
          <w:szCs w:val="28"/>
          <w:lang w:eastAsia="ar-SA"/>
        </w:rPr>
        <w:t xml:space="preserve">      2)  документы,  необходимые  для  решения  вопроса  о  признании гражданина малоимущим, не подтверждают право гражданина на признание малоимущим в соответствии с настоящим административным регламентом;</w:t>
      </w:r>
    </w:p>
    <w:p w:rsidR="003A21F6" w:rsidRPr="003A21F6" w:rsidRDefault="003A21F6" w:rsidP="003A21F6">
      <w:pPr>
        <w:widowControl/>
        <w:tabs>
          <w:tab w:val="left" w:pos="-2268"/>
        </w:tabs>
        <w:jc w:val="both"/>
        <w:rPr>
          <w:rFonts w:eastAsia="Times New Roman"/>
          <w:kern w:val="0"/>
          <w:sz w:val="28"/>
          <w:szCs w:val="28"/>
          <w:lang w:eastAsia="ar-SA"/>
        </w:rPr>
      </w:pPr>
      <w:r w:rsidRPr="003A21F6">
        <w:rPr>
          <w:rFonts w:eastAsia="Times New Roman"/>
          <w:kern w:val="0"/>
          <w:sz w:val="28"/>
          <w:szCs w:val="28"/>
          <w:lang w:eastAsia="ar-SA"/>
        </w:rPr>
        <w:t xml:space="preserve">     3)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решения вопроса о признании гражданина малоимущим, если соответствующий документ не был представлен заявителем по собственной инициативе;</w:t>
      </w:r>
    </w:p>
    <w:p w:rsidR="003A21F6" w:rsidRPr="003A21F6" w:rsidRDefault="003A21F6" w:rsidP="003A21F6">
      <w:pPr>
        <w:widowControl/>
        <w:tabs>
          <w:tab w:val="left" w:pos="-2268"/>
        </w:tabs>
        <w:jc w:val="both"/>
        <w:rPr>
          <w:rFonts w:eastAsia="Times New Roman"/>
          <w:kern w:val="0"/>
          <w:sz w:val="28"/>
          <w:szCs w:val="28"/>
          <w:lang w:eastAsia="ar-SA"/>
        </w:rPr>
      </w:pPr>
      <w:r w:rsidRPr="003A21F6">
        <w:rPr>
          <w:rFonts w:eastAsia="Times New Roman"/>
          <w:kern w:val="0"/>
          <w:sz w:val="28"/>
          <w:szCs w:val="28"/>
          <w:lang w:eastAsia="ar-SA"/>
        </w:rPr>
        <w:t xml:space="preserve">      4)  превышено  одно  из  пороговых значений дохода или порогового значения стоимости имущества, находящегося в собственности членов семьи или одиноко проживающего гражданина и подлежащего налогообложению  (в редакции постановления от 05.02.2014 г. № 7).</w:t>
      </w:r>
    </w:p>
    <w:p w:rsidR="003A21F6" w:rsidRPr="003A21F6" w:rsidRDefault="003A21F6" w:rsidP="003A21F6">
      <w:pPr>
        <w:widowControl/>
        <w:ind w:firstLine="567"/>
        <w:jc w:val="center"/>
        <w:rPr>
          <w:rFonts w:eastAsia="Times New Roman"/>
          <w:kern w:val="0"/>
          <w:sz w:val="28"/>
          <w:szCs w:val="28"/>
          <w:lang w:eastAsia="ar-SA"/>
        </w:rPr>
      </w:pPr>
    </w:p>
    <w:p w:rsidR="003A21F6" w:rsidRPr="003A21F6" w:rsidRDefault="003A21F6" w:rsidP="003A21F6">
      <w:pPr>
        <w:widowControl/>
        <w:ind w:firstLine="567"/>
        <w:jc w:val="center"/>
        <w:rPr>
          <w:rFonts w:eastAsia="Times New Roman"/>
          <w:kern w:val="0"/>
          <w:sz w:val="28"/>
          <w:szCs w:val="28"/>
          <w:lang w:eastAsia="ar-SA"/>
        </w:rPr>
      </w:pPr>
      <w:r w:rsidRPr="003A21F6">
        <w:rPr>
          <w:rFonts w:eastAsia="Times New Roman"/>
          <w:kern w:val="0"/>
          <w:sz w:val="28"/>
          <w:szCs w:val="28"/>
          <w:lang w:eastAsia="ar-SA"/>
        </w:rPr>
        <w:t>Перечень услуг, необходимых и обязательных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A21F6" w:rsidRPr="003A21F6" w:rsidRDefault="003A21F6" w:rsidP="003A21F6">
      <w:pPr>
        <w:widowControl/>
        <w:ind w:firstLine="567"/>
        <w:jc w:val="center"/>
        <w:rPr>
          <w:rFonts w:eastAsia="Times New Roman"/>
          <w:kern w:val="0"/>
          <w:sz w:val="28"/>
          <w:szCs w:val="28"/>
          <w:lang w:eastAsia="ar-SA"/>
        </w:rPr>
      </w:pP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 24.  Услугами, необходимыми и обязательными для предоставления муниципальной услуги, являются:</w:t>
      </w:r>
    </w:p>
    <w:p w:rsidR="003A21F6" w:rsidRPr="003A21F6" w:rsidRDefault="003A21F6" w:rsidP="003A21F6">
      <w:pPr>
        <w:widowControl/>
        <w:tabs>
          <w:tab w:val="left" w:pos="-2268"/>
        </w:tabs>
        <w:ind w:firstLine="540"/>
        <w:jc w:val="both"/>
        <w:rPr>
          <w:rFonts w:eastAsia="Arial"/>
          <w:kern w:val="1"/>
          <w:sz w:val="28"/>
          <w:szCs w:val="28"/>
          <w:lang w:eastAsia="ar-SA"/>
        </w:rPr>
      </w:pPr>
      <w:r w:rsidRPr="003A21F6">
        <w:rPr>
          <w:rFonts w:eastAsia="Arial"/>
          <w:kern w:val="1"/>
          <w:sz w:val="28"/>
          <w:szCs w:val="28"/>
          <w:lang w:eastAsia="ar-SA"/>
        </w:rPr>
        <w:t xml:space="preserve"> а) получение документов, подтверждающих размер заработной платы, стипендии, суммы уплачиваемых (получаемых) алиментов, начисленных пенсий, доплат к ним и пособий;</w:t>
      </w:r>
    </w:p>
    <w:p w:rsidR="003A21F6" w:rsidRPr="003A21F6" w:rsidRDefault="003A21F6" w:rsidP="003A21F6">
      <w:pPr>
        <w:widowControl/>
        <w:numPr>
          <w:ilvl w:val="2"/>
          <w:numId w:val="2"/>
        </w:numPr>
        <w:tabs>
          <w:tab w:val="left" w:pos="540"/>
          <w:tab w:val="left" w:pos="1440"/>
        </w:tabs>
        <w:jc w:val="both"/>
        <w:rPr>
          <w:rFonts w:eastAsia="Arial"/>
          <w:kern w:val="1"/>
          <w:sz w:val="28"/>
          <w:szCs w:val="28"/>
          <w:lang w:eastAsia="ar-SA"/>
        </w:rPr>
      </w:pPr>
      <w:r w:rsidRPr="003A21F6">
        <w:rPr>
          <w:rFonts w:eastAsia="Arial"/>
          <w:kern w:val="1"/>
          <w:sz w:val="28"/>
          <w:szCs w:val="28"/>
          <w:lang w:eastAsia="ar-SA"/>
        </w:rPr>
        <w:t xml:space="preserve">         б) пункт отменен (в редакции постановления от 22.02.2019 № 19)</w:t>
      </w:r>
    </w:p>
    <w:p w:rsidR="003A21F6" w:rsidRPr="003A21F6" w:rsidRDefault="003A21F6" w:rsidP="003A21F6">
      <w:pPr>
        <w:widowControl/>
        <w:tabs>
          <w:tab w:val="left" w:pos="-2268"/>
        </w:tabs>
        <w:ind w:firstLine="540"/>
        <w:jc w:val="both"/>
        <w:rPr>
          <w:rFonts w:eastAsia="Arial"/>
          <w:kern w:val="1"/>
          <w:sz w:val="28"/>
          <w:szCs w:val="28"/>
          <w:lang w:eastAsia="ar-SA"/>
        </w:rPr>
      </w:pPr>
      <w:r w:rsidRPr="003A21F6">
        <w:rPr>
          <w:rFonts w:eastAsia="Arial"/>
          <w:kern w:val="1"/>
          <w:sz w:val="28"/>
          <w:szCs w:val="28"/>
          <w:lang w:eastAsia="ar-SA"/>
        </w:rPr>
        <w:t xml:space="preserve"> в)  получение  документа  о   наличии  (отсутствии) в собственности гражданина и (или) членов его семьи транспортного средства (средств), подлежащего налогообложению;</w:t>
      </w:r>
    </w:p>
    <w:p w:rsidR="003A21F6" w:rsidRPr="003A21F6" w:rsidRDefault="003A21F6" w:rsidP="003A21F6">
      <w:pPr>
        <w:widowControl/>
        <w:ind w:firstLine="540"/>
        <w:jc w:val="both"/>
        <w:rPr>
          <w:rFonts w:eastAsia="Times New Roman"/>
          <w:kern w:val="0"/>
          <w:sz w:val="28"/>
          <w:szCs w:val="28"/>
          <w:lang w:eastAsia="ar-SA"/>
        </w:rPr>
      </w:pPr>
      <w:r w:rsidRPr="003A21F6">
        <w:rPr>
          <w:rFonts w:eastAsia="Times New Roman"/>
          <w:kern w:val="0"/>
          <w:sz w:val="28"/>
          <w:szCs w:val="28"/>
          <w:lang w:eastAsia="ar-SA"/>
        </w:rPr>
        <w:t xml:space="preserve"> г) получение документов, подтверждающих стоимость транспортного средства (транспортных средств).</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 25. Муниципальная услуга предоставляется бесплатно. </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 26.  Максимальный срок  ожидания  в  очереди  при подаче запроса для предоставления муниципальной услуги, не должен превышать 15 минут (в редакции постановления от 08.10.2013 г. № 71). </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 27. Максимальный срок ожидания в очереди при получении результата предоставления муниципальной услуги не должен превышать 15 минут (в редакции постановления от 08.10.2013 г. № 71). </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 28. Срок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не должен превышать </w:t>
      </w:r>
      <w:r w:rsidRPr="003A21F6">
        <w:rPr>
          <w:rFonts w:eastAsia="Times New Roman"/>
          <w:kern w:val="0"/>
          <w:sz w:val="28"/>
          <w:szCs w:val="28"/>
          <w:lang w:eastAsia="ar-SA"/>
        </w:rPr>
        <w:lastRenderedPageBreak/>
        <w:t xml:space="preserve">15 минут, а при подаче запроса в электронной форме – не позднее следующего рабочего дня с даты формирования запроса (в редакции постановления от 08.10.2013 г. № 71). </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29. Регистрация запроса, поданного заявителем лично, посредством почтового отправления или в электронной форме осуществляется в соответствии с пунктами 37 – 47 Главы 3 настоящего административного регламента. </w:t>
      </w:r>
    </w:p>
    <w:p w:rsidR="003A21F6" w:rsidRPr="003A21F6" w:rsidRDefault="003A21F6" w:rsidP="003A21F6">
      <w:pPr>
        <w:widowControl/>
        <w:ind w:firstLine="567"/>
        <w:jc w:val="both"/>
        <w:rPr>
          <w:rFonts w:eastAsia="Times New Roman"/>
          <w:kern w:val="0"/>
          <w:sz w:val="28"/>
          <w:szCs w:val="28"/>
          <w:lang w:eastAsia="ar-SA"/>
        </w:rPr>
      </w:pP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местам ожидания и приема заявителей, размещению и оформлению визуальной, текстовой и мультимедийной информации о порядке предоставления таких услуг</w:t>
      </w: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 xml:space="preserve"> </w:t>
      </w:r>
    </w:p>
    <w:p w:rsidR="003A21F6" w:rsidRPr="003A21F6" w:rsidRDefault="003A21F6" w:rsidP="003A21F6">
      <w:pPr>
        <w:widowControl/>
        <w:jc w:val="both"/>
        <w:rPr>
          <w:rFonts w:eastAsia="Times New Roman"/>
          <w:kern w:val="0"/>
          <w:sz w:val="28"/>
          <w:szCs w:val="28"/>
          <w:lang w:eastAsia="ar-SA"/>
        </w:rPr>
      </w:pPr>
      <w:r w:rsidRPr="003A21F6">
        <w:rPr>
          <w:rFonts w:eastAsia="Times New Roman"/>
          <w:kern w:val="0"/>
          <w:sz w:val="28"/>
          <w:szCs w:val="28"/>
          <w:lang w:eastAsia="ar-SA"/>
        </w:rPr>
        <w:t xml:space="preserve">      30. Помещения   органа,   предоставляющего  муниципальную  услугу, должны  быть оборудованы  средствами пожаротушения.</w:t>
      </w:r>
    </w:p>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widowControl/>
        <w:jc w:val="both"/>
        <w:rPr>
          <w:rFonts w:eastAsia="Times New Roman"/>
          <w:kern w:val="0"/>
          <w:sz w:val="28"/>
          <w:szCs w:val="28"/>
          <w:lang w:eastAsia="ar-SA"/>
        </w:rPr>
      </w:pPr>
      <w:r w:rsidRPr="003A21F6">
        <w:rPr>
          <w:rFonts w:eastAsia="Times New Roman"/>
          <w:kern w:val="0"/>
          <w:sz w:val="28"/>
          <w:szCs w:val="28"/>
          <w:lang w:eastAsia="ar-SA"/>
        </w:rPr>
        <w:t xml:space="preserve">        Требования к местам для ожидания</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31. Места ожидания должны соответствовать комфортным условиям для заявителей и оптимальным условиям работы специалистов. </w:t>
      </w:r>
    </w:p>
    <w:p w:rsidR="003A21F6" w:rsidRPr="003A21F6" w:rsidRDefault="003A21F6" w:rsidP="003A21F6">
      <w:pPr>
        <w:widowControl/>
        <w:ind w:firstLine="567"/>
        <w:jc w:val="both"/>
        <w:rPr>
          <w:rFonts w:eastAsia="Times New Roman"/>
          <w:kern w:val="0"/>
          <w:sz w:val="28"/>
          <w:szCs w:val="28"/>
          <w:lang w:eastAsia="ar-SA"/>
        </w:rPr>
      </w:pPr>
      <w:r w:rsidRPr="003A21F6">
        <w:rPr>
          <w:rFonts w:eastAsia="Times New Roman"/>
          <w:kern w:val="0"/>
          <w:sz w:val="28"/>
          <w:szCs w:val="28"/>
          <w:lang w:eastAsia="ar-SA"/>
        </w:rPr>
        <w:t xml:space="preserve">Места ожидания в очереди на предоставление или получение документов должны быть оборудованы стульями, кресельными секциями, скамьями или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5 мест. </w:t>
      </w:r>
    </w:p>
    <w:p w:rsidR="003A21F6" w:rsidRPr="003A21F6" w:rsidRDefault="003A21F6" w:rsidP="003A21F6">
      <w:pPr>
        <w:widowControl/>
        <w:jc w:val="both"/>
        <w:rPr>
          <w:rFonts w:eastAsia="Times New Roman"/>
          <w:kern w:val="0"/>
          <w:sz w:val="28"/>
          <w:szCs w:val="28"/>
          <w:lang w:eastAsia="ar-SA"/>
        </w:rPr>
      </w:pPr>
      <w:r w:rsidRPr="003A21F6">
        <w:rPr>
          <w:rFonts w:eastAsia="Times New Roman"/>
          <w:kern w:val="0"/>
          <w:sz w:val="28"/>
          <w:szCs w:val="28"/>
          <w:lang w:eastAsia="ar-SA"/>
        </w:rPr>
        <w:t xml:space="preserve">  </w:t>
      </w:r>
    </w:p>
    <w:p w:rsidR="003A21F6" w:rsidRPr="003A21F6" w:rsidRDefault="003A21F6" w:rsidP="003A21F6">
      <w:pPr>
        <w:widowControl/>
        <w:jc w:val="both"/>
        <w:rPr>
          <w:rFonts w:eastAsia="Times New Roman"/>
          <w:kern w:val="0"/>
          <w:sz w:val="28"/>
          <w:szCs w:val="28"/>
          <w:lang w:eastAsia="ar-SA"/>
        </w:rPr>
      </w:pPr>
      <w:r w:rsidRPr="003A21F6">
        <w:rPr>
          <w:rFonts w:eastAsia="Times New Roman"/>
          <w:kern w:val="0"/>
          <w:sz w:val="28"/>
          <w:szCs w:val="28"/>
          <w:lang w:eastAsia="ar-SA"/>
        </w:rPr>
        <w:t xml:space="preserve">          Требования к местам приема заявителей</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32. Прием заявителей осуществляется в специально выделенных для этих целей помещениях.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Прием всего комплекта документов, необходимых для предоставления муниципальной услуги, и выдача документов/информации по окончании предоставления муниципальной услуги осуществляются в одном кабинете.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Каждое рабочее место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При организации рабочих мест должна быть предусмотрена возможность свободного входа и выхода специалистов из помещения при необходимости. </w:t>
      </w:r>
    </w:p>
    <w:p w:rsidR="003A21F6" w:rsidRPr="003A21F6" w:rsidRDefault="003A21F6" w:rsidP="003A21F6">
      <w:pPr>
        <w:widowControl/>
        <w:jc w:val="both"/>
        <w:rPr>
          <w:rFonts w:eastAsia="Times New Roman"/>
          <w:kern w:val="0"/>
          <w:sz w:val="28"/>
          <w:szCs w:val="28"/>
          <w:lang w:eastAsia="ar-SA"/>
        </w:rPr>
      </w:pPr>
      <w:r w:rsidRPr="003A21F6">
        <w:rPr>
          <w:rFonts w:eastAsia="Times New Roman"/>
          <w:kern w:val="0"/>
          <w:sz w:val="28"/>
          <w:szCs w:val="28"/>
          <w:lang w:eastAsia="ar-SA"/>
        </w:rPr>
        <w:t xml:space="preserve">    </w:t>
      </w:r>
    </w:p>
    <w:p w:rsidR="003A21F6" w:rsidRPr="003A21F6" w:rsidRDefault="003A21F6" w:rsidP="003A21F6">
      <w:pPr>
        <w:widowControl/>
        <w:jc w:val="both"/>
        <w:rPr>
          <w:rFonts w:eastAsia="Times New Roman"/>
          <w:kern w:val="0"/>
          <w:sz w:val="28"/>
          <w:szCs w:val="28"/>
          <w:lang w:eastAsia="ar-SA"/>
        </w:rPr>
      </w:pPr>
      <w:r w:rsidRPr="003A21F6">
        <w:rPr>
          <w:rFonts w:eastAsia="Times New Roman"/>
          <w:kern w:val="0"/>
          <w:sz w:val="28"/>
          <w:szCs w:val="28"/>
          <w:lang w:eastAsia="ar-SA"/>
        </w:rPr>
        <w:t xml:space="preserve">   Требования к местам для информирования заявителей, получения информации и заполнения необходимых документов</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33. Места информирования, предназначенные для ознакомления заявителей с информационными материалами, оборудуются: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информационными стендами;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lastRenderedPageBreak/>
        <w:t xml:space="preserve">- стульями, столами;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 образцами   заполнения   документов,   бланками   запросов   и канцелярскими принадлежностями.</w:t>
      </w:r>
    </w:p>
    <w:p w:rsidR="003A21F6" w:rsidRPr="003A21F6" w:rsidRDefault="003A21F6" w:rsidP="003A21F6">
      <w:pPr>
        <w:widowControl/>
        <w:jc w:val="both"/>
        <w:rPr>
          <w:rFonts w:eastAsia="Times New Roman"/>
          <w:kern w:val="0"/>
          <w:sz w:val="28"/>
          <w:szCs w:val="28"/>
          <w:lang w:eastAsia="ar-SA"/>
        </w:rPr>
      </w:pPr>
    </w:p>
    <w:p w:rsidR="003A21F6" w:rsidRPr="003A21F6" w:rsidRDefault="003A21F6" w:rsidP="003A21F6">
      <w:pPr>
        <w:widowControl/>
        <w:jc w:val="both"/>
        <w:rPr>
          <w:rFonts w:eastAsia="Times New Roman"/>
          <w:kern w:val="0"/>
          <w:sz w:val="28"/>
          <w:szCs w:val="28"/>
          <w:lang w:eastAsia="ar-SA"/>
        </w:rPr>
      </w:pPr>
      <w:r w:rsidRPr="003A21F6">
        <w:rPr>
          <w:rFonts w:eastAsia="Times New Roman"/>
          <w:kern w:val="0"/>
          <w:sz w:val="28"/>
          <w:szCs w:val="28"/>
          <w:lang w:eastAsia="ar-SA"/>
        </w:rPr>
        <w:t xml:space="preserve">     Требования к размещению и оформлению визуальной, текстовой и мультимедийной информации</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Интернет-сайт администрации Костромского муниципального района должен: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содержать список регламентированных муниципальных услуг, тексты административных регламентов, приложения к административным регламентам, образцы заполнения запросов и бланки запросов или иметь ссылки на сайты, содержащие эти сведения;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предоставлять пользователям возможность распечатки бланков запросов, направления обращения и получения ответа в электронном виде. </w:t>
      </w:r>
    </w:p>
    <w:p w:rsidR="003A21F6" w:rsidRPr="003A21F6" w:rsidRDefault="003A21F6" w:rsidP="003A21F6">
      <w:pPr>
        <w:widowControl/>
        <w:ind w:firstLine="709"/>
        <w:jc w:val="both"/>
        <w:rPr>
          <w:rFonts w:eastAsia="Times New Roman"/>
          <w:kern w:val="0"/>
          <w:sz w:val="28"/>
          <w:szCs w:val="28"/>
          <w:lang w:eastAsia="ar-SA"/>
        </w:rPr>
      </w:pP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Показатели доступности и качества муниципальной услуги</w:t>
      </w:r>
    </w:p>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34. Количество взаимодействий заявителя с должностными лицами при предоставлении муниципальной услуги и их продолжительность – не более 2 раз продолжительностью не более 15 минут.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35. Возможность получения информации о ходе предоставления муниципальной услуги – да, в том числе с использованием информационно-телекоммуникационных технологий – да. </w:t>
      </w:r>
    </w:p>
    <w:p w:rsidR="003A21F6" w:rsidRPr="003A21F6" w:rsidRDefault="003A21F6" w:rsidP="003A21F6">
      <w:pPr>
        <w:widowControl/>
        <w:ind w:firstLine="709"/>
        <w:jc w:val="both"/>
        <w:rPr>
          <w:rFonts w:eastAsia="Times New Roman"/>
          <w:kern w:val="0"/>
          <w:sz w:val="28"/>
          <w:szCs w:val="28"/>
          <w:lang w:eastAsia="ru-RU" w:bidi="ru-RU"/>
        </w:rPr>
      </w:pPr>
      <w:r w:rsidRPr="003A21F6">
        <w:rPr>
          <w:rFonts w:eastAsia="Times New Roman"/>
          <w:kern w:val="0"/>
          <w:sz w:val="28"/>
          <w:szCs w:val="28"/>
          <w:lang w:eastAsia="ar-SA"/>
        </w:rPr>
        <w:t xml:space="preserve">35.1.  </w:t>
      </w:r>
      <w:r w:rsidRPr="003A21F6">
        <w:rPr>
          <w:rFonts w:eastAsia="Times New Roman"/>
          <w:kern w:val="0"/>
          <w:sz w:val="28"/>
          <w:szCs w:val="28"/>
          <w:lang w:eastAsia="ru-RU" w:bidi="ru-RU"/>
        </w:rPr>
        <w:t>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w:t>
      </w:r>
    </w:p>
    <w:p w:rsidR="003A21F6" w:rsidRPr="003A21F6" w:rsidRDefault="003A21F6" w:rsidP="003A21F6">
      <w:pPr>
        <w:widowControl/>
        <w:spacing w:line="100" w:lineRule="atLeast"/>
        <w:ind w:firstLine="567"/>
        <w:jc w:val="both"/>
        <w:rPr>
          <w:rFonts w:eastAsia="Times New Roman"/>
          <w:kern w:val="0"/>
          <w:sz w:val="28"/>
          <w:szCs w:val="28"/>
          <w:lang w:eastAsia="ru-RU" w:bidi="ru-RU"/>
        </w:rPr>
      </w:pPr>
      <w:r w:rsidRPr="003A21F6">
        <w:rPr>
          <w:rFonts w:eastAsia="Times New Roman"/>
          <w:kern w:val="0"/>
          <w:sz w:val="28"/>
          <w:szCs w:val="28"/>
          <w:lang w:eastAsia="ru-RU" w:bidi="ru-RU"/>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3A21F6" w:rsidRPr="003A21F6" w:rsidRDefault="003A21F6" w:rsidP="003A21F6">
      <w:pPr>
        <w:widowControl/>
        <w:spacing w:line="100" w:lineRule="atLeast"/>
        <w:ind w:firstLine="567"/>
        <w:jc w:val="both"/>
        <w:rPr>
          <w:rFonts w:eastAsia="Times New Roman"/>
          <w:i/>
          <w:iCs/>
          <w:kern w:val="0"/>
          <w:sz w:val="28"/>
          <w:szCs w:val="28"/>
          <w:lang w:eastAsia="ru-RU" w:bidi="ru-RU"/>
        </w:rPr>
      </w:pPr>
      <w:r w:rsidRPr="003A21F6">
        <w:rPr>
          <w:rFonts w:eastAsia="Times New Roman"/>
          <w:kern w:val="0"/>
          <w:sz w:val="28"/>
          <w:szCs w:val="28"/>
          <w:lang w:eastAsia="ru-RU" w:bidi="ru-RU"/>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3A21F6" w:rsidRPr="003A21F6" w:rsidRDefault="003A21F6" w:rsidP="003A21F6">
      <w:pPr>
        <w:widowControl/>
        <w:spacing w:line="100" w:lineRule="atLeast"/>
        <w:ind w:firstLine="567"/>
        <w:jc w:val="both"/>
        <w:rPr>
          <w:rFonts w:eastAsia="Times New Roman"/>
          <w:i/>
          <w:iCs/>
          <w:kern w:val="0"/>
          <w:sz w:val="28"/>
          <w:szCs w:val="28"/>
          <w:lang w:eastAsia="ar-SA"/>
        </w:rPr>
      </w:pPr>
      <w:r w:rsidRPr="003A21F6">
        <w:rPr>
          <w:rFonts w:eastAsia="Times New Roman"/>
          <w:i/>
          <w:iCs/>
          <w:kern w:val="0"/>
          <w:sz w:val="28"/>
          <w:szCs w:val="28"/>
          <w:lang w:eastAsia="ru-RU" w:bidi="ru-RU"/>
        </w:rPr>
        <w:t>-</w:t>
      </w:r>
      <w:r w:rsidRPr="003A21F6">
        <w:rPr>
          <w:rFonts w:eastAsia="Times New Roman"/>
          <w:kern w:val="0"/>
          <w:sz w:val="28"/>
          <w:szCs w:val="28"/>
          <w:lang w:eastAsia="ru-RU" w:bidi="ru-RU"/>
        </w:rPr>
        <w:t xml:space="preserve">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3A21F6" w:rsidRPr="003A21F6" w:rsidRDefault="003A21F6" w:rsidP="003A21F6">
      <w:pPr>
        <w:widowControl/>
        <w:spacing w:line="100" w:lineRule="atLeast"/>
        <w:ind w:firstLine="567"/>
        <w:jc w:val="both"/>
        <w:rPr>
          <w:rFonts w:eastAsia="Times New Roman"/>
          <w:kern w:val="0"/>
          <w:sz w:val="28"/>
          <w:szCs w:val="28"/>
          <w:lang w:eastAsia="ru-RU" w:bidi="ru-RU"/>
        </w:rPr>
      </w:pPr>
      <w:r w:rsidRPr="003A21F6">
        <w:rPr>
          <w:rFonts w:eastAsia="Times New Roman"/>
          <w:i/>
          <w:iCs/>
          <w:kern w:val="0"/>
          <w:sz w:val="28"/>
          <w:szCs w:val="28"/>
          <w:lang w:eastAsia="ar-SA"/>
        </w:rPr>
        <w:t>-</w:t>
      </w:r>
      <w:r w:rsidRPr="003A21F6">
        <w:rPr>
          <w:rFonts w:eastAsia="Times New Roman"/>
          <w:kern w:val="0"/>
          <w:sz w:val="28"/>
          <w:szCs w:val="28"/>
          <w:lang w:eastAsia="ar-SA"/>
        </w:rPr>
        <w:t xml:space="preserve"> </w:t>
      </w:r>
      <w:r w:rsidRPr="003A21F6">
        <w:rPr>
          <w:rFonts w:eastAsia="Times New Roman"/>
          <w:kern w:val="0"/>
          <w:sz w:val="28"/>
          <w:szCs w:val="28"/>
          <w:lang w:eastAsia="ru-RU" w:bidi="ru-RU"/>
        </w:rPr>
        <w:t>допуск в здания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ru-RU" w:bidi="ru-RU"/>
        </w:rPr>
        <w:t xml:space="preserve">- оказание помощи инвалидам в преодолении барьеров, мешающих получению ими услуг наравне с другими лицами. (в редакции постановления от 26.05.2016 № 84). </w:t>
      </w:r>
    </w:p>
    <w:p w:rsidR="003A21F6" w:rsidRPr="003A21F6" w:rsidRDefault="003A21F6" w:rsidP="003A21F6">
      <w:pPr>
        <w:widowControl/>
        <w:ind w:firstLine="709"/>
        <w:jc w:val="both"/>
        <w:rPr>
          <w:rFonts w:eastAsia="Times New Roman"/>
          <w:kern w:val="0"/>
          <w:sz w:val="28"/>
          <w:szCs w:val="28"/>
          <w:lang w:eastAsia="ar-SA"/>
        </w:rPr>
      </w:pP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Глава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36. Предоставление муниципальной услуги включает в себя следующие этапы и административные процедуры: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а) Прием и регистрация запроса и документов (сведений).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б) Истребование документов (сведений), необходимых для предоставления муниципальной услуги, и находящихся в распоряжении других органов и организаций.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в) Экспертиза документов (сведений), необходимых для предоставления муниципальной услуги. </w:t>
      </w:r>
    </w:p>
    <w:p w:rsidR="003A21F6" w:rsidRPr="003A21F6" w:rsidRDefault="003A21F6" w:rsidP="003A21F6">
      <w:pPr>
        <w:autoSpaceDE w:val="0"/>
        <w:ind w:firstLine="720"/>
        <w:jc w:val="both"/>
        <w:rPr>
          <w:rFonts w:eastAsia="Times New Roman"/>
          <w:kern w:val="0"/>
          <w:sz w:val="28"/>
          <w:szCs w:val="28"/>
          <w:lang w:eastAsia="ar-SA"/>
        </w:rPr>
      </w:pPr>
      <w:r w:rsidRPr="003A21F6">
        <w:rPr>
          <w:rFonts w:eastAsia="Times New Roman"/>
          <w:kern w:val="0"/>
          <w:sz w:val="28"/>
          <w:szCs w:val="28"/>
          <w:lang w:eastAsia="ar-SA"/>
        </w:rPr>
        <w:t>г) Принятие решения о предоставлении муниципальной услуги либо об отказе в предоставлении муниципальной услуги.</w:t>
      </w:r>
    </w:p>
    <w:p w:rsidR="003A21F6" w:rsidRPr="003A21F6" w:rsidRDefault="003A21F6" w:rsidP="003A21F6">
      <w:pPr>
        <w:autoSpaceDE w:val="0"/>
        <w:ind w:firstLine="720"/>
        <w:jc w:val="both"/>
        <w:rPr>
          <w:rFonts w:eastAsia="Times New Roman"/>
          <w:kern w:val="0"/>
          <w:sz w:val="28"/>
          <w:szCs w:val="28"/>
          <w:lang w:eastAsia="ar-SA"/>
        </w:rPr>
      </w:pPr>
      <w:r w:rsidRPr="003A21F6">
        <w:rPr>
          <w:rFonts w:eastAsia="Times New Roman"/>
          <w:kern w:val="0"/>
          <w:sz w:val="28"/>
          <w:szCs w:val="28"/>
          <w:lang w:eastAsia="ar-SA"/>
        </w:rPr>
        <w:t>д) Выдача заявителю результата предоставления муниципальной услуги.</w:t>
      </w:r>
    </w:p>
    <w:p w:rsidR="003A21F6" w:rsidRPr="003A21F6" w:rsidRDefault="003A21F6" w:rsidP="003A21F6">
      <w:pPr>
        <w:autoSpaceDE w:val="0"/>
        <w:ind w:firstLine="720"/>
        <w:jc w:val="both"/>
        <w:rPr>
          <w:rFonts w:eastAsia="Times New Roman"/>
          <w:kern w:val="0"/>
          <w:sz w:val="28"/>
          <w:szCs w:val="28"/>
          <w:lang w:eastAsia="ar-SA"/>
        </w:rPr>
      </w:pPr>
    </w:p>
    <w:p w:rsidR="003A21F6" w:rsidRPr="003A21F6" w:rsidRDefault="003A21F6" w:rsidP="003A21F6">
      <w:pPr>
        <w:widowControl/>
        <w:suppressAutoHyphens w:val="0"/>
        <w:ind w:firstLine="709"/>
        <w:jc w:val="center"/>
        <w:rPr>
          <w:rFonts w:eastAsia="Times New Roman"/>
          <w:kern w:val="0"/>
          <w:sz w:val="28"/>
          <w:szCs w:val="28"/>
          <w:lang w:eastAsia="ar-SA"/>
        </w:rPr>
      </w:pPr>
      <w:r w:rsidRPr="003A21F6">
        <w:rPr>
          <w:rFonts w:eastAsia="Times New Roman"/>
          <w:kern w:val="0"/>
          <w:sz w:val="28"/>
          <w:szCs w:val="28"/>
          <w:lang w:eastAsia="ar-SA"/>
        </w:rPr>
        <w:t>Прием и регистрация запроса и документов (сведений)</w:t>
      </w:r>
    </w:p>
    <w:p w:rsidR="003A21F6" w:rsidRPr="003A21F6" w:rsidRDefault="003A21F6" w:rsidP="003A21F6">
      <w:pPr>
        <w:widowControl/>
        <w:suppressAutoHyphens w:val="0"/>
        <w:ind w:firstLine="709"/>
        <w:jc w:val="center"/>
        <w:rPr>
          <w:rFonts w:eastAsia="Times New Roman"/>
          <w:kern w:val="0"/>
          <w:sz w:val="28"/>
          <w:szCs w:val="28"/>
          <w:lang w:eastAsia="ar-SA"/>
        </w:rPr>
      </w:pP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37. Основанием для начала процедуры приема и регистрации запроса и документов (сведений), необходимых для предоставления муниципальной услуги, является личное обращение заявителя в администрацию либо поступление указанных документов по почте или посредством телекоммуникационных сетей.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38. При получении запроса со всеми документами по почте специалист, ответственный за делопроизводство, регистрирует поступление запроса и предоставленных документов в соответствии с установленными в администрации правилами делопроизводства и передает их специалисту, ответственному за прием и регистрацию запроса и документов (сведений) (далее – специалист, ответственный за прием документов).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39. Специалист, ответственный за прием документов устанавливает предмет обращения, а при личном обращении – устанавливает личность заявителя путем проверки документа, удостоверяющего личность.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40. Специалист, ответственный за прием документов, проверяет соответствие представленных документов требованиям, установленным пунктом 17 настоящего административного регламента.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41. В случае наличия всех необходимых документов и соответствия их требованиям настоящего административного регламента, специалист, ответственный за прием документов: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а) в случае личного обращения: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если представлены копии необходимых документов: сверяет представленные экземпляры оригиналов и копий документов, делает на них </w:t>
      </w:r>
      <w:r w:rsidRPr="003A21F6">
        <w:rPr>
          <w:rFonts w:eastAsia="Times New Roman"/>
          <w:kern w:val="0"/>
          <w:sz w:val="28"/>
          <w:szCs w:val="28"/>
          <w:lang w:eastAsia="ar-SA"/>
        </w:rPr>
        <w:lastRenderedPageBreak/>
        <w:t xml:space="preserve">надпись об их соответствии подлинным экземплярам, заверяет своей подписью с указанием фамилии, имени и отчества (при наличии);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если копии необходимых документов не представлены: производит копирование документов, делает на них надпись об их соответствии подлинным экземплярам, заверяет своей подписью с указанием фамилии, имени и отчества (при наличии);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при отсутствии у заявителя заполненного запроса или неправильном его заполнении, заполняет самостоятельно (с последующим представлением на подпись заявителю) или помогает заявителю собственноручно заполнить запрос;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вносит запись о приеме запроса в соответствующий журнал регистрации (книгу учета запросов), в автоматизированную информационную систему (далее – АИС) (при наличии соответствующего программного обеспечения, необходимого для автоматизации процедуры предоставления муниципальной услуги);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при отсутствии данных в АИС сканирует запрос и документы и/или их копии, предоставленные заявителем, заносит электронные образы документов в учетную карточку обращения электронного журнала регистрации обращений (при наличии технических возможностей);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оформляет в двух экземплярах расписку в получении документов (сведений) от заявителя, ставит штамп с указанием даты и номера регистрации запроса и заверяет личной подписью каждый экземпляр расписки;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передает заявителю на подпись оба экземпляра расписки в получении документов (сведений), первый экземпляр расписки в получении документов (сведений) оставляет у заявителя, второй экземпляр расписки приобщает к пакету представленных документов (сведений);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информирует заявителя о сроках и способах получения муниципальной услуги.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б) в случае поступления документов по почте передает оформленный экземпляр расписки специалисту, ответственному за делопроизводство, для отправки по почте в течение 1 рабочего дня.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В случае наличия оснований для отказа в приеме документов, установленных настоящим административным регламентом, специалист, ответственный за прием документов: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оформляет в двух экземплярах мотивированный отказ с указанием причин отказа;</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передает уполномоченному должностному лицу для заверения личной подписью и печатью каждого экземпляра мотивированного отказа;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вносит запись о выдаче мотивированного отказа в соответствующий журнал регистрации (книгу учета запросов), в АИС (при наличии);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передает заявителю на подпись оба экземпляра мотивированного отказа, первый экземпляр оставляет у заявителя, второй экземпляр сканирует и заносит электронный образ документа в учетную карточку обращения электронного журнала регистрации обращений АИС (при наличии </w:t>
      </w:r>
      <w:r w:rsidRPr="003A21F6">
        <w:rPr>
          <w:rFonts w:eastAsia="Times New Roman"/>
          <w:kern w:val="0"/>
          <w:sz w:val="28"/>
          <w:szCs w:val="28"/>
          <w:lang w:eastAsia="ar-SA"/>
        </w:rPr>
        <w:lastRenderedPageBreak/>
        <w:t xml:space="preserve">технических возможностей), второй экземпляр мотивированного отказа передает в архив для хранения в соответствии с установленными правилами хранения документов.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42. Специалист, ответственный за прием документов: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комплектует запрос и представленные заявителем документы (сведения) в дело в установленном в администрации порядке делопроизводства, в том числе в образе электронных документов (при наличии технических возможностей);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передает дело заявителя специалисту, ответственному за истребование документов (сведений), необходимых для предоставления муниципальной услуги, и находящихся в распоряжении других органов и организаций (далее – специалист, ответственный за истребование документов);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вносит в АИС сведения о выполнении административной процедуры (при наличии технических возможностей).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Срок исполнения административной процедуры – 1 рабочий день. </w:t>
      </w:r>
    </w:p>
    <w:p w:rsidR="003A21F6" w:rsidRPr="003A21F6" w:rsidRDefault="003A21F6" w:rsidP="003A21F6">
      <w:pPr>
        <w:widowControl/>
        <w:ind w:firstLine="709"/>
        <w:jc w:val="both"/>
        <w:rPr>
          <w:rFonts w:eastAsia="Times New Roman"/>
          <w:kern w:val="0"/>
          <w:sz w:val="28"/>
          <w:szCs w:val="28"/>
          <w:lang w:eastAsia="ar-SA"/>
        </w:rPr>
      </w:pPr>
    </w:p>
    <w:p w:rsidR="003A21F6" w:rsidRPr="003A21F6" w:rsidRDefault="003A21F6" w:rsidP="003A21F6">
      <w:pPr>
        <w:widowControl/>
        <w:jc w:val="both"/>
        <w:rPr>
          <w:rFonts w:eastAsia="Times New Roman"/>
          <w:kern w:val="0"/>
          <w:sz w:val="28"/>
          <w:szCs w:val="28"/>
          <w:lang w:eastAsia="ar-SA"/>
        </w:rPr>
      </w:pPr>
      <w:r w:rsidRPr="003A21F6">
        <w:rPr>
          <w:rFonts w:eastAsia="Times New Roman"/>
          <w:kern w:val="0"/>
          <w:sz w:val="28"/>
          <w:szCs w:val="28"/>
          <w:lang w:eastAsia="ar-SA"/>
        </w:rPr>
        <w:t xml:space="preserve">       Особенности приема запроса и документов (сведений), полученных от заявителя в форме электронного документа</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43. В случае получения запроса и документов (сведений), подписанных электронной подписью заявителя, посредством федеральной государственной информационной системы «Единый портал государственных и муниципальных услуг (функций) специалист, ответственный за прием документов: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проверяет наличие и соответствие представленных запроса и прикрепленных к нему электронных документов требованиям, установленным нормативными правовыми актами к заполнению и оформлению таких документов;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проверяет наличие и соответствие представленных документов требованиям, установленным настоящим административным регламентом.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44. При наличии всех необходимых документов и соответствия их требованиям к заполнению и оформлению, специалист, ответственный за прием документов: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делает отметку в соответствующий журнал регистрации (книге учета запросов) и в АИС (при наличии технических возможностей);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уведомляет заявителя путем направления расписки в получении запроса и документов (сведений) в форме электронного документа, подписанного электронной подписью специалиста, ответственного за прием документов (далее – электронная расписка); в электронной расписке указываются входящий регистрационный номер запроса, дата получения запроса и перечень необходимых для получения муниципальной услуги документов, представленных в форме электронных документов. Электронная расписка выдается посредством отправки соответствующего статуса в раздел «Личный кабинет»;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lastRenderedPageBreak/>
        <w:t xml:space="preserve">- оформляет запрос и электронные образы полученных от заявителя документов на бумажных носителях, визирует их.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45. При нарушении требований, установленных к заполнению и оформлению запроса и прилагаемых к нему документов, специалист, ответственный за прием документов: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уведомляет заявителя о нарушении установленных требований с указанием допущенных нарушений и предложением их устранить посредством отправки соответствующего статуса и комментариев в раздел «Личный кабинет».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46. В случае наличия оснований для отказа в приеме документов, установленных настоящим административным регламентом, и требования заявителем предоставления ему мотивированного отказа, специалист, ответственный за прием документов: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готовит проект мотивированного отказ с указанием причин отказа, передает его на подпись уполномоченному должностному лицу для подписания с использованием электронной подписью;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пересылает заявителю мотивированный отказ, подписанный электронной подписью уполномоченным должностным лицом посредством отправки соответствующего статуса в раздел «Личный кабинет»;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вносит запись о выдаче мотивированного отказа в соответствующий журнал регистрации (книгу учета запросов), в АИС (при наличии технических возможностей);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по желанию заявителя оформляет расписку в приеме запроса и документов (сведений) либо мотивированный отказ на бумажном носителе в соответствии с требованиями настоящего административного регламента, и передает заявителю лично или посредством почтового отправления.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47. Специалист, ответственный за прием документов: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комплектует запрос и представленные заявителем документы (сведения) в дело в установленном порядке делопроизводства, в том числе в образе электронных документов (при наличии технических возможностей)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передает дело заявителя специалисту, ответственному за истребование документов;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вносит в АИС сведения о выполнении административной процедуры (при наличии технических возможностей).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Срок исполнения административной процедуры – не позднее 1 рабочего дня, следующего за днем получения запроса. </w:t>
      </w:r>
    </w:p>
    <w:p w:rsidR="003A21F6" w:rsidRPr="003A21F6" w:rsidRDefault="003A21F6" w:rsidP="003A21F6">
      <w:pPr>
        <w:widowControl/>
        <w:ind w:firstLine="709"/>
        <w:jc w:val="both"/>
        <w:rPr>
          <w:rFonts w:eastAsia="Times New Roman"/>
          <w:kern w:val="0"/>
          <w:sz w:val="28"/>
          <w:szCs w:val="28"/>
          <w:lang w:eastAsia="ar-SA"/>
        </w:rPr>
      </w:pP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Истребование документов (сведений), необходимых для предоставления муниципальной услуги, и находящихся в распоряжении других органов и организаций</w:t>
      </w:r>
    </w:p>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48. Основанием для начала процедуры истребования документов (сведений), необходимых для предоставления муниципальной услуги, и находящихся в распоряжении других органов и организаций, является </w:t>
      </w:r>
      <w:r w:rsidRPr="003A21F6">
        <w:rPr>
          <w:rFonts w:eastAsia="Times New Roman"/>
          <w:kern w:val="0"/>
          <w:sz w:val="28"/>
          <w:szCs w:val="28"/>
          <w:lang w:eastAsia="ar-SA"/>
        </w:rPr>
        <w:lastRenderedPageBreak/>
        <w:t xml:space="preserve">получение личного дела заявителя специалистом, ответственным за истребование документов.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49. При наличии документов и сведений, необходимых для предоставления муниципальной услуги, которые подлежат истребованию посредством системы межведомственного взаимодействия специалист, ответственный за истребование документов, оформляет и направляет в соответствии с установленным порядком межведомственного взаимодействия запросы в органы и организации, представляющие требуемые документы и сведения.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50. Специалист, ответственный за истребование документов: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при поступлении ответов на запросы от органов и организаций доукомплектовывает личное дело заявителя полученными ответами на запросы, оформленными на бумажном носителе, а также в образе электронных документов (при наличии технических возможностей);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вносит содержащуюся в них информацию (сведения) в АИС (при наличии технических возможностей);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передает личное дело заявителя специалисту, ответственному за экспертизу документов (сведений);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 вносит в АИС сведения о выполнении административной процедуры (при наличии технических возможностей).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Срок исполнения указанной административной процедуры – 6 рабочих дней. </w:t>
      </w:r>
    </w:p>
    <w:p w:rsidR="003A21F6" w:rsidRPr="003A21F6" w:rsidRDefault="003A21F6" w:rsidP="003A21F6">
      <w:pPr>
        <w:widowControl/>
        <w:ind w:firstLine="709"/>
        <w:jc w:val="both"/>
        <w:rPr>
          <w:rFonts w:eastAsia="Times New Roman"/>
          <w:kern w:val="0"/>
          <w:sz w:val="28"/>
          <w:szCs w:val="28"/>
          <w:lang w:eastAsia="ar-SA"/>
        </w:rPr>
      </w:pPr>
    </w:p>
    <w:p w:rsidR="003A21F6" w:rsidRPr="003A21F6" w:rsidRDefault="003A21F6" w:rsidP="003A21F6">
      <w:pPr>
        <w:widowControl/>
        <w:jc w:val="center"/>
        <w:rPr>
          <w:rFonts w:eastAsia="Times New Roman"/>
          <w:kern w:val="0"/>
          <w:sz w:val="28"/>
          <w:szCs w:val="28"/>
          <w:lang w:eastAsia="ar-SA"/>
        </w:rPr>
      </w:pPr>
      <w:r w:rsidRPr="003A21F6">
        <w:rPr>
          <w:rFonts w:eastAsia="Times New Roman"/>
          <w:kern w:val="0"/>
          <w:sz w:val="28"/>
          <w:szCs w:val="28"/>
          <w:lang w:eastAsia="ar-SA"/>
        </w:rPr>
        <w:t>Экспертиза документов (сведений), необходимых для предоставления муниципальной услуги</w:t>
      </w:r>
    </w:p>
    <w:p w:rsidR="003A21F6" w:rsidRPr="003A21F6" w:rsidRDefault="003A21F6" w:rsidP="003A21F6">
      <w:pPr>
        <w:widowControl/>
        <w:jc w:val="center"/>
        <w:rPr>
          <w:rFonts w:eastAsia="Times New Roman"/>
          <w:kern w:val="0"/>
          <w:sz w:val="28"/>
          <w:szCs w:val="28"/>
          <w:lang w:eastAsia="ar-SA"/>
        </w:rPr>
      </w:pP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51. Основанием для начала процедуры проведения экспертизы документов (сведений), необходимых для предоставления муниципальной услуги, является получение личного дела заявителя специалистом, ответственным за экспертизу.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 xml:space="preserve">52. Специалист, ответственный за экспертизу: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а) устанавливает принадлежность заявителя к категории граждан, имеющих право на получение муниципальной услуги;</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t>б) устанавливает полноту представленных документов в соответствии с требованиями настоящего административного регламента на основании заявления, и соответствие представленных документов требованиям, установленным настоящим административным регламентом.</w:t>
      </w:r>
    </w:p>
    <w:p w:rsidR="003A21F6" w:rsidRPr="003A21F6" w:rsidRDefault="003A21F6" w:rsidP="003A21F6">
      <w:pPr>
        <w:autoSpaceDE w:val="0"/>
        <w:ind w:firstLine="720"/>
        <w:jc w:val="both"/>
        <w:rPr>
          <w:rFonts w:eastAsia="Times New Roman"/>
          <w:kern w:val="0"/>
          <w:sz w:val="28"/>
          <w:szCs w:val="28"/>
          <w:lang w:eastAsia="ar-SA"/>
        </w:rPr>
      </w:pPr>
      <w:r w:rsidRPr="003A21F6">
        <w:rPr>
          <w:rFonts w:eastAsia="Times New Roman"/>
          <w:kern w:val="0"/>
          <w:sz w:val="28"/>
          <w:szCs w:val="28"/>
          <w:lang w:eastAsia="ar-SA"/>
        </w:rPr>
        <w:t>в) проверяет наличие у заявителя полномочия на право обращения с запросом о предоставлении муниципальной услуги (в случае, когда с запросом обращается представитель заявителя).</w:t>
      </w:r>
    </w:p>
    <w:p w:rsidR="003A21F6" w:rsidRPr="003A21F6" w:rsidRDefault="003A21F6" w:rsidP="003A21F6">
      <w:pPr>
        <w:widowControl/>
        <w:ind w:firstLine="720"/>
        <w:jc w:val="both"/>
        <w:rPr>
          <w:rFonts w:eastAsia="Times New Roman"/>
          <w:kern w:val="0"/>
          <w:sz w:val="28"/>
          <w:szCs w:val="28"/>
          <w:lang w:eastAsia="ar-SA"/>
        </w:rPr>
      </w:pPr>
      <w:r w:rsidRPr="003A21F6">
        <w:rPr>
          <w:rFonts w:eastAsia="Times New Roman"/>
          <w:kern w:val="0"/>
          <w:sz w:val="28"/>
          <w:szCs w:val="28"/>
          <w:lang w:eastAsia="ar-SA"/>
        </w:rPr>
        <w:t>г) производит расчет размера дохода и стоимости имущества, приходящегося на каждого члена семьи;</w:t>
      </w:r>
    </w:p>
    <w:p w:rsidR="003A21F6" w:rsidRPr="003A21F6" w:rsidRDefault="003A21F6" w:rsidP="003A21F6">
      <w:pPr>
        <w:widowControl/>
        <w:ind w:firstLine="720"/>
        <w:jc w:val="both"/>
        <w:rPr>
          <w:rFonts w:eastAsia="Times New Roman"/>
          <w:kern w:val="0"/>
          <w:sz w:val="28"/>
          <w:szCs w:val="28"/>
          <w:lang w:eastAsia="ar-SA"/>
        </w:rPr>
      </w:pPr>
      <w:r w:rsidRPr="003A21F6">
        <w:rPr>
          <w:rFonts w:eastAsia="Times New Roman"/>
          <w:kern w:val="0"/>
          <w:sz w:val="28"/>
          <w:szCs w:val="28"/>
          <w:lang w:eastAsia="ar-SA"/>
        </w:rPr>
        <w:t>д) формирует учетное дело, в котором содержатся все представленные заявителем документы.</w:t>
      </w:r>
    </w:p>
    <w:p w:rsidR="003A21F6" w:rsidRPr="003A21F6" w:rsidRDefault="003A21F6" w:rsidP="003A21F6">
      <w:pPr>
        <w:widowControl/>
        <w:ind w:firstLine="720"/>
        <w:jc w:val="both"/>
        <w:rPr>
          <w:rFonts w:eastAsia="Times New Roman"/>
          <w:kern w:val="0"/>
          <w:sz w:val="28"/>
          <w:szCs w:val="28"/>
          <w:lang w:eastAsia="ar-SA"/>
        </w:rPr>
      </w:pPr>
      <w:r w:rsidRPr="003A21F6">
        <w:rPr>
          <w:rFonts w:eastAsia="Times New Roman"/>
          <w:kern w:val="0"/>
          <w:sz w:val="28"/>
          <w:szCs w:val="28"/>
          <w:lang w:eastAsia="ar-SA"/>
        </w:rPr>
        <w:lastRenderedPageBreak/>
        <w:t>53. При установлении отсутствия оснований для отказа в предоставлении муниципальной услуги, предусмотренных настоящим административным регламентом, специалист, ответственный за экспертизу документов, осуществляет подготовку проекта постановления администрации Чернопенского  сельского поселения о признании гражданина малоимущим в целях постановки на учет в качестве нуждающегося в жилом помещении, предоставляемом по договору социального найма (далее – проект постановления).</w:t>
      </w:r>
    </w:p>
    <w:p w:rsidR="003A21F6" w:rsidRPr="003A21F6" w:rsidRDefault="003A21F6" w:rsidP="003A21F6">
      <w:pPr>
        <w:widowControl/>
        <w:ind w:firstLine="720"/>
        <w:jc w:val="both"/>
        <w:rPr>
          <w:rFonts w:eastAsia="Times New Roman"/>
          <w:kern w:val="0"/>
          <w:sz w:val="28"/>
          <w:szCs w:val="28"/>
          <w:lang w:eastAsia="ar-SA"/>
        </w:rPr>
      </w:pPr>
      <w:r w:rsidRPr="003A21F6">
        <w:rPr>
          <w:rFonts w:eastAsia="Times New Roman"/>
          <w:kern w:val="0"/>
          <w:sz w:val="28"/>
          <w:szCs w:val="28"/>
          <w:lang w:eastAsia="ar-SA"/>
        </w:rPr>
        <w:t xml:space="preserve">54. При наличии оснований для отказа в предоставлении муниципальной услуги, предусмотренных настоящим административным регламентом, специалист, ответственный за экспертизу документов, осуществляет подготовку проекта </w:t>
      </w:r>
      <w:r w:rsidRPr="003A21F6">
        <w:rPr>
          <w:rFonts w:eastAsia="Times New Roman"/>
          <w:color w:val="000000"/>
          <w:kern w:val="0"/>
          <w:sz w:val="28"/>
          <w:szCs w:val="28"/>
          <w:lang w:eastAsia="ar-SA"/>
        </w:rPr>
        <w:t>письма администрации Чернопенского  сельского поселения об отказе в признании гражданина малоимущим в целях постановки на учет в качестве нуждающегося в жилом помещении, предоставляемом по договору социального найма в Чернопенском сельском поселении Костромского муниципального района Костромской области (далее – проект письма) (Приложение № 4).</w:t>
      </w:r>
    </w:p>
    <w:p w:rsidR="003A21F6" w:rsidRPr="003A21F6" w:rsidRDefault="003A21F6" w:rsidP="003A21F6">
      <w:pPr>
        <w:widowControl/>
        <w:ind w:firstLine="720"/>
        <w:jc w:val="both"/>
        <w:rPr>
          <w:rFonts w:eastAsia="Times New Roman"/>
          <w:kern w:val="0"/>
          <w:sz w:val="28"/>
          <w:szCs w:val="28"/>
          <w:lang w:eastAsia="ar-SA"/>
        </w:rPr>
      </w:pPr>
      <w:r w:rsidRPr="003A21F6">
        <w:rPr>
          <w:rFonts w:eastAsia="Times New Roman"/>
          <w:kern w:val="0"/>
          <w:sz w:val="28"/>
          <w:szCs w:val="28"/>
          <w:lang w:eastAsia="ar-SA"/>
        </w:rPr>
        <w:t>55. Специалист, ответственный за экспертизу документов, передает на согласование проект постановления или проект письма вместе с заявлением и документами заявителя главе Чернопенского  сельского поселения для принятия решения.</w:t>
      </w:r>
    </w:p>
    <w:p w:rsidR="003A21F6" w:rsidRPr="003A21F6" w:rsidRDefault="003A21F6" w:rsidP="003A21F6">
      <w:pPr>
        <w:widowControl/>
        <w:ind w:firstLine="720"/>
        <w:jc w:val="both"/>
        <w:rPr>
          <w:rFonts w:eastAsia="Times New Roman"/>
          <w:kern w:val="0"/>
          <w:sz w:val="28"/>
          <w:szCs w:val="28"/>
          <w:lang w:eastAsia="ar-SA"/>
        </w:rPr>
      </w:pPr>
      <w:r w:rsidRPr="003A21F6">
        <w:rPr>
          <w:rFonts w:eastAsia="Times New Roman"/>
          <w:kern w:val="0"/>
          <w:sz w:val="28"/>
          <w:szCs w:val="28"/>
          <w:lang w:eastAsia="ar-SA"/>
        </w:rPr>
        <w:t>56. Максимальный срок выполнения административной процедуры составляет 14 рабочих дней.</w:t>
      </w:r>
    </w:p>
    <w:p w:rsidR="003A21F6" w:rsidRPr="003A21F6" w:rsidRDefault="003A21F6" w:rsidP="003A21F6">
      <w:pPr>
        <w:widowControl/>
        <w:ind w:firstLine="720"/>
        <w:jc w:val="both"/>
        <w:rPr>
          <w:rFonts w:eastAsia="Times New Roman"/>
          <w:kern w:val="0"/>
          <w:sz w:val="28"/>
          <w:szCs w:val="28"/>
          <w:lang w:eastAsia="ar-SA"/>
        </w:rPr>
      </w:pPr>
    </w:p>
    <w:p w:rsidR="003A21F6" w:rsidRPr="003A21F6" w:rsidRDefault="003A21F6" w:rsidP="003A21F6">
      <w:pPr>
        <w:widowControl/>
        <w:ind w:firstLine="720"/>
        <w:jc w:val="center"/>
        <w:rPr>
          <w:rFonts w:eastAsia="Times New Roman"/>
          <w:kern w:val="0"/>
          <w:sz w:val="28"/>
          <w:szCs w:val="28"/>
          <w:lang w:eastAsia="ar-SA"/>
        </w:rPr>
      </w:pPr>
      <w:r w:rsidRPr="003A21F6">
        <w:rPr>
          <w:rFonts w:eastAsia="Times New Roman"/>
          <w:kern w:val="0"/>
          <w:sz w:val="28"/>
          <w:szCs w:val="28"/>
          <w:lang w:eastAsia="ar-SA"/>
        </w:rPr>
        <w:t>Принятие решения о предоставлении муниципальной услуги либо об отказе в предоставлении муниципальной услуги</w:t>
      </w:r>
    </w:p>
    <w:p w:rsidR="003A21F6" w:rsidRPr="003A21F6" w:rsidRDefault="003A21F6" w:rsidP="003A21F6">
      <w:pPr>
        <w:widowControl/>
        <w:ind w:firstLine="720"/>
        <w:jc w:val="center"/>
        <w:rPr>
          <w:rFonts w:eastAsia="Times New Roman"/>
          <w:kern w:val="0"/>
          <w:sz w:val="28"/>
          <w:szCs w:val="28"/>
          <w:lang w:eastAsia="ar-SA"/>
        </w:rPr>
      </w:pPr>
    </w:p>
    <w:p w:rsidR="003A21F6" w:rsidRPr="003A21F6" w:rsidRDefault="003A21F6" w:rsidP="003A21F6">
      <w:pPr>
        <w:widowControl/>
        <w:ind w:firstLine="708"/>
        <w:jc w:val="both"/>
        <w:rPr>
          <w:rFonts w:eastAsia="Times New Roman"/>
          <w:kern w:val="0"/>
          <w:sz w:val="28"/>
          <w:szCs w:val="28"/>
          <w:lang w:eastAsia="ar-SA"/>
        </w:rPr>
      </w:pPr>
      <w:r w:rsidRPr="003A21F6">
        <w:rPr>
          <w:rFonts w:eastAsia="Times New Roman"/>
          <w:kern w:val="0"/>
          <w:sz w:val="28"/>
          <w:szCs w:val="28"/>
          <w:lang w:eastAsia="ar-SA"/>
        </w:rPr>
        <w:t xml:space="preserve">57. Основанием для начала административной процедуры принятия решения о предоставлении муниципальной услуги (об отказе в предоставлении муниципальной услуги) является получение главой Чернопенского  сельского поселения проекта постановления или проекта письма, а также личного дела заявителя. </w:t>
      </w:r>
    </w:p>
    <w:p w:rsidR="003A21F6" w:rsidRPr="003A21F6" w:rsidRDefault="003A21F6" w:rsidP="003A21F6">
      <w:pPr>
        <w:widowControl/>
        <w:ind w:firstLine="720"/>
        <w:jc w:val="both"/>
        <w:rPr>
          <w:rFonts w:eastAsia="Times New Roman"/>
          <w:kern w:val="0"/>
          <w:sz w:val="28"/>
          <w:szCs w:val="28"/>
          <w:lang w:eastAsia="ar-SA"/>
        </w:rPr>
      </w:pPr>
      <w:r w:rsidRPr="003A21F6">
        <w:rPr>
          <w:rFonts w:eastAsia="Times New Roman"/>
          <w:kern w:val="0"/>
          <w:sz w:val="28"/>
          <w:szCs w:val="28"/>
          <w:lang w:eastAsia="ar-SA"/>
        </w:rPr>
        <w:t xml:space="preserve">58. Глава Чернопенского  сельского поселения Костромского муниципального района Костромской области определяет правомерность предоставления (отказа в предоставлении) муниципальной услуги. </w:t>
      </w:r>
    </w:p>
    <w:p w:rsidR="003A21F6" w:rsidRPr="003A21F6" w:rsidRDefault="003A21F6" w:rsidP="003A21F6">
      <w:pPr>
        <w:widowControl/>
        <w:ind w:firstLine="720"/>
        <w:jc w:val="both"/>
        <w:rPr>
          <w:rFonts w:eastAsia="Times New Roman"/>
          <w:kern w:val="0"/>
          <w:sz w:val="28"/>
          <w:szCs w:val="28"/>
          <w:lang w:eastAsia="ar-SA"/>
        </w:rPr>
      </w:pPr>
      <w:r w:rsidRPr="003A21F6">
        <w:rPr>
          <w:rFonts w:eastAsia="Times New Roman"/>
          <w:kern w:val="0"/>
          <w:sz w:val="28"/>
          <w:szCs w:val="28"/>
          <w:lang w:eastAsia="ar-SA"/>
        </w:rPr>
        <w:t xml:space="preserve">59. Если проект постановления или проект письма не соответствуют действующему законодательству, Глава Чернопенского  сельского поселения возвращает их специалисту, подготовившему проекты, для доработки с указанием причины возврата. </w:t>
      </w:r>
    </w:p>
    <w:p w:rsidR="003A21F6" w:rsidRPr="003A21F6" w:rsidRDefault="003A21F6" w:rsidP="003A21F6">
      <w:pPr>
        <w:widowControl/>
        <w:ind w:firstLine="708"/>
        <w:jc w:val="both"/>
        <w:rPr>
          <w:rFonts w:eastAsia="Times New Roman"/>
          <w:kern w:val="0"/>
          <w:sz w:val="28"/>
          <w:szCs w:val="28"/>
          <w:lang w:eastAsia="ar-SA"/>
        </w:rPr>
      </w:pPr>
      <w:r w:rsidRPr="003A21F6">
        <w:rPr>
          <w:rFonts w:eastAsia="Times New Roman"/>
          <w:kern w:val="0"/>
          <w:sz w:val="28"/>
          <w:szCs w:val="28"/>
          <w:lang w:eastAsia="ar-SA"/>
        </w:rPr>
        <w:t xml:space="preserve">60. В случае соответствия проекта постановления или проекта письма глава Чернопенского сельского поселения подписывает представленный проект постановления или проект письма и передает соответствующие подписанные документы специалисту, ответственному за выдачу заявителю результата предоставления муниципальной услуги. </w:t>
      </w:r>
    </w:p>
    <w:p w:rsidR="003A21F6" w:rsidRPr="003A21F6" w:rsidRDefault="003A21F6" w:rsidP="003A21F6">
      <w:pPr>
        <w:widowControl/>
        <w:ind w:firstLine="709"/>
        <w:jc w:val="both"/>
        <w:rPr>
          <w:rFonts w:eastAsia="Times New Roman"/>
          <w:kern w:val="0"/>
          <w:sz w:val="28"/>
          <w:szCs w:val="28"/>
          <w:lang w:eastAsia="ar-SA"/>
        </w:rPr>
      </w:pPr>
      <w:r w:rsidRPr="003A21F6">
        <w:rPr>
          <w:rFonts w:eastAsia="Times New Roman"/>
          <w:kern w:val="0"/>
          <w:sz w:val="28"/>
          <w:szCs w:val="28"/>
          <w:lang w:eastAsia="ar-SA"/>
        </w:rPr>
        <w:lastRenderedPageBreak/>
        <w:t>61. Максимальный срок исполнения указанной административной процедуры -  5 рабочих дней.</w:t>
      </w:r>
    </w:p>
    <w:p w:rsidR="003A21F6" w:rsidRPr="003A21F6" w:rsidRDefault="003A21F6" w:rsidP="003A21F6">
      <w:pPr>
        <w:widowControl/>
        <w:ind w:firstLine="709"/>
        <w:jc w:val="both"/>
        <w:rPr>
          <w:rFonts w:eastAsia="Times New Roman"/>
          <w:kern w:val="0"/>
          <w:sz w:val="28"/>
          <w:szCs w:val="28"/>
          <w:lang w:eastAsia="ar-SA"/>
        </w:rPr>
      </w:pPr>
    </w:p>
    <w:p w:rsidR="003A21F6" w:rsidRPr="003A21F6" w:rsidRDefault="003A21F6" w:rsidP="003A21F6">
      <w:pPr>
        <w:widowControl/>
        <w:ind w:firstLine="709"/>
        <w:jc w:val="center"/>
        <w:rPr>
          <w:rFonts w:eastAsia="Times New Roman"/>
          <w:kern w:val="0"/>
          <w:sz w:val="28"/>
          <w:szCs w:val="28"/>
          <w:lang w:eastAsia="ar-SA"/>
        </w:rPr>
      </w:pPr>
      <w:r w:rsidRPr="003A21F6">
        <w:rPr>
          <w:rFonts w:eastAsia="Times New Roman"/>
          <w:kern w:val="0"/>
          <w:sz w:val="28"/>
          <w:szCs w:val="28"/>
          <w:lang w:eastAsia="ar-SA"/>
        </w:rPr>
        <w:t>Выдача заявителю результата предоставления муниципальной услуги</w:t>
      </w:r>
    </w:p>
    <w:p w:rsidR="003A21F6" w:rsidRPr="003A21F6" w:rsidRDefault="003A21F6" w:rsidP="003A21F6">
      <w:pPr>
        <w:widowControl/>
        <w:ind w:firstLine="709"/>
        <w:jc w:val="center"/>
        <w:rPr>
          <w:rFonts w:eastAsia="Times New Roman"/>
          <w:kern w:val="0"/>
          <w:sz w:val="28"/>
          <w:szCs w:val="28"/>
          <w:lang w:eastAsia="ar-SA"/>
        </w:rPr>
      </w:pPr>
    </w:p>
    <w:p w:rsidR="003A21F6" w:rsidRPr="003A21F6" w:rsidRDefault="003A21F6" w:rsidP="003A21F6">
      <w:pPr>
        <w:widowControl/>
        <w:ind w:firstLine="720"/>
        <w:jc w:val="both"/>
        <w:rPr>
          <w:rFonts w:eastAsia="Times New Roman"/>
          <w:kern w:val="0"/>
          <w:sz w:val="28"/>
          <w:szCs w:val="28"/>
          <w:lang w:eastAsia="ar-SA"/>
        </w:rPr>
      </w:pPr>
      <w:r w:rsidRPr="003A21F6">
        <w:rPr>
          <w:rFonts w:eastAsia="Times New Roman"/>
          <w:kern w:val="0"/>
          <w:sz w:val="28"/>
          <w:szCs w:val="28"/>
          <w:lang w:eastAsia="ar-SA"/>
        </w:rPr>
        <w:t xml:space="preserve">62. Основанием для начала процедуры выдачи заявителю результата предоставления муниципальной услуги является получение специалистом, ответственным за выдачу заявителю результата предоставления муниципальной услуги, подписанного постановления администрации Чернопенского  сельского поселения о признании гражданина малоимущим в целях постановки на учет в качестве нуждающегося в жилом помещении, предоставляемом по договору социального найма (письма администрации Чернопенского  сельского поселения </w:t>
      </w:r>
      <w:r w:rsidRPr="003A21F6">
        <w:rPr>
          <w:rFonts w:eastAsia="Times New Roman"/>
          <w:color w:val="000000"/>
          <w:kern w:val="0"/>
          <w:sz w:val="28"/>
          <w:szCs w:val="28"/>
          <w:lang w:eastAsia="ar-SA"/>
        </w:rPr>
        <w:t>об отказе в признании гражданина малоимущим в целях постановки на учет в качестве нуждающегося в жилом помещении, предоставляемом по договору социального найма в Чернопенском сельском поселении Костромского муниципального района Костромской области)</w:t>
      </w:r>
      <w:r w:rsidRPr="003A21F6">
        <w:rPr>
          <w:rFonts w:eastAsia="Times New Roman"/>
          <w:kern w:val="0"/>
          <w:sz w:val="28"/>
          <w:szCs w:val="28"/>
          <w:lang w:eastAsia="ar-SA"/>
        </w:rPr>
        <w:t xml:space="preserve"> и комплект документов (личное дело) заявителя. </w:t>
      </w:r>
    </w:p>
    <w:p w:rsidR="003A21F6" w:rsidRPr="003A21F6" w:rsidRDefault="003A21F6" w:rsidP="003A21F6">
      <w:pPr>
        <w:widowControl/>
        <w:ind w:firstLine="708"/>
        <w:jc w:val="both"/>
        <w:rPr>
          <w:rFonts w:eastAsia="Times New Roman"/>
          <w:kern w:val="0"/>
          <w:sz w:val="28"/>
          <w:szCs w:val="28"/>
          <w:lang w:eastAsia="ar-SA"/>
        </w:rPr>
      </w:pPr>
      <w:r w:rsidRPr="003A21F6">
        <w:rPr>
          <w:rFonts w:eastAsia="Times New Roman"/>
          <w:kern w:val="0"/>
          <w:sz w:val="28"/>
          <w:szCs w:val="28"/>
          <w:lang w:eastAsia="ar-SA"/>
        </w:rPr>
        <w:t xml:space="preserve">63. Специалист, ответственный, за выдачу заявителю результата предоставления муниципальной услуги, в зависимости от способа обращения и получения результатов муниципальной услуги, избранных заявителем (представителем заявителя): </w:t>
      </w:r>
    </w:p>
    <w:p w:rsidR="003A21F6" w:rsidRPr="003A21F6" w:rsidRDefault="003A21F6" w:rsidP="003A21F6">
      <w:pPr>
        <w:widowControl/>
        <w:ind w:firstLine="708"/>
        <w:jc w:val="both"/>
        <w:rPr>
          <w:rFonts w:eastAsia="Times New Roman"/>
          <w:kern w:val="0"/>
          <w:sz w:val="28"/>
          <w:szCs w:val="28"/>
          <w:lang w:eastAsia="ar-SA"/>
        </w:rPr>
      </w:pPr>
      <w:r w:rsidRPr="003A21F6">
        <w:rPr>
          <w:rFonts w:eastAsia="Times New Roman"/>
          <w:kern w:val="0"/>
          <w:sz w:val="28"/>
          <w:szCs w:val="28"/>
          <w:lang w:eastAsia="ar-SA"/>
        </w:rPr>
        <w:t xml:space="preserve">- уведомляет заявителя об окончании хода предоставления муниципальной услуги посредством направления заявителю (представителю заявителя) любым из способов (телефон, электронная почта, почта, факс), указанных в запросе; </w:t>
      </w:r>
    </w:p>
    <w:p w:rsidR="003A21F6" w:rsidRPr="003A21F6" w:rsidRDefault="003A21F6" w:rsidP="003A21F6">
      <w:pPr>
        <w:widowControl/>
        <w:ind w:firstLine="708"/>
        <w:jc w:val="both"/>
        <w:rPr>
          <w:rFonts w:eastAsia="Times New Roman"/>
          <w:kern w:val="0"/>
          <w:sz w:val="28"/>
          <w:szCs w:val="28"/>
          <w:lang w:eastAsia="ar-SA"/>
        </w:rPr>
      </w:pPr>
      <w:r w:rsidRPr="003A21F6">
        <w:rPr>
          <w:rFonts w:eastAsia="Times New Roman"/>
          <w:kern w:val="0"/>
          <w:sz w:val="28"/>
          <w:szCs w:val="28"/>
          <w:lang w:eastAsia="ar-SA"/>
        </w:rPr>
        <w:t xml:space="preserve">- вручает (направляет) заявителю постановление администрации Чернопенского  сельского поселения о признании гражданина малоимущим в целях постановки на учет в качестве нуждающегося в жилом помещении, предоставляемом по договору социального найма (письмо администрации Чернопенского  сельского поселения </w:t>
      </w:r>
      <w:r w:rsidRPr="003A21F6">
        <w:rPr>
          <w:rFonts w:eastAsia="Times New Roman"/>
          <w:color w:val="000000"/>
          <w:kern w:val="0"/>
          <w:sz w:val="28"/>
          <w:szCs w:val="28"/>
          <w:lang w:eastAsia="ar-SA"/>
        </w:rPr>
        <w:t>об отказе в признании гражданина малоимущим в целях постановки на учет в качестве нуждающегося в жилом помещении, предоставляемом по договору социального найма в Чернопенском сельском поселении Костромского муниципального района Костромской области</w:t>
      </w:r>
      <w:r w:rsidRPr="003A21F6">
        <w:rPr>
          <w:rFonts w:eastAsia="Times New Roman"/>
          <w:kern w:val="0"/>
          <w:sz w:val="28"/>
          <w:szCs w:val="28"/>
          <w:lang w:eastAsia="ar-SA"/>
        </w:rPr>
        <w:t>) на бумажном носителе лично, посредством почтового отправления или пересылает заявителю посредством отправки соответствующего статуса в раздел «Личный кабинет» в случае подачи запроса в электронной форме;</w:t>
      </w:r>
    </w:p>
    <w:p w:rsidR="003A21F6" w:rsidRPr="003A21F6" w:rsidRDefault="003A21F6" w:rsidP="003A21F6">
      <w:pPr>
        <w:widowControl/>
        <w:ind w:firstLine="708"/>
        <w:jc w:val="both"/>
        <w:rPr>
          <w:rFonts w:eastAsia="Times New Roman"/>
          <w:kern w:val="0"/>
          <w:sz w:val="28"/>
          <w:szCs w:val="28"/>
          <w:lang w:eastAsia="ar-SA"/>
        </w:rPr>
      </w:pPr>
      <w:r w:rsidRPr="003A21F6">
        <w:rPr>
          <w:rFonts w:eastAsia="Times New Roman"/>
          <w:kern w:val="0"/>
          <w:sz w:val="28"/>
          <w:szCs w:val="28"/>
          <w:lang w:eastAsia="ar-SA"/>
        </w:rPr>
        <w:t xml:space="preserve"> - вносит в АИС сведения о выполнении административной процедуры (при наличии технических возможностей); </w:t>
      </w:r>
    </w:p>
    <w:p w:rsidR="003A21F6" w:rsidRPr="003A21F6" w:rsidRDefault="003A21F6" w:rsidP="003A21F6">
      <w:pPr>
        <w:widowControl/>
        <w:ind w:firstLine="708"/>
        <w:jc w:val="both"/>
        <w:rPr>
          <w:rFonts w:eastAsia="Times New Roman"/>
          <w:kern w:val="0"/>
          <w:sz w:val="28"/>
          <w:szCs w:val="28"/>
          <w:lang w:eastAsia="ar-SA"/>
        </w:rPr>
      </w:pPr>
      <w:r w:rsidRPr="003A21F6">
        <w:rPr>
          <w:rFonts w:eastAsia="Times New Roman"/>
          <w:kern w:val="0"/>
          <w:sz w:val="28"/>
          <w:szCs w:val="28"/>
          <w:lang w:eastAsia="ar-SA"/>
        </w:rPr>
        <w:t>- передает личное дело заявителя специалисту, ответственному за делопроизводство, для последующей его регистрации и передачи в архив.</w:t>
      </w:r>
    </w:p>
    <w:p w:rsidR="003A21F6" w:rsidRPr="003A21F6" w:rsidRDefault="003A21F6" w:rsidP="003A21F6">
      <w:pPr>
        <w:widowControl/>
        <w:ind w:firstLine="708"/>
        <w:rPr>
          <w:rFonts w:eastAsia="Times New Roman"/>
          <w:kern w:val="0"/>
          <w:sz w:val="28"/>
          <w:szCs w:val="28"/>
          <w:lang w:eastAsia="ar-SA"/>
        </w:rPr>
      </w:pPr>
      <w:r w:rsidRPr="003A21F6">
        <w:rPr>
          <w:rFonts w:eastAsia="Times New Roman"/>
          <w:kern w:val="0"/>
          <w:sz w:val="28"/>
          <w:szCs w:val="28"/>
          <w:lang w:eastAsia="ar-SA"/>
        </w:rPr>
        <w:t>Срок исполнения указанной административной процедуры – 4 рабочих дня.</w:t>
      </w:r>
    </w:p>
    <w:p w:rsidR="003A21F6" w:rsidRPr="003A21F6" w:rsidRDefault="003A21F6" w:rsidP="003A21F6">
      <w:pPr>
        <w:widowControl/>
        <w:ind w:firstLine="708"/>
        <w:rPr>
          <w:rFonts w:eastAsia="Times New Roman"/>
          <w:kern w:val="0"/>
          <w:sz w:val="28"/>
          <w:szCs w:val="28"/>
          <w:lang w:eastAsia="ar-SA"/>
        </w:rPr>
      </w:pPr>
    </w:p>
    <w:p w:rsidR="003A21F6" w:rsidRPr="003A21F6" w:rsidRDefault="003A21F6" w:rsidP="003A21F6">
      <w:pPr>
        <w:widowControl/>
        <w:ind w:firstLine="709"/>
        <w:jc w:val="center"/>
        <w:rPr>
          <w:rFonts w:eastAsia="Times New Roman"/>
          <w:kern w:val="0"/>
          <w:sz w:val="28"/>
          <w:szCs w:val="28"/>
          <w:lang w:eastAsia="ar-SA"/>
        </w:rPr>
      </w:pPr>
      <w:r w:rsidRPr="003A21F6">
        <w:rPr>
          <w:rFonts w:eastAsia="Times New Roman"/>
          <w:kern w:val="0"/>
          <w:sz w:val="28"/>
          <w:szCs w:val="28"/>
          <w:lang w:eastAsia="ar-SA"/>
        </w:rPr>
        <w:lastRenderedPageBreak/>
        <w:t>Глава 4. Контроль за исполнением административного регламента</w:t>
      </w:r>
    </w:p>
    <w:p w:rsidR="003A21F6" w:rsidRPr="003A21F6" w:rsidRDefault="003A21F6" w:rsidP="003A21F6">
      <w:pPr>
        <w:widowControl/>
        <w:ind w:firstLine="709"/>
        <w:jc w:val="center"/>
        <w:rPr>
          <w:rFonts w:eastAsia="Times New Roman"/>
          <w:kern w:val="0"/>
          <w:sz w:val="28"/>
          <w:szCs w:val="28"/>
          <w:lang w:eastAsia="ar-SA"/>
        </w:rPr>
      </w:pPr>
    </w:p>
    <w:p w:rsidR="003A21F6" w:rsidRPr="003A21F6" w:rsidRDefault="003A21F6" w:rsidP="003A21F6">
      <w:pPr>
        <w:tabs>
          <w:tab w:val="left" w:pos="1069"/>
        </w:tabs>
        <w:ind w:firstLine="720"/>
        <w:jc w:val="both"/>
        <w:rPr>
          <w:rFonts w:eastAsia="Times New Roman"/>
          <w:kern w:val="0"/>
          <w:sz w:val="28"/>
          <w:szCs w:val="28"/>
          <w:lang w:eastAsia="ar-SA"/>
        </w:rPr>
      </w:pPr>
      <w:r w:rsidRPr="003A21F6">
        <w:rPr>
          <w:rFonts w:eastAsia="Times New Roman"/>
          <w:kern w:val="0"/>
          <w:sz w:val="28"/>
          <w:szCs w:val="28"/>
          <w:lang w:eastAsia="ar-SA"/>
        </w:rPr>
        <w:t>64. Глава Чернопенского  сельского поселения осуществляет текущий контроль за соблюдением последовательности и сроков административных действий и административных процедур в ходе предоставления муниципальной услуги.</w:t>
      </w:r>
    </w:p>
    <w:p w:rsidR="003A21F6" w:rsidRPr="003A21F6" w:rsidRDefault="003A21F6" w:rsidP="003A21F6">
      <w:pPr>
        <w:tabs>
          <w:tab w:val="left" w:pos="1080"/>
        </w:tabs>
        <w:jc w:val="both"/>
        <w:rPr>
          <w:rFonts w:eastAsia="Times New Roman"/>
          <w:kern w:val="0"/>
          <w:sz w:val="28"/>
          <w:szCs w:val="28"/>
          <w:lang w:eastAsia="ar-SA"/>
        </w:rPr>
      </w:pPr>
      <w:r w:rsidRPr="003A21F6">
        <w:rPr>
          <w:rFonts w:eastAsia="Times New Roman"/>
          <w:kern w:val="0"/>
          <w:sz w:val="28"/>
          <w:szCs w:val="28"/>
          <w:lang w:eastAsia="ar-SA"/>
        </w:rPr>
        <w:t xml:space="preserve">        65. Текущий контроль осуществляется путем проведения руководителем или уполномоченными лицами проверок соблюдения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rsidR="003A21F6" w:rsidRPr="003A21F6" w:rsidRDefault="003A21F6" w:rsidP="003A21F6">
      <w:pPr>
        <w:tabs>
          <w:tab w:val="left" w:pos="1069"/>
        </w:tabs>
        <w:jc w:val="both"/>
        <w:rPr>
          <w:rFonts w:eastAsia="Times New Roman"/>
          <w:kern w:val="0"/>
          <w:sz w:val="28"/>
          <w:szCs w:val="28"/>
          <w:lang w:eastAsia="ar-SA"/>
        </w:rPr>
      </w:pPr>
      <w:r w:rsidRPr="003A21F6">
        <w:rPr>
          <w:rFonts w:eastAsia="Times New Roman"/>
          <w:kern w:val="0"/>
          <w:sz w:val="28"/>
          <w:szCs w:val="28"/>
          <w:lang w:eastAsia="ar-SA"/>
        </w:rPr>
        <w:t xml:space="preserve">     66. Проверки могут быть плановыми (осуществляться на основании полугодовых или годовых планов работы администрации) и внеплановыми. </w:t>
      </w:r>
    </w:p>
    <w:p w:rsidR="003A21F6" w:rsidRPr="003A21F6" w:rsidRDefault="003A21F6" w:rsidP="003A21F6">
      <w:pPr>
        <w:widowControl/>
        <w:tabs>
          <w:tab w:val="left" w:pos="-2127"/>
        </w:tabs>
        <w:ind w:firstLine="709"/>
        <w:jc w:val="both"/>
        <w:rPr>
          <w:rFonts w:eastAsia="Times New Roman"/>
          <w:kern w:val="0"/>
          <w:sz w:val="28"/>
          <w:szCs w:val="28"/>
          <w:lang w:eastAsia="ar-SA"/>
        </w:rPr>
      </w:pPr>
      <w:r w:rsidRPr="003A21F6">
        <w:rPr>
          <w:rFonts w:eastAsia="Times New Roman"/>
          <w:kern w:val="0"/>
          <w:sz w:val="28"/>
          <w:szCs w:val="28"/>
          <w:lang w:eastAsia="ar-SA"/>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w:t>
      </w:r>
    </w:p>
    <w:p w:rsidR="003A21F6" w:rsidRPr="003A21F6" w:rsidRDefault="003A21F6" w:rsidP="003A21F6">
      <w:pPr>
        <w:tabs>
          <w:tab w:val="left" w:pos="1080"/>
        </w:tabs>
        <w:jc w:val="both"/>
        <w:rPr>
          <w:rFonts w:eastAsia="Times New Roman"/>
          <w:kern w:val="0"/>
          <w:sz w:val="28"/>
          <w:szCs w:val="28"/>
          <w:lang w:eastAsia="ar-SA"/>
        </w:rPr>
      </w:pPr>
      <w:r w:rsidRPr="003A21F6">
        <w:rPr>
          <w:rFonts w:eastAsia="Times New Roman"/>
          <w:kern w:val="0"/>
          <w:sz w:val="28"/>
          <w:szCs w:val="28"/>
          <w:lang w:eastAsia="ar-SA"/>
        </w:rPr>
        <w:t xml:space="preserve">    67. Результаты проверки оформляются в виде справки, в которой отмечаются выявленные недостатки и предложения по их устранению.</w:t>
      </w:r>
    </w:p>
    <w:p w:rsidR="003A21F6" w:rsidRPr="003A21F6" w:rsidRDefault="003A21F6" w:rsidP="003A21F6">
      <w:pPr>
        <w:tabs>
          <w:tab w:val="left" w:pos="1080"/>
        </w:tabs>
        <w:jc w:val="both"/>
        <w:rPr>
          <w:rFonts w:eastAsia="Times New Roman"/>
          <w:kern w:val="0"/>
          <w:sz w:val="28"/>
          <w:szCs w:val="28"/>
          <w:lang w:eastAsia="ar-SA"/>
        </w:rPr>
      </w:pPr>
      <w:r w:rsidRPr="003A21F6">
        <w:rPr>
          <w:rFonts w:eastAsia="Times New Roman"/>
          <w:kern w:val="0"/>
          <w:sz w:val="28"/>
          <w:szCs w:val="28"/>
          <w:lang w:eastAsia="ar-SA"/>
        </w:rPr>
        <w:t xml:space="preserve">      68.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3A21F6" w:rsidRPr="003A21F6" w:rsidRDefault="003A21F6" w:rsidP="003A21F6">
      <w:pPr>
        <w:widowControl/>
        <w:tabs>
          <w:tab w:val="left" w:pos="-2127"/>
        </w:tabs>
        <w:ind w:firstLine="709"/>
        <w:jc w:val="both"/>
        <w:rPr>
          <w:rFonts w:eastAsia="Times New Roman"/>
          <w:kern w:val="0"/>
          <w:sz w:val="28"/>
          <w:szCs w:val="28"/>
          <w:lang w:eastAsia="ar-SA"/>
        </w:rPr>
      </w:pPr>
      <w:r w:rsidRPr="003A21F6">
        <w:rPr>
          <w:rFonts w:eastAsia="Times New Roman"/>
          <w:kern w:val="0"/>
          <w:sz w:val="28"/>
          <w:szCs w:val="28"/>
          <w:lang w:eastAsia="ar-SA"/>
        </w:rPr>
        <w:t xml:space="preserve">Специалисты администрации несут персональную ответственность за соблюдение сроков и последовательности совершения административных действий. Персональная ответственность специалистов закрепляется в их должностных регламентах (инструкциях). </w:t>
      </w:r>
    </w:p>
    <w:p w:rsidR="003A21F6" w:rsidRPr="003A21F6" w:rsidRDefault="003A21F6" w:rsidP="003A21F6">
      <w:pPr>
        <w:widowControl/>
        <w:tabs>
          <w:tab w:val="left" w:pos="-2127"/>
        </w:tabs>
        <w:ind w:firstLine="709"/>
        <w:jc w:val="both"/>
        <w:rPr>
          <w:rFonts w:eastAsia="Times New Roman"/>
          <w:kern w:val="0"/>
          <w:sz w:val="28"/>
          <w:szCs w:val="28"/>
          <w:lang w:eastAsia="ar-SA"/>
        </w:rPr>
      </w:pPr>
      <w:r w:rsidRPr="003A21F6">
        <w:rPr>
          <w:rFonts w:eastAsia="Times New Roman"/>
          <w:kern w:val="0"/>
          <w:sz w:val="28"/>
          <w:szCs w:val="28"/>
          <w:lang w:eastAsia="ar-SA"/>
        </w:rPr>
        <w:t>В случае выявленных нарушений специалист несет дисциплинарную ответственность в соответствии с Федеральным законом от 02 марта 2007 года № 25-ФЗ «О муниципальной службе в Российской Федерации», с Трудовым кодексом Российской Федерации, а также административную ответственность в соответствии с законодательством Российской Федерации, Костромской области об административных правонарушениях.</w:t>
      </w:r>
    </w:p>
    <w:p w:rsidR="003A21F6" w:rsidRPr="003A21F6" w:rsidRDefault="003A21F6" w:rsidP="003A21F6">
      <w:pPr>
        <w:widowControl/>
        <w:autoSpaceDE w:val="0"/>
        <w:ind w:firstLine="709"/>
        <w:jc w:val="both"/>
        <w:rPr>
          <w:rFonts w:eastAsia="Times New Roman"/>
          <w:kern w:val="0"/>
          <w:sz w:val="28"/>
          <w:szCs w:val="28"/>
          <w:lang w:eastAsia="ar-SA"/>
        </w:rPr>
      </w:pPr>
    </w:p>
    <w:p w:rsidR="003A21F6" w:rsidRPr="003A21F6" w:rsidRDefault="003A21F6" w:rsidP="003A21F6">
      <w:pPr>
        <w:widowControl/>
        <w:autoSpaceDE w:val="0"/>
        <w:ind w:firstLine="709"/>
        <w:jc w:val="center"/>
        <w:rPr>
          <w:rFonts w:eastAsia="Times New Roman"/>
          <w:kern w:val="0"/>
          <w:sz w:val="28"/>
          <w:szCs w:val="28"/>
          <w:lang w:eastAsia="ar-SA"/>
        </w:rPr>
      </w:pPr>
      <w:r w:rsidRPr="003A21F6">
        <w:rPr>
          <w:rFonts w:eastAsia="Times New Roman"/>
          <w:color w:val="000000"/>
          <w:kern w:val="0"/>
          <w:sz w:val="28"/>
          <w:szCs w:val="28"/>
          <w:lang w:eastAsia="ar-SA"/>
        </w:rPr>
        <w:t xml:space="preserve">Глава 5. </w:t>
      </w:r>
      <w:r w:rsidRPr="003A21F6">
        <w:rPr>
          <w:rFonts w:eastAsia="Times New Roman"/>
          <w:kern w:val="0"/>
          <w:sz w:val="28"/>
          <w:szCs w:val="28"/>
          <w:lang w:eastAsia="ar-SA"/>
        </w:rPr>
        <w:t>Порядок досудебного (внесудебного) обжалования заявителем решений и действий (бездействия) органа, предоставляющего муниципальную услугу, а также должностных лиц, муниципальных служащих</w:t>
      </w:r>
    </w:p>
    <w:p w:rsidR="003A21F6" w:rsidRPr="003A21F6" w:rsidRDefault="003A21F6" w:rsidP="003A21F6">
      <w:pPr>
        <w:widowControl/>
        <w:autoSpaceDE w:val="0"/>
        <w:ind w:firstLine="709"/>
        <w:jc w:val="center"/>
        <w:rPr>
          <w:rFonts w:eastAsia="Times New Roman"/>
          <w:kern w:val="0"/>
          <w:sz w:val="28"/>
          <w:szCs w:val="28"/>
          <w:lang w:eastAsia="ar-SA"/>
        </w:rPr>
      </w:pPr>
    </w:p>
    <w:p w:rsidR="003A21F6" w:rsidRPr="003A21F6" w:rsidRDefault="003A21F6" w:rsidP="003A21F6">
      <w:pPr>
        <w:tabs>
          <w:tab w:val="left" w:pos="1080"/>
        </w:tabs>
        <w:jc w:val="both"/>
        <w:rPr>
          <w:rFonts w:eastAsia="Times New Roman"/>
          <w:kern w:val="0"/>
          <w:sz w:val="28"/>
          <w:szCs w:val="28"/>
          <w:lang w:eastAsia="ar-SA"/>
        </w:rPr>
      </w:pPr>
      <w:r w:rsidRPr="003A21F6">
        <w:rPr>
          <w:rFonts w:eastAsia="Times New Roman"/>
          <w:kern w:val="0"/>
          <w:sz w:val="28"/>
          <w:szCs w:val="28"/>
          <w:lang w:eastAsia="ar-SA"/>
        </w:rPr>
        <w:t xml:space="preserve">     69. Заявители  имеют право на обжалование, оспаривание решений, действий (бездействия) должностных лиц администрации при предоставлении муниципальной услуги в судебном или в досудебном (внесудебном) порядке.</w:t>
      </w:r>
    </w:p>
    <w:p w:rsidR="003A21F6" w:rsidRPr="003A21F6" w:rsidRDefault="003A21F6" w:rsidP="003A21F6">
      <w:pPr>
        <w:tabs>
          <w:tab w:val="left" w:pos="1080"/>
        </w:tabs>
        <w:jc w:val="both"/>
        <w:rPr>
          <w:rFonts w:eastAsia="Times New Roman"/>
          <w:kern w:val="0"/>
          <w:sz w:val="28"/>
          <w:szCs w:val="28"/>
          <w:lang w:eastAsia="ar-SA"/>
        </w:rPr>
      </w:pPr>
      <w:r w:rsidRPr="003A21F6">
        <w:rPr>
          <w:rFonts w:eastAsia="Times New Roman"/>
          <w:kern w:val="0"/>
          <w:sz w:val="28"/>
          <w:szCs w:val="28"/>
          <w:lang w:eastAsia="ar-SA"/>
        </w:rPr>
        <w:t xml:space="preserve">     70. Обжалование решений, действий (бездействия) должностных лиц администрации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3A21F6" w:rsidRPr="003A21F6" w:rsidRDefault="003A21F6" w:rsidP="003A21F6">
      <w:pPr>
        <w:tabs>
          <w:tab w:val="left" w:pos="1080"/>
        </w:tabs>
        <w:jc w:val="both"/>
        <w:rPr>
          <w:rFonts w:eastAsia="Times New Roman"/>
          <w:kern w:val="0"/>
          <w:sz w:val="28"/>
          <w:szCs w:val="28"/>
          <w:lang w:eastAsia="ar-SA"/>
        </w:rPr>
      </w:pPr>
      <w:r w:rsidRPr="003A21F6">
        <w:rPr>
          <w:rFonts w:eastAsia="Times New Roman"/>
          <w:kern w:val="0"/>
          <w:sz w:val="28"/>
          <w:szCs w:val="28"/>
          <w:lang w:eastAsia="ar-SA"/>
        </w:rPr>
        <w:t xml:space="preserve">      71. Заявитель может обратиться с жалобой, в том числе в следующих </w:t>
      </w:r>
      <w:r w:rsidRPr="003A21F6">
        <w:rPr>
          <w:rFonts w:eastAsia="Times New Roman"/>
          <w:kern w:val="0"/>
          <w:sz w:val="28"/>
          <w:szCs w:val="28"/>
          <w:lang w:eastAsia="ar-SA"/>
        </w:rPr>
        <w:lastRenderedPageBreak/>
        <w:t>случаях:</w:t>
      </w:r>
    </w:p>
    <w:p w:rsidR="003A21F6" w:rsidRPr="003A21F6" w:rsidRDefault="003A21F6" w:rsidP="003A21F6">
      <w:pPr>
        <w:tabs>
          <w:tab w:val="left" w:pos="1080"/>
        </w:tabs>
        <w:jc w:val="both"/>
        <w:rPr>
          <w:rFonts w:eastAsia="Times New Roman"/>
          <w:kern w:val="1"/>
          <w:sz w:val="28"/>
          <w:szCs w:val="28"/>
          <w:lang w:eastAsia="ar-SA"/>
        </w:rPr>
      </w:pPr>
      <w:r w:rsidRPr="003A21F6">
        <w:rPr>
          <w:rFonts w:eastAsia="Times New Roman"/>
          <w:kern w:val="1"/>
          <w:sz w:val="28"/>
          <w:szCs w:val="28"/>
          <w:lang w:eastAsia="ar-SA"/>
        </w:rPr>
        <w:t xml:space="preserve">     1) нарушение срока регистрации запроса заявителя о предоставлении муниципальной услуги;</w:t>
      </w:r>
    </w:p>
    <w:p w:rsidR="003A21F6" w:rsidRPr="003A21F6" w:rsidRDefault="003A21F6" w:rsidP="003A21F6">
      <w:pPr>
        <w:tabs>
          <w:tab w:val="left" w:pos="1080"/>
        </w:tabs>
        <w:jc w:val="both"/>
        <w:rPr>
          <w:rFonts w:eastAsia="Times New Roman"/>
          <w:kern w:val="1"/>
          <w:sz w:val="28"/>
          <w:szCs w:val="28"/>
          <w:lang w:eastAsia="ar-SA"/>
        </w:rPr>
      </w:pPr>
      <w:r w:rsidRPr="003A21F6">
        <w:rPr>
          <w:rFonts w:eastAsia="Times New Roman"/>
          <w:kern w:val="1"/>
          <w:sz w:val="28"/>
          <w:szCs w:val="28"/>
          <w:lang w:eastAsia="ar-SA"/>
        </w:rPr>
        <w:t xml:space="preserve">          2) нарушение срока предоставления муниципальной услуги;</w:t>
      </w:r>
    </w:p>
    <w:p w:rsidR="003A21F6" w:rsidRPr="003A21F6" w:rsidRDefault="003A21F6" w:rsidP="003A21F6">
      <w:pPr>
        <w:tabs>
          <w:tab w:val="left" w:pos="1080"/>
        </w:tabs>
        <w:jc w:val="both"/>
        <w:rPr>
          <w:rFonts w:eastAsia="Times New Roman"/>
          <w:kern w:val="1"/>
          <w:sz w:val="28"/>
          <w:szCs w:val="28"/>
          <w:lang w:eastAsia="ar-SA"/>
        </w:rPr>
      </w:pPr>
      <w:r w:rsidRPr="003A21F6">
        <w:rPr>
          <w:rFonts w:eastAsia="Times New Roman"/>
          <w:kern w:val="1"/>
          <w:sz w:val="28"/>
          <w:szCs w:val="28"/>
          <w:lang w:eastAsia="ar-SA"/>
        </w:rPr>
        <w:t xml:space="preserve">    3)  требование  у  заявителя  документов,  не  предусмотренных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3A21F6" w:rsidRPr="003A21F6" w:rsidRDefault="003A21F6" w:rsidP="003A21F6">
      <w:pPr>
        <w:tabs>
          <w:tab w:val="left" w:pos="1080"/>
        </w:tabs>
        <w:jc w:val="both"/>
        <w:rPr>
          <w:rFonts w:eastAsia="Times New Roman"/>
          <w:kern w:val="1"/>
          <w:sz w:val="28"/>
          <w:szCs w:val="28"/>
          <w:lang w:eastAsia="ar-SA"/>
        </w:rPr>
      </w:pPr>
      <w:r w:rsidRPr="003A21F6">
        <w:rPr>
          <w:rFonts w:eastAsia="Times New Roman"/>
          <w:kern w:val="1"/>
          <w:sz w:val="28"/>
          <w:szCs w:val="28"/>
          <w:lang w:eastAsia="ar-SA"/>
        </w:rPr>
        <w:t xml:space="preserve">     4) отказ в приеме документов, предоставление которых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  заявителю;</w:t>
      </w:r>
    </w:p>
    <w:p w:rsidR="003A21F6" w:rsidRPr="003A21F6" w:rsidRDefault="003A21F6" w:rsidP="003A21F6">
      <w:pPr>
        <w:tabs>
          <w:tab w:val="left" w:pos="1080"/>
        </w:tabs>
        <w:jc w:val="both"/>
        <w:rPr>
          <w:rFonts w:eastAsia="Times New Roman"/>
          <w:kern w:val="1"/>
          <w:sz w:val="28"/>
          <w:szCs w:val="28"/>
          <w:lang w:eastAsia="ar-SA"/>
        </w:rPr>
      </w:pPr>
      <w:r w:rsidRPr="003A21F6">
        <w:rPr>
          <w:rFonts w:eastAsia="Times New Roman"/>
          <w:kern w:val="1"/>
          <w:sz w:val="28"/>
          <w:szCs w:val="28"/>
          <w:lang w:eastAsia="ar-SA"/>
        </w:rPr>
        <w:t xml:space="preserve">         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Костромской области, муниципальными правовыми актами;</w:t>
      </w:r>
    </w:p>
    <w:p w:rsidR="003A21F6" w:rsidRPr="003A21F6" w:rsidRDefault="003A21F6" w:rsidP="003A21F6">
      <w:pPr>
        <w:tabs>
          <w:tab w:val="left" w:pos="1080"/>
        </w:tabs>
        <w:jc w:val="both"/>
        <w:rPr>
          <w:rFonts w:eastAsia="Times New Roman"/>
          <w:kern w:val="1"/>
          <w:sz w:val="28"/>
          <w:szCs w:val="28"/>
          <w:lang w:eastAsia="ar-SA"/>
        </w:rPr>
      </w:pPr>
      <w:r w:rsidRPr="003A21F6">
        <w:rPr>
          <w:rFonts w:eastAsia="Times New Roman"/>
          <w:kern w:val="1"/>
          <w:sz w:val="28"/>
          <w:szCs w:val="28"/>
          <w:lang w:eastAsia="ar-SA"/>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муниципальными актами;</w:t>
      </w:r>
    </w:p>
    <w:p w:rsidR="003A21F6" w:rsidRPr="003A21F6" w:rsidRDefault="003A21F6" w:rsidP="003A21F6">
      <w:pPr>
        <w:tabs>
          <w:tab w:val="left" w:pos="1080"/>
        </w:tabs>
        <w:jc w:val="both"/>
        <w:rPr>
          <w:rFonts w:eastAsia="Times New Roman"/>
          <w:kern w:val="1"/>
          <w:sz w:val="28"/>
          <w:szCs w:val="28"/>
          <w:lang w:eastAsia="ar-SA"/>
        </w:rPr>
      </w:pPr>
      <w:r w:rsidRPr="003A21F6">
        <w:rPr>
          <w:rFonts w:eastAsia="Times New Roman"/>
          <w:kern w:val="1"/>
          <w:sz w:val="28"/>
          <w:szCs w:val="28"/>
          <w:lang w:eastAsia="ar-SA"/>
        </w:rPr>
        <w:t xml:space="preserve">    7)  отказ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A21F6" w:rsidRPr="003A21F6" w:rsidRDefault="003A21F6" w:rsidP="003A21F6">
      <w:pPr>
        <w:tabs>
          <w:tab w:val="left" w:pos="1080"/>
        </w:tabs>
        <w:jc w:val="both"/>
        <w:rPr>
          <w:rFonts w:eastAsia="Times New Roman"/>
          <w:kern w:val="0"/>
          <w:sz w:val="28"/>
          <w:szCs w:val="28"/>
          <w:lang w:eastAsia="ar-SA"/>
        </w:rPr>
      </w:pPr>
      <w:r w:rsidRPr="003A21F6">
        <w:rPr>
          <w:rFonts w:eastAsia="Times New Roman"/>
          <w:kern w:val="0"/>
          <w:sz w:val="28"/>
          <w:szCs w:val="28"/>
          <w:lang w:eastAsia="ar-SA"/>
        </w:rPr>
        <w:t xml:space="preserve">     72. Жалоба подается в письменной форме на бумажном носителе, в электронной форме в администрацию.  Жалоба может быть направлена по почте,  с использованием информационно-телекоммуникационной сети "Интернет", официального сайта администрации Костромского муниципального района,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Костромской области, а также может быть принята при личном приеме.</w:t>
      </w:r>
    </w:p>
    <w:p w:rsidR="003A21F6" w:rsidRPr="003A21F6" w:rsidRDefault="003A21F6" w:rsidP="003A21F6">
      <w:pPr>
        <w:tabs>
          <w:tab w:val="left" w:pos="1080"/>
        </w:tabs>
        <w:jc w:val="both"/>
        <w:rPr>
          <w:rFonts w:eastAsia="Times New Roman"/>
          <w:kern w:val="0"/>
          <w:sz w:val="28"/>
          <w:szCs w:val="28"/>
          <w:lang w:eastAsia="ar-SA"/>
        </w:rPr>
      </w:pPr>
      <w:r w:rsidRPr="003A21F6">
        <w:rPr>
          <w:rFonts w:eastAsia="Times New Roman"/>
          <w:kern w:val="0"/>
          <w:sz w:val="28"/>
          <w:szCs w:val="28"/>
          <w:lang w:eastAsia="ar-SA"/>
        </w:rPr>
        <w:t xml:space="preserve">           73.  Жалоба должна содержать:</w:t>
      </w:r>
    </w:p>
    <w:p w:rsidR="003A21F6" w:rsidRPr="003A21F6" w:rsidRDefault="003A21F6" w:rsidP="003A21F6">
      <w:pPr>
        <w:tabs>
          <w:tab w:val="left" w:pos="1080"/>
        </w:tabs>
        <w:jc w:val="both"/>
        <w:rPr>
          <w:rFonts w:eastAsia="Times New Roman"/>
          <w:kern w:val="1"/>
          <w:sz w:val="28"/>
          <w:szCs w:val="28"/>
          <w:lang w:eastAsia="ar-SA"/>
        </w:rPr>
      </w:pPr>
      <w:r w:rsidRPr="003A21F6">
        <w:rPr>
          <w:rFonts w:eastAsia="Times New Roman"/>
          <w:kern w:val="1"/>
          <w:sz w:val="28"/>
          <w:szCs w:val="28"/>
          <w:lang w:eastAsia="ar-SA"/>
        </w:rPr>
        <w:t xml:space="preserve">    1) 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3A21F6" w:rsidRPr="003A21F6" w:rsidRDefault="003A21F6" w:rsidP="003A21F6">
      <w:pPr>
        <w:tabs>
          <w:tab w:val="left" w:pos="1080"/>
        </w:tabs>
        <w:jc w:val="both"/>
        <w:rPr>
          <w:rFonts w:eastAsia="Times New Roman"/>
          <w:kern w:val="1"/>
          <w:sz w:val="28"/>
          <w:szCs w:val="28"/>
          <w:lang w:eastAsia="ar-SA"/>
        </w:rPr>
      </w:pPr>
      <w:r w:rsidRPr="003A21F6">
        <w:rPr>
          <w:rFonts w:eastAsia="Times New Roman"/>
          <w:kern w:val="1"/>
          <w:sz w:val="28"/>
          <w:szCs w:val="28"/>
          <w:lang w:eastAsia="ar-SA"/>
        </w:rPr>
        <w:t xml:space="preserve">        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A21F6" w:rsidRPr="003A21F6" w:rsidRDefault="003A21F6" w:rsidP="003A21F6">
      <w:pPr>
        <w:tabs>
          <w:tab w:val="left" w:pos="1080"/>
        </w:tabs>
        <w:jc w:val="both"/>
        <w:rPr>
          <w:rFonts w:eastAsia="Times New Roman"/>
          <w:kern w:val="1"/>
          <w:sz w:val="28"/>
          <w:szCs w:val="28"/>
          <w:lang w:eastAsia="ar-SA"/>
        </w:rPr>
      </w:pPr>
      <w:r w:rsidRPr="003A21F6">
        <w:rPr>
          <w:rFonts w:eastAsia="Times New Roman"/>
          <w:kern w:val="1"/>
          <w:sz w:val="28"/>
          <w:szCs w:val="28"/>
          <w:lang w:eastAsia="ar-SA"/>
        </w:rPr>
        <w:t xml:space="preserve">        3) сведения об обжалуемых решениях и действиях (бездействии) органа, предоставляющего муниципальную услугу должностного лица органа, </w:t>
      </w:r>
      <w:r w:rsidRPr="003A21F6">
        <w:rPr>
          <w:rFonts w:eastAsia="Times New Roman"/>
          <w:kern w:val="1"/>
          <w:sz w:val="28"/>
          <w:szCs w:val="28"/>
          <w:lang w:eastAsia="ar-SA"/>
        </w:rPr>
        <w:lastRenderedPageBreak/>
        <w:t>предоставляющего муниципальную услугу;</w:t>
      </w:r>
    </w:p>
    <w:p w:rsidR="003A21F6" w:rsidRPr="003A21F6" w:rsidRDefault="003A21F6" w:rsidP="003A21F6">
      <w:pPr>
        <w:tabs>
          <w:tab w:val="left" w:pos="1080"/>
        </w:tabs>
        <w:jc w:val="both"/>
        <w:rPr>
          <w:rFonts w:eastAsia="Times New Roman"/>
          <w:kern w:val="1"/>
          <w:sz w:val="28"/>
          <w:szCs w:val="28"/>
          <w:lang w:eastAsia="ar-SA"/>
        </w:rPr>
      </w:pPr>
      <w:r w:rsidRPr="003A21F6">
        <w:rPr>
          <w:rFonts w:eastAsia="Times New Roman"/>
          <w:kern w:val="1"/>
          <w:sz w:val="28"/>
          <w:szCs w:val="28"/>
          <w:lang w:eastAsia="ar-SA"/>
        </w:rPr>
        <w:t xml:space="preserve">      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3A21F6" w:rsidRPr="003A21F6" w:rsidRDefault="003A21F6" w:rsidP="003A21F6">
      <w:pPr>
        <w:tabs>
          <w:tab w:val="left" w:pos="1080"/>
        </w:tabs>
        <w:jc w:val="both"/>
        <w:rPr>
          <w:rFonts w:eastAsia="Times New Roman"/>
          <w:kern w:val="1"/>
          <w:sz w:val="28"/>
          <w:szCs w:val="28"/>
          <w:lang w:eastAsia="ar-SA"/>
        </w:rPr>
      </w:pPr>
      <w:r w:rsidRPr="003A21F6">
        <w:rPr>
          <w:rFonts w:eastAsia="Times New Roman"/>
          <w:kern w:val="1"/>
          <w:sz w:val="28"/>
          <w:szCs w:val="28"/>
          <w:lang w:eastAsia="ar-SA"/>
        </w:rPr>
        <w:t xml:space="preserve">          5) исключен (в редакции постановления от 08.10.2013 г. № 71).</w:t>
      </w:r>
    </w:p>
    <w:p w:rsidR="003A21F6" w:rsidRPr="003A21F6" w:rsidRDefault="003A21F6" w:rsidP="003A21F6">
      <w:pPr>
        <w:widowControl/>
        <w:tabs>
          <w:tab w:val="left" w:pos="0"/>
        </w:tabs>
        <w:ind w:firstLine="709"/>
        <w:jc w:val="both"/>
        <w:rPr>
          <w:rFonts w:eastAsia="Times New Roman"/>
          <w:kern w:val="0"/>
          <w:sz w:val="28"/>
          <w:szCs w:val="28"/>
          <w:lang w:eastAsia="ar-SA"/>
        </w:rPr>
      </w:pPr>
      <w:r w:rsidRPr="003A21F6">
        <w:rPr>
          <w:rFonts w:eastAsia="Times New Roman"/>
          <w:kern w:val="0"/>
          <w:sz w:val="28"/>
          <w:szCs w:val="28"/>
          <w:lang w:eastAsia="ar-SA"/>
        </w:rPr>
        <w:t>Заявителем могут быть представлены документы (при наличии), подтверждающие доводы заявителя, либо их копии.</w:t>
      </w:r>
    </w:p>
    <w:p w:rsidR="003A21F6" w:rsidRPr="003A21F6" w:rsidRDefault="003A21F6" w:rsidP="003A21F6">
      <w:pPr>
        <w:tabs>
          <w:tab w:val="left" w:pos="1080"/>
        </w:tabs>
        <w:jc w:val="both"/>
        <w:rPr>
          <w:rFonts w:eastAsia="Times New Roman"/>
          <w:kern w:val="0"/>
          <w:sz w:val="28"/>
          <w:szCs w:val="28"/>
          <w:lang w:eastAsia="ar-SA"/>
        </w:rPr>
      </w:pPr>
      <w:r w:rsidRPr="003A21F6">
        <w:rPr>
          <w:rFonts w:eastAsia="Times New Roman"/>
          <w:kern w:val="0"/>
          <w:sz w:val="28"/>
          <w:szCs w:val="28"/>
          <w:lang w:eastAsia="ar-SA"/>
        </w:rPr>
        <w:t xml:space="preserve">     74. 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администрацией,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A21F6" w:rsidRPr="003A21F6" w:rsidRDefault="003A21F6" w:rsidP="003A21F6">
      <w:pPr>
        <w:tabs>
          <w:tab w:val="left" w:pos="1080"/>
        </w:tabs>
        <w:jc w:val="both"/>
        <w:rPr>
          <w:rFonts w:eastAsia="Times New Roman"/>
          <w:kern w:val="0"/>
          <w:sz w:val="28"/>
          <w:szCs w:val="28"/>
          <w:lang w:eastAsia="ar-SA"/>
        </w:rPr>
      </w:pPr>
      <w:r w:rsidRPr="003A21F6">
        <w:rPr>
          <w:rFonts w:eastAsia="Times New Roman"/>
          <w:kern w:val="0"/>
          <w:sz w:val="28"/>
          <w:szCs w:val="28"/>
          <w:lang w:eastAsia="ar-SA"/>
        </w:rPr>
        <w:t xml:space="preserve">        75. По результатам рассмотрения жалобы администрация, принимает одно из следующих решений:</w:t>
      </w:r>
    </w:p>
    <w:p w:rsidR="003A21F6" w:rsidRPr="003A21F6" w:rsidRDefault="003A21F6" w:rsidP="003A21F6">
      <w:pPr>
        <w:widowControl/>
        <w:numPr>
          <w:ilvl w:val="0"/>
          <w:numId w:val="18"/>
        </w:numPr>
        <w:tabs>
          <w:tab w:val="left" w:pos="720"/>
        </w:tabs>
        <w:jc w:val="both"/>
        <w:rPr>
          <w:rFonts w:eastAsia="Times New Roman"/>
          <w:kern w:val="1"/>
          <w:sz w:val="28"/>
          <w:szCs w:val="28"/>
          <w:lang w:eastAsia="ar-SA"/>
        </w:rPr>
      </w:pPr>
      <w:r w:rsidRPr="003A21F6">
        <w:rPr>
          <w:rFonts w:eastAsia="Times New Roman"/>
          <w:kern w:val="1"/>
          <w:sz w:val="28"/>
          <w:szCs w:val="28"/>
          <w:lang w:eastAsia="ar-SA"/>
        </w:rPr>
        <w:t xml:space="preserve">          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а также в иных формах;</w:t>
      </w:r>
    </w:p>
    <w:p w:rsidR="003A21F6" w:rsidRPr="003A21F6" w:rsidRDefault="003A21F6" w:rsidP="003A21F6">
      <w:pPr>
        <w:widowControl/>
        <w:numPr>
          <w:ilvl w:val="0"/>
          <w:numId w:val="18"/>
        </w:numPr>
        <w:tabs>
          <w:tab w:val="left" w:pos="720"/>
        </w:tabs>
        <w:jc w:val="both"/>
        <w:rPr>
          <w:rFonts w:eastAsia="Times New Roman"/>
          <w:kern w:val="1"/>
          <w:sz w:val="28"/>
          <w:szCs w:val="28"/>
          <w:lang w:eastAsia="ar-SA"/>
        </w:rPr>
      </w:pPr>
      <w:r w:rsidRPr="003A21F6">
        <w:rPr>
          <w:rFonts w:eastAsia="Times New Roman"/>
          <w:kern w:val="1"/>
          <w:sz w:val="28"/>
          <w:szCs w:val="28"/>
          <w:lang w:eastAsia="ar-SA"/>
        </w:rPr>
        <w:t xml:space="preserve">           отказывает в удовлетворении жалобы.</w:t>
      </w:r>
    </w:p>
    <w:p w:rsidR="003A21F6" w:rsidRPr="003A21F6" w:rsidRDefault="003A21F6" w:rsidP="003A21F6">
      <w:pPr>
        <w:tabs>
          <w:tab w:val="left" w:pos="1080"/>
        </w:tabs>
        <w:jc w:val="both"/>
        <w:rPr>
          <w:rFonts w:eastAsia="Times New Roman"/>
          <w:kern w:val="0"/>
          <w:sz w:val="28"/>
          <w:szCs w:val="28"/>
          <w:lang w:eastAsia="ar-SA"/>
        </w:rPr>
      </w:pPr>
      <w:r w:rsidRPr="003A21F6">
        <w:rPr>
          <w:rFonts w:eastAsia="Times New Roman"/>
          <w:kern w:val="0"/>
          <w:sz w:val="28"/>
          <w:szCs w:val="28"/>
          <w:lang w:eastAsia="ar-SA"/>
        </w:rPr>
        <w:t xml:space="preserve">          76. Не позднее дня, следующего за днем принятия решения, указанного в пункте 75 настоящей главы,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A21F6" w:rsidRPr="003A21F6" w:rsidRDefault="003A21F6" w:rsidP="003A21F6">
      <w:pPr>
        <w:tabs>
          <w:tab w:val="left" w:pos="1080"/>
        </w:tabs>
        <w:jc w:val="both"/>
        <w:rPr>
          <w:rFonts w:eastAsia="Times New Roman"/>
          <w:color w:val="000000"/>
          <w:kern w:val="0"/>
          <w:sz w:val="28"/>
          <w:szCs w:val="28"/>
          <w:lang w:eastAsia="ar-SA"/>
        </w:rPr>
      </w:pPr>
      <w:r w:rsidRPr="003A21F6">
        <w:rPr>
          <w:rFonts w:eastAsia="Times New Roman"/>
          <w:kern w:val="0"/>
          <w:sz w:val="28"/>
          <w:szCs w:val="28"/>
          <w:lang w:eastAsia="ar-SA"/>
        </w:rPr>
        <w:t xml:space="preserve">      77.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A21F6" w:rsidRPr="003A21F6" w:rsidRDefault="003A21F6" w:rsidP="003A21F6">
      <w:pPr>
        <w:widowControl/>
        <w:tabs>
          <w:tab w:val="left" w:pos="0"/>
        </w:tabs>
        <w:suppressAutoHyphens w:val="0"/>
        <w:ind w:firstLine="709"/>
        <w:jc w:val="both"/>
        <w:rPr>
          <w:rFonts w:eastAsia="Times New Roman"/>
          <w:bCs/>
          <w:color w:val="000000"/>
          <w:kern w:val="0"/>
          <w:sz w:val="28"/>
          <w:szCs w:val="28"/>
          <w:lang w:eastAsia="ar-SA"/>
        </w:rPr>
      </w:pPr>
      <w:r w:rsidRPr="003A21F6">
        <w:rPr>
          <w:rFonts w:eastAsia="Times New Roman"/>
          <w:color w:val="000000"/>
          <w:kern w:val="0"/>
          <w:sz w:val="28"/>
          <w:szCs w:val="28"/>
          <w:lang w:eastAsia="ar-SA"/>
        </w:rPr>
        <w:t xml:space="preserve"> 78. </w:t>
      </w:r>
      <w:r w:rsidRPr="003A21F6">
        <w:rPr>
          <w:rFonts w:eastAsia="Times New Roman"/>
          <w:bCs/>
          <w:color w:val="000000"/>
          <w:kern w:val="0"/>
          <w:sz w:val="28"/>
          <w:szCs w:val="28"/>
          <w:lang w:eastAsia="ar-SA"/>
        </w:rPr>
        <w:t xml:space="preserve">В случае признания жалобы подлежащей удовлетворению в ответе заявителю, указанном в пункте 76 настоящего административного регламента,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(В редакции постановления администрации Чернопенского сельского поселения </w:t>
      </w:r>
      <w:r w:rsidRPr="003A21F6">
        <w:rPr>
          <w:rFonts w:eastAsia="Times New Roman"/>
          <w:kern w:val="0"/>
          <w:sz w:val="28"/>
          <w:szCs w:val="28"/>
          <w:lang w:eastAsia="ar-SA"/>
        </w:rPr>
        <w:t>от 22.02.2019 № 19</w:t>
      </w:r>
      <w:r w:rsidRPr="003A21F6">
        <w:rPr>
          <w:rFonts w:eastAsia="Times New Roman"/>
          <w:bCs/>
          <w:color w:val="000000"/>
          <w:kern w:val="0"/>
          <w:sz w:val="28"/>
          <w:szCs w:val="28"/>
          <w:lang w:eastAsia="ar-SA"/>
        </w:rPr>
        <w:t>).</w:t>
      </w:r>
    </w:p>
    <w:p w:rsidR="003A21F6" w:rsidRPr="003A21F6" w:rsidRDefault="003A21F6" w:rsidP="003A21F6">
      <w:pPr>
        <w:widowControl/>
        <w:tabs>
          <w:tab w:val="left" w:pos="0"/>
        </w:tabs>
        <w:suppressAutoHyphens w:val="0"/>
        <w:ind w:firstLine="709"/>
        <w:jc w:val="both"/>
        <w:rPr>
          <w:rFonts w:eastAsia="Times New Roman"/>
          <w:color w:val="000000"/>
          <w:kern w:val="0"/>
          <w:sz w:val="28"/>
          <w:szCs w:val="28"/>
          <w:lang w:eastAsia="ar-SA"/>
        </w:rPr>
      </w:pPr>
      <w:r w:rsidRPr="003A21F6">
        <w:rPr>
          <w:rFonts w:eastAsia="Times New Roman"/>
          <w:bCs/>
          <w:color w:val="000000"/>
          <w:kern w:val="0"/>
          <w:sz w:val="28"/>
          <w:szCs w:val="28"/>
          <w:lang w:eastAsia="ar-SA"/>
        </w:rPr>
        <w:t xml:space="preserve">79.  В случае признания жалобы не подлежащей удовлетворению в ответе заявителю, указанном в пункте 76 настоящего административного </w:t>
      </w:r>
      <w:r w:rsidRPr="003A21F6">
        <w:rPr>
          <w:rFonts w:eastAsia="Times New Roman"/>
          <w:bCs/>
          <w:color w:val="000000"/>
          <w:kern w:val="0"/>
          <w:sz w:val="28"/>
          <w:szCs w:val="28"/>
          <w:lang w:eastAsia="ar-SA"/>
        </w:rPr>
        <w:lastRenderedPageBreak/>
        <w:t xml:space="preserve">регламента, даются аргументированные разъяснения о причинах принятого решения, а также информация о порядке обжалования принятого решения. (В редакции постановления администрации Чернопенского сельского поселения </w:t>
      </w:r>
      <w:r w:rsidRPr="003A21F6">
        <w:rPr>
          <w:rFonts w:eastAsia="Times New Roman"/>
          <w:kern w:val="0"/>
          <w:sz w:val="28"/>
          <w:szCs w:val="28"/>
          <w:lang w:eastAsia="ar-SA"/>
        </w:rPr>
        <w:t>от 22.02.2019 № 19</w:t>
      </w:r>
      <w:r w:rsidRPr="003A21F6">
        <w:rPr>
          <w:rFonts w:eastAsia="Times New Roman"/>
          <w:bCs/>
          <w:color w:val="000000"/>
          <w:kern w:val="0"/>
          <w:sz w:val="28"/>
          <w:szCs w:val="28"/>
          <w:lang w:eastAsia="ar-SA"/>
        </w:rPr>
        <w:t>).</w:t>
      </w:r>
    </w:p>
    <w:p w:rsidR="003A21F6" w:rsidRPr="003A21F6" w:rsidRDefault="003A21F6" w:rsidP="003A21F6">
      <w:pPr>
        <w:widowControl/>
        <w:tabs>
          <w:tab w:val="left" w:pos="0"/>
        </w:tabs>
        <w:suppressAutoHyphens w:val="0"/>
        <w:ind w:firstLine="709"/>
        <w:jc w:val="both"/>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autoSpaceDE w:val="0"/>
        <w:ind w:firstLine="709"/>
        <w:jc w:val="center"/>
        <w:rPr>
          <w:rFonts w:eastAsia="Times New Roman"/>
          <w:color w:val="000000"/>
          <w:kern w:val="0"/>
          <w:sz w:val="28"/>
          <w:szCs w:val="28"/>
          <w:lang w:eastAsia="ar-SA"/>
        </w:rPr>
      </w:pPr>
    </w:p>
    <w:p w:rsidR="003A21F6" w:rsidRPr="003A21F6" w:rsidRDefault="003A21F6" w:rsidP="003A21F6">
      <w:pPr>
        <w:widowControl/>
        <w:rPr>
          <w:rFonts w:eastAsia="Times New Roman"/>
          <w:kern w:val="0"/>
          <w:sz w:val="24"/>
          <w:lang w:eastAsia="ar-SA"/>
        </w:rPr>
        <w:sectPr w:rsidR="003A21F6" w:rsidRPr="003A21F6">
          <w:footerReference w:type="default" r:id="rId42"/>
          <w:pgSz w:w="11906" w:h="16838"/>
          <w:pgMar w:top="1134" w:right="850" w:bottom="1134" w:left="1559" w:header="720" w:footer="720" w:gutter="0"/>
          <w:cols w:space="720"/>
          <w:docGrid w:linePitch="600" w:charSpace="32768"/>
        </w:sect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320"/>
        <w:gridCol w:w="4248"/>
      </w:tblGrid>
      <w:tr w:rsidR="003A21F6" w:rsidRPr="003A21F6" w:rsidTr="003A21F6">
        <w:tc>
          <w:tcPr>
            <w:tcW w:w="10320" w:type="dxa"/>
            <w:shd w:val="clear" w:color="auto" w:fill="auto"/>
          </w:tcPr>
          <w:p w:rsidR="003A21F6" w:rsidRPr="003A21F6" w:rsidRDefault="003A21F6" w:rsidP="003A21F6">
            <w:pPr>
              <w:widowControl/>
              <w:suppressLineNumbers/>
              <w:snapToGrid w:val="0"/>
              <w:jc w:val="right"/>
              <w:rPr>
                <w:rFonts w:eastAsia="Times New Roman"/>
                <w:kern w:val="0"/>
                <w:szCs w:val="20"/>
                <w:lang w:eastAsia="ar-SA"/>
              </w:rPr>
            </w:pPr>
            <w:r w:rsidRPr="003A21F6">
              <w:rPr>
                <w:rFonts w:eastAsia="Times New Roman"/>
                <w:kern w:val="0"/>
                <w:sz w:val="28"/>
                <w:szCs w:val="28"/>
                <w:lang w:eastAsia="ar-SA"/>
              </w:rPr>
              <w:lastRenderedPageBreak/>
              <w:t xml:space="preserve"> </w:t>
            </w:r>
          </w:p>
        </w:tc>
        <w:tc>
          <w:tcPr>
            <w:tcW w:w="4248" w:type="dxa"/>
            <w:shd w:val="clear" w:color="auto" w:fill="auto"/>
          </w:tcPr>
          <w:p w:rsidR="003A21F6" w:rsidRPr="003A21F6" w:rsidRDefault="003A21F6" w:rsidP="003A21F6">
            <w:pPr>
              <w:widowControl/>
              <w:snapToGrid w:val="0"/>
              <w:jc w:val="right"/>
              <w:rPr>
                <w:rFonts w:eastAsia="Times New Roman"/>
                <w:kern w:val="0"/>
                <w:szCs w:val="20"/>
                <w:lang w:eastAsia="ar-SA"/>
              </w:rPr>
            </w:pPr>
            <w:r w:rsidRPr="003A21F6">
              <w:rPr>
                <w:rFonts w:eastAsia="Times New Roman"/>
                <w:kern w:val="0"/>
                <w:szCs w:val="20"/>
                <w:lang w:eastAsia="ar-SA"/>
              </w:rPr>
              <w:t>Приложение № 1</w:t>
            </w:r>
          </w:p>
          <w:p w:rsidR="003A21F6" w:rsidRPr="003A21F6" w:rsidRDefault="003A21F6" w:rsidP="003A21F6">
            <w:pPr>
              <w:widowControl/>
              <w:ind w:firstLine="709"/>
              <w:jc w:val="both"/>
              <w:rPr>
                <w:rFonts w:eastAsia="Times New Roman"/>
                <w:kern w:val="0"/>
                <w:sz w:val="24"/>
                <w:lang w:eastAsia="ar-SA"/>
              </w:rPr>
            </w:pPr>
            <w:r w:rsidRPr="003A21F6">
              <w:rPr>
                <w:rFonts w:eastAsia="Times New Roman"/>
                <w:kern w:val="0"/>
                <w:szCs w:val="20"/>
                <w:lang w:eastAsia="ar-SA"/>
              </w:rPr>
              <w:t xml:space="preserve"> к административному регламенту предоставления муниципальной услуги «Признание граждан малоимущими в целях постановки на учет в качестве нуждающихся в жилых помещениях, предоставляемых по договорам социального найма,  в Чернопенском сельском поселении Костромского муниципального района Костромской области»</w:t>
            </w:r>
          </w:p>
        </w:tc>
      </w:tr>
    </w:tbl>
    <w:p w:rsidR="003A21F6" w:rsidRPr="003A21F6" w:rsidRDefault="003A21F6" w:rsidP="003A21F6">
      <w:pPr>
        <w:widowControl/>
        <w:ind w:firstLine="708"/>
        <w:jc w:val="right"/>
        <w:rPr>
          <w:rFonts w:eastAsia="Times New Roman"/>
          <w:kern w:val="0"/>
          <w:sz w:val="28"/>
          <w:szCs w:val="28"/>
          <w:lang w:eastAsia="ar-SA"/>
        </w:rPr>
      </w:pPr>
    </w:p>
    <w:p w:rsidR="003A21F6" w:rsidRPr="003A21F6" w:rsidRDefault="003A21F6" w:rsidP="003A21F6">
      <w:pPr>
        <w:widowControl/>
        <w:ind w:firstLine="708"/>
        <w:jc w:val="right"/>
        <w:rPr>
          <w:rFonts w:eastAsia="Times New Roman"/>
          <w:kern w:val="0"/>
          <w:sz w:val="28"/>
          <w:szCs w:val="28"/>
          <w:lang w:eastAsia="ar-SA"/>
        </w:rPr>
      </w:pPr>
    </w:p>
    <w:p w:rsidR="003A21F6" w:rsidRPr="003A21F6" w:rsidRDefault="003A21F6" w:rsidP="003A21F6">
      <w:pPr>
        <w:widowControl/>
        <w:ind w:firstLine="709"/>
        <w:jc w:val="right"/>
        <w:rPr>
          <w:rFonts w:eastAsia="Times New Roman"/>
          <w:kern w:val="0"/>
          <w:szCs w:val="20"/>
          <w:lang w:eastAsia="ar-SA"/>
        </w:rPr>
      </w:pPr>
    </w:p>
    <w:p w:rsidR="003A21F6" w:rsidRPr="003A21F6" w:rsidRDefault="003A21F6" w:rsidP="003A21F6">
      <w:pPr>
        <w:widowControl/>
        <w:ind w:firstLine="709"/>
        <w:jc w:val="center"/>
        <w:rPr>
          <w:rFonts w:eastAsia="Times New Roman"/>
          <w:kern w:val="0"/>
          <w:szCs w:val="20"/>
          <w:lang w:eastAsia="ar-SA"/>
        </w:rPr>
      </w:pPr>
      <w:r w:rsidRPr="003A21F6">
        <w:rPr>
          <w:rFonts w:eastAsia="Times New Roman"/>
          <w:kern w:val="0"/>
          <w:szCs w:val="20"/>
          <w:lang w:eastAsia="ar-SA"/>
        </w:rPr>
        <w:t>Информация о месте нахождения, графике работы, справочных телефонах администрации, организаций, участвующих в предоставлении муниципальной услуги, а также адреса официальных сайтов в сети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3A21F6" w:rsidRPr="003A21F6" w:rsidRDefault="003A21F6" w:rsidP="003A21F6">
      <w:pPr>
        <w:widowControl/>
        <w:ind w:firstLine="709"/>
        <w:rPr>
          <w:rFonts w:eastAsia="Times New Roman"/>
          <w:kern w:val="0"/>
          <w:szCs w:val="20"/>
          <w:lang w:eastAsia="ar-SA"/>
        </w:rPr>
      </w:pPr>
    </w:p>
    <w:tbl>
      <w:tblPr>
        <w:tblW w:w="0" w:type="auto"/>
        <w:tblInd w:w="102" w:type="dxa"/>
        <w:tblLayout w:type="fixed"/>
        <w:tblLook w:val="0000" w:firstRow="0" w:lastRow="0" w:firstColumn="0" w:lastColumn="0" w:noHBand="0" w:noVBand="0"/>
      </w:tblPr>
      <w:tblGrid>
        <w:gridCol w:w="480"/>
        <w:gridCol w:w="2316"/>
        <w:gridCol w:w="3744"/>
        <w:gridCol w:w="4548"/>
        <w:gridCol w:w="1224"/>
        <w:gridCol w:w="2244"/>
      </w:tblGrid>
      <w:tr w:rsidR="003A21F6" w:rsidRPr="003A21F6" w:rsidTr="003A21F6">
        <w:tc>
          <w:tcPr>
            <w:tcW w:w="480"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jc w:val="center"/>
              <w:rPr>
                <w:rFonts w:eastAsia="Times New Roman"/>
                <w:kern w:val="0"/>
                <w:szCs w:val="20"/>
                <w:lang w:eastAsia="ar-SA"/>
              </w:rPr>
            </w:pPr>
            <w:r w:rsidRPr="003A21F6">
              <w:rPr>
                <w:rFonts w:eastAsia="Times New Roman"/>
                <w:kern w:val="0"/>
                <w:szCs w:val="20"/>
                <w:lang w:eastAsia="ar-SA"/>
              </w:rPr>
              <w:t>№ п</w:t>
            </w:r>
            <w:r w:rsidRPr="003A21F6">
              <w:rPr>
                <w:rFonts w:eastAsia="Times New Roman"/>
                <w:kern w:val="0"/>
                <w:szCs w:val="20"/>
                <w:lang w:val="en-US" w:eastAsia="ar-SA"/>
              </w:rPr>
              <w:t>/</w:t>
            </w:r>
            <w:r w:rsidRPr="003A21F6">
              <w:rPr>
                <w:rFonts w:eastAsia="Times New Roman"/>
                <w:kern w:val="0"/>
                <w:szCs w:val="20"/>
                <w:lang w:eastAsia="ar-SA"/>
              </w:rPr>
              <w:t>п</w:t>
            </w:r>
          </w:p>
        </w:tc>
        <w:tc>
          <w:tcPr>
            <w:tcW w:w="2316"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jc w:val="center"/>
              <w:rPr>
                <w:rFonts w:eastAsia="Times New Roman"/>
                <w:kern w:val="0"/>
                <w:szCs w:val="20"/>
                <w:lang w:eastAsia="ar-SA"/>
              </w:rPr>
            </w:pPr>
            <w:r w:rsidRPr="003A21F6">
              <w:rPr>
                <w:rFonts w:eastAsia="Times New Roman"/>
                <w:kern w:val="0"/>
                <w:szCs w:val="20"/>
                <w:lang w:eastAsia="ar-SA"/>
              </w:rPr>
              <w:t>Наименование ОМС, организаций, участвующих в предоставлении муниципальной услуги</w:t>
            </w:r>
          </w:p>
        </w:tc>
        <w:tc>
          <w:tcPr>
            <w:tcW w:w="374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jc w:val="center"/>
              <w:rPr>
                <w:rFonts w:eastAsia="Times New Roman"/>
                <w:kern w:val="0"/>
                <w:szCs w:val="20"/>
                <w:lang w:eastAsia="ar-SA"/>
              </w:rPr>
            </w:pPr>
            <w:r w:rsidRPr="003A21F6">
              <w:rPr>
                <w:rFonts w:eastAsia="Times New Roman"/>
                <w:kern w:val="0"/>
                <w:szCs w:val="20"/>
                <w:lang w:eastAsia="ar-SA"/>
              </w:rPr>
              <w:t>Местонахождение ОМС, организации (фактический адрес)</w:t>
            </w:r>
          </w:p>
        </w:tc>
        <w:tc>
          <w:tcPr>
            <w:tcW w:w="4548"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jc w:val="center"/>
              <w:rPr>
                <w:rFonts w:eastAsia="Times New Roman"/>
                <w:kern w:val="0"/>
                <w:szCs w:val="20"/>
                <w:lang w:eastAsia="ar-SA"/>
              </w:rPr>
            </w:pPr>
            <w:r w:rsidRPr="003A21F6">
              <w:rPr>
                <w:rFonts w:eastAsia="Times New Roman"/>
                <w:kern w:val="0"/>
                <w:szCs w:val="20"/>
                <w:lang w:eastAsia="ar-SA"/>
              </w:rPr>
              <w:t>График работы</w:t>
            </w:r>
          </w:p>
        </w:tc>
        <w:tc>
          <w:tcPr>
            <w:tcW w:w="122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jc w:val="center"/>
              <w:rPr>
                <w:rFonts w:eastAsia="Times New Roman"/>
                <w:kern w:val="0"/>
                <w:szCs w:val="20"/>
                <w:lang w:eastAsia="ar-SA"/>
              </w:rPr>
            </w:pPr>
            <w:r w:rsidRPr="003A21F6">
              <w:rPr>
                <w:rFonts w:eastAsia="Times New Roman"/>
                <w:kern w:val="0"/>
                <w:szCs w:val="20"/>
                <w:lang w:eastAsia="ar-SA"/>
              </w:rPr>
              <w:t>Справочные телефоны</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napToGrid w:val="0"/>
              <w:jc w:val="center"/>
              <w:rPr>
                <w:rFonts w:eastAsia="Times New Roman"/>
                <w:kern w:val="0"/>
                <w:sz w:val="24"/>
                <w:lang w:eastAsia="ar-SA"/>
              </w:rPr>
            </w:pPr>
            <w:r w:rsidRPr="003A21F6">
              <w:rPr>
                <w:rFonts w:eastAsia="Times New Roman"/>
                <w:kern w:val="0"/>
                <w:szCs w:val="20"/>
                <w:lang w:eastAsia="ar-SA"/>
              </w:rPr>
              <w:t>Адреса официальных сайтов в сети Интернет, адрес электронной почты</w:t>
            </w:r>
          </w:p>
        </w:tc>
      </w:tr>
      <w:tr w:rsidR="003A21F6" w:rsidRPr="009F0ABD" w:rsidTr="003A21F6">
        <w:tc>
          <w:tcPr>
            <w:tcW w:w="480"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1.</w:t>
            </w:r>
          </w:p>
        </w:tc>
        <w:tc>
          <w:tcPr>
            <w:tcW w:w="2316"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jc w:val="both"/>
              <w:rPr>
                <w:rFonts w:eastAsia="Times New Roman"/>
                <w:kern w:val="0"/>
                <w:szCs w:val="20"/>
                <w:lang w:eastAsia="ar-SA"/>
              </w:rPr>
            </w:pPr>
            <w:r w:rsidRPr="003A21F6">
              <w:rPr>
                <w:rFonts w:eastAsia="Times New Roman"/>
                <w:kern w:val="0"/>
                <w:szCs w:val="20"/>
                <w:lang w:eastAsia="ar-SA"/>
              </w:rPr>
              <w:t xml:space="preserve">Администрация    </w:t>
            </w:r>
          </w:p>
          <w:p w:rsidR="003A21F6" w:rsidRPr="003A21F6" w:rsidRDefault="003A21F6" w:rsidP="003A21F6">
            <w:pPr>
              <w:widowControl/>
              <w:snapToGrid w:val="0"/>
              <w:jc w:val="both"/>
              <w:rPr>
                <w:rFonts w:eastAsia="Times New Roman"/>
                <w:kern w:val="0"/>
                <w:szCs w:val="20"/>
                <w:lang w:eastAsia="ar-SA"/>
              </w:rPr>
            </w:pPr>
            <w:r w:rsidRPr="003A21F6">
              <w:rPr>
                <w:rFonts w:eastAsia="Times New Roman"/>
                <w:kern w:val="0"/>
                <w:szCs w:val="20"/>
                <w:lang w:eastAsia="ar-SA"/>
              </w:rPr>
              <w:t>Чернопенского  сельского поселения Костромского муниципального района Костромской области</w:t>
            </w:r>
          </w:p>
        </w:tc>
        <w:tc>
          <w:tcPr>
            <w:tcW w:w="374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156539, Костромская область, Костромской район, п. Сухоногово, пл. Советская, д.3</w:t>
            </w:r>
          </w:p>
        </w:tc>
        <w:tc>
          <w:tcPr>
            <w:tcW w:w="4548"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spacing w:line="100" w:lineRule="atLeast"/>
              <w:rPr>
                <w:rFonts w:eastAsia="Times New Roman"/>
                <w:kern w:val="0"/>
                <w:szCs w:val="20"/>
                <w:lang w:eastAsia="ar-SA"/>
              </w:rPr>
            </w:pPr>
            <w:r w:rsidRPr="003A21F6">
              <w:rPr>
                <w:rFonts w:eastAsia="Times New Roman"/>
                <w:kern w:val="0"/>
                <w:szCs w:val="20"/>
                <w:lang w:eastAsia="ar-SA"/>
              </w:rPr>
              <w:t>понедельник-пятница, 08:30-</w:t>
            </w:r>
          </w:p>
          <w:p w:rsidR="003A21F6" w:rsidRPr="003A21F6" w:rsidRDefault="003A21F6" w:rsidP="003A21F6">
            <w:pPr>
              <w:widowControl/>
              <w:snapToGrid w:val="0"/>
              <w:spacing w:line="100" w:lineRule="atLeast"/>
              <w:rPr>
                <w:rFonts w:eastAsia="Times New Roman"/>
                <w:kern w:val="0"/>
                <w:szCs w:val="20"/>
                <w:lang w:eastAsia="ar-SA"/>
              </w:rPr>
            </w:pPr>
            <w:r w:rsidRPr="003A21F6">
              <w:rPr>
                <w:rFonts w:eastAsia="Times New Roman"/>
                <w:kern w:val="0"/>
                <w:szCs w:val="20"/>
                <w:lang w:eastAsia="ar-SA"/>
              </w:rPr>
              <w:t>17:00,</w:t>
            </w:r>
          </w:p>
          <w:p w:rsidR="003A21F6" w:rsidRPr="003A21F6" w:rsidRDefault="003A21F6" w:rsidP="003A21F6">
            <w:pPr>
              <w:widowControl/>
              <w:snapToGrid w:val="0"/>
              <w:spacing w:line="100" w:lineRule="atLeast"/>
              <w:rPr>
                <w:rFonts w:eastAsia="Times New Roman"/>
                <w:kern w:val="0"/>
                <w:szCs w:val="20"/>
                <w:lang w:eastAsia="ar-SA"/>
              </w:rPr>
            </w:pPr>
            <w:r w:rsidRPr="003A21F6">
              <w:rPr>
                <w:rFonts w:eastAsia="Times New Roman"/>
                <w:kern w:val="0"/>
                <w:szCs w:val="20"/>
                <w:lang w:eastAsia="ar-SA"/>
              </w:rPr>
              <w:t>приемные часы — 08:30-</w:t>
            </w:r>
          </w:p>
          <w:p w:rsidR="003A21F6" w:rsidRPr="003A21F6" w:rsidRDefault="003A21F6" w:rsidP="003A21F6">
            <w:pPr>
              <w:widowControl/>
              <w:snapToGrid w:val="0"/>
              <w:spacing w:line="100" w:lineRule="atLeast"/>
              <w:rPr>
                <w:rFonts w:eastAsia="Times New Roman"/>
                <w:kern w:val="0"/>
                <w:szCs w:val="20"/>
                <w:lang w:eastAsia="ar-SA"/>
              </w:rPr>
            </w:pPr>
            <w:r w:rsidRPr="003A21F6">
              <w:rPr>
                <w:rFonts w:eastAsia="Times New Roman"/>
                <w:kern w:val="0"/>
                <w:szCs w:val="20"/>
                <w:lang w:eastAsia="ar-SA"/>
              </w:rPr>
              <w:t>12:00 (все дни кроме четверга)</w:t>
            </w:r>
          </w:p>
        </w:tc>
        <w:tc>
          <w:tcPr>
            <w:tcW w:w="122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rPr>
                <w:rFonts w:eastAsia="Times New Roman"/>
                <w:kern w:val="0"/>
                <w:szCs w:val="20"/>
                <w:lang w:val="en-US" w:eastAsia="ar-SA"/>
              </w:rPr>
            </w:pPr>
            <w:r w:rsidRPr="003A21F6">
              <w:rPr>
                <w:rFonts w:eastAsia="Times New Roman"/>
                <w:kern w:val="0"/>
                <w:szCs w:val="20"/>
                <w:lang w:eastAsia="ar-SA"/>
              </w:rPr>
              <w:t>8(4942)664-625</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napToGrid w:val="0"/>
              <w:jc w:val="center"/>
              <w:rPr>
                <w:rFonts w:eastAsia="Times New Roman"/>
                <w:kern w:val="0"/>
                <w:sz w:val="24"/>
                <w:lang w:val="en-US" w:eastAsia="ar-SA"/>
              </w:rPr>
            </w:pPr>
            <w:r w:rsidRPr="003A21F6">
              <w:rPr>
                <w:rFonts w:eastAsia="Times New Roman"/>
                <w:kern w:val="0"/>
                <w:szCs w:val="20"/>
                <w:lang w:val="en-US" w:eastAsia="ar-SA"/>
              </w:rPr>
              <w:t xml:space="preserve">e-mail: </w:t>
            </w:r>
            <w:hyperlink r:id="rId43" w:history="1">
              <w:r w:rsidRPr="003A21F6">
                <w:rPr>
                  <w:rFonts w:eastAsia="Times New Roman"/>
                  <w:color w:val="0000FF"/>
                  <w:kern w:val="0"/>
                  <w:szCs w:val="20"/>
                  <w:u w:val="single"/>
                  <w:lang w:val="en-US" w:eastAsia="ar-SA"/>
                </w:rPr>
                <w:t>a-chernopenskogo@mail.ru</w:t>
              </w:r>
            </w:hyperlink>
          </w:p>
        </w:tc>
      </w:tr>
      <w:tr w:rsidR="003A21F6" w:rsidRPr="003A21F6" w:rsidTr="003A21F6">
        <w:tc>
          <w:tcPr>
            <w:tcW w:w="480"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2.</w:t>
            </w:r>
          </w:p>
        </w:tc>
        <w:tc>
          <w:tcPr>
            <w:tcW w:w="2316"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spacing w:after="120"/>
              <w:jc w:val="both"/>
              <w:rPr>
                <w:rFonts w:eastAsia="Times New Roman"/>
                <w:kern w:val="0"/>
                <w:szCs w:val="20"/>
                <w:lang w:eastAsia="ar-SA"/>
              </w:rPr>
            </w:pPr>
            <w:r w:rsidRPr="003A21F6">
              <w:rPr>
                <w:rFonts w:eastAsia="Times New Roman"/>
                <w:kern w:val="0"/>
                <w:szCs w:val="20"/>
                <w:lang w:eastAsia="ar-SA"/>
              </w:rPr>
              <w:t xml:space="preserve">Управление Федеральной службы государственной регистрации, кадастра и картографии (Росреестр) по Костромской области </w:t>
            </w:r>
          </w:p>
        </w:tc>
        <w:tc>
          <w:tcPr>
            <w:tcW w:w="374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spacing w:after="120"/>
              <w:jc w:val="both"/>
              <w:rPr>
                <w:rFonts w:eastAsia="Times New Roman"/>
                <w:kern w:val="0"/>
                <w:szCs w:val="20"/>
                <w:lang w:eastAsia="ar-SA"/>
              </w:rPr>
            </w:pPr>
            <w:r w:rsidRPr="003A21F6">
              <w:rPr>
                <w:rFonts w:eastAsia="Times New Roman"/>
                <w:kern w:val="0"/>
                <w:szCs w:val="20"/>
                <w:lang w:eastAsia="ar-SA"/>
              </w:rPr>
              <w:t>156013, г. Кострома, ул. Сенная, д. 17</w:t>
            </w:r>
          </w:p>
        </w:tc>
        <w:tc>
          <w:tcPr>
            <w:tcW w:w="4548"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spacing w:after="120"/>
              <w:jc w:val="both"/>
              <w:rPr>
                <w:rFonts w:eastAsia="Times New Roman"/>
                <w:kern w:val="0"/>
                <w:szCs w:val="20"/>
                <w:lang w:eastAsia="ar-SA"/>
              </w:rPr>
            </w:pPr>
            <w:r w:rsidRPr="003A21F6">
              <w:rPr>
                <w:rFonts w:eastAsia="Times New Roman"/>
                <w:kern w:val="0"/>
                <w:szCs w:val="20"/>
                <w:lang w:eastAsia="ar-SA"/>
              </w:rPr>
              <w:t>Пн. – чт. С 9-00до18-00, пт. С 9-00 до 16-45, перерыв с 12-30 до 13-45</w:t>
            </w:r>
          </w:p>
        </w:tc>
        <w:tc>
          <w:tcPr>
            <w:tcW w:w="122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spacing w:after="120"/>
              <w:jc w:val="both"/>
              <w:rPr>
                <w:rFonts w:eastAsia="Times New Roman"/>
                <w:kern w:val="0"/>
                <w:szCs w:val="20"/>
                <w:lang w:eastAsia="ar-SA"/>
              </w:rPr>
            </w:pPr>
            <w:r w:rsidRPr="003A21F6">
              <w:rPr>
                <w:rFonts w:eastAsia="Times New Roman"/>
                <w:kern w:val="0"/>
                <w:szCs w:val="20"/>
                <w:lang w:eastAsia="ar-SA"/>
              </w:rPr>
              <w:t>31-45-41 35-32-81</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napToGrid w:val="0"/>
              <w:spacing w:after="120"/>
              <w:jc w:val="both"/>
              <w:rPr>
                <w:rFonts w:eastAsia="Times New Roman"/>
                <w:kern w:val="0"/>
                <w:sz w:val="24"/>
                <w:lang w:eastAsia="ar-SA"/>
              </w:rPr>
            </w:pPr>
            <w:r w:rsidRPr="003A21F6">
              <w:rPr>
                <w:rFonts w:eastAsia="Times New Roman"/>
                <w:kern w:val="0"/>
                <w:szCs w:val="20"/>
                <w:lang w:eastAsia="ar-SA"/>
              </w:rPr>
              <w:t>e-ma</w:t>
            </w:r>
            <w:r w:rsidRPr="003A21F6">
              <w:rPr>
                <w:rFonts w:eastAsia="Times New Roman"/>
                <w:kern w:val="0"/>
                <w:szCs w:val="20"/>
                <w:lang w:val="en-US" w:eastAsia="ar-SA"/>
              </w:rPr>
              <w:t>i</w:t>
            </w:r>
            <w:r w:rsidRPr="003A21F6">
              <w:rPr>
                <w:rFonts w:eastAsia="Times New Roman"/>
                <w:kern w:val="0"/>
                <w:szCs w:val="20"/>
                <w:lang w:eastAsia="ar-SA"/>
              </w:rPr>
              <w:t xml:space="preserve">l:ugr@rosregistr.ru </w:t>
            </w:r>
          </w:p>
        </w:tc>
      </w:tr>
      <w:tr w:rsidR="003A21F6" w:rsidRPr="003A21F6" w:rsidTr="003A21F6">
        <w:tc>
          <w:tcPr>
            <w:tcW w:w="480"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rPr>
                <w:rFonts w:eastAsia="Times New Roman"/>
                <w:color w:val="000000"/>
                <w:kern w:val="0"/>
                <w:szCs w:val="20"/>
                <w:lang w:eastAsia="ar-SA"/>
              </w:rPr>
            </w:pPr>
            <w:r w:rsidRPr="003A21F6">
              <w:rPr>
                <w:rFonts w:eastAsia="Times New Roman"/>
                <w:kern w:val="0"/>
                <w:szCs w:val="20"/>
                <w:lang w:eastAsia="ar-SA"/>
              </w:rPr>
              <w:t>3.</w:t>
            </w:r>
          </w:p>
        </w:tc>
        <w:tc>
          <w:tcPr>
            <w:tcW w:w="2316"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spacing w:after="120"/>
              <w:jc w:val="both"/>
              <w:rPr>
                <w:rFonts w:eastAsia="Times New Roman"/>
                <w:color w:val="000000"/>
                <w:kern w:val="0"/>
                <w:szCs w:val="20"/>
                <w:lang w:eastAsia="ar-SA"/>
              </w:rPr>
            </w:pPr>
            <w:r w:rsidRPr="003A21F6">
              <w:rPr>
                <w:rFonts w:eastAsia="Times New Roman"/>
                <w:color w:val="000000"/>
                <w:kern w:val="0"/>
                <w:szCs w:val="20"/>
                <w:lang w:eastAsia="ar-SA"/>
              </w:rPr>
              <w:t xml:space="preserve">Областное государственное казенное учреждение «Центр социальных </w:t>
            </w:r>
            <w:r w:rsidRPr="003A21F6">
              <w:rPr>
                <w:rFonts w:eastAsia="Times New Roman"/>
                <w:color w:val="000000"/>
                <w:kern w:val="0"/>
                <w:szCs w:val="20"/>
                <w:lang w:eastAsia="ar-SA"/>
              </w:rPr>
              <w:lastRenderedPageBreak/>
              <w:t>выплат» (ОГУ «ЦСВ»)</w:t>
            </w:r>
          </w:p>
        </w:tc>
        <w:tc>
          <w:tcPr>
            <w:tcW w:w="374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jc w:val="both"/>
              <w:rPr>
                <w:rFonts w:eastAsia="Times New Roman"/>
                <w:color w:val="000000"/>
                <w:kern w:val="0"/>
                <w:szCs w:val="20"/>
                <w:lang w:eastAsia="ar-SA"/>
              </w:rPr>
            </w:pPr>
            <w:r w:rsidRPr="003A21F6">
              <w:rPr>
                <w:rFonts w:eastAsia="Times New Roman"/>
                <w:color w:val="000000"/>
                <w:kern w:val="0"/>
                <w:szCs w:val="20"/>
                <w:lang w:eastAsia="ar-SA"/>
              </w:rPr>
              <w:lastRenderedPageBreak/>
              <w:t>г. Кострома, ул. Советская, д.123</w:t>
            </w:r>
          </w:p>
          <w:p w:rsidR="003A21F6" w:rsidRPr="003A21F6" w:rsidRDefault="003A21F6" w:rsidP="003A21F6">
            <w:pPr>
              <w:widowControl/>
              <w:snapToGrid w:val="0"/>
              <w:jc w:val="both"/>
              <w:rPr>
                <w:rFonts w:eastAsia="Times New Roman"/>
                <w:kern w:val="0"/>
                <w:szCs w:val="20"/>
                <w:lang w:eastAsia="ar-SA"/>
              </w:rPr>
            </w:pPr>
            <w:r w:rsidRPr="003A21F6">
              <w:rPr>
                <w:rFonts w:eastAsia="Times New Roman"/>
                <w:color w:val="000000"/>
                <w:kern w:val="0"/>
                <w:szCs w:val="20"/>
                <w:lang w:eastAsia="ar-SA"/>
              </w:rPr>
              <w:t xml:space="preserve">Прием документов осуществляет областное государственное учреждение «Многофункциональный центр предоставления государственных </w:t>
            </w:r>
            <w:r w:rsidRPr="003A21F6">
              <w:rPr>
                <w:rFonts w:eastAsia="Times New Roman"/>
                <w:color w:val="000000"/>
                <w:kern w:val="0"/>
                <w:szCs w:val="20"/>
                <w:lang w:eastAsia="ar-SA"/>
              </w:rPr>
              <w:lastRenderedPageBreak/>
              <w:t>(муниципальных) услуг населению» (ОГУ «МФЦ») расположенный по адресу г. Кострома, ул.Калиновская, д. 38 на основании Соглашения о взаимодействии между ОГУ «ЦСВ» и ОГУ «МФЦ».</w:t>
            </w:r>
          </w:p>
        </w:tc>
        <w:tc>
          <w:tcPr>
            <w:tcW w:w="4548"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jc w:val="both"/>
              <w:rPr>
                <w:rFonts w:eastAsia="Times New Roman"/>
                <w:kern w:val="0"/>
                <w:szCs w:val="20"/>
                <w:lang w:eastAsia="ar-SA"/>
              </w:rPr>
            </w:pPr>
            <w:r w:rsidRPr="003A21F6">
              <w:rPr>
                <w:rFonts w:eastAsia="Times New Roman"/>
                <w:kern w:val="0"/>
                <w:szCs w:val="20"/>
                <w:lang w:eastAsia="ar-SA"/>
              </w:rPr>
              <w:lastRenderedPageBreak/>
              <w:t>Пн. – Пт.: С 8</w:t>
            </w:r>
            <w:r w:rsidRPr="003A21F6">
              <w:rPr>
                <w:rFonts w:eastAsia="Times New Roman"/>
                <w:kern w:val="0"/>
                <w:szCs w:val="20"/>
                <w:vertAlign w:val="superscript"/>
                <w:lang w:eastAsia="ar-SA"/>
              </w:rPr>
              <w:t>.00</w:t>
            </w:r>
            <w:r w:rsidRPr="003A21F6">
              <w:rPr>
                <w:rFonts w:eastAsia="Times New Roman"/>
                <w:kern w:val="0"/>
                <w:szCs w:val="20"/>
                <w:lang w:eastAsia="ar-SA"/>
              </w:rPr>
              <w:t xml:space="preserve"> до19</w:t>
            </w:r>
            <w:r w:rsidRPr="003A21F6">
              <w:rPr>
                <w:rFonts w:eastAsia="Times New Roman"/>
                <w:kern w:val="0"/>
                <w:szCs w:val="20"/>
                <w:vertAlign w:val="superscript"/>
                <w:lang w:eastAsia="ar-SA"/>
              </w:rPr>
              <w:t>00</w:t>
            </w:r>
          </w:p>
          <w:p w:rsidR="003A21F6" w:rsidRPr="003A21F6" w:rsidRDefault="003A21F6" w:rsidP="003A21F6">
            <w:pPr>
              <w:widowControl/>
              <w:snapToGrid w:val="0"/>
              <w:jc w:val="both"/>
              <w:rPr>
                <w:rFonts w:eastAsia="Times New Roman"/>
                <w:kern w:val="0"/>
                <w:szCs w:val="20"/>
                <w:lang w:eastAsia="ar-SA"/>
              </w:rPr>
            </w:pPr>
            <w:r w:rsidRPr="003A21F6">
              <w:rPr>
                <w:rFonts w:eastAsia="Times New Roman"/>
                <w:kern w:val="0"/>
                <w:szCs w:val="20"/>
                <w:lang w:eastAsia="ar-SA"/>
              </w:rPr>
              <w:t>Суббота: С 8</w:t>
            </w:r>
            <w:r w:rsidRPr="003A21F6">
              <w:rPr>
                <w:rFonts w:eastAsia="Times New Roman"/>
                <w:kern w:val="0"/>
                <w:szCs w:val="20"/>
                <w:vertAlign w:val="superscript"/>
                <w:lang w:eastAsia="ar-SA"/>
              </w:rPr>
              <w:t>00</w:t>
            </w:r>
            <w:r w:rsidRPr="003A21F6">
              <w:rPr>
                <w:rFonts w:eastAsia="Times New Roman"/>
                <w:kern w:val="0"/>
                <w:szCs w:val="20"/>
                <w:lang w:eastAsia="ar-SA"/>
              </w:rPr>
              <w:t>до13</w:t>
            </w:r>
            <w:r w:rsidRPr="003A21F6">
              <w:rPr>
                <w:rFonts w:eastAsia="Times New Roman"/>
                <w:kern w:val="0"/>
                <w:szCs w:val="20"/>
                <w:vertAlign w:val="superscript"/>
                <w:lang w:eastAsia="ar-SA"/>
              </w:rPr>
              <w:t>00</w:t>
            </w:r>
          </w:p>
          <w:p w:rsidR="003A21F6" w:rsidRPr="003A21F6" w:rsidRDefault="003A21F6" w:rsidP="003A21F6">
            <w:pPr>
              <w:widowControl/>
              <w:snapToGrid w:val="0"/>
              <w:jc w:val="both"/>
              <w:rPr>
                <w:rFonts w:eastAsia="Times New Roman"/>
                <w:color w:val="000000"/>
                <w:kern w:val="0"/>
                <w:szCs w:val="20"/>
                <w:lang w:eastAsia="ar-SA"/>
              </w:rPr>
            </w:pPr>
            <w:r w:rsidRPr="003A21F6">
              <w:rPr>
                <w:rFonts w:eastAsia="Times New Roman"/>
                <w:kern w:val="0"/>
                <w:szCs w:val="20"/>
                <w:lang w:eastAsia="ar-SA"/>
              </w:rPr>
              <w:t xml:space="preserve">Воскресение: </w:t>
            </w:r>
            <w:r w:rsidRPr="003A21F6">
              <w:rPr>
                <w:rFonts w:eastAsia="Times New Roman"/>
                <w:iCs/>
                <w:kern w:val="0"/>
                <w:szCs w:val="20"/>
                <w:lang w:eastAsia="ar-SA"/>
              </w:rPr>
              <w:t>выходной</w:t>
            </w:r>
          </w:p>
        </w:tc>
        <w:tc>
          <w:tcPr>
            <w:tcW w:w="122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uppressAutoHyphens w:val="0"/>
              <w:snapToGrid w:val="0"/>
              <w:spacing w:after="280"/>
              <w:jc w:val="both"/>
              <w:rPr>
                <w:rFonts w:eastAsia="Times New Roman"/>
                <w:kern w:val="0"/>
                <w:szCs w:val="20"/>
                <w:lang w:eastAsia="ar-SA"/>
              </w:rPr>
            </w:pPr>
            <w:r w:rsidRPr="003A21F6">
              <w:rPr>
                <w:rFonts w:eastAsia="Times New Roman"/>
                <w:color w:val="000000"/>
                <w:kern w:val="0"/>
                <w:szCs w:val="20"/>
                <w:lang w:eastAsia="ar-SA"/>
              </w:rPr>
              <w:t>620-500, 620-550</w:t>
            </w:r>
          </w:p>
          <w:p w:rsidR="003A21F6" w:rsidRPr="003A21F6" w:rsidRDefault="003A21F6" w:rsidP="003A21F6">
            <w:pPr>
              <w:widowControl/>
              <w:suppressAutoHyphens w:val="0"/>
              <w:spacing w:before="280"/>
              <w:ind w:firstLine="284"/>
              <w:jc w:val="both"/>
              <w:rPr>
                <w:rFonts w:eastAsia="Times New Roman"/>
                <w:kern w:val="0"/>
                <w:szCs w:val="20"/>
                <w:lang w:eastAsia="ar-SA"/>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color w:val="000000"/>
                <w:kern w:val="0"/>
                <w:szCs w:val="20"/>
                <w:lang w:eastAsia="ar-SA"/>
              </w:rPr>
              <w:t>E-</w:t>
            </w:r>
            <w:r w:rsidRPr="003A21F6">
              <w:rPr>
                <w:rFonts w:eastAsia="Times New Roman"/>
                <w:kern w:val="0"/>
                <w:szCs w:val="20"/>
                <w:lang w:eastAsia="ar-SA"/>
              </w:rPr>
              <w:t>mail: </w:t>
            </w:r>
            <w:hyperlink r:id="rId44" w:history="1">
              <w:r w:rsidRPr="003A21F6">
                <w:rPr>
                  <w:rFonts w:eastAsia="Times New Roman"/>
                  <w:color w:val="0000FF"/>
                  <w:kern w:val="0"/>
                  <w:szCs w:val="20"/>
                  <w:u w:val="single"/>
                  <w:lang w:eastAsia="ar-SA"/>
                </w:rPr>
                <w:t>mfc@mfc44.ru</w:t>
              </w:r>
            </w:hyperlink>
          </w:p>
          <w:p w:rsidR="003A21F6" w:rsidRPr="003A21F6" w:rsidRDefault="003A21F6" w:rsidP="003A21F6">
            <w:pPr>
              <w:widowControl/>
              <w:rPr>
                <w:rFonts w:eastAsia="Times New Roman"/>
                <w:kern w:val="0"/>
                <w:szCs w:val="20"/>
                <w:lang w:eastAsia="ar-SA"/>
              </w:rPr>
            </w:pPr>
            <w:r w:rsidRPr="003A21F6">
              <w:rPr>
                <w:rFonts w:eastAsia="Times New Roman"/>
                <w:kern w:val="0"/>
                <w:szCs w:val="20"/>
                <w:lang w:eastAsia="ar-SA"/>
              </w:rPr>
              <w:t xml:space="preserve">Официальный сайт: </w:t>
            </w:r>
            <w:hyperlink r:id="rId45" w:history="1">
              <w:r w:rsidRPr="003A21F6">
                <w:rPr>
                  <w:rFonts w:eastAsia="Times New Roman"/>
                  <w:color w:val="0000FF"/>
                  <w:kern w:val="0"/>
                  <w:szCs w:val="20"/>
                  <w:u w:val="single"/>
                  <w:lang w:eastAsia="ar-SA"/>
                </w:rPr>
                <w:t>http://www.mfc44.ru</w:t>
              </w:r>
            </w:hyperlink>
          </w:p>
          <w:p w:rsidR="003A21F6" w:rsidRPr="003A21F6" w:rsidRDefault="003A21F6" w:rsidP="003A21F6">
            <w:pPr>
              <w:widowControl/>
              <w:snapToGrid w:val="0"/>
              <w:spacing w:after="120"/>
              <w:jc w:val="both"/>
              <w:rPr>
                <w:rFonts w:eastAsia="Times New Roman"/>
                <w:kern w:val="0"/>
                <w:szCs w:val="20"/>
                <w:lang w:eastAsia="ar-SA"/>
              </w:rPr>
            </w:pPr>
          </w:p>
        </w:tc>
      </w:tr>
      <w:tr w:rsidR="003A21F6" w:rsidRPr="003A21F6" w:rsidTr="003A21F6">
        <w:tc>
          <w:tcPr>
            <w:tcW w:w="480"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rPr>
                <w:rFonts w:eastAsia="Times New Roman"/>
                <w:color w:val="000000"/>
                <w:kern w:val="0"/>
                <w:szCs w:val="20"/>
                <w:lang w:eastAsia="ar-SA"/>
              </w:rPr>
            </w:pPr>
            <w:r w:rsidRPr="003A21F6">
              <w:rPr>
                <w:rFonts w:eastAsia="Times New Roman"/>
                <w:kern w:val="0"/>
                <w:szCs w:val="20"/>
                <w:lang w:eastAsia="ar-SA"/>
              </w:rPr>
              <w:lastRenderedPageBreak/>
              <w:t>4.</w:t>
            </w:r>
          </w:p>
        </w:tc>
        <w:tc>
          <w:tcPr>
            <w:tcW w:w="2316"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spacing w:after="120"/>
              <w:jc w:val="both"/>
              <w:rPr>
                <w:rFonts w:eastAsia="Times New Roman"/>
                <w:iCs/>
                <w:kern w:val="0"/>
                <w:szCs w:val="20"/>
                <w:lang w:eastAsia="ar-SA"/>
              </w:rPr>
            </w:pPr>
            <w:r w:rsidRPr="003A21F6">
              <w:rPr>
                <w:rFonts w:eastAsia="Times New Roman"/>
                <w:color w:val="000000"/>
                <w:kern w:val="0"/>
                <w:szCs w:val="20"/>
                <w:lang w:eastAsia="ar-SA"/>
              </w:rPr>
              <w:t>Государственное казенное учреждение «Центр занятости населения по городу Костроме»</w:t>
            </w:r>
          </w:p>
        </w:tc>
        <w:tc>
          <w:tcPr>
            <w:tcW w:w="374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jc w:val="both"/>
              <w:rPr>
                <w:rFonts w:eastAsia="Times New Roman"/>
                <w:kern w:val="0"/>
                <w:szCs w:val="20"/>
                <w:lang w:eastAsia="ar-SA"/>
              </w:rPr>
            </w:pPr>
            <w:r w:rsidRPr="003A21F6">
              <w:rPr>
                <w:rFonts w:eastAsia="Times New Roman"/>
                <w:iCs/>
                <w:kern w:val="0"/>
                <w:szCs w:val="20"/>
                <w:lang w:eastAsia="ar-SA"/>
              </w:rPr>
              <w:t>г. Кострома, ул. Комсомольская, 81-а</w:t>
            </w:r>
            <w:r w:rsidRPr="003A21F6">
              <w:rPr>
                <w:rFonts w:eastAsia="Times New Roman"/>
                <w:i/>
                <w:kern w:val="0"/>
                <w:szCs w:val="20"/>
                <w:lang w:eastAsia="ar-SA"/>
              </w:rPr>
              <w:t> </w:t>
            </w:r>
          </w:p>
        </w:tc>
        <w:tc>
          <w:tcPr>
            <w:tcW w:w="4548"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jc w:val="both"/>
              <w:rPr>
                <w:rFonts w:eastAsia="Times New Roman"/>
                <w:kern w:val="0"/>
                <w:szCs w:val="20"/>
                <w:lang w:eastAsia="ar-SA"/>
              </w:rPr>
            </w:pPr>
            <w:r w:rsidRPr="003A21F6">
              <w:rPr>
                <w:rFonts w:eastAsia="Times New Roman"/>
                <w:kern w:val="0"/>
                <w:szCs w:val="20"/>
                <w:lang w:eastAsia="ar-SA"/>
              </w:rPr>
              <w:t>пн.,ср.,пт. - 8.00 - 17.00</w:t>
            </w:r>
            <w:r w:rsidRPr="003A21F6">
              <w:rPr>
                <w:rFonts w:eastAsia="Times New Roman"/>
                <w:kern w:val="0"/>
                <w:szCs w:val="20"/>
                <w:lang w:eastAsia="ar-SA"/>
              </w:rPr>
              <w:br/>
              <w:t>вт. - 8.00 - 19.00 (на период с 1 декабря по 29 февраля)</w:t>
            </w:r>
            <w:r w:rsidRPr="003A21F6">
              <w:rPr>
                <w:rFonts w:eastAsia="Times New Roman"/>
                <w:kern w:val="0"/>
                <w:szCs w:val="20"/>
                <w:lang w:eastAsia="ar-SA"/>
              </w:rPr>
              <w:br/>
              <w:t>чт. - 8.00 - 19.00</w:t>
            </w:r>
          </w:p>
        </w:tc>
        <w:tc>
          <w:tcPr>
            <w:tcW w:w="122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55-05-31</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e-mail: </w:t>
            </w:r>
            <w:hyperlink r:id="rId46" w:history="1">
              <w:r w:rsidRPr="003A21F6">
                <w:rPr>
                  <w:rFonts w:eastAsia="Times New Roman"/>
                  <w:color w:val="0000FF"/>
                  <w:kern w:val="0"/>
                  <w:szCs w:val="20"/>
                  <w:u w:val="single"/>
                  <w:lang w:eastAsia="ar-SA"/>
                </w:rPr>
                <w:t>zbosczan@dfgszn.kostroma.ru</w:t>
              </w:r>
            </w:hyperlink>
          </w:p>
          <w:p w:rsidR="003A21F6" w:rsidRPr="003A21F6" w:rsidRDefault="003A21F6" w:rsidP="003A21F6">
            <w:pPr>
              <w:widowControl/>
              <w:rPr>
                <w:rFonts w:eastAsia="Times New Roman"/>
                <w:kern w:val="0"/>
                <w:sz w:val="24"/>
                <w:lang w:eastAsia="ar-SA"/>
              </w:rPr>
            </w:pPr>
            <w:r w:rsidRPr="003A21F6">
              <w:rPr>
                <w:rFonts w:eastAsia="Times New Roman"/>
                <w:kern w:val="0"/>
                <w:szCs w:val="20"/>
                <w:lang w:eastAsia="ar-SA"/>
              </w:rPr>
              <w:t xml:space="preserve">Официальный сайт: </w:t>
            </w:r>
            <w:hyperlink r:id="rId47" w:history="1">
              <w:r w:rsidRPr="003A21F6">
                <w:rPr>
                  <w:rFonts w:eastAsia="Times New Roman"/>
                  <w:color w:val="0000FF"/>
                  <w:kern w:val="0"/>
                  <w:szCs w:val="20"/>
                  <w:u w:val="single"/>
                  <w:lang w:eastAsia="ar-SA"/>
                </w:rPr>
                <w:t>http://dfgszn.kostroma.ru</w:t>
              </w:r>
            </w:hyperlink>
          </w:p>
        </w:tc>
      </w:tr>
      <w:tr w:rsidR="003A21F6" w:rsidRPr="003A21F6" w:rsidTr="003A21F6">
        <w:tc>
          <w:tcPr>
            <w:tcW w:w="480"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5.</w:t>
            </w:r>
          </w:p>
        </w:tc>
        <w:tc>
          <w:tcPr>
            <w:tcW w:w="2316"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spacing w:after="120"/>
              <w:jc w:val="both"/>
              <w:rPr>
                <w:rFonts w:eastAsia="Times New Roman"/>
                <w:kern w:val="0"/>
                <w:szCs w:val="20"/>
                <w:lang w:eastAsia="ar-SA"/>
              </w:rPr>
            </w:pPr>
            <w:r w:rsidRPr="003A21F6">
              <w:rPr>
                <w:rFonts w:eastAsia="Times New Roman"/>
                <w:kern w:val="0"/>
                <w:szCs w:val="20"/>
                <w:lang w:eastAsia="ar-SA"/>
              </w:rPr>
              <w:t>Управление Пенсионного фонда Российской Федерации по г. Костроме и Костромскому району</w:t>
            </w:r>
          </w:p>
        </w:tc>
        <w:tc>
          <w:tcPr>
            <w:tcW w:w="374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jc w:val="both"/>
              <w:rPr>
                <w:rFonts w:eastAsia="Times New Roman"/>
                <w:kern w:val="0"/>
                <w:szCs w:val="20"/>
                <w:lang w:eastAsia="ar-SA"/>
              </w:rPr>
            </w:pPr>
            <w:r w:rsidRPr="003A21F6">
              <w:rPr>
                <w:rFonts w:eastAsia="Times New Roman"/>
                <w:kern w:val="0"/>
                <w:szCs w:val="20"/>
                <w:lang w:eastAsia="ar-SA"/>
              </w:rPr>
              <w:t>156029 г. Кострома, Свердлова ул., д.120</w:t>
            </w:r>
          </w:p>
        </w:tc>
        <w:tc>
          <w:tcPr>
            <w:tcW w:w="4548"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jc w:val="both"/>
              <w:rPr>
                <w:rFonts w:eastAsia="Times New Roman"/>
                <w:kern w:val="0"/>
                <w:szCs w:val="20"/>
                <w:lang w:eastAsia="ar-SA"/>
              </w:rPr>
            </w:pPr>
            <w:r w:rsidRPr="003A21F6">
              <w:rPr>
                <w:rFonts w:eastAsia="Times New Roman"/>
                <w:kern w:val="0"/>
                <w:szCs w:val="20"/>
                <w:lang w:eastAsia="ar-SA"/>
              </w:rPr>
              <w:t>Пн.,Вт.: время работы: с 08.00 до 17.00, перерыв: с 12.00 до 12.48; время приема посетителей: с 07.30 до 16.00, перерыв: с 12.00 до 13.00</w:t>
            </w:r>
          </w:p>
          <w:p w:rsidR="003A21F6" w:rsidRPr="003A21F6" w:rsidRDefault="003A21F6" w:rsidP="003A21F6">
            <w:pPr>
              <w:widowControl/>
              <w:snapToGrid w:val="0"/>
              <w:jc w:val="both"/>
              <w:rPr>
                <w:rFonts w:eastAsia="Times New Roman"/>
                <w:kern w:val="0"/>
                <w:szCs w:val="20"/>
                <w:lang w:eastAsia="ar-SA"/>
              </w:rPr>
            </w:pPr>
            <w:r w:rsidRPr="003A21F6">
              <w:rPr>
                <w:rFonts w:eastAsia="Times New Roman"/>
                <w:kern w:val="0"/>
                <w:szCs w:val="20"/>
                <w:lang w:eastAsia="ar-SA"/>
              </w:rPr>
              <w:t>Ср., Чт.: время работы с 08.00 до 17.00, перерыв: с 12.00 до 12.48; время приема посетителей: с 07.30 до 18.00, перерыв: с 12.00 до 13.00</w:t>
            </w:r>
          </w:p>
          <w:p w:rsidR="003A21F6" w:rsidRPr="003A21F6" w:rsidRDefault="003A21F6" w:rsidP="003A21F6">
            <w:pPr>
              <w:widowControl/>
              <w:snapToGrid w:val="0"/>
              <w:jc w:val="both"/>
              <w:rPr>
                <w:rFonts w:eastAsia="Times New Roman"/>
                <w:kern w:val="0"/>
                <w:szCs w:val="20"/>
                <w:lang w:eastAsia="ar-SA"/>
              </w:rPr>
            </w:pPr>
            <w:r w:rsidRPr="003A21F6">
              <w:rPr>
                <w:rFonts w:eastAsia="Times New Roman"/>
                <w:kern w:val="0"/>
                <w:szCs w:val="20"/>
                <w:lang w:eastAsia="ar-SA"/>
              </w:rPr>
              <w:t>Пт.: время работы с 08.00 до 17.00, перерыв: с 12.00 до 12.48; время приема посетителей: с 07.30 до 12.00</w:t>
            </w:r>
          </w:p>
          <w:p w:rsidR="003A21F6" w:rsidRPr="003A21F6" w:rsidRDefault="003A21F6" w:rsidP="003A21F6">
            <w:pPr>
              <w:widowControl/>
              <w:jc w:val="both"/>
              <w:rPr>
                <w:rFonts w:eastAsia="Times New Roman"/>
                <w:kern w:val="0"/>
                <w:szCs w:val="20"/>
                <w:lang w:eastAsia="ar-SA"/>
              </w:rPr>
            </w:pPr>
            <w:r w:rsidRPr="003A21F6">
              <w:rPr>
                <w:rFonts w:eastAsia="Times New Roman"/>
                <w:kern w:val="0"/>
                <w:szCs w:val="20"/>
                <w:lang w:eastAsia="ar-SA"/>
              </w:rPr>
              <w:t>Консультационные пункты: №1 (ул. Голубкова, 6) - прием посетителей с понедельника по четверг с 8 до 17 часов (перерыв с 12.00 до 12.48), пятница с 8 до 12 часов.  №2 (Давыдовский-2, д.66) - прием посетителей в среду с 8.00 до 17.00 (перерыв с 12.00 до 12.48)</w:t>
            </w:r>
          </w:p>
          <w:p w:rsidR="003A21F6" w:rsidRPr="003A21F6" w:rsidRDefault="003A21F6" w:rsidP="003A21F6">
            <w:pPr>
              <w:widowControl/>
              <w:snapToGrid w:val="0"/>
              <w:jc w:val="both"/>
              <w:rPr>
                <w:rFonts w:eastAsia="Times New Roman"/>
                <w:kern w:val="0"/>
                <w:szCs w:val="20"/>
                <w:lang w:eastAsia="ar-SA"/>
              </w:rPr>
            </w:pPr>
          </w:p>
        </w:tc>
        <w:tc>
          <w:tcPr>
            <w:tcW w:w="122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659-700</w:t>
            </w:r>
          </w:p>
          <w:p w:rsidR="003A21F6" w:rsidRPr="003A21F6" w:rsidRDefault="003A21F6" w:rsidP="003A21F6">
            <w:pPr>
              <w:widowControl/>
              <w:rPr>
                <w:rFonts w:eastAsia="Times New Roman"/>
                <w:kern w:val="0"/>
                <w:szCs w:val="20"/>
                <w:lang w:val="en-US" w:eastAsia="ar-SA"/>
              </w:rPr>
            </w:pPr>
            <w:r w:rsidRPr="003A21F6">
              <w:rPr>
                <w:rFonts w:eastAsia="Times New Roman"/>
                <w:kern w:val="0"/>
                <w:szCs w:val="20"/>
                <w:lang w:eastAsia="ar-SA"/>
              </w:rPr>
              <w:t>факс 659-800</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napToGrid w:val="0"/>
              <w:jc w:val="both"/>
              <w:rPr>
                <w:rFonts w:eastAsia="Times New Roman"/>
                <w:kern w:val="0"/>
                <w:szCs w:val="20"/>
                <w:lang w:val="en-US" w:eastAsia="ar-SA"/>
              </w:rPr>
            </w:pPr>
            <w:r w:rsidRPr="003A21F6">
              <w:rPr>
                <w:rFonts w:eastAsia="Times New Roman"/>
                <w:kern w:val="0"/>
                <w:szCs w:val="20"/>
                <w:lang w:val="en-US" w:eastAsia="ar-SA"/>
              </w:rPr>
              <w:t xml:space="preserve">e-mail: </w:t>
            </w:r>
            <w:hyperlink r:id="rId48" w:history="1">
              <w:r w:rsidRPr="003A21F6">
                <w:rPr>
                  <w:rFonts w:eastAsia="Times New Roman"/>
                  <w:color w:val="0000FF"/>
                  <w:kern w:val="0"/>
                  <w:szCs w:val="20"/>
                  <w:u w:val="single"/>
                  <w:lang w:val="en-US" w:eastAsia="ar-SA"/>
                </w:rPr>
                <w:t>0100.029@054.pfr.ru</w:t>
              </w:r>
            </w:hyperlink>
          </w:p>
          <w:p w:rsidR="003A21F6" w:rsidRPr="003A21F6" w:rsidRDefault="003A21F6" w:rsidP="003A21F6">
            <w:pPr>
              <w:widowControl/>
              <w:jc w:val="both"/>
              <w:rPr>
                <w:rFonts w:eastAsia="Times New Roman"/>
                <w:kern w:val="0"/>
                <w:sz w:val="24"/>
                <w:lang w:val="en-US" w:eastAsia="ar-SA"/>
              </w:rPr>
            </w:pPr>
            <w:r w:rsidRPr="003A21F6">
              <w:rPr>
                <w:rFonts w:eastAsia="Times New Roman"/>
                <w:kern w:val="0"/>
                <w:szCs w:val="20"/>
                <w:lang w:eastAsia="ar-SA"/>
              </w:rPr>
              <w:t>Официальный</w:t>
            </w:r>
            <w:r w:rsidRPr="003A21F6">
              <w:rPr>
                <w:rFonts w:eastAsia="Times New Roman"/>
                <w:kern w:val="0"/>
                <w:szCs w:val="20"/>
                <w:lang w:val="en-US" w:eastAsia="ar-SA"/>
              </w:rPr>
              <w:t xml:space="preserve"> </w:t>
            </w:r>
            <w:r w:rsidRPr="003A21F6">
              <w:rPr>
                <w:rFonts w:eastAsia="Times New Roman"/>
                <w:kern w:val="0"/>
                <w:szCs w:val="20"/>
                <w:lang w:eastAsia="ar-SA"/>
              </w:rPr>
              <w:t>сайт</w:t>
            </w:r>
            <w:r w:rsidRPr="003A21F6">
              <w:rPr>
                <w:rFonts w:eastAsia="Times New Roman"/>
                <w:kern w:val="0"/>
                <w:szCs w:val="20"/>
                <w:lang w:val="en-US" w:eastAsia="ar-SA"/>
              </w:rPr>
              <w:t>:</w:t>
            </w:r>
          </w:p>
          <w:p w:rsidR="003A21F6" w:rsidRPr="003A21F6" w:rsidRDefault="00AA5436" w:rsidP="003A21F6">
            <w:pPr>
              <w:widowControl/>
              <w:jc w:val="both"/>
              <w:rPr>
                <w:rFonts w:eastAsia="Times New Roman"/>
                <w:kern w:val="0"/>
                <w:sz w:val="24"/>
                <w:lang w:eastAsia="ar-SA"/>
              </w:rPr>
            </w:pPr>
            <w:hyperlink r:id="rId49" w:history="1">
              <w:r w:rsidR="003A21F6" w:rsidRPr="003A21F6">
                <w:rPr>
                  <w:rFonts w:eastAsia="Times New Roman"/>
                  <w:color w:val="0000FF"/>
                  <w:kern w:val="0"/>
                  <w:szCs w:val="20"/>
                  <w:u w:val="single"/>
                  <w:lang w:eastAsia="ar-SA"/>
                </w:rPr>
                <w:t>http://www.pfrf.ru</w:t>
              </w:r>
            </w:hyperlink>
          </w:p>
        </w:tc>
      </w:tr>
      <w:tr w:rsidR="003A21F6" w:rsidRPr="003A21F6" w:rsidTr="003A21F6">
        <w:tc>
          <w:tcPr>
            <w:tcW w:w="480"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6.</w:t>
            </w:r>
          </w:p>
        </w:tc>
        <w:tc>
          <w:tcPr>
            <w:tcW w:w="2316"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spacing w:after="120"/>
              <w:jc w:val="both"/>
              <w:rPr>
                <w:rFonts w:eastAsia="Times New Roman"/>
                <w:kern w:val="0"/>
                <w:szCs w:val="20"/>
                <w:lang w:eastAsia="ar-SA"/>
              </w:rPr>
            </w:pPr>
            <w:r w:rsidRPr="003A21F6">
              <w:rPr>
                <w:rFonts w:eastAsia="Times New Roman"/>
                <w:kern w:val="0"/>
                <w:szCs w:val="20"/>
                <w:lang w:eastAsia="ar-SA"/>
              </w:rPr>
              <w:t>Межрайонная инспекция ФНС РФ №7 по Костромской области</w:t>
            </w:r>
          </w:p>
        </w:tc>
        <w:tc>
          <w:tcPr>
            <w:tcW w:w="374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uppressAutoHyphens w:val="0"/>
              <w:snapToGrid w:val="0"/>
              <w:rPr>
                <w:rFonts w:eastAsia="Times New Roman"/>
                <w:kern w:val="0"/>
                <w:szCs w:val="20"/>
                <w:lang w:eastAsia="ar-SA"/>
              </w:rPr>
            </w:pPr>
            <w:r w:rsidRPr="003A21F6">
              <w:rPr>
                <w:rFonts w:eastAsia="Times New Roman"/>
                <w:kern w:val="0"/>
                <w:szCs w:val="20"/>
                <w:lang w:eastAsia="ar-SA"/>
              </w:rPr>
              <w:t xml:space="preserve">г. Кострома, </w:t>
            </w:r>
          </w:p>
          <w:p w:rsidR="003A21F6" w:rsidRPr="003A21F6" w:rsidRDefault="003A21F6" w:rsidP="003A21F6">
            <w:pPr>
              <w:widowControl/>
              <w:suppressAutoHyphens w:val="0"/>
              <w:rPr>
                <w:rFonts w:eastAsia="Times New Roman"/>
                <w:kern w:val="0"/>
                <w:szCs w:val="20"/>
                <w:lang w:eastAsia="ar-SA"/>
              </w:rPr>
            </w:pPr>
            <w:r w:rsidRPr="003A21F6">
              <w:rPr>
                <w:rFonts w:eastAsia="Times New Roman"/>
                <w:kern w:val="0"/>
                <w:szCs w:val="20"/>
                <w:lang w:eastAsia="ar-SA"/>
              </w:rPr>
              <w:t>пл. Конституции, д.4</w:t>
            </w:r>
          </w:p>
          <w:p w:rsidR="003A21F6" w:rsidRPr="003A21F6" w:rsidRDefault="003A21F6" w:rsidP="003A21F6">
            <w:pPr>
              <w:widowControl/>
              <w:jc w:val="both"/>
              <w:rPr>
                <w:rFonts w:eastAsia="Times New Roman"/>
                <w:kern w:val="0"/>
                <w:szCs w:val="20"/>
                <w:lang w:eastAsia="ar-SA"/>
              </w:rPr>
            </w:pPr>
          </w:p>
        </w:tc>
        <w:tc>
          <w:tcPr>
            <w:tcW w:w="4548"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uppressAutoHyphens w:val="0"/>
              <w:snapToGrid w:val="0"/>
              <w:ind w:firstLine="284"/>
              <w:jc w:val="both"/>
              <w:rPr>
                <w:rFonts w:eastAsia="Times New Roman"/>
                <w:kern w:val="0"/>
                <w:szCs w:val="20"/>
                <w:lang w:eastAsia="ar-SA"/>
              </w:rPr>
            </w:pPr>
            <w:r w:rsidRPr="003A21F6">
              <w:rPr>
                <w:rFonts w:eastAsia="Times New Roman"/>
                <w:kern w:val="0"/>
                <w:szCs w:val="20"/>
                <w:lang w:eastAsia="ar-SA"/>
              </w:rPr>
              <w:t>Пн.: с 08.00 до 17.00, Вт.: С 08.00 до 20.00; Ср.: С 08.00 до 17.00; Чт.: С 08.00 до 20.00; Пт.: С 08.00 до 15.45</w:t>
            </w:r>
          </w:p>
          <w:p w:rsidR="003A21F6" w:rsidRPr="003A21F6" w:rsidRDefault="003A21F6" w:rsidP="003A21F6">
            <w:pPr>
              <w:widowControl/>
              <w:rPr>
                <w:rFonts w:eastAsia="Times New Roman"/>
                <w:kern w:val="0"/>
                <w:szCs w:val="20"/>
                <w:lang w:eastAsia="ar-SA"/>
              </w:rPr>
            </w:pPr>
            <w:r w:rsidRPr="003A21F6">
              <w:rPr>
                <w:rFonts w:eastAsia="Times New Roman"/>
                <w:kern w:val="0"/>
                <w:szCs w:val="20"/>
                <w:lang w:eastAsia="ar-SA"/>
              </w:rPr>
              <w:t>Каждая 2-я и 4-я суббота месяца - с 10: 00 до 15:00</w:t>
            </w:r>
          </w:p>
        </w:tc>
        <w:tc>
          <w:tcPr>
            <w:tcW w:w="122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uppressAutoHyphens w:val="0"/>
              <w:snapToGrid w:val="0"/>
              <w:spacing w:after="280"/>
              <w:ind w:firstLine="284"/>
              <w:jc w:val="both"/>
              <w:rPr>
                <w:rFonts w:eastAsia="Times New Roman"/>
                <w:kern w:val="0"/>
                <w:szCs w:val="20"/>
                <w:lang w:eastAsia="ar-SA"/>
              </w:rPr>
            </w:pPr>
            <w:r w:rsidRPr="003A21F6">
              <w:rPr>
                <w:rFonts w:eastAsia="Times New Roman"/>
                <w:kern w:val="0"/>
                <w:szCs w:val="20"/>
                <w:lang w:eastAsia="ar-SA"/>
              </w:rPr>
              <w:t>Телефон справочной службы:</w:t>
            </w:r>
            <w:r w:rsidRPr="003A21F6">
              <w:rPr>
                <w:rFonts w:eastAsia="Times New Roman"/>
                <w:kern w:val="0"/>
                <w:szCs w:val="20"/>
                <w:lang w:eastAsia="ar-SA"/>
              </w:rPr>
              <w:br/>
              <w:t>8(4942)39-87-68</w:t>
            </w:r>
            <w:r w:rsidRPr="003A21F6">
              <w:rPr>
                <w:rFonts w:eastAsia="Times New Roman"/>
                <w:kern w:val="0"/>
                <w:szCs w:val="20"/>
                <w:lang w:eastAsia="ar-SA"/>
              </w:rPr>
              <w:br/>
              <w:t>8(4942) 39-87-89</w:t>
            </w:r>
            <w:r w:rsidRPr="003A21F6">
              <w:rPr>
                <w:rFonts w:eastAsia="Times New Roman"/>
                <w:kern w:val="0"/>
                <w:szCs w:val="20"/>
                <w:lang w:eastAsia="ar-SA"/>
              </w:rPr>
              <w:br/>
              <w:t>Телефон информатор: 8 (4942) 39-87-66</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napToGrid w:val="0"/>
              <w:jc w:val="both"/>
              <w:rPr>
                <w:rFonts w:eastAsia="Times New Roman"/>
                <w:kern w:val="0"/>
                <w:szCs w:val="20"/>
                <w:lang w:eastAsia="ar-SA"/>
              </w:rPr>
            </w:pPr>
            <w:r w:rsidRPr="003A21F6">
              <w:rPr>
                <w:rFonts w:eastAsia="Times New Roman"/>
                <w:kern w:val="0"/>
                <w:szCs w:val="20"/>
                <w:lang w:eastAsia="ar-SA"/>
              </w:rPr>
              <w:t>Email:</w:t>
            </w:r>
          </w:p>
          <w:p w:rsidR="003A21F6" w:rsidRPr="003A21F6" w:rsidRDefault="003A21F6" w:rsidP="003A21F6">
            <w:pPr>
              <w:widowControl/>
              <w:jc w:val="both"/>
              <w:rPr>
                <w:rFonts w:eastAsia="Times New Roman"/>
                <w:kern w:val="0"/>
                <w:szCs w:val="20"/>
                <w:lang w:eastAsia="ar-SA"/>
              </w:rPr>
            </w:pPr>
            <w:r w:rsidRPr="003A21F6">
              <w:rPr>
                <w:rFonts w:eastAsia="Times New Roman"/>
                <w:kern w:val="0"/>
                <w:szCs w:val="20"/>
                <w:lang w:eastAsia="ar-SA"/>
              </w:rPr>
              <w:t>i44370101@m37.r44.nalog.ru</w:t>
            </w:r>
          </w:p>
          <w:p w:rsidR="003A21F6" w:rsidRPr="003A21F6" w:rsidRDefault="003A21F6" w:rsidP="003A21F6">
            <w:pPr>
              <w:widowControl/>
              <w:suppressAutoHyphens w:val="0"/>
              <w:rPr>
                <w:rFonts w:eastAsia="Times New Roman"/>
                <w:kern w:val="0"/>
                <w:szCs w:val="20"/>
                <w:lang w:eastAsia="ar-SA"/>
              </w:rPr>
            </w:pPr>
            <w:r w:rsidRPr="003A21F6">
              <w:rPr>
                <w:rFonts w:eastAsia="Times New Roman"/>
                <w:kern w:val="0"/>
                <w:szCs w:val="20"/>
                <w:lang w:eastAsia="ar-SA"/>
              </w:rPr>
              <w:t>Официальный сайт:</w:t>
            </w:r>
          </w:p>
          <w:p w:rsidR="003A21F6" w:rsidRPr="003A21F6" w:rsidRDefault="003A21F6" w:rsidP="003A21F6">
            <w:pPr>
              <w:widowControl/>
              <w:suppressAutoHyphens w:val="0"/>
              <w:rPr>
                <w:rFonts w:eastAsia="Times New Roman"/>
                <w:kern w:val="0"/>
                <w:szCs w:val="20"/>
                <w:lang w:eastAsia="ar-SA"/>
              </w:rPr>
            </w:pPr>
            <w:r w:rsidRPr="003A21F6">
              <w:rPr>
                <w:rFonts w:eastAsia="Times New Roman"/>
                <w:kern w:val="0"/>
                <w:szCs w:val="20"/>
                <w:lang w:eastAsia="ar-SA"/>
              </w:rPr>
              <w:t>www.r44.nalog.ru</w:t>
            </w:r>
          </w:p>
          <w:p w:rsidR="003A21F6" w:rsidRPr="003A21F6" w:rsidRDefault="003A21F6" w:rsidP="003A21F6">
            <w:pPr>
              <w:widowControl/>
              <w:jc w:val="both"/>
              <w:rPr>
                <w:rFonts w:eastAsia="Times New Roman"/>
                <w:kern w:val="0"/>
                <w:szCs w:val="20"/>
                <w:lang w:eastAsia="ar-SA"/>
              </w:rPr>
            </w:pPr>
          </w:p>
        </w:tc>
      </w:tr>
      <w:tr w:rsidR="003A21F6" w:rsidRPr="009E08BD" w:rsidTr="003A21F6">
        <w:tc>
          <w:tcPr>
            <w:tcW w:w="480"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lastRenderedPageBreak/>
              <w:t>7.</w:t>
            </w:r>
          </w:p>
        </w:tc>
        <w:tc>
          <w:tcPr>
            <w:tcW w:w="2316"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spacing w:after="120"/>
              <w:jc w:val="both"/>
              <w:rPr>
                <w:rFonts w:eastAsia="Times New Roman"/>
                <w:kern w:val="0"/>
                <w:szCs w:val="20"/>
                <w:lang w:eastAsia="ar-SA"/>
              </w:rPr>
            </w:pPr>
            <w:r w:rsidRPr="003A21F6">
              <w:rPr>
                <w:rFonts w:eastAsia="Times New Roman"/>
                <w:kern w:val="0"/>
                <w:szCs w:val="20"/>
                <w:lang w:eastAsia="ar-SA"/>
              </w:rPr>
              <w:t>Костромской филиал ФГУП «Ростехинвентаризация – Федерельное БТИ»</w:t>
            </w:r>
          </w:p>
        </w:tc>
        <w:tc>
          <w:tcPr>
            <w:tcW w:w="374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jc w:val="both"/>
              <w:rPr>
                <w:rFonts w:eastAsia="Times New Roman"/>
                <w:kern w:val="0"/>
                <w:szCs w:val="20"/>
                <w:lang w:eastAsia="ar-SA"/>
              </w:rPr>
            </w:pPr>
            <w:r w:rsidRPr="003A21F6">
              <w:rPr>
                <w:rFonts w:eastAsia="Times New Roman"/>
                <w:kern w:val="0"/>
                <w:szCs w:val="20"/>
                <w:lang w:eastAsia="ar-SA"/>
              </w:rPr>
              <w:t xml:space="preserve">г. Кострома, </w:t>
            </w:r>
          </w:p>
          <w:p w:rsidR="003A21F6" w:rsidRPr="003A21F6" w:rsidRDefault="003A21F6" w:rsidP="003A21F6">
            <w:pPr>
              <w:widowControl/>
              <w:snapToGrid w:val="0"/>
              <w:jc w:val="both"/>
              <w:rPr>
                <w:rFonts w:eastAsia="Times New Roman"/>
                <w:kern w:val="0"/>
                <w:szCs w:val="20"/>
                <w:lang w:eastAsia="ar-SA"/>
              </w:rPr>
            </w:pPr>
            <w:r w:rsidRPr="003A21F6">
              <w:rPr>
                <w:rFonts w:eastAsia="Times New Roman"/>
                <w:kern w:val="0"/>
                <w:szCs w:val="20"/>
                <w:lang w:eastAsia="ar-SA"/>
              </w:rPr>
              <w:t>ул. Симановского, д. 32</w:t>
            </w:r>
          </w:p>
        </w:tc>
        <w:tc>
          <w:tcPr>
            <w:tcW w:w="4548"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spacing w:after="120"/>
              <w:jc w:val="both"/>
              <w:rPr>
                <w:rFonts w:eastAsia="Times New Roman"/>
                <w:kern w:val="0"/>
                <w:szCs w:val="20"/>
                <w:lang w:eastAsia="ar-SA"/>
              </w:rPr>
            </w:pPr>
            <w:r w:rsidRPr="003A21F6">
              <w:rPr>
                <w:rFonts w:eastAsia="Times New Roman"/>
                <w:kern w:val="0"/>
                <w:szCs w:val="20"/>
                <w:lang w:eastAsia="ar-SA"/>
              </w:rPr>
              <w:t xml:space="preserve">С 8-00 до 16-00, перерыв с 12-00 до 13-00 </w:t>
            </w:r>
          </w:p>
        </w:tc>
        <w:tc>
          <w:tcPr>
            <w:tcW w:w="122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spacing w:after="120"/>
              <w:jc w:val="both"/>
              <w:rPr>
                <w:rFonts w:eastAsia="Times New Roman"/>
                <w:kern w:val="0"/>
                <w:szCs w:val="20"/>
                <w:lang w:val="en-US" w:eastAsia="ar-SA"/>
              </w:rPr>
            </w:pPr>
            <w:r w:rsidRPr="003A21F6">
              <w:rPr>
                <w:rFonts w:eastAsia="Times New Roman"/>
                <w:kern w:val="0"/>
                <w:szCs w:val="20"/>
                <w:lang w:eastAsia="ar-SA"/>
              </w:rPr>
              <w:t>37-16-11</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napToGrid w:val="0"/>
              <w:spacing w:after="120"/>
              <w:jc w:val="both"/>
              <w:rPr>
                <w:rFonts w:eastAsia="Times New Roman"/>
                <w:kern w:val="0"/>
                <w:sz w:val="24"/>
                <w:lang w:val="en-US" w:eastAsia="ar-SA"/>
              </w:rPr>
            </w:pPr>
            <w:r w:rsidRPr="003A21F6">
              <w:rPr>
                <w:rFonts w:eastAsia="Times New Roman"/>
                <w:kern w:val="0"/>
                <w:szCs w:val="20"/>
                <w:lang w:val="en-US" w:eastAsia="ar-SA"/>
              </w:rPr>
              <w:t xml:space="preserve">e- mail: kostromskaya obl@rosinv. ru </w:t>
            </w:r>
          </w:p>
        </w:tc>
      </w:tr>
      <w:tr w:rsidR="003A21F6" w:rsidRPr="003A21F6" w:rsidTr="003A21F6">
        <w:trPr>
          <w:trHeight w:val="1238"/>
        </w:trPr>
        <w:tc>
          <w:tcPr>
            <w:tcW w:w="480"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val="en-US" w:eastAsia="ar-SA"/>
              </w:rPr>
              <w:t>8</w:t>
            </w:r>
            <w:r w:rsidRPr="003A21F6">
              <w:rPr>
                <w:rFonts w:eastAsia="Times New Roman"/>
                <w:kern w:val="0"/>
                <w:szCs w:val="20"/>
                <w:lang w:eastAsia="ar-SA"/>
              </w:rPr>
              <w:t>.</w:t>
            </w:r>
          </w:p>
        </w:tc>
        <w:tc>
          <w:tcPr>
            <w:tcW w:w="2316"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jc w:val="both"/>
              <w:rPr>
                <w:rFonts w:eastAsia="Times New Roman"/>
                <w:kern w:val="0"/>
                <w:szCs w:val="20"/>
                <w:lang w:eastAsia="ar-SA"/>
              </w:rPr>
            </w:pPr>
            <w:r w:rsidRPr="003A21F6">
              <w:rPr>
                <w:rFonts w:eastAsia="Times New Roman"/>
                <w:kern w:val="0"/>
                <w:szCs w:val="20"/>
                <w:lang w:eastAsia="ar-SA"/>
              </w:rPr>
              <w:t>Управления ГИБДД УМВД России по Костромской области</w:t>
            </w:r>
          </w:p>
        </w:tc>
        <w:tc>
          <w:tcPr>
            <w:tcW w:w="374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156961 г. Кострома ул. Симановского, 17</w:t>
            </w:r>
          </w:p>
          <w:p w:rsidR="003A21F6" w:rsidRPr="003A21F6" w:rsidRDefault="003A21F6" w:rsidP="003A21F6">
            <w:pPr>
              <w:widowControl/>
              <w:snapToGrid w:val="0"/>
              <w:jc w:val="both"/>
              <w:rPr>
                <w:rFonts w:eastAsia="Times New Roman"/>
                <w:kern w:val="0"/>
                <w:szCs w:val="20"/>
                <w:lang w:eastAsia="ar-SA"/>
              </w:rPr>
            </w:pPr>
          </w:p>
        </w:tc>
        <w:tc>
          <w:tcPr>
            <w:tcW w:w="4548"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spacing w:after="120"/>
              <w:jc w:val="both"/>
              <w:rPr>
                <w:rFonts w:eastAsia="Times New Roman"/>
                <w:kern w:val="0"/>
                <w:szCs w:val="20"/>
                <w:lang w:eastAsia="ar-SA"/>
              </w:rPr>
            </w:pPr>
          </w:p>
        </w:tc>
        <w:tc>
          <w:tcPr>
            <w:tcW w:w="122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napToGrid w:val="0"/>
              <w:jc w:val="both"/>
              <w:rPr>
                <w:rFonts w:eastAsia="Times New Roman"/>
                <w:kern w:val="0"/>
                <w:szCs w:val="20"/>
                <w:lang w:eastAsia="ar-SA"/>
              </w:rPr>
            </w:pPr>
            <w:r w:rsidRPr="003A21F6">
              <w:rPr>
                <w:rFonts w:eastAsia="Times New Roman"/>
                <w:kern w:val="0"/>
                <w:szCs w:val="20"/>
                <w:lang w:eastAsia="ar-SA"/>
              </w:rPr>
              <w:t>31-44-71,  </w:t>
            </w:r>
          </w:p>
          <w:p w:rsidR="003A21F6" w:rsidRPr="003A21F6" w:rsidRDefault="003A21F6" w:rsidP="003A21F6">
            <w:pPr>
              <w:widowControl/>
              <w:jc w:val="both"/>
              <w:rPr>
                <w:rFonts w:eastAsia="Times New Roman"/>
                <w:kern w:val="0"/>
                <w:szCs w:val="20"/>
                <w:lang w:eastAsia="ar-SA"/>
              </w:rPr>
            </w:pPr>
            <w:r w:rsidRPr="003A21F6">
              <w:rPr>
                <w:rFonts w:eastAsia="Times New Roman"/>
                <w:kern w:val="0"/>
                <w:szCs w:val="20"/>
                <w:lang w:eastAsia="ar-SA"/>
              </w:rPr>
              <w:t>397-259, факс 31-19-36 </w:t>
            </w:r>
          </w:p>
          <w:p w:rsidR="003A21F6" w:rsidRPr="003A21F6" w:rsidRDefault="003A21F6" w:rsidP="003A21F6">
            <w:pPr>
              <w:widowControl/>
              <w:shd w:val="clear" w:color="auto" w:fill="FDFDFD"/>
              <w:suppressAutoHyphens w:val="0"/>
              <w:spacing w:before="280" w:after="280"/>
              <w:ind w:left="-142"/>
              <w:jc w:val="both"/>
              <w:rPr>
                <w:rFonts w:eastAsia="Times New Roman"/>
                <w:kern w:val="0"/>
                <w:szCs w:val="20"/>
                <w:lang w:eastAsia="ar-SA"/>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AA5436" w:rsidP="003A21F6">
            <w:pPr>
              <w:widowControl/>
              <w:snapToGrid w:val="0"/>
              <w:rPr>
                <w:rFonts w:eastAsia="Times New Roman"/>
                <w:kern w:val="0"/>
                <w:sz w:val="24"/>
                <w:lang w:eastAsia="ar-SA"/>
              </w:rPr>
            </w:pPr>
            <w:hyperlink r:id="rId50" w:history="1">
              <w:r w:rsidR="003A21F6" w:rsidRPr="003A21F6">
                <w:rPr>
                  <w:rFonts w:eastAsia="Times New Roman"/>
                  <w:color w:val="0000FF"/>
                  <w:kern w:val="0"/>
                  <w:szCs w:val="20"/>
                  <w:u w:val="single"/>
                  <w:lang w:eastAsia="ar-SA"/>
                </w:rPr>
                <w:t>WWW.GIBDD44.RU</w:t>
              </w:r>
            </w:hyperlink>
          </w:p>
        </w:tc>
      </w:tr>
      <w:tr w:rsidR="003A21F6" w:rsidRPr="003A21F6" w:rsidTr="003A21F6">
        <w:tc>
          <w:tcPr>
            <w:tcW w:w="480" w:type="dxa"/>
            <w:tcBorders>
              <w:left w:val="single" w:sz="4" w:space="0" w:color="000000"/>
              <w:bottom w:val="single" w:sz="4" w:space="0" w:color="000000"/>
            </w:tcBorders>
            <w:shd w:val="clear" w:color="auto" w:fill="auto"/>
            <w:vAlign w:val="bottom"/>
          </w:tcPr>
          <w:p w:rsidR="003A21F6" w:rsidRPr="003A21F6" w:rsidRDefault="003A21F6" w:rsidP="003A21F6">
            <w:pPr>
              <w:widowControl/>
              <w:snapToGrid w:val="0"/>
              <w:jc w:val="right"/>
              <w:rPr>
                <w:rFonts w:eastAsia="Times New Roman"/>
                <w:kern w:val="0"/>
                <w:szCs w:val="20"/>
                <w:lang w:eastAsia="ar-SA"/>
              </w:rPr>
            </w:pPr>
            <w:r w:rsidRPr="003A21F6">
              <w:rPr>
                <w:rFonts w:eastAsia="Times New Roman"/>
                <w:kern w:val="0"/>
                <w:szCs w:val="20"/>
                <w:lang w:eastAsia="ar-SA"/>
              </w:rPr>
              <w:t>9</w:t>
            </w:r>
          </w:p>
        </w:tc>
        <w:tc>
          <w:tcPr>
            <w:tcW w:w="2316" w:type="dxa"/>
            <w:tcBorders>
              <w:left w:val="single" w:sz="4" w:space="0" w:color="000000"/>
              <w:bottom w:val="single" w:sz="4" w:space="0" w:color="000000"/>
            </w:tcBorders>
            <w:shd w:val="clear" w:color="auto" w:fill="auto"/>
          </w:tcPr>
          <w:p w:rsidR="003A21F6" w:rsidRPr="003A21F6" w:rsidRDefault="003A21F6" w:rsidP="003A21F6">
            <w:pPr>
              <w:widowControl/>
              <w:snapToGrid w:val="0"/>
              <w:jc w:val="both"/>
              <w:rPr>
                <w:rFonts w:eastAsia="Times New Roman"/>
                <w:kern w:val="0"/>
                <w:szCs w:val="20"/>
                <w:lang w:eastAsia="ar-SA"/>
              </w:rPr>
            </w:pPr>
            <w:r w:rsidRPr="003A21F6">
              <w:rPr>
                <w:rFonts w:eastAsia="Times New Roman"/>
                <w:kern w:val="0"/>
                <w:szCs w:val="20"/>
                <w:lang w:eastAsia="ar-SA"/>
              </w:rPr>
              <w:t xml:space="preserve"> ОУФМС России по Костромской области в Костромском районе</w:t>
            </w:r>
          </w:p>
        </w:tc>
        <w:tc>
          <w:tcPr>
            <w:tcW w:w="3744" w:type="dxa"/>
            <w:tcBorders>
              <w:left w:val="single" w:sz="4" w:space="0" w:color="000000"/>
              <w:bottom w:val="single" w:sz="4" w:space="0" w:color="000000"/>
            </w:tcBorders>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г. Кострома, ул. М. Новикова, д. 7а</w:t>
            </w:r>
          </w:p>
        </w:tc>
        <w:tc>
          <w:tcPr>
            <w:tcW w:w="4548" w:type="dxa"/>
            <w:tcBorders>
              <w:left w:val="single" w:sz="4" w:space="0" w:color="000000"/>
              <w:bottom w:val="single" w:sz="4" w:space="0" w:color="000000"/>
            </w:tcBorders>
            <w:shd w:val="clear" w:color="auto" w:fill="auto"/>
          </w:tcPr>
          <w:p w:rsidR="003A21F6" w:rsidRPr="003A21F6" w:rsidRDefault="003A21F6" w:rsidP="003A21F6">
            <w:pPr>
              <w:widowControl/>
              <w:snapToGrid w:val="0"/>
              <w:spacing w:after="120"/>
              <w:jc w:val="both"/>
              <w:rPr>
                <w:rFonts w:eastAsia="Times New Roman"/>
                <w:kern w:val="0"/>
                <w:szCs w:val="20"/>
                <w:lang w:eastAsia="ar-SA"/>
              </w:rPr>
            </w:pPr>
            <w:r w:rsidRPr="003A21F6">
              <w:rPr>
                <w:rFonts w:eastAsia="Times New Roman"/>
                <w:kern w:val="0"/>
                <w:szCs w:val="20"/>
                <w:lang w:eastAsia="ar-SA"/>
              </w:rPr>
              <w:t>понедельник, вторник   9.00-13.00, 14.00-16.00</w:t>
            </w:r>
          </w:p>
          <w:p w:rsidR="003A21F6" w:rsidRPr="003A21F6" w:rsidRDefault="003A21F6" w:rsidP="003A21F6">
            <w:pPr>
              <w:widowControl/>
              <w:snapToGrid w:val="0"/>
              <w:spacing w:after="120"/>
              <w:jc w:val="both"/>
              <w:rPr>
                <w:rFonts w:eastAsia="Times New Roman"/>
                <w:kern w:val="0"/>
                <w:szCs w:val="20"/>
                <w:lang w:eastAsia="ar-SA"/>
              </w:rPr>
            </w:pPr>
            <w:r w:rsidRPr="003A21F6">
              <w:rPr>
                <w:rFonts w:eastAsia="Times New Roman"/>
                <w:kern w:val="0"/>
                <w:szCs w:val="20"/>
                <w:lang w:eastAsia="ar-SA"/>
              </w:rPr>
              <w:t>среда 9.00-13.00, 14.00-20.00</w:t>
            </w:r>
          </w:p>
          <w:p w:rsidR="003A21F6" w:rsidRPr="003A21F6" w:rsidRDefault="003A21F6" w:rsidP="003A21F6">
            <w:pPr>
              <w:widowControl/>
              <w:snapToGrid w:val="0"/>
              <w:spacing w:after="120"/>
              <w:jc w:val="both"/>
              <w:rPr>
                <w:rFonts w:eastAsia="Times New Roman"/>
                <w:kern w:val="0"/>
                <w:szCs w:val="20"/>
                <w:lang w:eastAsia="ar-SA"/>
              </w:rPr>
            </w:pPr>
            <w:r w:rsidRPr="003A21F6">
              <w:rPr>
                <w:rFonts w:eastAsia="Times New Roman"/>
                <w:kern w:val="0"/>
                <w:szCs w:val="20"/>
                <w:lang w:eastAsia="ar-SA"/>
              </w:rPr>
              <w:t>пятница 9.00-13.00, 14.00-15.00</w:t>
            </w:r>
          </w:p>
          <w:p w:rsidR="003A21F6" w:rsidRPr="003A21F6" w:rsidRDefault="003A21F6" w:rsidP="003A21F6">
            <w:pPr>
              <w:widowControl/>
              <w:snapToGrid w:val="0"/>
              <w:spacing w:after="120"/>
              <w:jc w:val="both"/>
              <w:rPr>
                <w:rFonts w:eastAsia="Times New Roman"/>
                <w:kern w:val="0"/>
                <w:szCs w:val="20"/>
                <w:lang w:eastAsia="ar-SA"/>
              </w:rPr>
            </w:pPr>
            <w:r w:rsidRPr="003A21F6">
              <w:rPr>
                <w:rFonts w:eastAsia="Times New Roman"/>
                <w:kern w:val="0"/>
                <w:szCs w:val="20"/>
                <w:lang w:eastAsia="ar-SA"/>
              </w:rPr>
              <w:t xml:space="preserve">выдача справок о регистрации: среда 14.00-17.00 </w:t>
            </w:r>
          </w:p>
        </w:tc>
        <w:tc>
          <w:tcPr>
            <w:tcW w:w="1224" w:type="dxa"/>
            <w:tcBorders>
              <w:left w:val="single" w:sz="4" w:space="0" w:color="000000"/>
              <w:bottom w:val="single" w:sz="4" w:space="0" w:color="000000"/>
            </w:tcBorders>
            <w:shd w:val="clear" w:color="auto" w:fill="auto"/>
          </w:tcPr>
          <w:p w:rsidR="003A21F6" w:rsidRPr="003A21F6" w:rsidRDefault="003A21F6" w:rsidP="003A21F6">
            <w:pPr>
              <w:widowControl/>
              <w:snapToGrid w:val="0"/>
              <w:jc w:val="both"/>
              <w:rPr>
                <w:rFonts w:eastAsia="Times New Roman"/>
                <w:kern w:val="0"/>
                <w:szCs w:val="20"/>
                <w:lang w:eastAsia="ar-SA"/>
              </w:rPr>
            </w:pPr>
          </w:p>
        </w:tc>
        <w:tc>
          <w:tcPr>
            <w:tcW w:w="2244" w:type="dxa"/>
            <w:tcBorders>
              <w:left w:val="single" w:sz="4" w:space="0" w:color="000000"/>
              <w:bottom w:val="single" w:sz="4" w:space="0" w:color="000000"/>
              <w:right w:val="single" w:sz="4" w:space="0" w:color="000000"/>
            </w:tcBorders>
            <w:shd w:val="clear" w:color="auto" w:fill="auto"/>
          </w:tcPr>
          <w:p w:rsidR="003A21F6" w:rsidRPr="003A21F6" w:rsidRDefault="003A21F6" w:rsidP="003A21F6">
            <w:pPr>
              <w:widowControl/>
              <w:snapToGrid w:val="0"/>
              <w:rPr>
                <w:rFonts w:eastAsia="Times New Roman"/>
                <w:kern w:val="0"/>
                <w:szCs w:val="20"/>
                <w:lang w:eastAsia="ar-SA"/>
              </w:rPr>
            </w:pPr>
          </w:p>
        </w:tc>
      </w:tr>
    </w:tbl>
    <w:p w:rsidR="003A21F6" w:rsidRPr="003A21F6" w:rsidRDefault="003A21F6" w:rsidP="003A21F6">
      <w:pPr>
        <w:widowControl/>
        <w:ind w:firstLine="540"/>
        <w:jc w:val="both"/>
        <w:rPr>
          <w:rFonts w:eastAsia="Times New Roman"/>
          <w:kern w:val="0"/>
          <w:szCs w:val="20"/>
          <w:lang w:eastAsia="ar-SA"/>
        </w:rPr>
      </w:pPr>
    </w:p>
    <w:p w:rsidR="003A21F6" w:rsidRPr="003A21F6" w:rsidRDefault="003A21F6" w:rsidP="003A21F6">
      <w:pPr>
        <w:widowControl/>
        <w:ind w:firstLine="540"/>
        <w:jc w:val="both"/>
        <w:rPr>
          <w:rFonts w:eastAsia="Times New Roman"/>
          <w:kern w:val="0"/>
          <w:szCs w:val="20"/>
          <w:lang w:eastAsia="ar-SA"/>
        </w:rPr>
      </w:pPr>
    </w:p>
    <w:p w:rsidR="003A21F6" w:rsidRPr="003A21F6" w:rsidRDefault="003A21F6" w:rsidP="003A21F6">
      <w:pPr>
        <w:widowControl/>
        <w:ind w:firstLine="540"/>
        <w:jc w:val="both"/>
        <w:rPr>
          <w:rFonts w:eastAsia="Times New Roman"/>
          <w:kern w:val="0"/>
          <w:szCs w:val="20"/>
          <w:lang w:eastAsia="ar-SA"/>
        </w:rPr>
      </w:pPr>
    </w:p>
    <w:p w:rsidR="003A21F6" w:rsidRPr="003A21F6" w:rsidRDefault="003A21F6" w:rsidP="003A21F6">
      <w:pPr>
        <w:widowControl/>
        <w:ind w:firstLine="540"/>
        <w:jc w:val="both"/>
        <w:rPr>
          <w:rFonts w:eastAsia="Times New Roman"/>
          <w:kern w:val="0"/>
          <w:szCs w:val="20"/>
          <w:lang w:eastAsia="ar-SA"/>
        </w:rPr>
      </w:pPr>
    </w:p>
    <w:p w:rsidR="003A21F6" w:rsidRPr="003A21F6" w:rsidRDefault="003A21F6" w:rsidP="003A21F6">
      <w:pPr>
        <w:widowControl/>
        <w:ind w:firstLine="540"/>
        <w:jc w:val="both"/>
        <w:rPr>
          <w:rFonts w:eastAsia="Times New Roman"/>
          <w:kern w:val="0"/>
          <w:szCs w:val="20"/>
          <w:lang w:eastAsia="ar-SA"/>
        </w:rPr>
      </w:pPr>
    </w:p>
    <w:p w:rsidR="003A21F6" w:rsidRPr="003A21F6" w:rsidRDefault="003A21F6" w:rsidP="003A21F6">
      <w:pPr>
        <w:widowControl/>
        <w:ind w:firstLine="540"/>
        <w:jc w:val="both"/>
        <w:rPr>
          <w:rFonts w:eastAsia="Times New Roman"/>
          <w:kern w:val="0"/>
          <w:szCs w:val="20"/>
          <w:lang w:eastAsia="ar-SA"/>
        </w:rPr>
      </w:pPr>
    </w:p>
    <w:p w:rsidR="003A21F6" w:rsidRPr="003A21F6" w:rsidRDefault="003A21F6" w:rsidP="003A21F6">
      <w:pPr>
        <w:widowControl/>
        <w:ind w:firstLine="540"/>
        <w:jc w:val="both"/>
        <w:rPr>
          <w:rFonts w:eastAsia="Times New Roman"/>
          <w:kern w:val="0"/>
          <w:szCs w:val="20"/>
          <w:lang w:eastAsia="ar-SA"/>
        </w:rPr>
      </w:pPr>
    </w:p>
    <w:p w:rsidR="003A21F6" w:rsidRPr="003A21F6" w:rsidRDefault="003A21F6" w:rsidP="003A21F6">
      <w:pPr>
        <w:widowControl/>
        <w:ind w:firstLine="540"/>
        <w:jc w:val="both"/>
        <w:rPr>
          <w:rFonts w:eastAsia="Times New Roman"/>
          <w:kern w:val="0"/>
          <w:szCs w:val="20"/>
          <w:lang w:eastAsia="ar-SA"/>
        </w:rPr>
      </w:pPr>
    </w:p>
    <w:p w:rsidR="003A21F6" w:rsidRPr="003A21F6" w:rsidRDefault="003A21F6" w:rsidP="003A21F6">
      <w:pPr>
        <w:widowControl/>
        <w:ind w:firstLine="540"/>
        <w:jc w:val="both"/>
        <w:rPr>
          <w:rFonts w:eastAsia="Times New Roman"/>
          <w:kern w:val="0"/>
          <w:szCs w:val="20"/>
          <w:lang w:eastAsia="ar-SA"/>
        </w:rPr>
      </w:pPr>
    </w:p>
    <w:p w:rsidR="003A21F6" w:rsidRPr="003A21F6" w:rsidRDefault="003A21F6" w:rsidP="003A21F6">
      <w:pPr>
        <w:widowControl/>
        <w:ind w:firstLine="540"/>
        <w:jc w:val="both"/>
        <w:rPr>
          <w:rFonts w:eastAsia="Times New Roman"/>
          <w:kern w:val="0"/>
          <w:szCs w:val="20"/>
          <w:lang w:eastAsia="ar-SA"/>
        </w:rPr>
      </w:pPr>
    </w:p>
    <w:p w:rsidR="003A21F6" w:rsidRPr="003A21F6" w:rsidRDefault="003A21F6" w:rsidP="003A21F6">
      <w:pPr>
        <w:widowControl/>
        <w:ind w:firstLine="540"/>
        <w:jc w:val="both"/>
        <w:rPr>
          <w:rFonts w:eastAsia="Times New Roman"/>
          <w:kern w:val="0"/>
          <w:sz w:val="24"/>
          <w:lang w:eastAsia="ar-SA"/>
        </w:rPr>
      </w:pPr>
    </w:p>
    <w:p w:rsidR="003A21F6" w:rsidRPr="003A21F6" w:rsidRDefault="003A21F6" w:rsidP="003A21F6">
      <w:pPr>
        <w:widowControl/>
        <w:ind w:firstLine="540"/>
        <w:jc w:val="both"/>
        <w:rPr>
          <w:rFonts w:eastAsia="Times New Roman"/>
          <w:kern w:val="0"/>
          <w:sz w:val="24"/>
          <w:lang w:eastAsia="ar-SA"/>
        </w:rPr>
      </w:pPr>
    </w:p>
    <w:p w:rsidR="003A21F6" w:rsidRPr="003A21F6" w:rsidRDefault="003A21F6" w:rsidP="003A21F6">
      <w:pPr>
        <w:widowControl/>
        <w:ind w:firstLine="540"/>
        <w:jc w:val="both"/>
        <w:rPr>
          <w:rFonts w:eastAsia="Times New Roman"/>
          <w:kern w:val="0"/>
          <w:sz w:val="24"/>
          <w:lang w:eastAsia="ar-SA"/>
        </w:rPr>
      </w:pPr>
    </w:p>
    <w:p w:rsidR="003A21F6" w:rsidRPr="003A21F6" w:rsidRDefault="003A21F6" w:rsidP="003A21F6">
      <w:pPr>
        <w:widowControl/>
        <w:ind w:firstLine="540"/>
        <w:jc w:val="both"/>
        <w:rPr>
          <w:rFonts w:eastAsia="Times New Roman"/>
          <w:kern w:val="0"/>
          <w:sz w:val="24"/>
          <w:lang w:eastAsia="ar-SA"/>
        </w:rPr>
      </w:pPr>
    </w:p>
    <w:p w:rsidR="003A21F6" w:rsidRPr="003A21F6" w:rsidRDefault="003A21F6" w:rsidP="003A21F6">
      <w:pPr>
        <w:widowControl/>
        <w:ind w:firstLine="540"/>
        <w:jc w:val="both"/>
        <w:rPr>
          <w:rFonts w:eastAsia="Times New Roman"/>
          <w:kern w:val="0"/>
          <w:sz w:val="24"/>
          <w:lang w:eastAsia="ar-SA"/>
        </w:rPr>
      </w:pPr>
    </w:p>
    <w:p w:rsidR="003A21F6" w:rsidRPr="003A21F6" w:rsidRDefault="003A21F6" w:rsidP="003A21F6">
      <w:pPr>
        <w:widowControl/>
        <w:ind w:firstLine="540"/>
        <w:jc w:val="both"/>
        <w:rPr>
          <w:rFonts w:eastAsia="Times New Roman"/>
          <w:kern w:val="0"/>
          <w:sz w:val="24"/>
          <w:lang w:eastAsia="ar-SA"/>
        </w:rPr>
      </w:pPr>
    </w:p>
    <w:p w:rsidR="003A21F6" w:rsidRPr="003A21F6" w:rsidRDefault="003A21F6" w:rsidP="003A21F6">
      <w:pPr>
        <w:widowControl/>
        <w:ind w:firstLine="540"/>
        <w:jc w:val="both"/>
        <w:rPr>
          <w:rFonts w:eastAsia="Times New Roman"/>
          <w:kern w:val="0"/>
          <w:sz w:val="24"/>
          <w:lang w:eastAsia="ar-SA"/>
        </w:rPr>
      </w:pPr>
    </w:p>
    <w:p w:rsidR="003A21F6" w:rsidRPr="003A21F6" w:rsidRDefault="003A21F6" w:rsidP="003A21F6">
      <w:pPr>
        <w:widowControl/>
        <w:ind w:firstLine="540"/>
        <w:jc w:val="both"/>
        <w:rPr>
          <w:rFonts w:eastAsia="Times New Roman"/>
          <w:kern w:val="0"/>
          <w:sz w:val="24"/>
          <w:lang w:eastAsia="ar-SA"/>
        </w:rPr>
      </w:pPr>
    </w:p>
    <w:p w:rsidR="003A21F6" w:rsidRPr="003A21F6" w:rsidRDefault="003A21F6" w:rsidP="003A21F6">
      <w:pPr>
        <w:widowControl/>
        <w:ind w:firstLine="540"/>
        <w:jc w:val="both"/>
        <w:rPr>
          <w:rFonts w:eastAsia="Times New Roman"/>
          <w:kern w:val="0"/>
          <w:sz w:val="24"/>
          <w:lang w:eastAsia="ar-SA"/>
        </w:rPr>
      </w:pPr>
    </w:p>
    <w:p w:rsidR="003A21F6" w:rsidRPr="003A21F6" w:rsidRDefault="003A21F6" w:rsidP="003A21F6">
      <w:pPr>
        <w:widowControl/>
        <w:ind w:firstLine="540"/>
        <w:jc w:val="both"/>
        <w:rPr>
          <w:rFonts w:eastAsia="Times New Roman"/>
          <w:kern w:val="0"/>
          <w:sz w:val="24"/>
          <w:lang w:eastAsia="ar-SA"/>
        </w:rPr>
      </w:pPr>
    </w:p>
    <w:p w:rsidR="003A21F6" w:rsidRPr="003A21F6" w:rsidRDefault="003A21F6" w:rsidP="003A21F6">
      <w:pPr>
        <w:widowControl/>
        <w:rPr>
          <w:rFonts w:eastAsia="Times New Roman"/>
          <w:kern w:val="0"/>
          <w:sz w:val="24"/>
          <w:lang w:eastAsia="ar-SA"/>
        </w:rPr>
        <w:sectPr w:rsidR="003A21F6" w:rsidRPr="003A21F6">
          <w:pgSz w:w="16838" w:h="11906" w:orient="landscape"/>
          <w:pgMar w:top="1134" w:right="1134" w:bottom="1134" w:left="1134" w:header="720" w:footer="720" w:gutter="0"/>
          <w:cols w:space="720"/>
        </w:sectPr>
      </w:pPr>
    </w:p>
    <w:p w:rsidR="003A21F6" w:rsidRPr="003A21F6" w:rsidRDefault="003A21F6" w:rsidP="003A21F6">
      <w:pPr>
        <w:widowControl/>
        <w:jc w:val="both"/>
        <w:rPr>
          <w:rFonts w:eastAsia="Times New Roman"/>
          <w:kern w:val="0"/>
          <w:sz w:val="24"/>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030"/>
        <w:gridCol w:w="3330"/>
      </w:tblGrid>
      <w:tr w:rsidR="003A21F6" w:rsidRPr="003A21F6" w:rsidTr="003A21F6">
        <w:tc>
          <w:tcPr>
            <w:tcW w:w="6030" w:type="dxa"/>
            <w:shd w:val="clear" w:color="auto" w:fill="auto"/>
          </w:tcPr>
          <w:p w:rsidR="003A21F6" w:rsidRPr="003A21F6" w:rsidRDefault="003A21F6" w:rsidP="003A21F6">
            <w:pPr>
              <w:widowControl/>
              <w:suppressLineNumbers/>
              <w:snapToGrid w:val="0"/>
              <w:jc w:val="right"/>
              <w:rPr>
                <w:rFonts w:eastAsia="Times New Roman"/>
                <w:kern w:val="0"/>
                <w:sz w:val="24"/>
                <w:lang w:eastAsia="ar-SA"/>
              </w:rPr>
            </w:pPr>
          </w:p>
        </w:tc>
        <w:tc>
          <w:tcPr>
            <w:tcW w:w="3330" w:type="dxa"/>
            <w:shd w:val="clear" w:color="auto" w:fill="auto"/>
          </w:tcPr>
          <w:p w:rsidR="003A21F6" w:rsidRPr="003A21F6" w:rsidRDefault="003A21F6" w:rsidP="003A21F6">
            <w:pPr>
              <w:widowControl/>
              <w:snapToGrid w:val="0"/>
              <w:jc w:val="right"/>
              <w:rPr>
                <w:rFonts w:eastAsia="Times New Roman"/>
                <w:kern w:val="0"/>
                <w:szCs w:val="20"/>
                <w:lang w:eastAsia="ar-SA"/>
              </w:rPr>
            </w:pPr>
            <w:r w:rsidRPr="003A21F6">
              <w:rPr>
                <w:rFonts w:eastAsia="Times New Roman"/>
                <w:kern w:val="0"/>
                <w:szCs w:val="20"/>
                <w:lang w:eastAsia="ar-SA"/>
              </w:rPr>
              <w:t>Приложение № 2</w:t>
            </w:r>
          </w:p>
          <w:p w:rsidR="003A21F6" w:rsidRPr="003A21F6" w:rsidRDefault="003A21F6" w:rsidP="003A21F6">
            <w:pPr>
              <w:widowControl/>
              <w:ind w:firstLine="709"/>
              <w:jc w:val="both"/>
              <w:rPr>
                <w:rFonts w:eastAsia="Times New Roman"/>
                <w:kern w:val="0"/>
                <w:sz w:val="24"/>
                <w:lang w:eastAsia="ar-SA"/>
              </w:rPr>
            </w:pPr>
            <w:r w:rsidRPr="003A21F6">
              <w:rPr>
                <w:rFonts w:eastAsia="Times New Roman"/>
                <w:kern w:val="0"/>
                <w:szCs w:val="20"/>
                <w:lang w:eastAsia="ar-SA"/>
              </w:rPr>
              <w:t xml:space="preserve"> к административному регламенту предоставления муниципальной услуги «Признание граждан малоимущими в целях постановки на учет в качестве нуждающихся в жилых помещениях, предоставляемых по договорам социального найма,  в Чернопенском сельском поселении Костромского муниципального района Костромской области»</w:t>
            </w:r>
          </w:p>
        </w:tc>
      </w:tr>
    </w:tbl>
    <w:p w:rsidR="003A21F6" w:rsidRPr="003A21F6" w:rsidRDefault="003A21F6" w:rsidP="003A21F6">
      <w:pPr>
        <w:widowControl/>
        <w:jc w:val="right"/>
        <w:rPr>
          <w:rFonts w:eastAsia="Times New Roman"/>
          <w:kern w:val="0"/>
          <w:sz w:val="24"/>
          <w:lang w:eastAsia="ar-SA"/>
        </w:rPr>
      </w:pPr>
    </w:p>
    <w:p w:rsidR="003A21F6" w:rsidRPr="003A21F6" w:rsidRDefault="003A21F6" w:rsidP="003A21F6">
      <w:pPr>
        <w:widowControl/>
        <w:ind w:firstLine="540"/>
        <w:jc w:val="right"/>
        <w:rPr>
          <w:rFonts w:eastAsia="Times New Roman"/>
          <w:kern w:val="0"/>
          <w:sz w:val="24"/>
          <w:lang w:eastAsia="ar-SA"/>
        </w:rPr>
      </w:pPr>
    </w:p>
    <w:p w:rsidR="003A21F6" w:rsidRPr="003A21F6" w:rsidRDefault="003A21F6" w:rsidP="003A21F6">
      <w:pPr>
        <w:widowControl/>
        <w:ind w:firstLine="709"/>
        <w:jc w:val="center"/>
        <w:rPr>
          <w:rFonts w:eastAsia="Times New Roman"/>
          <w:kern w:val="0"/>
          <w:sz w:val="24"/>
          <w:lang w:eastAsia="ar-SA"/>
        </w:rPr>
      </w:pPr>
      <w:r w:rsidRPr="003A21F6">
        <w:rPr>
          <w:rFonts w:eastAsia="Times New Roman"/>
          <w:kern w:val="0"/>
          <w:sz w:val="24"/>
          <w:lang w:eastAsia="ar-SA"/>
        </w:rPr>
        <w:t>Блок – схема</w:t>
      </w:r>
    </w:p>
    <w:p w:rsidR="003A21F6" w:rsidRPr="003A21F6" w:rsidRDefault="003A21F6" w:rsidP="003A21F6">
      <w:pPr>
        <w:widowControl/>
        <w:ind w:firstLine="709"/>
        <w:jc w:val="center"/>
        <w:rPr>
          <w:rFonts w:eastAsia="Times New Roman"/>
          <w:kern w:val="0"/>
          <w:sz w:val="24"/>
          <w:lang w:eastAsia="ar-SA"/>
        </w:rPr>
      </w:pPr>
      <w:r w:rsidRPr="003A21F6">
        <w:rPr>
          <w:rFonts w:eastAsia="Times New Roman"/>
          <w:kern w:val="0"/>
          <w:sz w:val="24"/>
          <w:lang w:eastAsia="ar-SA"/>
        </w:rPr>
        <w:t xml:space="preserve">предоставления муниципальной услуги </w:t>
      </w:r>
    </w:p>
    <w:p w:rsidR="003A21F6" w:rsidRPr="003A21F6" w:rsidRDefault="003A21F6" w:rsidP="003A21F6">
      <w:pPr>
        <w:widowControl/>
        <w:ind w:firstLine="709"/>
        <w:jc w:val="center"/>
        <w:rPr>
          <w:rFonts w:eastAsia="Times New Roman"/>
          <w:kern w:val="0"/>
          <w:sz w:val="24"/>
          <w:lang w:eastAsia="ar-SA"/>
        </w:rPr>
      </w:pPr>
      <w:r w:rsidRPr="003A21F6">
        <w:rPr>
          <w:rFonts w:eastAsia="Times New Roman"/>
          <w:kern w:val="0"/>
          <w:sz w:val="24"/>
          <w:lang w:eastAsia="ar-SA"/>
        </w:rPr>
        <w:t>«Признание граждан малоимущими в целях постановки на учет в качестве нуждающихся в жилых помещениях, предоставляемых по договорам социального найма, в Чернопенском  сельском поселении Костромского муниципального района Костромской области»</w:t>
      </w:r>
    </w:p>
    <w:p w:rsidR="003A21F6" w:rsidRPr="003A21F6" w:rsidRDefault="003A21F6" w:rsidP="003A21F6">
      <w:pPr>
        <w:widowControl/>
        <w:ind w:firstLine="709"/>
        <w:jc w:val="center"/>
        <w:rPr>
          <w:rFonts w:eastAsia="Times New Roman"/>
          <w:kern w:val="0"/>
          <w:sz w:val="24"/>
          <w:lang w:eastAsia="ar-SA"/>
        </w:rPr>
      </w:pPr>
    </w:p>
    <w:p w:rsidR="003A21F6" w:rsidRPr="003A21F6" w:rsidRDefault="003A21F6" w:rsidP="003A21F6">
      <w:pPr>
        <w:widowControl/>
        <w:ind w:firstLine="709"/>
        <w:jc w:val="center"/>
        <w:rPr>
          <w:rFonts w:eastAsia="Times New Roman"/>
          <w:kern w:val="0"/>
          <w:sz w:val="24"/>
          <w:lang w:eastAsia="ar-SA"/>
        </w:rPr>
      </w:pPr>
      <w:r>
        <w:rPr>
          <w:rFonts w:eastAsia="Times New Roman"/>
          <w:noProof/>
          <w:kern w:val="0"/>
          <w:sz w:val="24"/>
          <w:lang w:eastAsia="ru-RU"/>
        </w:rPr>
        <mc:AlternateContent>
          <mc:Choice Requires="wps">
            <w:drawing>
              <wp:anchor distT="0" distB="0" distL="114935" distR="114935" simplePos="0" relativeHeight="251722752" behindDoc="0" locked="0" layoutInCell="1" allowOverlap="1">
                <wp:simplePos x="0" y="0"/>
                <wp:positionH relativeFrom="column">
                  <wp:posOffset>228600</wp:posOffset>
                </wp:positionH>
                <wp:positionV relativeFrom="paragraph">
                  <wp:posOffset>45720</wp:posOffset>
                </wp:positionV>
                <wp:extent cx="1747520" cy="472440"/>
                <wp:effectExtent l="8890" t="6985" r="15240" b="6350"/>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472440"/>
                        </a:xfrm>
                        <a:prstGeom prst="rect">
                          <a:avLst/>
                        </a:prstGeom>
                        <a:solidFill>
                          <a:srgbClr val="FFFFFF"/>
                        </a:solidFill>
                        <a:ln w="12700" cmpd="sng">
                          <a:solidFill>
                            <a:srgbClr val="333399"/>
                          </a:solidFill>
                          <a:miter lim="800000"/>
                          <a:headEnd/>
                          <a:tailEnd/>
                        </a:ln>
                      </wps:spPr>
                      <wps:txbx>
                        <w:txbxContent>
                          <w:p w:rsidR="003A21F6" w:rsidRDefault="003A21F6" w:rsidP="003A21F6">
                            <w:pPr>
                              <w:jc w:val="center"/>
                            </w:pPr>
                            <w:r>
                              <w:rPr>
                                <w:b/>
                                <w:sz w:val="22"/>
                                <w:szCs w:val="22"/>
                              </w:rPr>
                              <w:t>Прием и регистрация документов</w:t>
                            </w: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 o:spid="_x0000_s1037" type="#_x0000_t202" style="position:absolute;left:0;text-align:left;margin-left:18pt;margin-top:3.6pt;width:137.6pt;height:37.2pt;z-index:251722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" strokecolor="#339" strokeweight="1pt">
                <v:textbox inset="8.2pt,4.6pt,8.2pt,4.6pt">
                  <w:txbxContent>
                    <w:p w:rsidR="003A21F6" w:rsidRDefault="003A21F6" w:rsidP="003A21F6">
                      <w:pPr>
                        <w:jc w:val="center"/>
                      </w:pPr>
                      <w:r>
                        <w:rPr>
                          <w:b/>
                          <w:sz w:val="22"/>
                          <w:szCs w:val="22"/>
                        </w:rPr>
                        <w:t>Прием и регистрация документов</w:t>
                      </w:r>
                    </w:p>
                  </w:txbxContent>
                </v:textbox>
              </v:shape>
            </w:pict>
          </mc:Fallback>
        </mc:AlternateContent>
      </w:r>
      <w:r>
        <w:rPr>
          <w:rFonts w:eastAsia="Times New Roman"/>
          <w:noProof/>
          <w:kern w:val="0"/>
          <w:sz w:val="24"/>
          <w:lang w:eastAsia="ru-RU"/>
        </w:rPr>
        <mc:AlternateContent>
          <mc:Choice Requires="wps">
            <w:drawing>
              <wp:anchor distT="0" distB="0" distL="114935" distR="114935" simplePos="0" relativeHeight="251723776" behindDoc="0" locked="0" layoutInCell="1" allowOverlap="1">
                <wp:simplePos x="0" y="0"/>
                <wp:positionH relativeFrom="column">
                  <wp:posOffset>2971800</wp:posOffset>
                </wp:positionH>
                <wp:positionV relativeFrom="paragraph">
                  <wp:posOffset>45720</wp:posOffset>
                </wp:positionV>
                <wp:extent cx="2072640" cy="472440"/>
                <wp:effectExtent l="8890" t="6985" r="13970" b="635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472440"/>
                        </a:xfrm>
                        <a:prstGeom prst="rect">
                          <a:avLst/>
                        </a:prstGeom>
                        <a:solidFill>
                          <a:srgbClr val="FFFFFF"/>
                        </a:solidFill>
                        <a:ln w="12700" cmpd="sng">
                          <a:solidFill>
                            <a:srgbClr val="333399"/>
                          </a:solidFill>
                          <a:miter lim="800000"/>
                          <a:headEnd/>
                          <a:tailEnd/>
                        </a:ln>
                      </wps:spPr>
                      <wps:txbx>
                        <w:txbxContent>
                          <w:p w:rsidR="003A21F6" w:rsidRDefault="003A21F6" w:rsidP="003A21F6">
                            <w:pPr>
                              <w:jc w:val="center"/>
                            </w:pPr>
                            <w:r>
                              <w:rPr>
                                <w:b/>
                                <w:sz w:val="22"/>
                                <w:szCs w:val="22"/>
                              </w:rPr>
                              <w:t>Отказ в приеме документов</w:t>
                            </w: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 o:spid="_x0000_s1038" type="#_x0000_t202" style="position:absolute;left:0;text-align:left;margin-left:234pt;margin-top:3.6pt;width:163.2pt;height:37.2pt;z-index:251723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" strokecolor="#339" strokeweight="1pt">
                <v:textbox inset="8.2pt,4.6pt,8.2pt,4.6pt">
                  <w:txbxContent>
                    <w:p w:rsidR="003A21F6" w:rsidRDefault="003A21F6" w:rsidP="003A21F6">
                      <w:pPr>
                        <w:jc w:val="center"/>
                      </w:pPr>
                      <w:r>
                        <w:rPr>
                          <w:b/>
                          <w:sz w:val="22"/>
                          <w:szCs w:val="22"/>
                        </w:rPr>
                        <w:t>Отказ в приеме документов</w:t>
                      </w:r>
                    </w:p>
                  </w:txbxContent>
                </v:textbox>
              </v:shape>
            </w:pict>
          </mc:Fallback>
        </mc:AlternateContent>
      </w:r>
    </w:p>
    <w:p w:rsidR="003A21F6" w:rsidRPr="003A21F6" w:rsidRDefault="003A21F6" w:rsidP="003A21F6">
      <w:pPr>
        <w:widowControl/>
        <w:ind w:firstLine="709"/>
        <w:jc w:val="center"/>
        <w:rPr>
          <w:rFonts w:eastAsia="Times New Roman"/>
          <w:kern w:val="0"/>
          <w:sz w:val="24"/>
          <w:lang w:eastAsia="ar-SA"/>
        </w:rPr>
      </w:pPr>
      <w:r>
        <w:rPr>
          <w:rFonts w:eastAsia="Times New Roman"/>
          <w:noProof/>
          <w:kern w:val="0"/>
          <w:sz w:val="24"/>
          <w:lang w:eastAsia="ru-RU"/>
        </w:rPr>
        <mc:AlternateContent>
          <mc:Choice Requires="wps">
            <w:drawing>
              <wp:anchor distT="0" distB="0" distL="114300" distR="114300" simplePos="0" relativeHeight="251709440" behindDoc="0" locked="0" layoutInCell="1" allowOverlap="1">
                <wp:simplePos x="0" y="0"/>
                <wp:positionH relativeFrom="column">
                  <wp:posOffset>2057400</wp:posOffset>
                </wp:positionH>
                <wp:positionV relativeFrom="paragraph">
                  <wp:posOffset>99060</wp:posOffset>
                </wp:positionV>
                <wp:extent cx="909320" cy="7620"/>
                <wp:effectExtent l="8890" t="45085" r="15240" b="6159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320" cy="7620"/>
                        </a:xfrm>
                        <a:prstGeom prst="line">
                          <a:avLst/>
                        </a:prstGeom>
                        <a:noFill/>
                        <a:ln w="9360" cap="sq">
                          <a:solidFill>
                            <a:srgbClr val="FF66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8pt" to="233.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" strokecolor="#f60" strokeweight=".26mm">
                <v:stroke endarrow="block" joinstyle="miter" endcap="square"/>
              </v:line>
            </w:pict>
          </mc:Fallback>
        </mc:AlternateContent>
      </w:r>
      <w:r>
        <w:rPr>
          <w:rFonts w:eastAsia="Times New Roman"/>
          <w:noProof/>
          <w:kern w:val="0"/>
          <w:sz w:val="24"/>
          <w:lang w:eastAsia="ru-RU"/>
        </w:rPr>
        <mc:AlternateContent>
          <mc:Choice Requires="wps">
            <w:drawing>
              <wp:anchor distT="0" distB="0" distL="114300" distR="114300" simplePos="0" relativeHeight="251710464" behindDoc="0" locked="0" layoutInCell="1" allowOverlap="1">
                <wp:simplePos x="0" y="0"/>
                <wp:positionH relativeFrom="column">
                  <wp:posOffset>6108065</wp:posOffset>
                </wp:positionH>
                <wp:positionV relativeFrom="paragraph">
                  <wp:posOffset>199390</wp:posOffset>
                </wp:positionV>
                <wp:extent cx="0" cy="4419600"/>
                <wp:effectExtent l="11430" t="12065" r="7620" b="698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19600"/>
                        </a:xfrm>
                        <a:prstGeom prst="line">
                          <a:avLst/>
                        </a:prstGeom>
                        <a:noFill/>
                        <a:ln w="9360" cap="sq">
                          <a:solidFill>
                            <a:srgbClr val="FF66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95pt,15.7pt" to="480.95pt,3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" strokecolor="#f60" strokeweight=".26mm">
                <v:stroke joinstyle="miter" endcap="square"/>
              </v:line>
            </w:pict>
          </mc:Fallback>
        </mc:AlternateContent>
      </w:r>
    </w:p>
    <w:p w:rsidR="003A21F6" w:rsidRPr="003A21F6" w:rsidRDefault="003A21F6" w:rsidP="003A21F6">
      <w:pPr>
        <w:widowControl/>
        <w:ind w:firstLine="709"/>
        <w:jc w:val="both"/>
        <w:rPr>
          <w:rFonts w:eastAsia="Times New Roman"/>
          <w:kern w:val="0"/>
          <w:sz w:val="24"/>
          <w:lang w:eastAsia="ar-SA"/>
        </w:rPr>
      </w:pPr>
      <w:r>
        <w:rPr>
          <w:rFonts w:eastAsia="Times New Roman"/>
          <w:noProof/>
          <w:kern w:val="0"/>
          <w:sz w:val="24"/>
          <w:lang w:eastAsia="ru-RU"/>
        </w:rPr>
        <mc:AlternateContent>
          <mc:Choice Requires="wps">
            <w:drawing>
              <wp:anchor distT="0" distB="0" distL="114300" distR="114300" simplePos="0" relativeHeight="251703296" behindDoc="0" locked="0" layoutInCell="1" allowOverlap="1">
                <wp:simplePos x="0" y="0"/>
                <wp:positionH relativeFrom="column">
                  <wp:posOffset>86360</wp:posOffset>
                </wp:positionH>
                <wp:positionV relativeFrom="paragraph">
                  <wp:posOffset>13335</wp:posOffset>
                </wp:positionV>
                <wp:extent cx="15240" cy="4197985"/>
                <wp:effectExtent l="9525" t="10160" r="13335" b="1143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 cy="4197985"/>
                        </a:xfrm>
                        <a:prstGeom prst="line">
                          <a:avLst/>
                        </a:prstGeom>
                        <a:noFill/>
                        <a:ln w="9360" cap="sq">
                          <a:solidFill>
                            <a:srgbClr val="FF66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1.05pt" to="8pt,3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" strokecolor="#f60" strokeweight=".26mm">
                <v:stroke joinstyle="miter" endcap="square"/>
              </v:line>
            </w:pict>
          </mc:Fallback>
        </mc:AlternateContent>
      </w:r>
      <w:r>
        <w:rPr>
          <w:rFonts w:eastAsia="Times New Roman"/>
          <w:noProof/>
          <w:kern w:val="0"/>
          <w:sz w:val="24"/>
          <w:lang w:eastAsia="ru-RU"/>
        </w:rPr>
        <mc:AlternateContent>
          <mc:Choice Requires="wps">
            <w:drawing>
              <wp:anchor distT="0" distB="0" distL="114300" distR="114300" simplePos="0" relativeHeight="251704320" behindDoc="0" locked="0" layoutInCell="1" allowOverlap="1">
                <wp:simplePos x="0" y="0"/>
                <wp:positionH relativeFrom="column">
                  <wp:posOffset>101600</wp:posOffset>
                </wp:positionH>
                <wp:positionV relativeFrom="paragraph">
                  <wp:posOffset>3810</wp:posOffset>
                </wp:positionV>
                <wp:extent cx="342900" cy="0"/>
                <wp:effectExtent l="5715" t="57785" r="22860" b="5651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FF66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3pt" to="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" strokecolor="#f60" strokeweight=".26mm">
                <v:stroke endarrow="block" joinstyle="miter" endcap="square"/>
              </v:line>
            </w:pict>
          </mc:Fallback>
        </mc:AlternateContent>
      </w:r>
      <w:r>
        <w:rPr>
          <w:rFonts w:eastAsia="Times New Roman"/>
          <w:noProof/>
          <w:kern w:val="0"/>
          <w:sz w:val="24"/>
          <w:lang w:eastAsia="ru-RU"/>
        </w:rPr>
        <mc:AlternateContent>
          <mc:Choice Requires="wps">
            <w:drawing>
              <wp:anchor distT="0" distB="0" distL="114300" distR="114300" simplePos="0" relativeHeight="251716608" behindDoc="0" locked="0" layoutInCell="1" allowOverlap="1">
                <wp:simplePos x="0" y="0"/>
                <wp:positionH relativeFrom="column">
                  <wp:posOffset>5029200</wp:posOffset>
                </wp:positionH>
                <wp:positionV relativeFrom="paragraph">
                  <wp:posOffset>15875</wp:posOffset>
                </wp:positionV>
                <wp:extent cx="1028700" cy="0"/>
                <wp:effectExtent l="8890" t="12700" r="10160" b="6350"/>
                <wp:wrapSquare wrapText="bothSides"/>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360" cap="sq">
                          <a:solidFill>
                            <a:srgbClr val="FF66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5pt" to="4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" strokecolor="#f60" strokeweight=".26mm">
                <v:stroke joinstyle="miter" endcap="square"/>
                <w10:wrap type="square"/>
              </v:line>
            </w:pict>
          </mc:Fallback>
        </mc:AlternateContent>
      </w:r>
    </w:p>
    <w:p w:rsidR="003A21F6" w:rsidRPr="003A21F6" w:rsidRDefault="003A21F6" w:rsidP="003A21F6">
      <w:pPr>
        <w:widowControl/>
        <w:ind w:firstLine="709"/>
        <w:jc w:val="both"/>
        <w:rPr>
          <w:rFonts w:eastAsia="Times New Roman"/>
          <w:kern w:val="0"/>
          <w:sz w:val="24"/>
          <w:lang w:eastAsia="ar-SA"/>
        </w:rPr>
      </w:pPr>
      <w:r>
        <w:rPr>
          <w:rFonts w:eastAsia="Times New Roman"/>
          <w:noProof/>
          <w:kern w:val="0"/>
          <w:sz w:val="24"/>
          <w:lang w:eastAsia="ru-RU"/>
        </w:rPr>
        <mc:AlternateContent>
          <mc:Choice Requires="wps">
            <w:drawing>
              <wp:anchor distT="0" distB="0" distL="114300" distR="114300" simplePos="0" relativeHeight="251708416" behindDoc="0" locked="0" layoutInCell="1" allowOverlap="1">
                <wp:simplePos x="0" y="0"/>
                <wp:positionH relativeFrom="column">
                  <wp:posOffset>1016000</wp:posOffset>
                </wp:positionH>
                <wp:positionV relativeFrom="paragraph">
                  <wp:posOffset>53975</wp:posOffset>
                </wp:positionV>
                <wp:extent cx="12700" cy="215900"/>
                <wp:effectExtent l="43815" t="6985" r="57785" b="2476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2159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pt,4.25pt" to="81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" strokeweight=".26mm">
                <v:stroke endarrow="block" joinstyle="miter" endcap="square"/>
              </v:line>
            </w:pict>
          </mc:Fallback>
        </mc:AlternateContent>
      </w:r>
      <w:r>
        <w:rPr>
          <w:rFonts w:eastAsia="Times New Roman"/>
          <w:noProof/>
          <w:kern w:val="0"/>
          <w:sz w:val="24"/>
          <w:lang w:eastAsia="ru-RU"/>
        </w:rPr>
        <mc:AlternateContent>
          <mc:Choice Requires="wps">
            <w:drawing>
              <wp:anchor distT="0" distB="0" distL="114935" distR="114935" simplePos="0" relativeHeight="251714560" behindDoc="0" locked="0" layoutInCell="1" allowOverlap="1">
                <wp:simplePos x="0" y="0"/>
                <wp:positionH relativeFrom="column">
                  <wp:posOffset>3193415</wp:posOffset>
                </wp:positionH>
                <wp:positionV relativeFrom="paragraph">
                  <wp:posOffset>119380</wp:posOffset>
                </wp:positionV>
                <wp:extent cx="2072640" cy="817245"/>
                <wp:effectExtent l="11430" t="15240" r="11430" b="1524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817245"/>
                        </a:xfrm>
                        <a:prstGeom prst="rect">
                          <a:avLst/>
                        </a:prstGeom>
                        <a:solidFill>
                          <a:srgbClr val="FFFFFF"/>
                        </a:solidFill>
                        <a:ln w="12700" cmpd="sng">
                          <a:solidFill>
                            <a:srgbClr val="333399"/>
                          </a:solidFill>
                          <a:miter lim="800000"/>
                          <a:headEnd/>
                          <a:tailEnd/>
                        </a:ln>
                      </wps:spPr>
                      <wps:txbx>
                        <w:txbxContent>
                          <w:p w:rsidR="003A21F6" w:rsidRDefault="003A21F6" w:rsidP="003A21F6">
                            <w:pPr>
                              <w:pStyle w:val="Standard"/>
                              <w:spacing w:after="200"/>
                              <w:jc w:val="center"/>
                              <w:rPr>
                                <w:rFonts w:cs="Times New Roman"/>
                              </w:rPr>
                            </w:pPr>
                            <w:r>
                              <w:rPr>
                                <w:rFonts w:cs="Times New Roman"/>
                              </w:rPr>
                              <w:t>Принятие решения о принятии на учет заявителя в качестве нуждающегося в жилом помещении</w:t>
                            </w: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 o:spid="_x0000_s1039" type="#_x0000_t202" style="position:absolute;left:0;text-align:left;margin-left:251.45pt;margin-top:9.4pt;width:163.2pt;height:64.35pt;z-index:2517145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" strokecolor="#339" strokeweight="1pt">
                <v:textbox inset="8.2pt,4.6pt,8.2pt,4.6pt">
                  <w:txbxContent>
                    <w:p w:rsidR="003A21F6" w:rsidRDefault="003A21F6" w:rsidP="003A21F6">
                      <w:pPr>
                        <w:jc w:val="center"/>
                      </w:pPr>
                      <w:r>
                        <w:rPr>
                          <w:b/>
                          <w:sz w:val="22"/>
                          <w:szCs w:val="22"/>
                        </w:rPr>
                        <w:t>Истребование документов (сведений), находящихся в распоряжении других органов и организаций</w:t>
                      </w:r>
                    </w:p>
                  </w:txbxContent>
                </v:textbox>
              </v:shape>
            </w:pict>
          </mc:Fallback>
        </mc:AlternateContent>
      </w:r>
    </w:p>
    <w:p w:rsidR="003A21F6" w:rsidRPr="003A21F6" w:rsidRDefault="003A21F6" w:rsidP="003A21F6">
      <w:pPr>
        <w:widowControl/>
        <w:ind w:firstLine="709"/>
        <w:jc w:val="both"/>
        <w:rPr>
          <w:rFonts w:eastAsia="Times New Roman"/>
          <w:kern w:val="0"/>
          <w:sz w:val="24"/>
          <w:lang w:eastAsia="ar-SA"/>
        </w:rPr>
      </w:pPr>
      <w:r>
        <w:rPr>
          <w:rFonts w:eastAsia="Times New Roman"/>
          <w:noProof/>
          <w:kern w:val="0"/>
          <w:sz w:val="24"/>
          <w:lang w:eastAsia="ru-RU"/>
        </w:rPr>
        <mc:AlternateContent>
          <mc:Choice Requires="wps">
            <w:drawing>
              <wp:anchor distT="0" distB="0" distL="114935" distR="114935" simplePos="0" relativeHeight="251705344" behindDoc="0" locked="0" layoutInCell="1" allowOverlap="1">
                <wp:simplePos x="0" y="0"/>
                <wp:positionH relativeFrom="column">
                  <wp:posOffset>228600</wp:posOffset>
                </wp:positionH>
                <wp:positionV relativeFrom="paragraph">
                  <wp:posOffset>122555</wp:posOffset>
                </wp:positionV>
                <wp:extent cx="2072640" cy="472440"/>
                <wp:effectExtent l="8890" t="12700" r="13970" b="1016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472440"/>
                        </a:xfrm>
                        <a:prstGeom prst="rect">
                          <a:avLst/>
                        </a:prstGeom>
                        <a:solidFill>
                          <a:srgbClr val="FFFFFF"/>
                        </a:solidFill>
                        <a:ln w="12700" cmpd="sng">
                          <a:solidFill>
                            <a:srgbClr val="333399"/>
                          </a:solidFill>
                          <a:miter lim="800000"/>
                          <a:headEnd/>
                          <a:tailEnd/>
                        </a:ln>
                      </wps:spPr>
                      <wps:txbx>
                        <w:txbxContent>
                          <w:p w:rsidR="003A21F6" w:rsidRDefault="003A21F6" w:rsidP="003A21F6">
                            <w:pPr>
                              <w:pStyle w:val="Standard"/>
                              <w:jc w:val="center"/>
                              <w:rPr>
                                <w:rFonts w:cs="Times New Roman"/>
                              </w:rPr>
                            </w:pPr>
                            <w:r>
                              <w:rPr>
                                <w:rFonts w:cs="Times New Roman"/>
                              </w:rPr>
                              <w:t>Принятие решения об отказе в принятии на учет заявителя в качестве нуждающегося в жилом помещении</w:t>
                            </w:r>
                          </w:p>
                          <w:p w:rsidR="003A21F6" w:rsidRDefault="003A21F6" w:rsidP="003A21F6">
                            <w:pPr>
                              <w:pStyle w:val="Standard"/>
                              <w:spacing w:after="200"/>
                              <w:jc w:val="center"/>
                            </w:pP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40" type="#_x0000_t202" style="position:absolute;left:0;text-align:left;margin-left:18pt;margin-top:9.65pt;width:163.2pt;height:37.2pt;z-index:2517053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" strokecolor="#339" strokeweight="1pt">
                <v:textbox inset="8.2pt,4.6pt,8.2pt,4.6pt">
                  <w:txbxContent>
                    <w:p w:rsidR="003A21F6" w:rsidRDefault="003A21F6" w:rsidP="003A21F6">
                      <w:pPr>
                        <w:jc w:val="center"/>
                      </w:pPr>
                      <w:r>
                        <w:rPr>
                          <w:b/>
                          <w:sz w:val="22"/>
                          <w:szCs w:val="22"/>
                        </w:rPr>
                        <w:t>Формирование личного дела заявителя</w:t>
                      </w:r>
                    </w:p>
                  </w:txbxContent>
                </v:textbox>
              </v:shape>
            </w:pict>
          </mc:Fallback>
        </mc:AlternateContent>
      </w:r>
    </w:p>
    <w:p w:rsidR="003A21F6" w:rsidRPr="003A21F6" w:rsidRDefault="003A21F6" w:rsidP="003A21F6">
      <w:pPr>
        <w:widowControl/>
        <w:ind w:firstLine="709"/>
        <w:jc w:val="both"/>
        <w:rPr>
          <w:rFonts w:eastAsia="Times New Roman"/>
          <w:kern w:val="0"/>
          <w:sz w:val="24"/>
          <w:lang w:eastAsia="ar-SA"/>
        </w:rPr>
      </w:pPr>
      <w:r>
        <w:rPr>
          <w:rFonts w:eastAsia="Times New Roman"/>
          <w:noProof/>
          <w:kern w:val="0"/>
          <w:sz w:val="24"/>
          <w:lang w:eastAsia="ru-RU"/>
        </w:rPr>
        <mc:AlternateContent>
          <mc:Choice Requires="wps">
            <w:drawing>
              <wp:anchor distT="0" distB="0" distL="114300" distR="114300" simplePos="0" relativeHeight="251713536" behindDoc="0" locked="0" layoutInCell="1" allowOverlap="1">
                <wp:simplePos x="0" y="0"/>
                <wp:positionH relativeFrom="column">
                  <wp:posOffset>2286000</wp:posOffset>
                </wp:positionH>
                <wp:positionV relativeFrom="paragraph">
                  <wp:posOffset>84455</wp:posOffset>
                </wp:positionV>
                <wp:extent cx="914400" cy="0"/>
                <wp:effectExtent l="18415" t="54610" r="10160" b="5969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360" cap="sq">
                          <a:solidFill>
                            <a:srgbClr val="000000"/>
                          </a:solidFill>
                          <a:miter lim="800000"/>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65pt" to="25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" strokeweight=".26mm">
                <v:stroke startarrow="block" joinstyle="miter" endcap="square"/>
              </v:line>
            </w:pict>
          </mc:Fallback>
        </mc:AlternateContent>
      </w:r>
    </w:p>
    <w:p w:rsidR="003A21F6" w:rsidRPr="003A21F6" w:rsidRDefault="003A21F6" w:rsidP="003A21F6">
      <w:pPr>
        <w:widowControl/>
        <w:ind w:firstLine="709"/>
        <w:jc w:val="both"/>
        <w:rPr>
          <w:rFonts w:eastAsia="Times New Roman"/>
          <w:kern w:val="0"/>
          <w:sz w:val="24"/>
          <w:lang w:eastAsia="ar-SA"/>
        </w:rPr>
      </w:pPr>
      <w:r>
        <w:rPr>
          <w:rFonts w:eastAsia="Times New Roman"/>
          <w:noProof/>
          <w:kern w:val="0"/>
          <w:sz w:val="24"/>
          <w:lang w:eastAsia="ru-RU"/>
        </w:rPr>
        <mc:AlternateContent>
          <mc:Choice Requires="wps">
            <w:drawing>
              <wp:anchor distT="0" distB="0" distL="114300" distR="114300" simplePos="0" relativeHeight="251715584" behindDoc="0" locked="0" layoutInCell="1" allowOverlap="1">
                <wp:simplePos x="0" y="0"/>
                <wp:positionH relativeFrom="page">
                  <wp:posOffset>3366135</wp:posOffset>
                </wp:positionH>
                <wp:positionV relativeFrom="page">
                  <wp:posOffset>5063490</wp:posOffset>
                </wp:positionV>
                <wp:extent cx="909320" cy="0"/>
                <wp:effectExtent l="13335" t="53340" r="20320" b="60960"/>
                <wp:wrapSquare wrapText="bothSides"/>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320" cy="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05pt,398.7pt" to="336.65pt,3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" strokeweight=".26mm">
                <v:stroke endarrow="block" joinstyle="miter" endcap="square"/>
                <w10:wrap type="square" anchorx="page" anchory="page"/>
              </v:line>
            </w:pict>
          </mc:Fallback>
        </mc:AlternateContent>
      </w:r>
    </w:p>
    <w:p w:rsidR="003A21F6" w:rsidRPr="003A21F6" w:rsidRDefault="003A21F6" w:rsidP="003A21F6">
      <w:pPr>
        <w:widowControl/>
        <w:ind w:firstLine="709"/>
        <w:jc w:val="both"/>
        <w:rPr>
          <w:rFonts w:eastAsia="Times New Roman"/>
          <w:kern w:val="0"/>
          <w:sz w:val="24"/>
          <w:lang w:eastAsia="ar-SA"/>
        </w:rPr>
      </w:pPr>
      <w:r>
        <w:rPr>
          <w:rFonts w:eastAsia="Times New Roman"/>
          <w:noProof/>
          <w:kern w:val="0"/>
          <w:sz w:val="24"/>
          <w:lang w:eastAsia="ru-RU"/>
        </w:rPr>
        <mc:AlternateContent>
          <mc:Choice Requires="wps">
            <w:drawing>
              <wp:anchor distT="0" distB="0" distL="114300" distR="114300" simplePos="0" relativeHeight="251699200" behindDoc="0" locked="0" layoutInCell="1" allowOverlap="1">
                <wp:simplePos x="0" y="0"/>
                <wp:positionH relativeFrom="column">
                  <wp:posOffset>1028700</wp:posOffset>
                </wp:positionH>
                <wp:positionV relativeFrom="paragraph">
                  <wp:posOffset>45720</wp:posOffset>
                </wp:positionV>
                <wp:extent cx="0" cy="241300"/>
                <wp:effectExtent l="56515" t="13970" r="57785" b="2095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6pt" to="81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" strokeweight=".26mm">
                <v:stroke endarrow="block" joinstyle="miter" endcap="square"/>
              </v:line>
            </w:pict>
          </mc:Fallback>
        </mc:AlternateContent>
      </w:r>
    </w:p>
    <w:p w:rsidR="003A21F6" w:rsidRPr="003A21F6" w:rsidRDefault="003A21F6" w:rsidP="003A21F6">
      <w:pPr>
        <w:widowControl/>
        <w:ind w:firstLine="709"/>
        <w:jc w:val="both"/>
        <w:rPr>
          <w:rFonts w:eastAsia="Times New Roman"/>
          <w:kern w:val="0"/>
          <w:sz w:val="24"/>
          <w:lang w:eastAsia="ar-SA"/>
        </w:rPr>
      </w:pPr>
      <w:r>
        <w:rPr>
          <w:rFonts w:eastAsia="Times New Roman"/>
          <w:noProof/>
          <w:kern w:val="0"/>
          <w:sz w:val="24"/>
          <w:lang w:eastAsia="ru-RU"/>
        </w:rPr>
        <mc:AlternateContent>
          <mc:Choice Requires="wps">
            <w:drawing>
              <wp:anchor distT="0" distB="0" distL="114935" distR="114935" simplePos="0" relativeHeight="251696128" behindDoc="0" locked="0" layoutInCell="1" allowOverlap="1">
                <wp:simplePos x="0" y="0"/>
                <wp:positionH relativeFrom="column">
                  <wp:posOffset>501650</wp:posOffset>
                </wp:positionH>
                <wp:positionV relativeFrom="paragraph">
                  <wp:posOffset>105410</wp:posOffset>
                </wp:positionV>
                <wp:extent cx="2072640" cy="472440"/>
                <wp:effectExtent l="15240" t="10795" r="7620" b="12065"/>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472440"/>
                        </a:xfrm>
                        <a:prstGeom prst="rect">
                          <a:avLst/>
                        </a:prstGeom>
                        <a:solidFill>
                          <a:srgbClr val="FFFFFF"/>
                        </a:solidFill>
                        <a:ln w="12700" cmpd="sng">
                          <a:solidFill>
                            <a:srgbClr val="333399"/>
                          </a:solidFill>
                          <a:miter lim="800000"/>
                          <a:headEnd/>
                          <a:tailEnd/>
                        </a:ln>
                      </wps:spPr>
                      <wps:txbx>
                        <w:txbxContent>
                          <w:p w:rsidR="003A21F6" w:rsidRDefault="003A21F6" w:rsidP="003A21F6">
                            <w:pPr>
                              <w:jc w:val="center"/>
                            </w:pPr>
                            <w:r>
                              <w:rPr>
                                <w:b/>
                                <w:sz w:val="22"/>
                                <w:szCs w:val="22"/>
                              </w:rPr>
                              <w:t>Экспертиза документов (сведений)</w:t>
                            </w: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41" type="#_x0000_t202" style="position:absolute;left:0;text-align:left;margin-left:39.5pt;margin-top:8.3pt;width:163.2pt;height:37.2pt;z-index:251696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" strokecolor="#339" strokeweight="1pt">
                <v:textbox inset="8.2pt,4.6pt,8.2pt,4.6pt">
                  <w:txbxContent>
                    <w:p w:rsidR="003A21F6" w:rsidRDefault="003A21F6" w:rsidP="003A21F6">
                      <w:pPr>
                        <w:jc w:val="center"/>
                      </w:pPr>
                      <w:r>
                        <w:rPr>
                          <w:b/>
                          <w:sz w:val="22"/>
                          <w:szCs w:val="22"/>
                        </w:rPr>
                        <w:t>Экспертиза документов (сведений)</w:t>
                      </w:r>
                    </w:p>
                  </w:txbxContent>
                </v:textbox>
              </v:shape>
            </w:pict>
          </mc:Fallback>
        </mc:AlternateContent>
      </w:r>
    </w:p>
    <w:p w:rsidR="003A21F6" w:rsidRPr="003A21F6" w:rsidRDefault="003A21F6" w:rsidP="003A21F6">
      <w:pPr>
        <w:widowControl/>
        <w:ind w:firstLine="709"/>
        <w:jc w:val="both"/>
        <w:rPr>
          <w:rFonts w:eastAsia="Times New Roman"/>
          <w:kern w:val="0"/>
          <w:sz w:val="24"/>
          <w:lang w:eastAsia="ar-SA"/>
        </w:rPr>
      </w:pPr>
    </w:p>
    <w:p w:rsidR="003A21F6" w:rsidRPr="003A21F6" w:rsidRDefault="003A21F6" w:rsidP="003A21F6">
      <w:pPr>
        <w:widowControl/>
        <w:ind w:firstLine="709"/>
        <w:jc w:val="both"/>
        <w:rPr>
          <w:rFonts w:eastAsia="Times New Roman"/>
          <w:kern w:val="0"/>
          <w:sz w:val="24"/>
          <w:lang w:eastAsia="ar-SA"/>
        </w:rPr>
      </w:pPr>
    </w:p>
    <w:p w:rsidR="003A21F6" w:rsidRPr="003A21F6" w:rsidRDefault="003A21F6" w:rsidP="003A21F6">
      <w:pPr>
        <w:widowControl/>
        <w:ind w:firstLine="709"/>
        <w:jc w:val="both"/>
        <w:rPr>
          <w:rFonts w:eastAsia="Times New Roman"/>
          <w:kern w:val="0"/>
          <w:sz w:val="24"/>
          <w:lang w:eastAsia="ar-SA"/>
        </w:rPr>
      </w:pPr>
      <w:r>
        <w:rPr>
          <w:rFonts w:eastAsia="Times New Roman"/>
          <w:noProof/>
          <w:kern w:val="0"/>
          <w:sz w:val="24"/>
          <w:lang w:eastAsia="ru-RU"/>
        </w:rPr>
        <mc:AlternateContent>
          <mc:Choice Requires="wps">
            <w:drawing>
              <wp:anchor distT="0" distB="0" distL="114300" distR="114300" simplePos="0" relativeHeight="251700224" behindDoc="0" locked="0" layoutInCell="1" allowOverlap="1">
                <wp:simplePos x="0" y="0"/>
                <wp:positionH relativeFrom="column">
                  <wp:posOffset>1028700</wp:posOffset>
                </wp:positionH>
                <wp:positionV relativeFrom="paragraph">
                  <wp:posOffset>43815</wp:posOffset>
                </wp:positionV>
                <wp:extent cx="0" cy="228600"/>
                <wp:effectExtent l="56515" t="8255" r="57785" b="2032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45pt" to="81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" strokeweight=".26mm">
                <v:stroke endarrow="block" joinstyle="miter" endcap="square"/>
              </v:line>
            </w:pict>
          </mc:Fallback>
        </mc:AlternateContent>
      </w:r>
    </w:p>
    <w:p w:rsidR="003A21F6" w:rsidRPr="003A21F6" w:rsidRDefault="003A21F6" w:rsidP="003A21F6">
      <w:pPr>
        <w:widowControl/>
        <w:ind w:firstLine="709"/>
        <w:jc w:val="both"/>
        <w:rPr>
          <w:rFonts w:eastAsia="Times New Roman"/>
          <w:kern w:val="0"/>
          <w:sz w:val="24"/>
          <w:lang w:eastAsia="ar-SA"/>
        </w:rPr>
      </w:pPr>
      <w:r>
        <w:rPr>
          <w:rFonts w:eastAsia="Times New Roman"/>
          <w:noProof/>
          <w:kern w:val="0"/>
          <w:sz w:val="24"/>
          <w:lang w:eastAsia="ru-RU"/>
        </w:rPr>
        <mc:AlternateContent>
          <mc:Choice Requires="wps">
            <w:drawing>
              <wp:anchor distT="0" distB="0" distL="114935" distR="114935" simplePos="0" relativeHeight="251697152" behindDoc="0" locked="0" layoutInCell="1" allowOverlap="1">
                <wp:simplePos x="0" y="0"/>
                <wp:positionH relativeFrom="column">
                  <wp:posOffset>438150</wp:posOffset>
                </wp:positionH>
                <wp:positionV relativeFrom="paragraph">
                  <wp:posOffset>52705</wp:posOffset>
                </wp:positionV>
                <wp:extent cx="2072640" cy="789940"/>
                <wp:effectExtent l="8890" t="11430" r="13970" b="8255"/>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789940"/>
                        </a:xfrm>
                        <a:prstGeom prst="rect">
                          <a:avLst/>
                        </a:prstGeom>
                        <a:solidFill>
                          <a:srgbClr val="FFFFFF"/>
                        </a:solidFill>
                        <a:ln w="12700" cmpd="sng">
                          <a:solidFill>
                            <a:srgbClr val="333399"/>
                          </a:solidFill>
                          <a:miter lim="800000"/>
                          <a:headEnd/>
                          <a:tailEnd/>
                        </a:ln>
                      </wps:spPr>
                      <wps:txbx>
                        <w:txbxContent>
                          <w:p w:rsidR="003A21F6" w:rsidRDefault="003A21F6" w:rsidP="003A21F6">
                            <w:pPr>
                              <w:jc w:val="center"/>
                              <w:rPr>
                                <w:b/>
                                <w:sz w:val="22"/>
                                <w:szCs w:val="22"/>
                              </w:rPr>
                            </w:pPr>
                            <w:r>
                              <w:rPr>
                                <w:b/>
                                <w:sz w:val="22"/>
                                <w:szCs w:val="22"/>
                              </w:rPr>
                              <w:t>Принятие решения о предоставлении либо об отказе в предоставлении муниципальной услуги</w:t>
                            </w:r>
                          </w:p>
                          <w:p w:rsidR="003A21F6" w:rsidRDefault="003A21F6" w:rsidP="003A21F6">
                            <w:pPr>
                              <w:jc w:val="center"/>
                              <w:rPr>
                                <w:b/>
                                <w:sz w:val="22"/>
                                <w:szCs w:val="22"/>
                              </w:rPr>
                            </w:pP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42" type="#_x0000_t202" style="position:absolute;left:0;text-align:left;margin-left:34.5pt;margin-top:4.15pt;width:163.2pt;height:62.2pt;z-index:2516971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" strokecolor="#339" strokeweight="1pt">
                <v:textbox inset="8.2pt,4.6pt,8.2pt,4.6pt">
                  <w:txbxContent>
                    <w:p w:rsidR="003A21F6" w:rsidRDefault="003A21F6" w:rsidP="003A21F6">
                      <w:pPr>
                        <w:jc w:val="center"/>
                        <w:rPr>
                          <w:b/>
                          <w:sz w:val="22"/>
                          <w:szCs w:val="22"/>
                        </w:rPr>
                      </w:pPr>
                      <w:r>
                        <w:rPr>
                          <w:b/>
                          <w:sz w:val="22"/>
                          <w:szCs w:val="22"/>
                        </w:rPr>
                        <w:t>Принятие решения о предоставлении либо об отказе в предоставлении муниципальной услуги</w:t>
                      </w:r>
                    </w:p>
                    <w:p w:rsidR="003A21F6" w:rsidRDefault="003A21F6" w:rsidP="003A21F6">
                      <w:pPr>
                        <w:jc w:val="center"/>
                        <w:rPr>
                          <w:b/>
                          <w:sz w:val="22"/>
                          <w:szCs w:val="22"/>
                        </w:rPr>
                      </w:pPr>
                    </w:p>
                  </w:txbxContent>
                </v:textbox>
              </v:shape>
            </w:pict>
          </mc:Fallback>
        </mc:AlternateContent>
      </w:r>
      <w:r>
        <w:rPr>
          <w:rFonts w:eastAsia="Times New Roman"/>
          <w:noProof/>
          <w:kern w:val="0"/>
          <w:sz w:val="24"/>
          <w:lang w:eastAsia="ru-RU"/>
        </w:rPr>
        <mc:AlternateContent>
          <mc:Choice Requires="wps">
            <w:drawing>
              <wp:anchor distT="0" distB="0" distL="114935" distR="114935" simplePos="0" relativeHeight="251698176" behindDoc="0" locked="0" layoutInCell="1" allowOverlap="1">
                <wp:simplePos x="0" y="0"/>
                <wp:positionH relativeFrom="column">
                  <wp:posOffset>3422650</wp:posOffset>
                </wp:positionH>
                <wp:positionV relativeFrom="paragraph">
                  <wp:posOffset>169545</wp:posOffset>
                </wp:positionV>
                <wp:extent cx="2174240" cy="728980"/>
                <wp:effectExtent l="12065" t="13970" r="13970" b="9525"/>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728980"/>
                        </a:xfrm>
                        <a:prstGeom prst="rect">
                          <a:avLst/>
                        </a:prstGeom>
                        <a:solidFill>
                          <a:srgbClr val="FFFFFF"/>
                        </a:solidFill>
                        <a:ln w="12700" cmpd="sng">
                          <a:solidFill>
                            <a:srgbClr val="333399"/>
                          </a:solidFill>
                          <a:miter lim="800000"/>
                          <a:headEnd/>
                          <a:tailEnd/>
                        </a:ln>
                      </wps:spPr>
                      <wps:txbx>
                        <w:txbxContent>
                          <w:p w:rsidR="003A21F6" w:rsidRDefault="003A21F6" w:rsidP="003A21F6">
                            <w:pPr>
                              <w:pStyle w:val="Standard"/>
                              <w:jc w:val="center"/>
                              <w:rPr>
                                <w:rFonts w:cs="Times New Roman"/>
                              </w:rPr>
                            </w:pPr>
                            <w:r>
                              <w:rPr>
                                <w:rFonts w:cs="Times New Roman"/>
                              </w:rPr>
                              <w:t>Выдача документов заявителю</w:t>
                            </w:r>
                          </w:p>
                          <w:p w:rsidR="003A21F6" w:rsidRDefault="003A21F6" w:rsidP="003A21F6">
                            <w:pPr>
                              <w:pStyle w:val="Standard"/>
                              <w:spacing w:after="200"/>
                              <w:jc w:val="center"/>
                            </w:pP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43" type="#_x0000_t202" style="position:absolute;left:0;text-align:left;margin-left:269.5pt;margin-top:13.35pt;width:171.2pt;height:57.4pt;z-index:2516981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" strokecolor="#339" strokeweight="1pt">
                <v:textbox inset="8.2pt,4.6pt,8.2pt,4.6pt">
                  <w:txbxContent>
                    <w:p w:rsidR="003A21F6" w:rsidRDefault="003A21F6" w:rsidP="003A21F6">
                      <w:pPr>
                        <w:jc w:val="center"/>
                        <w:rPr>
                          <w:b/>
                          <w:sz w:val="22"/>
                          <w:szCs w:val="22"/>
                        </w:rPr>
                      </w:pPr>
                      <w:r>
                        <w:rPr>
                          <w:b/>
                          <w:sz w:val="22"/>
                          <w:szCs w:val="22"/>
                        </w:rPr>
                        <w:t>Уведомление заявителя об отказе в предоставлении муниципальной услуги</w:t>
                      </w:r>
                    </w:p>
                    <w:p w:rsidR="003A21F6" w:rsidRDefault="003A21F6" w:rsidP="003A21F6">
                      <w:pPr>
                        <w:jc w:val="center"/>
                        <w:rPr>
                          <w:b/>
                          <w:sz w:val="22"/>
                          <w:szCs w:val="22"/>
                        </w:rPr>
                      </w:pPr>
                    </w:p>
                  </w:txbxContent>
                </v:textbox>
              </v:shape>
            </w:pict>
          </mc:Fallback>
        </mc:AlternateContent>
      </w:r>
    </w:p>
    <w:p w:rsidR="003A21F6" w:rsidRPr="003A21F6" w:rsidRDefault="003A21F6" w:rsidP="003A21F6">
      <w:pPr>
        <w:widowControl/>
        <w:ind w:firstLine="709"/>
        <w:jc w:val="both"/>
        <w:rPr>
          <w:rFonts w:eastAsia="Times New Roman"/>
          <w:kern w:val="0"/>
          <w:sz w:val="24"/>
          <w:lang w:eastAsia="ar-SA"/>
        </w:rPr>
      </w:pPr>
    </w:p>
    <w:p w:rsidR="003A21F6" w:rsidRPr="003A21F6" w:rsidRDefault="003A21F6" w:rsidP="003A21F6">
      <w:pPr>
        <w:widowControl/>
        <w:ind w:firstLine="709"/>
        <w:jc w:val="both"/>
        <w:rPr>
          <w:rFonts w:eastAsia="Times New Roman"/>
          <w:kern w:val="0"/>
          <w:sz w:val="24"/>
          <w:lang w:eastAsia="ar-SA"/>
        </w:rPr>
      </w:pPr>
      <w:r>
        <w:rPr>
          <w:rFonts w:eastAsia="Times New Roman"/>
          <w:noProof/>
          <w:kern w:val="0"/>
          <w:sz w:val="24"/>
          <w:lang w:eastAsia="ru-RU"/>
        </w:rPr>
        <mc:AlternateContent>
          <mc:Choice Requires="wps">
            <w:drawing>
              <wp:anchor distT="0" distB="0" distL="114300" distR="114300" simplePos="0" relativeHeight="251718656" behindDoc="0" locked="0" layoutInCell="1" allowOverlap="1">
                <wp:simplePos x="0" y="0"/>
                <wp:positionH relativeFrom="column">
                  <wp:posOffset>5598160</wp:posOffset>
                </wp:positionH>
                <wp:positionV relativeFrom="paragraph">
                  <wp:posOffset>152400</wp:posOffset>
                </wp:positionV>
                <wp:extent cx="257175" cy="12700"/>
                <wp:effectExtent l="6350" t="13970" r="12700" b="11430"/>
                <wp:wrapSquare wrapText="bothSides"/>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12700"/>
                        </a:xfrm>
                        <a:prstGeom prst="line">
                          <a:avLst/>
                        </a:prstGeom>
                        <a:noFill/>
                        <a:ln w="9360" cap="sq">
                          <a:solidFill>
                            <a:srgbClr val="FF66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8pt,12pt" to="461.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" strokecolor="#f60" strokeweight=".26mm">
                <v:stroke joinstyle="miter" endcap="square"/>
                <w10:wrap type="square"/>
              </v:line>
            </w:pict>
          </mc:Fallback>
        </mc:AlternateContent>
      </w:r>
      <w:r>
        <w:rPr>
          <w:rFonts w:eastAsia="Times New Roman"/>
          <w:noProof/>
          <w:kern w:val="0"/>
          <w:sz w:val="24"/>
          <w:lang w:eastAsia="ru-RU"/>
        </w:rPr>
        <mc:AlternateContent>
          <mc:Choice Requires="wps">
            <w:drawing>
              <wp:anchor distT="0" distB="0" distL="114300" distR="114300" simplePos="0" relativeHeight="251719680" behindDoc="0" locked="0" layoutInCell="1" allowOverlap="1">
                <wp:simplePos x="0" y="0"/>
                <wp:positionH relativeFrom="column">
                  <wp:posOffset>5860415</wp:posOffset>
                </wp:positionH>
                <wp:positionV relativeFrom="paragraph">
                  <wp:posOffset>166370</wp:posOffset>
                </wp:positionV>
                <wp:extent cx="0" cy="1790700"/>
                <wp:effectExtent l="11430" t="8890" r="7620" b="10160"/>
                <wp:wrapSquare wrapText="bothSides"/>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90700"/>
                        </a:xfrm>
                        <a:prstGeom prst="line">
                          <a:avLst/>
                        </a:prstGeom>
                        <a:noFill/>
                        <a:ln w="9360" cap="sq">
                          <a:solidFill>
                            <a:srgbClr val="FF66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45pt,13.1pt" to="461.4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" strokecolor="#f60" strokeweight=".26mm">
                <v:stroke joinstyle="miter" endcap="square"/>
                <w10:wrap type="square"/>
              </v:line>
            </w:pict>
          </mc:Fallback>
        </mc:AlternateContent>
      </w:r>
      <w:r>
        <w:rPr>
          <w:rFonts w:eastAsia="Times New Roman"/>
          <w:noProof/>
          <w:kern w:val="0"/>
          <w:sz w:val="24"/>
          <w:lang w:eastAsia="ru-RU"/>
        </w:rPr>
        <mc:AlternateContent>
          <mc:Choice Requires="wps">
            <w:drawing>
              <wp:anchor distT="0" distB="0" distL="114300" distR="114300" simplePos="0" relativeHeight="251721728" behindDoc="0" locked="0" layoutInCell="1" allowOverlap="1">
                <wp:simplePos x="0" y="0"/>
                <wp:positionH relativeFrom="column">
                  <wp:posOffset>2526665</wp:posOffset>
                </wp:positionH>
                <wp:positionV relativeFrom="paragraph">
                  <wp:posOffset>147320</wp:posOffset>
                </wp:positionV>
                <wp:extent cx="842645" cy="7620"/>
                <wp:effectExtent l="11430" t="46990" r="22225" b="59690"/>
                <wp:wrapSquare wrapText="bothSides"/>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7620"/>
                        </a:xfrm>
                        <a:prstGeom prst="line">
                          <a:avLst/>
                        </a:prstGeom>
                        <a:noFill/>
                        <a:ln w="9360" cap="sq">
                          <a:solidFill>
                            <a:srgbClr val="FF66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5pt,11.6pt" to="265.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" strokecolor="#f60" strokeweight=".26mm">
                <v:stroke endarrow="block" joinstyle="miter" endcap="square"/>
                <w10:wrap type="square"/>
              </v:line>
            </w:pict>
          </mc:Fallback>
        </mc:AlternateContent>
      </w:r>
    </w:p>
    <w:p w:rsidR="003A21F6" w:rsidRPr="003A21F6" w:rsidRDefault="003A21F6" w:rsidP="003A21F6">
      <w:pPr>
        <w:widowControl/>
        <w:ind w:firstLine="709"/>
        <w:jc w:val="both"/>
        <w:rPr>
          <w:rFonts w:eastAsia="Times New Roman"/>
          <w:kern w:val="0"/>
          <w:sz w:val="24"/>
          <w:lang w:eastAsia="ar-SA"/>
        </w:rPr>
      </w:pPr>
    </w:p>
    <w:p w:rsidR="003A21F6" w:rsidRPr="003A21F6" w:rsidRDefault="003A21F6" w:rsidP="003A21F6">
      <w:pPr>
        <w:widowControl/>
        <w:ind w:firstLine="709"/>
        <w:jc w:val="both"/>
        <w:rPr>
          <w:rFonts w:eastAsia="Times New Roman"/>
          <w:kern w:val="0"/>
          <w:sz w:val="24"/>
          <w:lang w:eastAsia="ar-SA"/>
        </w:rPr>
      </w:pPr>
      <w:r>
        <w:rPr>
          <w:rFonts w:eastAsia="Times New Roman"/>
          <w:noProof/>
          <w:kern w:val="0"/>
          <w:sz w:val="24"/>
          <w:lang w:eastAsia="ru-RU"/>
        </w:rPr>
        <mc:AlternateContent>
          <mc:Choice Requires="wps">
            <w:drawing>
              <wp:anchor distT="0" distB="0" distL="114300" distR="114300" simplePos="0" relativeHeight="251706368" behindDoc="0" locked="0" layoutInCell="1" allowOverlap="1">
                <wp:simplePos x="0" y="0"/>
                <wp:positionH relativeFrom="column">
                  <wp:posOffset>1143000</wp:posOffset>
                </wp:positionH>
                <wp:positionV relativeFrom="paragraph">
                  <wp:posOffset>160655</wp:posOffset>
                </wp:positionV>
                <wp:extent cx="12700" cy="228600"/>
                <wp:effectExtent l="56515" t="10795" r="45085" b="1778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2286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65pt" to="91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" strokeweight=".26mm">
                <v:stroke endarrow="block" joinstyle="miter" endcap="square"/>
              </v:line>
            </w:pict>
          </mc:Fallback>
        </mc:AlternateContent>
      </w:r>
    </w:p>
    <w:p w:rsidR="003A21F6" w:rsidRPr="003A21F6" w:rsidRDefault="003A21F6" w:rsidP="003A21F6">
      <w:pPr>
        <w:widowControl/>
        <w:ind w:firstLine="709"/>
        <w:jc w:val="both"/>
        <w:rPr>
          <w:rFonts w:eastAsia="Times New Roman"/>
          <w:kern w:val="0"/>
          <w:sz w:val="24"/>
          <w:lang w:eastAsia="ar-SA"/>
        </w:rPr>
      </w:pPr>
    </w:p>
    <w:p w:rsidR="003A21F6" w:rsidRPr="003A21F6" w:rsidRDefault="003A21F6" w:rsidP="003A21F6">
      <w:pPr>
        <w:widowControl/>
        <w:ind w:firstLine="709"/>
        <w:jc w:val="both"/>
        <w:rPr>
          <w:rFonts w:eastAsia="Times New Roman"/>
          <w:kern w:val="0"/>
          <w:sz w:val="24"/>
          <w:lang w:eastAsia="ar-SA"/>
        </w:rPr>
      </w:pPr>
      <w:r>
        <w:rPr>
          <w:rFonts w:eastAsia="Times New Roman"/>
          <w:noProof/>
          <w:kern w:val="0"/>
          <w:sz w:val="24"/>
          <w:lang w:eastAsia="ru-RU"/>
        </w:rPr>
        <mc:AlternateContent>
          <mc:Choice Requires="wps">
            <w:drawing>
              <wp:anchor distT="0" distB="0" distL="114935" distR="114935" simplePos="0" relativeHeight="251707392" behindDoc="0" locked="0" layoutInCell="1" allowOverlap="1">
                <wp:simplePos x="0" y="0"/>
                <wp:positionH relativeFrom="column">
                  <wp:posOffset>342900</wp:posOffset>
                </wp:positionH>
                <wp:positionV relativeFrom="paragraph">
                  <wp:posOffset>38735</wp:posOffset>
                </wp:positionV>
                <wp:extent cx="2072640" cy="840105"/>
                <wp:effectExtent l="8890" t="10795" r="13970" b="15875"/>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840105"/>
                        </a:xfrm>
                        <a:prstGeom prst="rect">
                          <a:avLst/>
                        </a:prstGeom>
                        <a:solidFill>
                          <a:srgbClr val="FFFFFF"/>
                        </a:solidFill>
                        <a:ln w="12700" cmpd="sng">
                          <a:solidFill>
                            <a:srgbClr val="333399"/>
                          </a:solidFill>
                          <a:miter lim="800000"/>
                          <a:headEnd/>
                          <a:tailEnd/>
                        </a:ln>
                      </wps:spPr>
                      <wps:txbx>
                        <w:txbxContent>
                          <w:p w:rsidR="003A21F6" w:rsidRDefault="003A21F6" w:rsidP="003A21F6">
                            <w:pPr>
                              <w:pStyle w:val="af5"/>
                              <w:shd w:val="clear" w:color="auto" w:fill="F5F5F5"/>
                              <w:spacing w:before="0" w:after="0"/>
                              <w:jc w:val="center"/>
                              <w:rPr>
                                <w:szCs w:val="22"/>
                              </w:rPr>
                            </w:pPr>
                            <w:r>
                              <w:rPr>
                                <w:b/>
                              </w:rPr>
                              <w:t>Выдача заявителю результата предоставления муниципальной услуги</w:t>
                            </w:r>
                          </w:p>
                          <w:p w:rsidR="003A21F6" w:rsidRDefault="003A21F6" w:rsidP="003A21F6">
                            <w:pPr>
                              <w:rPr>
                                <w:szCs w:val="22"/>
                              </w:rPr>
                            </w:pPr>
                          </w:p>
                          <w:p w:rsidR="003A21F6" w:rsidRDefault="003A21F6" w:rsidP="003A21F6"/>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 o:spid="_x0000_s1044" type="#_x0000_t202" style="position:absolute;left:0;text-align:left;margin-left:27pt;margin-top:3.05pt;width:163.2pt;height:66.15pt;z-index:251707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" strokecolor="#339" strokeweight="1pt">
                <v:textbox inset="8.2pt,4.6pt,8.2pt,4.6pt">
                  <w:txbxContent>
                    <w:p w:rsidR="003A21F6" w:rsidRDefault="003A21F6" w:rsidP="003A21F6">
                      <w:pPr>
                        <w:pStyle w:val="af5"/>
                        <w:shd w:val="clear" w:color="auto" w:fill="F5F5F5"/>
                        <w:spacing w:before="0" w:after="0"/>
                        <w:jc w:val="center"/>
                        <w:rPr>
                          <w:szCs w:val="22"/>
                        </w:rPr>
                      </w:pPr>
                      <w:r>
                        <w:rPr>
                          <w:b/>
                        </w:rPr>
                        <w:t>Выдача заявителю результата предоставления муниципальной услуги</w:t>
                      </w:r>
                    </w:p>
                    <w:p w:rsidR="003A21F6" w:rsidRDefault="003A21F6" w:rsidP="003A21F6">
                      <w:pPr>
                        <w:rPr>
                          <w:szCs w:val="22"/>
                        </w:rPr>
                      </w:pPr>
                    </w:p>
                    <w:p w:rsidR="003A21F6" w:rsidRDefault="003A21F6" w:rsidP="003A21F6"/>
                  </w:txbxContent>
                </v:textbox>
              </v:shape>
            </w:pict>
          </mc:Fallback>
        </mc:AlternateContent>
      </w:r>
    </w:p>
    <w:p w:rsidR="003A21F6" w:rsidRPr="003A21F6" w:rsidRDefault="003A21F6" w:rsidP="003A21F6">
      <w:pPr>
        <w:widowControl/>
        <w:ind w:firstLine="709"/>
        <w:jc w:val="both"/>
        <w:rPr>
          <w:rFonts w:eastAsia="Times New Roman"/>
          <w:kern w:val="0"/>
          <w:sz w:val="24"/>
          <w:lang w:eastAsia="ar-SA"/>
        </w:rPr>
      </w:pPr>
    </w:p>
    <w:p w:rsidR="003A21F6" w:rsidRPr="003A21F6" w:rsidRDefault="003A21F6" w:rsidP="003A21F6">
      <w:pPr>
        <w:widowControl/>
        <w:ind w:firstLine="709"/>
        <w:jc w:val="both"/>
        <w:rPr>
          <w:rFonts w:eastAsia="Times New Roman"/>
          <w:kern w:val="0"/>
          <w:sz w:val="24"/>
          <w:lang w:eastAsia="ar-SA"/>
        </w:rPr>
      </w:pPr>
    </w:p>
    <w:p w:rsidR="003A21F6" w:rsidRPr="003A21F6" w:rsidRDefault="003A21F6" w:rsidP="003A21F6">
      <w:pPr>
        <w:widowControl/>
        <w:ind w:firstLine="709"/>
        <w:jc w:val="both"/>
        <w:rPr>
          <w:rFonts w:eastAsia="Times New Roman"/>
          <w:kern w:val="0"/>
          <w:sz w:val="24"/>
          <w:lang w:eastAsia="ar-SA"/>
        </w:rPr>
      </w:pPr>
    </w:p>
    <w:p w:rsidR="003A21F6" w:rsidRPr="003A21F6" w:rsidRDefault="003A21F6" w:rsidP="003A21F6">
      <w:pPr>
        <w:widowControl/>
        <w:ind w:firstLine="709"/>
        <w:jc w:val="both"/>
        <w:rPr>
          <w:rFonts w:eastAsia="Times New Roman"/>
          <w:kern w:val="0"/>
          <w:sz w:val="24"/>
          <w:lang w:eastAsia="ar-SA"/>
        </w:rPr>
      </w:pPr>
    </w:p>
    <w:p w:rsidR="003A21F6" w:rsidRPr="003A21F6" w:rsidRDefault="003A21F6" w:rsidP="003A21F6">
      <w:pPr>
        <w:widowControl/>
        <w:ind w:firstLine="709"/>
        <w:jc w:val="both"/>
        <w:rPr>
          <w:rFonts w:eastAsia="Times New Roman"/>
          <w:kern w:val="0"/>
          <w:sz w:val="24"/>
          <w:lang w:eastAsia="ar-SA"/>
        </w:rPr>
      </w:pPr>
      <w:r>
        <w:rPr>
          <w:rFonts w:eastAsia="Times New Roman"/>
          <w:noProof/>
          <w:kern w:val="0"/>
          <w:sz w:val="24"/>
          <w:lang w:eastAsia="ru-RU"/>
        </w:rPr>
        <mc:AlternateContent>
          <mc:Choice Requires="wps">
            <w:drawing>
              <wp:anchor distT="0" distB="0" distL="114300" distR="114300" simplePos="0" relativeHeight="251720704" behindDoc="0" locked="0" layoutInCell="1" allowOverlap="1">
                <wp:simplePos x="0" y="0"/>
                <wp:positionH relativeFrom="column">
                  <wp:posOffset>1028700</wp:posOffset>
                </wp:positionH>
                <wp:positionV relativeFrom="paragraph">
                  <wp:posOffset>15875</wp:posOffset>
                </wp:positionV>
                <wp:extent cx="0" cy="269240"/>
                <wp:effectExtent l="56515" t="16510" r="57785" b="9525"/>
                <wp:wrapSquare wrapText="bothSides"/>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9240"/>
                        </a:xfrm>
                        <a:prstGeom prst="line">
                          <a:avLst/>
                        </a:prstGeom>
                        <a:noFill/>
                        <a:ln w="9360" cap="sq">
                          <a:solidFill>
                            <a:srgbClr val="FF66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5pt" to="8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" strokecolor="#f60" strokeweight=".26mm">
                <v:stroke endarrow="block" joinstyle="miter" endcap="square"/>
                <w10:wrap type="square"/>
              </v:line>
            </w:pict>
          </mc:Fallback>
        </mc:AlternateContent>
      </w:r>
    </w:p>
    <w:p w:rsidR="003A21F6" w:rsidRPr="003A21F6" w:rsidRDefault="003A21F6" w:rsidP="003A21F6">
      <w:pPr>
        <w:widowControl/>
        <w:ind w:firstLine="709"/>
        <w:jc w:val="both"/>
        <w:rPr>
          <w:rFonts w:eastAsia="Times New Roman"/>
          <w:kern w:val="0"/>
          <w:sz w:val="24"/>
          <w:lang w:eastAsia="ar-SA"/>
        </w:rPr>
      </w:pPr>
      <w:r>
        <w:rPr>
          <w:rFonts w:eastAsia="Times New Roman"/>
          <w:noProof/>
          <w:kern w:val="0"/>
          <w:sz w:val="24"/>
          <w:lang w:eastAsia="ru-RU"/>
        </w:rPr>
        <mc:AlternateContent>
          <mc:Choice Requires="wps">
            <w:drawing>
              <wp:anchor distT="0" distB="0" distL="114935" distR="114935" simplePos="0" relativeHeight="251701248" behindDoc="0" locked="0" layoutInCell="1" allowOverlap="1">
                <wp:simplePos x="0" y="0"/>
                <wp:positionH relativeFrom="column">
                  <wp:posOffset>457200</wp:posOffset>
                </wp:positionH>
                <wp:positionV relativeFrom="paragraph">
                  <wp:posOffset>130175</wp:posOffset>
                </wp:positionV>
                <wp:extent cx="2065020" cy="535940"/>
                <wp:effectExtent l="8890" t="10795" r="12065" b="5715"/>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535940"/>
                        </a:xfrm>
                        <a:prstGeom prst="rect">
                          <a:avLst/>
                        </a:prstGeom>
                        <a:solidFill>
                          <a:srgbClr val="FF6600"/>
                        </a:solidFill>
                        <a:ln w="6350" cmpd="sng">
                          <a:solidFill>
                            <a:srgbClr val="000000"/>
                          </a:solidFill>
                          <a:miter lim="800000"/>
                          <a:headEnd/>
                          <a:tailEnd/>
                        </a:ln>
                      </wps:spPr>
                      <wps:txbx>
                        <w:txbxContent>
                          <w:p w:rsidR="003A21F6" w:rsidRDefault="003A21F6" w:rsidP="003A21F6">
                            <w:pPr>
                              <w:jc w:val="center"/>
                              <w:rPr>
                                <w:b/>
                              </w:rPr>
                            </w:pPr>
                          </w:p>
                          <w:p w:rsidR="003A21F6" w:rsidRDefault="003A21F6" w:rsidP="003A21F6">
                            <w:pPr>
                              <w:jc w:val="center"/>
                            </w:pPr>
                            <w:r>
                              <w:rPr>
                                <w:b/>
                              </w:rPr>
                              <w:t>ЗАЯВИТЕЛЬ</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045" type="#_x0000_t202" style="position:absolute;left:0;text-align:left;margin-left:36pt;margin-top:10.25pt;width:162.6pt;height:42.2pt;z-index:251701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" fillcolor="#f60" strokeweight=".5pt">
                <v:textbox inset="7.45pt,3.85pt,7.45pt,3.85pt">
                  <w:txbxContent>
                    <w:p w:rsidR="003A21F6" w:rsidRDefault="003A21F6" w:rsidP="003A21F6">
                      <w:pPr>
                        <w:jc w:val="center"/>
                        <w:rPr>
                          <w:b/>
                        </w:rPr>
                      </w:pPr>
                    </w:p>
                    <w:p w:rsidR="003A21F6" w:rsidRDefault="003A21F6" w:rsidP="003A21F6">
                      <w:pPr>
                        <w:jc w:val="center"/>
                      </w:pPr>
                      <w:r>
                        <w:rPr>
                          <w:b/>
                        </w:rPr>
                        <w:t>ЗАЯВИТЕЛЬ</w:t>
                      </w:r>
                    </w:p>
                  </w:txbxContent>
                </v:textbox>
              </v:shape>
            </w:pict>
          </mc:Fallback>
        </mc:AlternateContent>
      </w:r>
    </w:p>
    <w:p w:rsidR="003A21F6" w:rsidRPr="003A21F6" w:rsidRDefault="003A21F6" w:rsidP="003A21F6">
      <w:pPr>
        <w:widowControl/>
        <w:ind w:firstLine="709"/>
        <w:jc w:val="both"/>
        <w:rPr>
          <w:rFonts w:eastAsia="Times New Roman"/>
          <w:kern w:val="0"/>
          <w:sz w:val="24"/>
          <w:lang w:eastAsia="ar-SA"/>
        </w:rPr>
      </w:pPr>
      <w:r>
        <w:rPr>
          <w:rFonts w:eastAsia="Times New Roman"/>
          <w:noProof/>
          <w:kern w:val="0"/>
          <w:sz w:val="24"/>
          <w:lang w:eastAsia="ru-RU"/>
        </w:rPr>
        <mc:AlternateContent>
          <mc:Choice Requires="wps">
            <w:drawing>
              <wp:anchor distT="0" distB="0" distL="114300" distR="114300" simplePos="0" relativeHeight="251702272" behindDoc="0" locked="0" layoutInCell="1" allowOverlap="1">
                <wp:simplePos x="0" y="0"/>
                <wp:positionH relativeFrom="column">
                  <wp:posOffset>128905</wp:posOffset>
                </wp:positionH>
                <wp:positionV relativeFrom="paragraph">
                  <wp:posOffset>27940</wp:posOffset>
                </wp:positionV>
                <wp:extent cx="635" cy="635"/>
                <wp:effectExtent l="13970" t="13335" r="4445" b="5080"/>
                <wp:wrapNone/>
                <wp:docPr id="35" name="Полилиния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0 w 1"/>
                            <a:gd name="T1" fmla="*/ 0 h 1"/>
                            <a:gd name="T2" fmla="*/ 0 w 1"/>
                            <a:gd name="T3" fmla="*/ 0 h 1"/>
                          </a:gdLst>
                          <a:ahLst/>
                          <a:cxnLst>
                            <a:cxn ang="0">
                              <a:pos x="T0" y="T1"/>
                            </a:cxn>
                            <a:cxn ang="0">
                              <a:pos x="T2" y="T3"/>
                            </a:cxn>
                          </a:cxnLst>
                          <a:rect l="0" t="0" r="r" b="b"/>
                          <a:pathLst>
                            <a:path w="1" h="1">
                              <a:moveTo>
                                <a:pt x="0" y="0"/>
                              </a:moveTo>
                              <a:lnTo>
                                <a:pt x="0" y="0"/>
                              </a:lnTo>
                            </a:path>
                          </a:pathLst>
                        </a:custGeom>
                        <a:noFill/>
                        <a:ln w="9360" cap="sq">
                          <a:solidFill>
                            <a:srgbClr val="FF66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35" o:spid="_x0000_s1026" style="position:absolute;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15pt,2.2pt,10.15pt,2.2pt"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" filled="f" strokecolor="#f60" strokeweight=".26mm">
                <v:stroke joinstyle="miter" endcap="square"/>
                <v:path o:connecttype="custom" o:connectlocs="0,0;0,0" o:connectangles="0,0"/>
              </v:polyline>
            </w:pict>
          </mc:Fallback>
        </mc:AlternateContent>
      </w:r>
      <w:r>
        <w:rPr>
          <w:rFonts w:eastAsia="Times New Roman"/>
          <w:noProof/>
          <w:kern w:val="0"/>
          <w:sz w:val="24"/>
          <w:lang w:eastAsia="ru-RU"/>
        </w:rPr>
        <mc:AlternateContent>
          <mc:Choice Requires="wps">
            <w:drawing>
              <wp:anchor distT="0" distB="0" distL="114300" distR="114300" simplePos="0" relativeHeight="251717632" behindDoc="0" locked="0" layoutInCell="1" allowOverlap="1">
                <wp:simplePos x="0" y="0"/>
                <wp:positionH relativeFrom="column">
                  <wp:posOffset>2712720</wp:posOffset>
                </wp:positionH>
                <wp:positionV relativeFrom="paragraph">
                  <wp:posOffset>19685</wp:posOffset>
                </wp:positionV>
                <wp:extent cx="3133725" cy="8890"/>
                <wp:effectExtent l="16510" t="46990" r="12065" b="58420"/>
                <wp:wrapSquare wrapText="bothSides"/>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3725" cy="8890"/>
                        </a:xfrm>
                        <a:prstGeom prst="line">
                          <a:avLst/>
                        </a:prstGeom>
                        <a:noFill/>
                        <a:ln w="9360" cap="sq">
                          <a:solidFill>
                            <a:srgbClr val="FF66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6pt,1.55pt" to="460.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" strokecolor="#f60" strokeweight=".26mm">
                <v:stroke endarrow="block" joinstyle="miter" endcap="square"/>
                <w10:wrap type="square"/>
              </v:line>
            </w:pict>
          </mc:Fallback>
        </mc:AlternateContent>
      </w:r>
    </w:p>
    <w:p w:rsidR="003A21F6" w:rsidRPr="003A21F6" w:rsidRDefault="003A21F6" w:rsidP="003A21F6">
      <w:pPr>
        <w:widowControl/>
        <w:ind w:firstLine="709"/>
        <w:jc w:val="both"/>
        <w:rPr>
          <w:rFonts w:eastAsia="Times New Roman"/>
          <w:kern w:val="0"/>
          <w:sz w:val="24"/>
          <w:lang w:eastAsia="ar-SA"/>
        </w:rPr>
      </w:pPr>
      <w:r>
        <w:rPr>
          <w:rFonts w:eastAsia="Times New Roman"/>
          <w:noProof/>
          <w:kern w:val="0"/>
          <w:sz w:val="24"/>
          <w:lang w:eastAsia="ru-RU"/>
        </w:rPr>
        <mc:AlternateContent>
          <mc:Choice Requires="wps">
            <w:drawing>
              <wp:anchor distT="0" distB="0" distL="114300" distR="114300" simplePos="0" relativeHeight="251711488" behindDoc="0" locked="0" layoutInCell="1" allowOverlap="1">
                <wp:simplePos x="0" y="0"/>
                <wp:positionH relativeFrom="column">
                  <wp:posOffset>2744470</wp:posOffset>
                </wp:positionH>
                <wp:positionV relativeFrom="paragraph">
                  <wp:posOffset>69215</wp:posOffset>
                </wp:positionV>
                <wp:extent cx="3371850" cy="6985"/>
                <wp:effectExtent l="19685" t="58420" r="8890" b="4889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71850" cy="6985"/>
                        </a:xfrm>
                        <a:prstGeom prst="line">
                          <a:avLst/>
                        </a:prstGeom>
                        <a:noFill/>
                        <a:ln w="9360" cap="sq">
                          <a:solidFill>
                            <a:srgbClr val="FF66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1pt,5.45pt" to="481.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" strokecolor="#f60" strokeweight=".26mm">
                <v:stroke endarrow="block" joinstyle="miter" endcap="square"/>
              </v:line>
            </w:pict>
          </mc:Fallback>
        </mc:AlternateContent>
      </w:r>
      <w:r>
        <w:rPr>
          <w:rFonts w:eastAsia="Times New Roman"/>
          <w:noProof/>
          <w:kern w:val="0"/>
          <w:sz w:val="24"/>
          <w:lang w:eastAsia="ru-RU"/>
        </w:rPr>
        <mc:AlternateContent>
          <mc:Choice Requires="wps">
            <w:drawing>
              <wp:anchor distT="0" distB="0" distL="114300" distR="114300" simplePos="0" relativeHeight="251712512" behindDoc="0" locked="0" layoutInCell="1" allowOverlap="1">
                <wp:simplePos x="0" y="0"/>
                <wp:positionH relativeFrom="column">
                  <wp:posOffset>90805</wp:posOffset>
                </wp:positionH>
                <wp:positionV relativeFrom="paragraph">
                  <wp:posOffset>0</wp:posOffset>
                </wp:positionV>
                <wp:extent cx="478155" cy="4445"/>
                <wp:effectExtent l="23495" t="55880" r="12700" b="5397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8155" cy="4445"/>
                        </a:xfrm>
                        <a:prstGeom prst="line">
                          <a:avLst/>
                        </a:prstGeom>
                        <a:noFill/>
                        <a:ln w="9360" cap="sq">
                          <a:solidFill>
                            <a:srgbClr val="FF66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0" to="44.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" strokecolor="#f60" strokeweight=".26mm">
                <v:stroke endarrow="block" joinstyle="miter" endcap="square"/>
              </v:line>
            </w:pict>
          </mc:Fallback>
        </mc:AlternateContent>
      </w:r>
    </w:p>
    <w:p w:rsidR="003A21F6" w:rsidRPr="003A21F6" w:rsidRDefault="003A21F6" w:rsidP="003A21F6">
      <w:pPr>
        <w:widowControl/>
        <w:rPr>
          <w:rFonts w:eastAsia="Times New Roman"/>
          <w:kern w:val="0"/>
          <w:sz w:val="24"/>
          <w:lang w:eastAsia="ar-SA"/>
        </w:rPr>
      </w:pPr>
    </w:p>
    <w:p w:rsidR="003A21F6" w:rsidRPr="003A21F6" w:rsidRDefault="003A21F6" w:rsidP="003A21F6">
      <w:pPr>
        <w:widowControl/>
        <w:rPr>
          <w:rFonts w:eastAsia="Times New Roman"/>
          <w:kern w:val="0"/>
          <w:sz w:val="24"/>
          <w:lang w:eastAsia="ar-SA"/>
        </w:rPr>
      </w:pPr>
    </w:p>
    <w:p w:rsidR="003A21F6" w:rsidRPr="003A21F6" w:rsidRDefault="003A21F6" w:rsidP="003A21F6">
      <w:pPr>
        <w:widowControl/>
        <w:rPr>
          <w:rFonts w:eastAsia="Times New Roman"/>
          <w:kern w:val="0"/>
          <w:sz w:val="24"/>
          <w:lang w:eastAsia="ar-SA"/>
        </w:rPr>
      </w:pPr>
    </w:p>
    <w:p w:rsidR="003A21F6" w:rsidRPr="003A21F6" w:rsidRDefault="003A21F6" w:rsidP="003A21F6">
      <w:pPr>
        <w:widowControl/>
        <w:rPr>
          <w:rFonts w:eastAsia="Times New Roman"/>
          <w:kern w:val="0"/>
          <w:sz w:val="24"/>
          <w:lang w:eastAsia="ar-SA"/>
        </w:rPr>
      </w:pPr>
    </w:p>
    <w:p w:rsidR="003A21F6" w:rsidRPr="003A21F6" w:rsidRDefault="003A21F6" w:rsidP="003A21F6">
      <w:pPr>
        <w:widowControl/>
        <w:rPr>
          <w:rFonts w:eastAsia="Times New Roman"/>
          <w:kern w:val="0"/>
          <w:sz w:val="24"/>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030"/>
        <w:gridCol w:w="3330"/>
      </w:tblGrid>
      <w:tr w:rsidR="003A21F6" w:rsidRPr="003A21F6" w:rsidTr="003A21F6">
        <w:tc>
          <w:tcPr>
            <w:tcW w:w="6030" w:type="dxa"/>
            <w:shd w:val="clear" w:color="auto" w:fill="auto"/>
          </w:tcPr>
          <w:p w:rsidR="003A21F6" w:rsidRPr="003A21F6" w:rsidRDefault="003A21F6" w:rsidP="003A21F6">
            <w:pPr>
              <w:widowControl/>
              <w:suppressLineNumbers/>
              <w:snapToGrid w:val="0"/>
              <w:jc w:val="right"/>
              <w:rPr>
                <w:rFonts w:eastAsia="Times New Roman"/>
                <w:kern w:val="0"/>
                <w:sz w:val="24"/>
                <w:lang w:eastAsia="ar-SA"/>
              </w:rPr>
            </w:pPr>
          </w:p>
        </w:tc>
        <w:tc>
          <w:tcPr>
            <w:tcW w:w="3330" w:type="dxa"/>
            <w:shd w:val="clear" w:color="auto" w:fill="auto"/>
          </w:tcPr>
          <w:p w:rsidR="003A21F6" w:rsidRPr="003A21F6" w:rsidRDefault="003A21F6" w:rsidP="003A21F6">
            <w:pPr>
              <w:widowControl/>
              <w:snapToGrid w:val="0"/>
              <w:jc w:val="right"/>
              <w:rPr>
                <w:rFonts w:eastAsia="Times New Roman"/>
                <w:kern w:val="0"/>
                <w:szCs w:val="20"/>
                <w:lang w:eastAsia="ar-SA"/>
              </w:rPr>
            </w:pPr>
            <w:r w:rsidRPr="003A21F6">
              <w:rPr>
                <w:rFonts w:eastAsia="Times New Roman"/>
                <w:kern w:val="0"/>
                <w:szCs w:val="20"/>
                <w:lang w:eastAsia="ar-SA"/>
              </w:rPr>
              <w:t>Приложение № 3</w:t>
            </w:r>
          </w:p>
          <w:p w:rsidR="003A21F6" w:rsidRPr="003A21F6" w:rsidRDefault="003A21F6" w:rsidP="003A21F6">
            <w:pPr>
              <w:widowControl/>
              <w:ind w:firstLine="709"/>
              <w:jc w:val="both"/>
              <w:rPr>
                <w:rFonts w:eastAsia="Times New Roman"/>
                <w:kern w:val="0"/>
                <w:sz w:val="24"/>
                <w:lang w:eastAsia="ar-SA"/>
              </w:rPr>
            </w:pPr>
            <w:r w:rsidRPr="003A21F6">
              <w:rPr>
                <w:rFonts w:eastAsia="Times New Roman"/>
                <w:kern w:val="0"/>
                <w:szCs w:val="20"/>
                <w:lang w:eastAsia="ar-SA"/>
              </w:rPr>
              <w:t xml:space="preserve"> к административному регламенту предоставления муниципальной услуги «Признание граждан малоимущими в целях постановки на учет в качестве нуждающихся в жилых помещениях, предоставляемых по договорам социального найма,  в Чернопенском сельском поселении Костромского муниципального района Костромской области»</w:t>
            </w:r>
          </w:p>
        </w:tc>
      </w:tr>
    </w:tbl>
    <w:p w:rsidR="003A21F6" w:rsidRPr="003A21F6" w:rsidRDefault="003A21F6" w:rsidP="003A21F6">
      <w:pPr>
        <w:widowControl/>
        <w:jc w:val="right"/>
        <w:rPr>
          <w:rFonts w:eastAsia="Times New Roman"/>
          <w:kern w:val="0"/>
          <w:sz w:val="24"/>
          <w:lang w:eastAsia="ar-SA"/>
        </w:rPr>
      </w:pPr>
    </w:p>
    <w:tbl>
      <w:tblPr>
        <w:tblW w:w="0" w:type="auto"/>
        <w:tblLayout w:type="fixed"/>
        <w:tblCellMar>
          <w:left w:w="0" w:type="dxa"/>
          <w:right w:w="0" w:type="dxa"/>
        </w:tblCellMar>
        <w:tblLook w:val="0000" w:firstRow="0" w:lastRow="0" w:firstColumn="0" w:lastColumn="0" w:noHBand="0" w:noVBand="0"/>
      </w:tblPr>
      <w:tblGrid>
        <w:gridCol w:w="4605"/>
        <w:gridCol w:w="5032"/>
      </w:tblGrid>
      <w:tr w:rsidR="003A21F6" w:rsidRPr="003A21F6" w:rsidTr="003A21F6">
        <w:tc>
          <w:tcPr>
            <w:tcW w:w="4605" w:type="dxa"/>
            <w:shd w:val="clear" w:color="auto" w:fill="auto"/>
          </w:tcPr>
          <w:p w:rsidR="003A21F6" w:rsidRPr="003A21F6" w:rsidRDefault="003A21F6" w:rsidP="003A21F6">
            <w:pPr>
              <w:widowControl/>
              <w:suppressLineNumbers/>
              <w:snapToGrid w:val="0"/>
              <w:spacing w:after="283"/>
              <w:rPr>
                <w:rFonts w:eastAsia="Times New Roman"/>
                <w:kern w:val="0"/>
                <w:szCs w:val="20"/>
                <w:lang w:eastAsia="ar-SA"/>
              </w:rPr>
            </w:pPr>
            <w:r w:rsidRPr="003A21F6">
              <w:rPr>
                <w:rFonts w:eastAsia="Times New Roman"/>
                <w:kern w:val="0"/>
                <w:sz w:val="24"/>
                <w:lang w:eastAsia="ar-SA"/>
              </w:rPr>
              <w:t> </w:t>
            </w:r>
          </w:p>
        </w:tc>
        <w:tc>
          <w:tcPr>
            <w:tcW w:w="5032"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Главе Чернопенского сельского поселения Костромского муниципального района Костромской области </w:t>
            </w:r>
          </w:p>
          <w:p w:rsidR="003A21F6" w:rsidRPr="003A21F6" w:rsidRDefault="003A21F6" w:rsidP="003A21F6">
            <w:pPr>
              <w:widowControl/>
              <w:snapToGrid w:val="0"/>
              <w:rPr>
                <w:rFonts w:eastAsia="Times New Roman"/>
                <w:kern w:val="0"/>
                <w:szCs w:val="20"/>
                <w:lang w:eastAsia="ar-SA"/>
              </w:rPr>
            </w:pPr>
          </w:p>
          <w:p w:rsidR="003A21F6" w:rsidRPr="003A21F6" w:rsidRDefault="003A21F6" w:rsidP="003A21F6">
            <w:pPr>
              <w:widowControl/>
              <w:rPr>
                <w:rFonts w:eastAsia="Times New Roman"/>
                <w:kern w:val="0"/>
                <w:szCs w:val="20"/>
                <w:lang w:eastAsia="ar-SA"/>
              </w:rPr>
            </w:pPr>
            <w:r w:rsidRPr="003A21F6">
              <w:rPr>
                <w:rFonts w:eastAsia="Times New Roman"/>
                <w:kern w:val="0"/>
                <w:szCs w:val="20"/>
                <w:lang w:eastAsia="ar-SA"/>
              </w:rPr>
              <w:t>________________________________________</w:t>
            </w:r>
          </w:p>
          <w:p w:rsidR="003A21F6" w:rsidRPr="003A21F6" w:rsidRDefault="003A21F6" w:rsidP="003A21F6">
            <w:pPr>
              <w:widowControl/>
              <w:rPr>
                <w:rFonts w:eastAsia="Times New Roman"/>
                <w:kern w:val="0"/>
                <w:szCs w:val="20"/>
                <w:lang w:eastAsia="ar-SA"/>
              </w:rPr>
            </w:pPr>
            <w:r w:rsidRPr="003A21F6">
              <w:rPr>
                <w:rFonts w:eastAsia="Times New Roman"/>
                <w:kern w:val="0"/>
                <w:szCs w:val="20"/>
                <w:lang w:eastAsia="ar-SA"/>
              </w:rPr>
              <w:t>от ______________________________________</w:t>
            </w:r>
          </w:p>
          <w:p w:rsidR="003A21F6" w:rsidRPr="003A21F6" w:rsidRDefault="003A21F6" w:rsidP="003A21F6">
            <w:pPr>
              <w:widowControl/>
              <w:rPr>
                <w:rFonts w:eastAsia="Times New Roman"/>
                <w:kern w:val="0"/>
                <w:szCs w:val="20"/>
                <w:lang w:eastAsia="ar-SA"/>
              </w:rPr>
            </w:pPr>
            <w:r w:rsidRPr="003A21F6">
              <w:rPr>
                <w:rFonts w:eastAsia="Times New Roman"/>
                <w:kern w:val="0"/>
                <w:szCs w:val="20"/>
                <w:lang w:eastAsia="ar-SA"/>
              </w:rPr>
              <w:t>________________________________________</w:t>
            </w:r>
          </w:p>
          <w:p w:rsidR="003A21F6" w:rsidRPr="003A21F6" w:rsidRDefault="003A21F6" w:rsidP="003A21F6">
            <w:pPr>
              <w:widowControl/>
              <w:rPr>
                <w:rFonts w:eastAsia="Times New Roman"/>
                <w:kern w:val="0"/>
                <w:szCs w:val="20"/>
                <w:lang w:eastAsia="ar-SA"/>
              </w:rPr>
            </w:pPr>
            <w:r w:rsidRPr="003A21F6">
              <w:rPr>
                <w:rFonts w:eastAsia="Times New Roman"/>
                <w:kern w:val="0"/>
                <w:szCs w:val="20"/>
                <w:lang w:eastAsia="ar-SA"/>
              </w:rPr>
              <w:t>(Ф.И.О. полностью)</w:t>
            </w:r>
          </w:p>
          <w:p w:rsidR="003A21F6" w:rsidRPr="003A21F6" w:rsidRDefault="003A21F6" w:rsidP="003A21F6">
            <w:pPr>
              <w:widowControl/>
              <w:rPr>
                <w:rFonts w:eastAsia="Times New Roman"/>
                <w:kern w:val="0"/>
                <w:szCs w:val="20"/>
                <w:lang w:eastAsia="ar-SA"/>
              </w:rPr>
            </w:pPr>
            <w:r w:rsidRPr="003A21F6">
              <w:rPr>
                <w:rFonts w:eastAsia="Times New Roman"/>
                <w:kern w:val="0"/>
                <w:szCs w:val="20"/>
                <w:lang w:eastAsia="ar-SA"/>
              </w:rPr>
              <w:t>проживающего(ей)  по адресу__________________________________</w:t>
            </w:r>
          </w:p>
          <w:p w:rsidR="003A21F6" w:rsidRPr="003A21F6" w:rsidRDefault="003A21F6" w:rsidP="003A21F6">
            <w:pPr>
              <w:widowControl/>
              <w:rPr>
                <w:rFonts w:eastAsia="Times New Roman"/>
                <w:kern w:val="0"/>
                <w:szCs w:val="20"/>
                <w:lang w:eastAsia="ar-SA"/>
              </w:rPr>
            </w:pPr>
            <w:r w:rsidRPr="003A21F6">
              <w:rPr>
                <w:rFonts w:eastAsia="Times New Roman"/>
                <w:kern w:val="0"/>
                <w:szCs w:val="20"/>
                <w:lang w:eastAsia="ar-SA"/>
              </w:rPr>
              <w:t>________________________________________</w:t>
            </w:r>
          </w:p>
          <w:p w:rsidR="003A21F6" w:rsidRPr="003A21F6" w:rsidRDefault="003A21F6" w:rsidP="003A21F6">
            <w:pPr>
              <w:widowControl/>
              <w:rPr>
                <w:rFonts w:eastAsia="Times New Roman"/>
                <w:kern w:val="0"/>
                <w:szCs w:val="20"/>
                <w:lang w:eastAsia="ar-SA"/>
              </w:rPr>
            </w:pPr>
            <w:r w:rsidRPr="003A21F6">
              <w:rPr>
                <w:rFonts w:eastAsia="Times New Roman"/>
                <w:kern w:val="0"/>
                <w:szCs w:val="20"/>
                <w:lang w:eastAsia="ar-SA"/>
              </w:rPr>
              <w:t>паспорт серии ____________________________</w:t>
            </w:r>
          </w:p>
          <w:p w:rsidR="003A21F6" w:rsidRPr="003A21F6" w:rsidRDefault="003A21F6" w:rsidP="003A21F6">
            <w:pPr>
              <w:widowControl/>
              <w:rPr>
                <w:rFonts w:eastAsia="Times New Roman"/>
                <w:kern w:val="0"/>
                <w:szCs w:val="20"/>
                <w:lang w:eastAsia="ar-SA"/>
              </w:rPr>
            </w:pPr>
            <w:r w:rsidRPr="003A21F6">
              <w:rPr>
                <w:rFonts w:eastAsia="Times New Roman"/>
                <w:kern w:val="0"/>
                <w:szCs w:val="20"/>
                <w:lang w:eastAsia="ar-SA"/>
              </w:rPr>
              <w:t>кем выдан _______________________________</w:t>
            </w:r>
          </w:p>
          <w:p w:rsidR="003A21F6" w:rsidRPr="003A21F6" w:rsidRDefault="003A21F6" w:rsidP="003A21F6">
            <w:pPr>
              <w:widowControl/>
              <w:rPr>
                <w:rFonts w:eastAsia="Times New Roman"/>
                <w:kern w:val="0"/>
                <w:szCs w:val="20"/>
                <w:lang w:eastAsia="ar-SA"/>
              </w:rPr>
            </w:pPr>
            <w:r w:rsidRPr="003A21F6">
              <w:rPr>
                <w:rFonts w:eastAsia="Times New Roman"/>
                <w:kern w:val="0"/>
                <w:szCs w:val="20"/>
                <w:lang w:eastAsia="ar-SA"/>
              </w:rPr>
              <w:t>когда ___________________________________</w:t>
            </w:r>
          </w:p>
          <w:p w:rsidR="003A21F6" w:rsidRPr="003A21F6" w:rsidRDefault="003A21F6" w:rsidP="003A21F6">
            <w:pPr>
              <w:widowControl/>
              <w:rPr>
                <w:rFonts w:eastAsia="Times New Roman"/>
                <w:kern w:val="0"/>
                <w:sz w:val="24"/>
                <w:lang w:eastAsia="ar-SA"/>
              </w:rPr>
            </w:pPr>
            <w:r w:rsidRPr="003A21F6">
              <w:rPr>
                <w:rFonts w:eastAsia="Times New Roman"/>
                <w:kern w:val="0"/>
                <w:szCs w:val="20"/>
                <w:lang w:eastAsia="ar-SA"/>
              </w:rPr>
              <w:t>тел. ____________________________________</w:t>
            </w:r>
          </w:p>
        </w:tc>
      </w:tr>
    </w:tbl>
    <w:p w:rsidR="003A21F6" w:rsidRPr="003A21F6" w:rsidRDefault="003A21F6" w:rsidP="003A21F6">
      <w:pPr>
        <w:widowControl/>
        <w:jc w:val="center"/>
        <w:rPr>
          <w:rFonts w:eastAsia="Times New Roman"/>
          <w:kern w:val="0"/>
          <w:sz w:val="24"/>
          <w:lang w:eastAsia="ar-SA"/>
        </w:rPr>
      </w:pPr>
    </w:p>
    <w:p w:rsidR="003A21F6" w:rsidRPr="003A21F6" w:rsidRDefault="003A21F6" w:rsidP="003A21F6">
      <w:pPr>
        <w:widowControl/>
        <w:jc w:val="center"/>
        <w:rPr>
          <w:rFonts w:eastAsia="Times New Roman"/>
          <w:kern w:val="0"/>
          <w:szCs w:val="20"/>
          <w:lang w:eastAsia="ar-SA"/>
        </w:rPr>
      </w:pPr>
      <w:r w:rsidRPr="003A21F6">
        <w:rPr>
          <w:rFonts w:eastAsia="Times New Roman"/>
          <w:caps/>
          <w:kern w:val="0"/>
          <w:szCs w:val="20"/>
          <w:lang w:eastAsia="ar-SA"/>
        </w:rPr>
        <w:t>Заявление</w:t>
      </w:r>
    </w:p>
    <w:p w:rsidR="003A21F6" w:rsidRPr="003A21F6" w:rsidRDefault="003A21F6" w:rsidP="003A21F6">
      <w:pPr>
        <w:widowControl/>
        <w:jc w:val="center"/>
        <w:rPr>
          <w:rFonts w:eastAsia="Times New Roman"/>
          <w:kern w:val="0"/>
          <w:szCs w:val="20"/>
          <w:lang w:eastAsia="ar-SA"/>
        </w:rPr>
      </w:pPr>
      <w:r w:rsidRPr="003A21F6">
        <w:rPr>
          <w:rFonts w:eastAsia="Times New Roman"/>
          <w:kern w:val="0"/>
          <w:szCs w:val="20"/>
          <w:lang w:eastAsia="ar-SA"/>
        </w:rPr>
        <w:t>о признании граждан (гражданина) малоимущим(и)</w:t>
      </w:r>
    </w:p>
    <w:p w:rsidR="003A21F6" w:rsidRPr="003A21F6" w:rsidRDefault="003A21F6" w:rsidP="003A21F6">
      <w:pPr>
        <w:widowControl/>
        <w:jc w:val="center"/>
        <w:rPr>
          <w:rFonts w:eastAsia="Times New Roman"/>
          <w:kern w:val="0"/>
          <w:szCs w:val="20"/>
          <w:lang w:eastAsia="ar-SA"/>
        </w:rPr>
      </w:pPr>
    </w:p>
    <w:p w:rsidR="003A21F6" w:rsidRPr="003A21F6" w:rsidRDefault="003A21F6" w:rsidP="003A21F6">
      <w:pPr>
        <w:widowControl/>
        <w:autoSpaceDE w:val="0"/>
        <w:rPr>
          <w:rFonts w:eastAsia="Arial"/>
          <w:kern w:val="0"/>
          <w:szCs w:val="20"/>
          <w:lang w:eastAsia="ar-SA"/>
        </w:rPr>
      </w:pPr>
    </w:p>
    <w:p w:rsidR="003A21F6" w:rsidRPr="003A21F6" w:rsidRDefault="003A21F6" w:rsidP="003A21F6">
      <w:pPr>
        <w:widowControl/>
        <w:ind w:firstLine="426"/>
        <w:jc w:val="both"/>
        <w:rPr>
          <w:rFonts w:eastAsia="Times New Roman"/>
          <w:kern w:val="0"/>
          <w:szCs w:val="20"/>
          <w:lang w:eastAsia="ar-SA"/>
        </w:rPr>
      </w:pPr>
      <w:r w:rsidRPr="003A21F6">
        <w:rPr>
          <w:rFonts w:eastAsia="Times New Roman"/>
          <w:kern w:val="0"/>
          <w:szCs w:val="20"/>
          <w:lang w:eastAsia="ar-SA"/>
        </w:rPr>
        <w:t>Прошу признать меня и членов моей семьи малоимущими в целях постановки на учет в качестве нуждающихся в жилых помещениях, предоставляемых по договорам социального найма.</w:t>
      </w:r>
    </w:p>
    <w:p w:rsidR="003A21F6" w:rsidRPr="003A21F6" w:rsidRDefault="003A21F6" w:rsidP="003A21F6">
      <w:pPr>
        <w:widowControl/>
        <w:autoSpaceDE w:val="0"/>
        <w:rPr>
          <w:rFonts w:eastAsia="Arial"/>
          <w:kern w:val="0"/>
          <w:szCs w:val="20"/>
          <w:lang w:eastAsia="ar-SA"/>
        </w:rPr>
      </w:pPr>
      <w:r w:rsidRPr="003A21F6">
        <w:rPr>
          <w:rFonts w:eastAsia="Arial"/>
          <w:kern w:val="0"/>
          <w:szCs w:val="20"/>
          <w:lang w:eastAsia="ar-SA"/>
        </w:rPr>
        <w:t>Состав моей семьи _____________________ человек:</w:t>
      </w:r>
    </w:p>
    <w:p w:rsidR="003A21F6" w:rsidRPr="003A21F6" w:rsidRDefault="003A21F6" w:rsidP="003A21F6">
      <w:pPr>
        <w:widowControl/>
        <w:autoSpaceDE w:val="0"/>
        <w:rPr>
          <w:rFonts w:eastAsia="Arial"/>
          <w:kern w:val="0"/>
          <w:szCs w:val="20"/>
          <w:lang w:eastAsia="ar-SA"/>
        </w:rPr>
      </w:pPr>
      <w:r w:rsidRPr="003A21F6">
        <w:rPr>
          <w:rFonts w:eastAsia="Arial"/>
          <w:kern w:val="0"/>
          <w:szCs w:val="20"/>
          <w:lang w:eastAsia="ar-SA"/>
        </w:rPr>
        <w:t>Сведения о составе семьи:</w:t>
      </w:r>
    </w:p>
    <w:p w:rsidR="003A21F6" w:rsidRPr="003A21F6" w:rsidRDefault="003A21F6" w:rsidP="003A21F6">
      <w:pPr>
        <w:widowControl/>
        <w:autoSpaceDE w:val="0"/>
        <w:rPr>
          <w:rFonts w:eastAsia="Arial"/>
          <w:kern w:val="0"/>
          <w:szCs w:val="20"/>
          <w:lang w:eastAsia="ar-SA"/>
        </w:rPr>
      </w:pPr>
      <w:r w:rsidRPr="003A21F6">
        <w:rPr>
          <w:rFonts w:eastAsia="Arial"/>
          <w:kern w:val="0"/>
          <w:szCs w:val="20"/>
          <w:lang w:eastAsia="ar-SA"/>
        </w:rPr>
        <w:t>1. Заявитель ________________________________________________________________________</w:t>
      </w:r>
    </w:p>
    <w:p w:rsidR="003A21F6" w:rsidRPr="003A21F6" w:rsidRDefault="003A21F6" w:rsidP="003A21F6">
      <w:pPr>
        <w:widowControl/>
        <w:autoSpaceDE w:val="0"/>
        <w:rPr>
          <w:rFonts w:eastAsia="Arial"/>
          <w:kern w:val="0"/>
          <w:szCs w:val="20"/>
          <w:lang w:eastAsia="ar-SA"/>
        </w:rPr>
      </w:pPr>
      <w:r w:rsidRPr="003A21F6">
        <w:rPr>
          <w:rFonts w:eastAsia="Arial"/>
          <w:kern w:val="0"/>
          <w:szCs w:val="20"/>
          <w:lang w:eastAsia="ar-SA"/>
        </w:rPr>
        <w:t>___________________________________________________________________________________</w:t>
      </w:r>
    </w:p>
    <w:p w:rsidR="003A21F6" w:rsidRPr="003A21F6" w:rsidRDefault="003A21F6" w:rsidP="003A21F6">
      <w:pPr>
        <w:widowControl/>
        <w:autoSpaceDE w:val="0"/>
        <w:rPr>
          <w:rFonts w:eastAsia="Arial"/>
          <w:kern w:val="0"/>
          <w:szCs w:val="20"/>
          <w:lang w:eastAsia="ar-SA"/>
        </w:rPr>
      </w:pPr>
      <w:r w:rsidRPr="003A21F6">
        <w:rPr>
          <w:rFonts w:eastAsia="Arial"/>
          <w:kern w:val="0"/>
          <w:szCs w:val="20"/>
          <w:lang w:eastAsia="ar-SA"/>
        </w:rPr>
        <w:t>(Ф.И.О., число, месяц, год рождения, адрес регистрации по месту жительства, место работы (учебы)</w:t>
      </w:r>
    </w:p>
    <w:p w:rsidR="003A21F6" w:rsidRPr="003A21F6" w:rsidRDefault="003A21F6" w:rsidP="003A21F6">
      <w:pPr>
        <w:widowControl/>
        <w:autoSpaceDE w:val="0"/>
        <w:rPr>
          <w:rFonts w:eastAsia="Arial"/>
          <w:kern w:val="0"/>
          <w:szCs w:val="20"/>
          <w:lang w:eastAsia="ar-SA"/>
        </w:rPr>
      </w:pPr>
      <w:r w:rsidRPr="003A21F6">
        <w:rPr>
          <w:rFonts w:eastAsia="Arial"/>
          <w:kern w:val="0"/>
          <w:szCs w:val="20"/>
          <w:lang w:eastAsia="ar-SA"/>
        </w:rPr>
        <w:t>2. Супруг(а)  _________________________________________________________________________</w:t>
      </w:r>
    </w:p>
    <w:p w:rsidR="003A21F6" w:rsidRPr="003A21F6" w:rsidRDefault="003A21F6" w:rsidP="003A21F6">
      <w:pPr>
        <w:widowControl/>
        <w:autoSpaceDE w:val="0"/>
        <w:rPr>
          <w:rFonts w:eastAsia="Arial"/>
          <w:kern w:val="0"/>
          <w:szCs w:val="20"/>
          <w:lang w:eastAsia="ar-SA"/>
        </w:rPr>
      </w:pPr>
      <w:r w:rsidRPr="003A21F6">
        <w:rPr>
          <w:rFonts w:eastAsia="Arial"/>
          <w:kern w:val="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 (Ф.И.О., число, месяц, год рождения, адрес регистрации по месту жительства, место работы (учебы), паспортные данные)</w:t>
      </w:r>
    </w:p>
    <w:p w:rsidR="003A21F6" w:rsidRPr="003A21F6" w:rsidRDefault="003A21F6" w:rsidP="003A21F6">
      <w:pPr>
        <w:widowControl/>
        <w:autoSpaceDE w:val="0"/>
        <w:rPr>
          <w:rFonts w:eastAsia="Arial"/>
          <w:kern w:val="0"/>
          <w:szCs w:val="20"/>
          <w:lang w:eastAsia="ar-SA"/>
        </w:rPr>
      </w:pPr>
    </w:p>
    <w:p w:rsidR="003A21F6" w:rsidRPr="003A21F6" w:rsidRDefault="003A21F6" w:rsidP="003A21F6">
      <w:pPr>
        <w:widowControl/>
        <w:autoSpaceDE w:val="0"/>
        <w:rPr>
          <w:rFonts w:eastAsia="Arial"/>
          <w:kern w:val="0"/>
          <w:szCs w:val="20"/>
          <w:lang w:eastAsia="ar-SA"/>
        </w:rPr>
      </w:pPr>
      <w:r w:rsidRPr="003A21F6">
        <w:rPr>
          <w:rFonts w:eastAsia="Arial"/>
          <w:kern w:val="0"/>
          <w:szCs w:val="20"/>
          <w:lang w:eastAsia="ar-SA"/>
        </w:rPr>
        <w:t>3.   _________________________________________________________________________________</w:t>
      </w:r>
    </w:p>
    <w:p w:rsidR="003A21F6" w:rsidRPr="003A21F6" w:rsidRDefault="003A21F6" w:rsidP="003A21F6">
      <w:pPr>
        <w:widowControl/>
        <w:autoSpaceDE w:val="0"/>
        <w:rPr>
          <w:rFonts w:eastAsia="Arial"/>
          <w:kern w:val="0"/>
          <w:szCs w:val="20"/>
          <w:lang w:eastAsia="ar-SA"/>
        </w:rPr>
      </w:pPr>
      <w:r w:rsidRPr="003A21F6">
        <w:rPr>
          <w:rFonts w:eastAsia="Arial"/>
          <w:kern w:val="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родственные отношения, Ф.И.О., число, месяц, год рождения, адрес регистрации по месту жительства, место работы (учебы), паспортные данные)</w:t>
      </w:r>
    </w:p>
    <w:p w:rsidR="003A21F6" w:rsidRPr="003A21F6" w:rsidRDefault="003A21F6" w:rsidP="003A21F6">
      <w:pPr>
        <w:widowControl/>
        <w:rPr>
          <w:rFonts w:eastAsia="Times New Roman"/>
          <w:kern w:val="0"/>
          <w:szCs w:val="20"/>
          <w:lang w:eastAsia="ar-SA"/>
        </w:rPr>
      </w:pPr>
    </w:p>
    <w:p w:rsidR="003A21F6" w:rsidRPr="003A21F6" w:rsidRDefault="003A21F6" w:rsidP="003A21F6">
      <w:pPr>
        <w:widowControl/>
        <w:autoSpaceDE w:val="0"/>
        <w:rPr>
          <w:rFonts w:eastAsia="Arial"/>
          <w:kern w:val="0"/>
          <w:szCs w:val="20"/>
          <w:lang w:eastAsia="ar-SA"/>
        </w:rPr>
      </w:pPr>
      <w:r w:rsidRPr="003A21F6">
        <w:rPr>
          <w:rFonts w:eastAsia="Arial"/>
          <w:kern w:val="0"/>
          <w:szCs w:val="20"/>
          <w:lang w:eastAsia="ar-SA"/>
        </w:rPr>
        <w:t>4. __________________________________________________________________________________</w:t>
      </w:r>
    </w:p>
    <w:p w:rsidR="003A21F6" w:rsidRPr="003A21F6" w:rsidRDefault="003A21F6" w:rsidP="003A21F6">
      <w:pPr>
        <w:widowControl/>
        <w:autoSpaceDE w:val="0"/>
        <w:rPr>
          <w:rFonts w:eastAsia="Arial"/>
          <w:kern w:val="0"/>
          <w:szCs w:val="20"/>
          <w:lang w:eastAsia="ar-SA"/>
        </w:rPr>
      </w:pPr>
      <w:r w:rsidRPr="003A21F6">
        <w:rPr>
          <w:rFonts w:eastAsia="Arial"/>
          <w:kern w:val="0"/>
          <w:szCs w:val="20"/>
          <w:lang w:eastAsia="ar-SA"/>
        </w:rPr>
        <w:lastRenderedPageBreak/>
        <w:t>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____________________________________________________________________________________________________________________________________________________________________________________________________________________________________________________________(родственные отношения, Ф.И.О., число, месяц, год рождения, адрес регистрации по месту жительства, место работы (учебы), паспортные данные)</w:t>
      </w:r>
    </w:p>
    <w:p w:rsidR="003A21F6" w:rsidRPr="003A21F6" w:rsidRDefault="003A21F6" w:rsidP="003A21F6">
      <w:pPr>
        <w:widowControl/>
        <w:rPr>
          <w:rFonts w:eastAsia="Times New Roman"/>
          <w:kern w:val="0"/>
          <w:szCs w:val="20"/>
          <w:lang w:eastAsia="ar-SA"/>
        </w:rPr>
      </w:pPr>
    </w:p>
    <w:p w:rsidR="003A21F6" w:rsidRPr="003A21F6" w:rsidRDefault="003A21F6" w:rsidP="003A21F6">
      <w:pPr>
        <w:widowControl/>
        <w:autoSpaceDE w:val="0"/>
        <w:rPr>
          <w:rFonts w:eastAsia="Arial"/>
          <w:kern w:val="0"/>
          <w:szCs w:val="20"/>
          <w:lang w:eastAsia="ar-SA"/>
        </w:rPr>
      </w:pPr>
      <w:r w:rsidRPr="003A21F6">
        <w:rPr>
          <w:rFonts w:eastAsia="Arial"/>
          <w:kern w:val="0"/>
          <w:szCs w:val="20"/>
          <w:lang w:eastAsia="ar-SA"/>
        </w:rPr>
        <w:t>5. __________________________________________________________________________________</w:t>
      </w:r>
    </w:p>
    <w:p w:rsidR="003A21F6" w:rsidRPr="003A21F6" w:rsidRDefault="003A21F6" w:rsidP="003A21F6">
      <w:pPr>
        <w:widowControl/>
        <w:autoSpaceDE w:val="0"/>
        <w:rPr>
          <w:rFonts w:eastAsia="Arial"/>
          <w:kern w:val="0"/>
          <w:szCs w:val="20"/>
          <w:lang w:eastAsia="ar-SA"/>
        </w:rPr>
      </w:pPr>
      <w:r w:rsidRPr="003A21F6">
        <w:rPr>
          <w:rFonts w:eastAsia="Arial"/>
          <w:kern w:val="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21F6" w:rsidRPr="003A21F6" w:rsidRDefault="003A21F6" w:rsidP="003A21F6">
      <w:pPr>
        <w:widowControl/>
        <w:autoSpaceDE w:val="0"/>
        <w:jc w:val="center"/>
        <w:rPr>
          <w:rFonts w:eastAsia="Arial"/>
          <w:kern w:val="0"/>
          <w:szCs w:val="20"/>
          <w:lang w:eastAsia="ar-SA"/>
        </w:rPr>
      </w:pPr>
      <w:r w:rsidRPr="003A21F6">
        <w:rPr>
          <w:rFonts w:eastAsia="Arial"/>
          <w:kern w:val="0"/>
          <w:szCs w:val="20"/>
          <w:lang w:eastAsia="ar-SA"/>
        </w:rPr>
        <w:t>(родственные отношения, Ф.И.О., число, месяц, год рождения, адрес регистрации по месту жительства, место работы (учебы), паспортные данные)</w:t>
      </w:r>
    </w:p>
    <w:p w:rsidR="003A21F6" w:rsidRPr="003A21F6" w:rsidRDefault="003A21F6" w:rsidP="003A21F6">
      <w:pPr>
        <w:widowControl/>
        <w:rPr>
          <w:rFonts w:eastAsia="Times New Roman"/>
          <w:kern w:val="0"/>
          <w:szCs w:val="20"/>
          <w:lang w:eastAsia="ar-SA"/>
        </w:rPr>
      </w:pPr>
    </w:p>
    <w:p w:rsidR="003A21F6" w:rsidRPr="003A21F6" w:rsidRDefault="003A21F6" w:rsidP="003A21F6">
      <w:pPr>
        <w:widowControl/>
        <w:autoSpaceDE w:val="0"/>
        <w:rPr>
          <w:rFonts w:eastAsia="Arial"/>
          <w:kern w:val="0"/>
          <w:szCs w:val="20"/>
          <w:lang w:eastAsia="ar-SA"/>
        </w:rPr>
      </w:pPr>
      <w:r w:rsidRPr="003A21F6">
        <w:rPr>
          <w:rFonts w:eastAsia="Arial"/>
          <w:kern w:val="0"/>
          <w:szCs w:val="20"/>
          <w:lang w:eastAsia="ar-SA"/>
        </w:rPr>
        <w:t>6. __________________________________________________________________________________</w:t>
      </w:r>
    </w:p>
    <w:p w:rsidR="003A21F6" w:rsidRPr="003A21F6" w:rsidRDefault="003A21F6" w:rsidP="003A21F6">
      <w:pPr>
        <w:widowControl/>
        <w:autoSpaceDE w:val="0"/>
        <w:rPr>
          <w:rFonts w:eastAsia="Arial"/>
          <w:kern w:val="0"/>
          <w:szCs w:val="20"/>
          <w:lang w:eastAsia="ar-SA"/>
        </w:rPr>
      </w:pPr>
      <w:r w:rsidRPr="003A21F6">
        <w:rPr>
          <w:rFonts w:eastAsia="Arial"/>
          <w:kern w:val="0"/>
          <w:szCs w:val="20"/>
          <w:lang w:eastAsia="ar-SA"/>
        </w:rPr>
        <w:t>____________________________________________________________________________________ ________________________________________________________________________________________________________________________________________________________________________ ____________________________________________________________________________________</w:t>
      </w:r>
    </w:p>
    <w:p w:rsidR="003A21F6" w:rsidRPr="003A21F6" w:rsidRDefault="003A21F6" w:rsidP="003A21F6">
      <w:pPr>
        <w:widowControl/>
        <w:autoSpaceDE w:val="0"/>
        <w:jc w:val="center"/>
        <w:rPr>
          <w:rFonts w:eastAsia="Arial"/>
          <w:kern w:val="0"/>
          <w:szCs w:val="20"/>
          <w:lang w:eastAsia="ar-SA"/>
        </w:rPr>
      </w:pPr>
      <w:r w:rsidRPr="003A21F6">
        <w:rPr>
          <w:rFonts w:eastAsia="Arial"/>
          <w:kern w:val="0"/>
          <w:szCs w:val="20"/>
          <w:lang w:eastAsia="ar-SA"/>
        </w:rPr>
        <w:t>(родственные отношения, Ф.И.О., число, месяц, год рождения, адрес регистрации по месту жительства, место работы (учебы), паспортные данные)</w:t>
      </w:r>
    </w:p>
    <w:p w:rsidR="003A21F6" w:rsidRPr="003A21F6" w:rsidRDefault="003A21F6" w:rsidP="003A21F6">
      <w:pPr>
        <w:widowControl/>
        <w:rPr>
          <w:rFonts w:eastAsia="Times New Roman"/>
          <w:kern w:val="0"/>
          <w:szCs w:val="20"/>
          <w:lang w:eastAsia="ar-SA"/>
        </w:rPr>
      </w:pPr>
    </w:p>
    <w:p w:rsidR="003A21F6" w:rsidRPr="003A21F6" w:rsidRDefault="003A21F6" w:rsidP="003A21F6">
      <w:pPr>
        <w:widowControl/>
        <w:rPr>
          <w:rFonts w:eastAsia="Times New Roman"/>
          <w:kern w:val="0"/>
          <w:sz w:val="22"/>
          <w:szCs w:val="22"/>
          <w:lang w:eastAsia="ar-SA"/>
        </w:rPr>
      </w:pPr>
      <w:r w:rsidRPr="003A21F6">
        <w:rPr>
          <w:rFonts w:eastAsia="Times New Roman"/>
          <w:b/>
          <w:bCs/>
          <w:kern w:val="0"/>
          <w:sz w:val="22"/>
          <w:szCs w:val="22"/>
          <w:lang w:eastAsia="ar-SA"/>
        </w:rPr>
        <w:t>СВЕДЕНИЯ О ДОХОДЕ СЕМЬИ</w:t>
      </w:r>
    </w:p>
    <w:p w:rsidR="003A21F6" w:rsidRPr="003A21F6" w:rsidRDefault="003A21F6" w:rsidP="003A21F6">
      <w:pPr>
        <w:widowControl/>
        <w:rPr>
          <w:rFonts w:eastAsia="Times New Roman"/>
          <w:kern w:val="0"/>
          <w:sz w:val="22"/>
          <w:szCs w:val="22"/>
          <w:lang w:eastAsia="ar-SA"/>
        </w:rPr>
      </w:pPr>
    </w:p>
    <w:p w:rsidR="003A21F6" w:rsidRPr="003A21F6" w:rsidRDefault="003A21F6" w:rsidP="003A21F6">
      <w:pPr>
        <w:widowControl/>
        <w:rPr>
          <w:rFonts w:eastAsia="Times New Roman"/>
          <w:kern w:val="0"/>
          <w:sz w:val="22"/>
          <w:szCs w:val="22"/>
          <w:lang w:eastAsia="ar-SA"/>
        </w:rPr>
      </w:pPr>
      <w:r w:rsidRPr="003A21F6">
        <w:rPr>
          <w:rFonts w:eastAsia="Times New Roman"/>
          <w:kern w:val="0"/>
          <w:szCs w:val="20"/>
          <w:lang w:eastAsia="ar-SA"/>
        </w:rPr>
        <w:t>Сообщаю, что за один последний календарный год (с _________________по _________________) моя семья имела следующий доход:</w:t>
      </w:r>
    </w:p>
    <w:p w:rsidR="003A21F6" w:rsidRPr="003A21F6" w:rsidRDefault="003A21F6" w:rsidP="003A21F6">
      <w:pPr>
        <w:widowControl/>
        <w:rPr>
          <w:rFonts w:eastAsia="Times New Roman"/>
          <w:kern w:val="0"/>
          <w:sz w:val="22"/>
          <w:szCs w:val="22"/>
          <w:lang w:eastAsia="ar-SA"/>
        </w:rPr>
      </w:pPr>
    </w:p>
    <w:tbl>
      <w:tblPr>
        <w:tblW w:w="0" w:type="auto"/>
        <w:tblInd w:w="-105" w:type="dxa"/>
        <w:tblLayout w:type="fixed"/>
        <w:tblCellMar>
          <w:top w:w="75" w:type="dxa"/>
          <w:left w:w="75" w:type="dxa"/>
          <w:bottom w:w="75" w:type="dxa"/>
          <w:right w:w="75" w:type="dxa"/>
        </w:tblCellMar>
        <w:tblLook w:val="0000" w:firstRow="0" w:lastRow="0" w:firstColumn="0" w:lastColumn="0" w:noHBand="0" w:noVBand="0"/>
      </w:tblPr>
      <w:tblGrid>
        <w:gridCol w:w="505"/>
        <w:gridCol w:w="3554"/>
        <w:gridCol w:w="1985"/>
        <w:gridCol w:w="1417"/>
        <w:gridCol w:w="2732"/>
      </w:tblGrid>
      <w:tr w:rsidR="00795F91" w:rsidTr="003A21F6">
        <w:trPr>
          <w:trHeight w:val="555"/>
        </w:trPr>
        <w:tc>
          <w:tcPr>
            <w:tcW w:w="505" w:type="dxa"/>
            <w:shd w:val="clear" w:color="auto" w:fill="auto"/>
          </w:tcPr>
          <w:p w:rsidR="003A21F6" w:rsidRPr="003A21F6" w:rsidRDefault="003A21F6" w:rsidP="003A21F6">
            <w:pPr>
              <w:widowControl/>
              <w:snapToGrid w:val="0"/>
              <w:jc w:val="center"/>
              <w:rPr>
                <w:rFonts w:eastAsia="Times New Roman"/>
                <w:kern w:val="0"/>
                <w:szCs w:val="20"/>
                <w:lang w:eastAsia="ar-SA"/>
              </w:rPr>
            </w:pPr>
            <w:r w:rsidRPr="003A21F6">
              <w:rPr>
                <w:rFonts w:eastAsia="Times New Roman"/>
                <w:kern w:val="0"/>
                <w:szCs w:val="20"/>
                <w:lang w:eastAsia="ar-SA"/>
              </w:rPr>
              <w:t xml:space="preserve">N </w:t>
            </w:r>
            <w:r w:rsidRPr="003A21F6">
              <w:rPr>
                <w:rFonts w:eastAsia="Times New Roman"/>
                <w:kern w:val="0"/>
                <w:szCs w:val="20"/>
                <w:lang w:eastAsia="ar-SA"/>
              </w:rPr>
              <w:br/>
              <w:t>п/п</w:t>
            </w:r>
          </w:p>
        </w:tc>
        <w:tc>
          <w:tcPr>
            <w:tcW w:w="3554" w:type="dxa"/>
            <w:shd w:val="clear" w:color="auto" w:fill="auto"/>
          </w:tcPr>
          <w:p w:rsidR="003A21F6" w:rsidRPr="003A21F6" w:rsidRDefault="003A21F6" w:rsidP="003A21F6">
            <w:pPr>
              <w:widowControl/>
              <w:snapToGrid w:val="0"/>
              <w:jc w:val="center"/>
              <w:rPr>
                <w:rFonts w:eastAsia="Times New Roman"/>
                <w:kern w:val="0"/>
                <w:szCs w:val="20"/>
                <w:lang w:eastAsia="ar-SA"/>
              </w:rPr>
            </w:pPr>
            <w:r w:rsidRPr="003A21F6">
              <w:rPr>
                <w:rFonts w:eastAsia="Times New Roman"/>
                <w:kern w:val="0"/>
                <w:szCs w:val="20"/>
                <w:lang w:eastAsia="ar-SA"/>
              </w:rPr>
              <w:t>Виды полученного дохода</w:t>
            </w:r>
          </w:p>
        </w:tc>
        <w:tc>
          <w:tcPr>
            <w:tcW w:w="1985" w:type="dxa"/>
            <w:shd w:val="clear" w:color="auto" w:fill="auto"/>
          </w:tcPr>
          <w:p w:rsidR="003A21F6" w:rsidRPr="003A21F6" w:rsidRDefault="003A21F6" w:rsidP="003A21F6">
            <w:pPr>
              <w:widowControl/>
              <w:snapToGrid w:val="0"/>
              <w:jc w:val="center"/>
              <w:rPr>
                <w:rFonts w:eastAsia="Times New Roman"/>
                <w:kern w:val="0"/>
                <w:szCs w:val="20"/>
                <w:lang w:eastAsia="ar-SA"/>
              </w:rPr>
            </w:pPr>
            <w:r w:rsidRPr="003A21F6">
              <w:rPr>
                <w:rFonts w:eastAsia="Times New Roman"/>
                <w:kern w:val="0"/>
                <w:szCs w:val="20"/>
                <w:lang w:eastAsia="ar-SA"/>
              </w:rPr>
              <w:t xml:space="preserve">Кем </w:t>
            </w:r>
            <w:r w:rsidRPr="003A21F6">
              <w:rPr>
                <w:rFonts w:eastAsia="Times New Roman"/>
                <w:kern w:val="0"/>
                <w:szCs w:val="20"/>
                <w:lang w:eastAsia="ar-SA"/>
              </w:rPr>
              <w:br/>
              <w:t>получен</w:t>
            </w:r>
            <w:r w:rsidRPr="003A21F6">
              <w:rPr>
                <w:rFonts w:eastAsia="Times New Roman"/>
                <w:kern w:val="0"/>
                <w:szCs w:val="20"/>
                <w:lang w:eastAsia="ar-SA"/>
              </w:rPr>
              <w:br/>
              <w:t>доход</w:t>
            </w:r>
          </w:p>
        </w:tc>
        <w:tc>
          <w:tcPr>
            <w:tcW w:w="1417" w:type="dxa"/>
            <w:shd w:val="clear" w:color="auto" w:fill="auto"/>
          </w:tcPr>
          <w:p w:rsidR="003A21F6" w:rsidRPr="003A21F6" w:rsidRDefault="003A21F6" w:rsidP="003A21F6">
            <w:pPr>
              <w:widowControl/>
              <w:snapToGrid w:val="0"/>
              <w:ind w:left="-232" w:right="-90"/>
              <w:jc w:val="center"/>
              <w:rPr>
                <w:rFonts w:eastAsia="Times New Roman"/>
                <w:kern w:val="0"/>
                <w:szCs w:val="20"/>
                <w:lang w:eastAsia="ar-SA"/>
              </w:rPr>
            </w:pPr>
            <w:r w:rsidRPr="003A21F6">
              <w:rPr>
                <w:rFonts w:eastAsia="Times New Roman"/>
                <w:kern w:val="0"/>
                <w:szCs w:val="20"/>
                <w:lang w:eastAsia="ar-SA"/>
              </w:rPr>
              <w:t>Сумма</w:t>
            </w:r>
          </w:p>
          <w:p w:rsidR="003A21F6" w:rsidRPr="003A21F6" w:rsidRDefault="003A21F6" w:rsidP="003A21F6">
            <w:pPr>
              <w:widowControl/>
              <w:ind w:left="-232" w:right="-90"/>
              <w:jc w:val="center"/>
              <w:rPr>
                <w:rFonts w:eastAsia="Times New Roman"/>
                <w:kern w:val="0"/>
                <w:szCs w:val="20"/>
                <w:lang w:eastAsia="ar-SA"/>
              </w:rPr>
            </w:pPr>
            <w:r w:rsidRPr="003A21F6">
              <w:rPr>
                <w:rFonts w:eastAsia="Times New Roman"/>
                <w:kern w:val="0"/>
                <w:szCs w:val="20"/>
                <w:lang w:eastAsia="ar-SA"/>
              </w:rPr>
              <w:t>дохода</w:t>
            </w:r>
            <w:r w:rsidRPr="003A21F6">
              <w:rPr>
                <w:rFonts w:eastAsia="Times New Roman"/>
                <w:kern w:val="0"/>
                <w:szCs w:val="20"/>
                <w:lang w:eastAsia="ar-SA"/>
              </w:rPr>
              <w:br/>
              <w:t>(руб., коп.)</w:t>
            </w:r>
          </w:p>
        </w:tc>
        <w:tc>
          <w:tcPr>
            <w:tcW w:w="2732" w:type="dxa"/>
            <w:shd w:val="clear" w:color="auto" w:fill="auto"/>
          </w:tcPr>
          <w:p w:rsidR="003A21F6" w:rsidRPr="003A21F6" w:rsidRDefault="003A21F6" w:rsidP="003A21F6">
            <w:pPr>
              <w:widowControl/>
              <w:snapToGrid w:val="0"/>
              <w:jc w:val="center"/>
              <w:rPr>
                <w:rFonts w:eastAsia="Times New Roman"/>
                <w:kern w:val="0"/>
                <w:sz w:val="24"/>
                <w:lang w:eastAsia="ar-SA"/>
              </w:rPr>
            </w:pPr>
            <w:r w:rsidRPr="003A21F6">
              <w:rPr>
                <w:rFonts w:eastAsia="Times New Roman"/>
                <w:kern w:val="0"/>
                <w:szCs w:val="20"/>
                <w:lang w:eastAsia="ar-SA"/>
              </w:rPr>
              <w:t xml:space="preserve">Название, номер и дата документа, на основании </w:t>
            </w:r>
            <w:r w:rsidRPr="003A21F6">
              <w:rPr>
                <w:rFonts w:eastAsia="Times New Roman"/>
                <w:kern w:val="0"/>
                <w:szCs w:val="20"/>
                <w:lang w:eastAsia="ar-SA"/>
              </w:rPr>
              <w:br/>
              <w:t>которого указан доход</w:t>
            </w:r>
          </w:p>
        </w:tc>
      </w:tr>
      <w:tr w:rsidR="00795F91" w:rsidTr="003A21F6">
        <w:trPr>
          <w:trHeight w:val="90"/>
        </w:trPr>
        <w:tc>
          <w:tcPr>
            <w:tcW w:w="505" w:type="dxa"/>
            <w:shd w:val="clear" w:color="auto" w:fill="auto"/>
          </w:tcPr>
          <w:p w:rsidR="003A21F6" w:rsidRPr="003A21F6" w:rsidRDefault="003A21F6" w:rsidP="003A21F6">
            <w:pPr>
              <w:widowControl/>
              <w:snapToGrid w:val="0"/>
              <w:jc w:val="center"/>
              <w:rPr>
                <w:rFonts w:eastAsia="Times New Roman"/>
                <w:kern w:val="0"/>
                <w:szCs w:val="20"/>
                <w:lang w:eastAsia="ar-SA"/>
              </w:rPr>
            </w:pPr>
            <w:r w:rsidRPr="003A21F6">
              <w:rPr>
                <w:rFonts w:eastAsia="Times New Roman"/>
                <w:kern w:val="0"/>
                <w:szCs w:val="20"/>
                <w:lang w:eastAsia="ar-SA"/>
              </w:rPr>
              <w:t>1</w:t>
            </w:r>
          </w:p>
        </w:tc>
        <w:tc>
          <w:tcPr>
            <w:tcW w:w="3554" w:type="dxa"/>
            <w:shd w:val="clear" w:color="auto" w:fill="auto"/>
          </w:tcPr>
          <w:p w:rsidR="003A21F6" w:rsidRPr="003A21F6" w:rsidRDefault="003A21F6" w:rsidP="003A21F6">
            <w:pPr>
              <w:widowControl/>
              <w:snapToGrid w:val="0"/>
              <w:jc w:val="center"/>
              <w:rPr>
                <w:rFonts w:eastAsia="Times New Roman"/>
                <w:kern w:val="0"/>
                <w:szCs w:val="20"/>
                <w:lang w:eastAsia="ar-SA"/>
              </w:rPr>
            </w:pPr>
            <w:r w:rsidRPr="003A21F6">
              <w:rPr>
                <w:rFonts w:eastAsia="Times New Roman"/>
                <w:kern w:val="0"/>
                <w:szCs w:val="20"/>
                <w:lang w:eastAsia="ar-SA"/>
              </w:rPr>
              <w:t>2</w:t>
            </w:r>
          </w:p>
        </w:tc>
        <w:tc>
          <w:tcPr>
            <w:tcW w:w="1985" w:type="dxa"/>
            <w:shd w:val="clear" w:color="auto" w:fill="auto"/>
          </w:tcPr>
          <w:p w:rsidR="003A21F6" w:rsidRPr="003A21F6" w:rsidRDefault="003A21F6" w:rsidP="003A21F6">
            <w:pPr>
              <w:widowControl/>
              <w:snapToGrid w:val="0"/>
              <w:jc w:val="center"/>
              <w:rPr>
                <w:rFonts w:eastAsia="Times New Roman"/>
                <w:kern w:val="0"/>
                <w:szCs w:val="20"/>
                <w:lang w:eastAsia="ar-SA"/>
              </w:rPr>
            </w:pPr>
            <w:r w:rsidRPr="003A21F6">
              <w:rPr>
                <w:rFonts w:eastAsia="Times New Roman"/>
                <w:kern w:val="0"/>
                <w:szCs w:val="20"/>
                <w:lang w:eastAsia="ar-SA"/>
              </w:rPr>
              <w:t>3</w:t>
            </w:r>
          </w:p>
        </w:tc>
        <w:tc>
          <w:tcPr>
            <w:tcW w:w="1417" w:type="dxa"/>
            <w:shd w:val="clear" w:color="auto" w:fill="auto"/>
          </w:tcPr>
          <w:p w:rsidR="003A21F6" w:rsidRPr="003A21F6" w:rsidRDefault="003A21F6" w:rsidP="003A21F6">
            <w:pPr>
              <w:widowControl/>
              <w:snapToGrid w:val="0"/>
              <w:jc w:val="center"/>
              <w:rPr>
                <w:rFonts w:eastAsia="Times New Roman"/>
                <w:kern w:val="0"/>
                <w:szCs w:val="20"/>
                <w:lang w:eastAsia="ar-SA"/>
              </w:rPr>
            </w:pPr>
            <w:r w:rsidRPr="003A21F6">
              <w:rPr>
                <w:rFonts w:eastAsia="Times New Roman"/>
                <w:kern w:val="0"/>
                <w:szCs w:val="20"/>
                <w:lang w:eastAsia="ar-SA"/>
              </w:rPr>
              <w:t>4</w:t>
            </w:r>
          </w:p>
        </w:tc>
        <w:tc>
          <w:tcPr>
            <w:tcW w:w="2732" w:type="dxa"/>
            <w:shd w:val="clear" w:color="auto" w:fill="auto"/>
          </w:tcPr>
          <w:p w:rsidR="003A21F6" w:rsidRPr="003A21F6" w:rsidRDefault="003A21F6" w:rsidP="003A21F6">
            <w:pPr>
              <w:widowControl/>
              <w:snapToGrid w:val="0"/>
              <w:jc w:val="center"/>
              <w:rPr>
                <w:rFonts w:eastAsia="Times New Roman"/>
                <w:kern w:val="0"/>
                <w:sz w:val="24"/>
                <w:lang w:eastAsia="ar-SA"/>
              </w:rPr>
            </w:pPr>
            <w:r w:rsidRPr="003A21F6">
              <w:rPr>
                <w:rFonts w:eastAsia="Times New Roman"/>
                <w:kern w:val="0"/>
                <w:szCs w:val="20"/>
                <w:lang w:eastAsia="ar-SA"/>
              </w:rPr>
              <w:t>5</w:t>
            </w:r>
          </w:p>
        </w:tc>
      </w:tr>
      <w:tr w:rsidR="00795F91" w:rsidTr="003A21F6">
        <w:trPr>
          <w:trHeight w:val="210"/>
        </w:trPr>
        <w:tc>
          <w:tcPr>
            <w:tcW w:w="50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1. </w:t>
            </w:r>
          </w:p>
        </w:tc>
        <w:tc>
          <w:tcPr>
            <w:tcW w:w="3554"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Доходы, полученные в связи </w:t>
            </w:r>
            <w:r w:rsidRPr="003A21F6">
              <w:rPr>
                <w:rFonts w:eastAsia="Times New Roman"/>
                <w:kern w:val="0"/>
                <w:szCs w:val="20"/>
                <w:lang w:eastAsia="ar-SA"/>
              </w:rPr>
              <w:br/>
              <w:t xml:space="preserve">с трудовой деятельностью </w:t>
            </w:r>
            <w:r w:rsidRPr="003A21F6">
              <w:rPr>
                <w:rFonts w:eastAsia="Times New Roman"/>
                <w:kern w:val="0"/>
                <w:szCs w:val="20"/>
                <w:lang w:eastAsia="ar-SA"/>
              </w:rPr>
              <w:br/>
              <w:t xml:space="preserve">(все виды заработной платы, </w:t>
            </w:r>
            <w:r w:rsidRPr="003A21F6">
              <w:rPr>
                <w:rFonts w:eastAsia="Times New Roman"/>
                <w:kern w:val="0"/>
                <w:szCs w:val="20"/>
                <w:lang w:eastAsia="ar-SA"/>
              </w:rPr>
              <w:br/>
              <w:t xml:space="preserve">денежного вознаграждения, </w:t>
            </w:r>
            <w:r w:rsidRPr="003A21F6">
              <w:rPr>
                <w:rFonts w:eastAsia="Times New Roman"/>
                <w:kern w:val="0"/>
                <w:szCs w:val="20"/>
                <w:lang w:eastAsia="ar-SA"/>
              </w:rPr>
              <w:br/>
              <w:t xml:space="preserve">содержания и дополнительного </w:t>
            </w:r>
            <w:r w:rsidRPr="003A21F6">
              <w:rPr>
                <w:rFonts w:eastAsia="Times New Roman"/>
                <w:kern w:val="0"/>
                <w:szCs w:val="20"/>
                <w:lang w:eastAsia="ar-SA"/>
              </w:rPr>
              <w:br/>
              <w:t xml:space="preserve">вознаграждения) по всем местам </w:t>
            </w:r>
            <w:r w:rsidRPr="003A21F6">
              <w:rPr>
                <w:rFonts w:eastAsia="Times New Roman"/>
                <w:kern w:val="0"/>
                <w:szCs w:val="20"/>
                <w:lang w:eastAsia="ar-SA"/>
              </w:rPr>
              <w:br/>
              <w:t xml:space="preserve">работы. </w:t>
            </w:r>
            <w:r w:rsidRPr="003A21F6">
              <w:rPr>
                <w:rFonts w:eastAsia="Times New Roman"/>
                <w:kern w:val="0"/>
                <w:szCs w:val="20"/>
                <w:lang w:eastAsia="ar-SA"/>
              </w:rPr>
              <w:br/>
              <w:t xml:space="preserve">Указываются начисленные суммы </w:t>
            </w:r>
            <w:r w:rsidRPr="003A21F6">
              <w:rPr>
                <w:rFonts w:eastAsia="Times New Roman"/>
                <w:kern w:val="0"/>
                <w:szCs w:val="20"/>
                <w:lang w:eastAsia="ar-SA"/>
              </w:rPr>
              <w:br/>
              <w:t xml:space="preserve">после вычета налогов и сборов </w:t>
            </w:r>
            <w:r w:rsidRPr="003A21F6">
              <w:rPr>
                <w:rFonts w:eastAsia="Times New Roman"/>
                <w:kern w:val="0"/>
                <w:szCs w:val="20"/>
                <w:lang w:eastAsia="ar-SA"/>
              </w:rPr>
              <w:br/>
              <w:t xml:space="preserve">в соответствии </w:t>
            </w:r>
            <w:r w:rsidRPr="003A21F6">
              <w:rPr>
                <w:rFonts w:eastAsia="Times New Roman"/>
                <w:kern w:val="0"/>
                <w:szCs w:val="20"/>
                <w:lang w:eastAsia="ar-SA"/>
              </w:rPr>
              <w:br/>
              <w:t xml:space="preserve">с законодательством Российской </w:t>
            </w:r>
            <w:r w:rsidRPr="003A21F6">
              <w:rPr>
                <w:rFonts w:eastAsia="Times New Roman"/>
                <w:kern w:val="0"/>
                <w:szCs w:val="20"/>
                <w:lang w:eastAsia="ar-SA"/>
              </w:rPr>
              <w:br/>
              <w:t xml:space="preserve">Федерации </w:t>
            </w: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1. </w:t>
            </w:r>
          </w:p>
        </w:tc>
        <w:tc>
          <w:tcPr>
            <w:tcW w:w="1417" w:type="dxa"/>
            <w:shd w:val="clear" w:color="auto" w:fill="auto"/>
          </w:tcPr>
          <w:p w:rsidR="003A21F6" w:rsidRPr="003A21F6" w:rsidRDefault="003A21F6" w:rsidP="003A21F6">
            <w:pPr>
              <w:widowControl/>
              <w:snapToGrid w:val="0"/>
              <w:rPr>
                <w:rFonts w:eastAsia="Times New Roman"/>
                <w:kern w:val="0"/>
                <w:szCs w:val="20"/>
                <w:lang w:eastAsia="ar-SA"/>
              </w:rPr>
            </w:pPr>
          </w:p>
        </w:tc>
        <w:tc>
          <w:tcPr>
            <w:tcW w:w="2732"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210"/>
        </w:trPr>
        <w:tc>
          <w:tcPr>
            <w:tcW w:w="505" w:type="dxa"/>
            <w:shd w:val="clear" w:color="auto" w:fill="auto"/>
          </w:tcPr>
          <w:p w:rsidR="003A21F6" w:rsidRPr="003A21F6" w:rsidRDefault="003A21F6" w:rsidP="003A21F6">
            <w:pPr>
              <w:widowControl/>
              <w:snapToGrid w:val="0"/>
              <w:rPr>
                <w:rFonts w:eastAsia="Times New Roman"/>
                <w:kern w:val="0"/>
                <w:szCs w:val="20"/>
                <w:lang w:eastAsia="ar-SA"/>
              </w:rPr>
            </w:pPr>
          </w:p>
        </w:tc>
        <w:tc>
          <w:tcPr>
            <w:tcW w:w="3554" w:type="dxa"/>
            <w:shd w:val="clear" w:color="auto" w:fill="auto"/>
          </w:tcPr>
          <w:p w:rsidR="003A21F6" w:rsidRPr="003A21F6" w:rsidRDefault="003A21F6" w:rsidP="003A21F6">
            <w:pPr>
              <w:widowControl/>
              <w:snapToGrid w:val="0"/>
              <w:rPr>
                <w:rFonts w:eastAsia="Times New Roman"/>
                <w:kern w:val="0"/>
                <w:szCs w:val="20"/>
                <w:lang w:eastAsia="ar-SA"/>
              </w:rPr>
            </w:pP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2. </w:t>
            </w:r>
          </w:p>
        </w:tc>
        <w:tc>
          <w:tcPr>
            <w:tcW w:w="1417" w:type="dxa"/>
            <w:shd w:val="clear" w:color="auto" w:fill="auto"/>
          </w:tcPr>
          <w:p w:rsidR="003A21F6" w:rsidRPr="003A21F6" w:rsidRDefault="003A21F6" w:rsidP="003A21F6">
            <w:pPr>
              <w:widowControl/>
              <w:snapToGrid w:val="0"/>
              <w:rPr>
                <w:rFonts w:eastAsia="Times New Roman"/>
                <w:kern w:val="0"/>
                <w:szCs w:val="20"/>
                <w:lang w:eastAsia="ar-SA"/>
              </w:rPr>
            </w:pPr>
          </w:p>
        </w:tc>
        <w:tc>
          <w:tcPr>
            <w:tcW w:w="2732"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210"/>
        </w:trPr>
        <w:tc>
          <w:tcPr>
            <w:tcW w:w="505" w:type="dxa"/>
            <w:shd w:val="clear" w:color="auto" w:fill="auto"/>
          </w:tcPr>
          <w:p w:rsidR="003A21F6" w:rsidRPr="003A21F6" w:rsidRDefault="003A21F6" w:rsidP="003A21F6">
            <w:pPr>
              <w:widowControl/>
              <w:snapToGrid w:val="0"/>
              <w:rPr>
                <w:rFonts w:eastAsia="Times New Roman"/>
                <w:kern w:val="0"/>
                <w:szCs w:val="20"/>
                <w:lang w:eastAsia="ar-SA"/>
              </w:rPr>
            </w:pPr>
          </w:p>
        </w:tc>
        <w:tc>
          <w:tcPr>
            <w:tcW w:w="3554" w:type="dxa"/>
            <w:shd w:val="clear" w:color="auto" w:fill="auto"/>
          </w:tcPr>
          <w:p w:rsidR="003A21F6" w:rsidRPr="003A21F6" w:rsidRDefault="003A21F6" w:rsidP="003A21F6">
            <w:pPr>
              <w:widowControl/>
              <w:snapToGrid w:val="0"/>
              <w:rPr>
                <w:rFonts w:eastAsia="Times New Roman"/>
                <w:kern w:val="0"/>
                <w:szCs w:val="20"/>
                <w:lang w:eastAsia="ar-SA"/>
              </w:rPr>
            </w:pP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3. </w:t>
            </w:r>
          </w:p>
        </w:tc>
        <w:tc>
          <w:tcPr>
            <w:tcW w:w="1417" w:type="dxa"/>
            <w:shd w:val="clear" w:color="auto" w:fill="auto"/>
          </w:tcPr>
          <w:p w:rsidR="003A21F6" w:rsidRPr="003A21F6" w:rsidRDefault="003A21F6" w:rsidP="003A21F6">
            <w:pPr>
              <w:widowControl/>
              <w:snapToGrid w:val="0"/>
              <w:rPr>
                <w:rFonts w:eastAsia="Times New Roman"/>
                <w:kern w:val="0"/>
                <w:szCs w:val="20"/>
                <w:lang w:eastAsia="ar-SA"/>
              </w:rPr>
            </w:pPr>
          </w:p>
        </w:tc>
        <w:tc>
          <w:tcPr>
            <w:tcW w:w="2732"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90"/>
        </w:trPr>
        <w:tc>
          <w:tcPr>
            <w:tcW w:w="505" w:type="dxa"/>
            <w:shd w:val="clear" w:color="auto" w:fill="auto"/>
          </w:tcPr>
          <w:p w:rsidR="003A21F6" w:rsidRPr="003A21F6" w:rsidRDefault="003A21F6" w:rsidP="003A21F6">
            <w:pPr>
              <w:widowControl/>
              <w:snapToGrid w:val="0"/>
              <w:rPr>
                <w:rFonts w:eastAsia="Times New Roman"/>
                <w:kern w:val="0"/>
                <w:szCs w:val="20"/>
                <w:lang w:eastAsia="ar-SA"/>
              </w:rPr>
            </w:pPr>
          </w:p>
        </w:tc>
        <w:tc>
          <w:tcPr>
            <w:tcW w:w="3554" w:type="dxa"/>
            <w:shd w:val="clear" w:color="auto" w:fill="auto"/>
          </w:tcPr>
          <w:p w:rsidR="003A21F6" w:rsidRPr="003A21F6" w:rsidRDefault="003A21F6" w:rsidP="003A21F6">
            <w:pPr>
              <w:widowControl/>
              <w:snapToGrid w:val="0"/>
              <w:rPr>
                <w:rFonts w:eastAsia="Times New Roman"/>
                <w:kern w:val="0"/>
                <w:szCs w:val="20"/>
                <w:lang w:eastAsia="ar-SA"/>
              </w:rPr>
            </w:pP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4. </w:t>
            </w:r>
          </w:p>
        </w:tc>
        <w:tc>
          <w:tcPr>
            <w:tcW w:w="1417" w:type="dxa"/>
            <w:shd w:val="clear" w:color="auto" w:fill="auto"/>
          </w:tcPr>
          <w:p w:rsidR="003A21F6" w:rsidRPr="003A21F6" w:rsidRDefault="003A21F6" w:rsidP="003A21F6">
            <w:pPr>
              <w:widowControl/>
              <w:snapToGrid w:val="0"/>
              <w:rPr>
                <w:rFonts w:eastAsia="Times New Roman"/>
                <w:kern w:val="0"/>
                <w:szCs w:val="20"/>
                <w:lang w:eastAsia="ar-SA"/>
              </w:rPr>
            </w:pPr>
          </w:p>
        </w:tc>
        <w:tc>
          <w:tcPr>
            <w:tcW w:w="2732"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90"/>
        </w:trPr>
        <w:tc>
          <w:tcPr>
            <w:tcW w:w="505" w:type="dxa"/>
            <w:shd w:val="clear" w:color="auto" w:fill="auto"/>
          </w:tcPr>
          <w:p w:rsidR="003A21F6" w:rsidRPr="003A21F6" w:rsidRDefault="003A21F6" w:rsidP="003A21F6">
            <w:pPr>
              <w:widowControl/>
              <w:snapToGrid w:val="0"/>
              <w:rPr>
                <w:rFonts w:eastAsia="Times New Roman"/>
                <w:kern w:val="0"/>
                <w:szCs w:val="20"/>
                <w:lang w:eastAsia="ar-SA"/>
              </w:rPr>
            </w:pPr>
          </w:p>
        </w:tc>
        <w:tc>
          <w:tcPr>
            <w:tcW w:w="3554" w:type="dxa"/>
            <w:shd w:val="clear" w:color="auto" w:fill="auto"/>
          </w:tcPr>
          <w:p w:rsidR="003A21F6" w:rsidRPr="003A21F6" w:rsidRDefault="003A21F6" w:rsidP="003A21F6">
            <w:pPr>
              <w:widowControl/>
              <w:snapToGrid w:val="0"/>
              <w:rPr>
                <w:rFonts w:eastAsia="Times New Roman"/>
                <w:kern w:val="0"/>
                <w:szCs w:val="20"/>
                <w:lang w:eastAsia="ar-SA"/>
              </w:rPr>
            </w:pP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5. </w:t>
            </w:r>
          </w:p>
        </w:tc>
        <w:tc>
          <w:tcPr>
            <w:tcW w:w="1417" w:type="dxa"/>
            <w:shd w:val="clear" w:color="auto" w:fill="auto"/>
          </w:tcPr>
          <w:p w:rsidR="003A21F6" w:rsidRPr="003A21F6" w:rsidRDefault="003A21F6" w:rsidP="003A21F6">
            <w:pPr>
              <w:widowControl/>
              <w:snapToGrid w:val="0"/>
              <w:rPr>
                <w:rFonts w:eastAsia="Times New Roman"/>
                <w:kern w:val="0"/>
                <w:szCs w:val="20"/>
                <w:lang w:eastAsia="ar-SA"/>
              </w:rPr>
            </w:pPr>
          </w:p>
        </w:tc>
        <w:tc>
          <w:tcPr>
            <w:tcW w:w="2732"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90"/>
        </w:trPr>
        <w:tc>
          <w:tcPr>
            <w:tcW w:w="50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2. </w:t>
            </w:r>
          </w:p>
        </w:tc>
        <w:tc>
          <w:tcPr>
            <w:tcW w:w="3554"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Пенсии </w:t>
            </w: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1417" w:type="dxa"/>
            <w:shd w:val="clear" w:color="auto" w:fill="auto"/>
          </w:tcPr>
          <w:p w:rsidR="003A21F6" w:rsidRPr="003A21F6" w:rsidRDefault="003A21F6" w:rsidP="003A21F6">
            <w:pPr>
              <w:widowControl/>
              <w:snapToGrid w:val="0"/>
              <w:rPr>
                <w:rFonts w:eastAsia="Times New Roman"/>
                <w:kern w:val="0"/>
                <w:szCs w:val="20"/>
                <w:lang w:eastAsia="ar-SA"/>
              </w:rPr>
            </w:pPr>
          </w:p>
        </w:tc>
        <w:tc>
          <w:tcPr>
            <w:tcW w:w="2732"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90"/>
        </w:trPr>
        <w:tc>
          <w:tcPr>
            <w:tcW w:w="50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3. </w:t>
            </w:r>
          </w:p>
        </w:tc>
        <w:tc>
          <w:tcPr>
            <w:tcW w:w="3554"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Стипендии </w:t>
            </w: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1417" w:type="dxa"/>
            <w:shd w:val="clear" w:color="auto" w:fill="auto"/>
          </w:tcPr>
          <w:p w:rsidR="003A21F6" w:rsidRPr="003A21F6" w:rsidRDefault="003A21F6" w:rsidP="003A21F6">
            <w:pPr>
              <w:widowControl/>
              <w:snapToGrid w:val="0"/>
              <w:rPr>
                <w:rFonts w:eastAsia="Times New Roman"/>
                <w:kern w:val="0"/>
                <w:szCs w:val="20"/>
                <w:lang w:eastAsia="ar-SA"/>
              </w:rPr>
            </w:pPr>
          </w:p>
        </w:tc>
        <w:tc>
          <w:tcPr>
            <w:tcW w:w="2732"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210"/>
        </w:trPr>
        <w:tc>
          <w:tcPr>
            <w:tcW w:w="50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4. </w:t>
            </w:r>
          </w:p>
        </w:tc>
        <w:tc>
          <w:tcPr>
            <w:tcW w:w="3554"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Пособие по безработице и другие </w:t>
            </w:r>
            <w:r w:rsidRPr="003A21F6">
              <w:rPr>
                <w:rFonts w:eastAsia="Times New Roman"/>
                <w:kern w:val="0"/>
                <w:szCs w:val="20"/>
                <w:lang w:eastAsia="ar-SA"/>
              </w:rPr>
              <w:br/>
              <w:t xml:space="preserve">выплаты безработным </w:t>
            </w: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1417" w:type="dxa"/>
            <w:shd w:val="clear" w:color="auto" w:fill="auto"/>
          </w:tcPr>
          <w:p w:rsidR="003A21F6" w:rsidRPr="003A21F6" w:rsidRDefault="003A21F6" w:rsidP="003A21F6">
            <w:pPr>
              <w:widowControl/>
              <w:snapToGrid w:val="0"/>
              <w:rPr>
                <w:rFonts w:eastAsia="Times New Roman"/>
                <w:kern w:val="0"/>
                <w:szCs w:val="20"/>
                <w:lang w:eastAsia="ar-SA"/>
              </w:rPr>
            </w:pPr>
          </w:p>
        </w:tc>
        <w:tc>
          <w:tcPr>
            <w:tcW w:w="2732"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90"/>
        </w:trPr>
        <w:tc>
          <w:tcPr>
            <w:tcW w:w="50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lastRenderedPageBreak/>
              <w:t xml:space="preserve">5. </w:t>
            </w:r>
          </w:p>
        </w:tc>
        <w:tc>
          <w:tcPr>
            <w:tcW w:w="3554"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Ежемесячное пособие на ребенка </w:t>
            </w: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1417" w:type="dxa"/>
            <w:shd w:val="clear" w:color="auto" w:fill="auto"/>
          </w:tcPr>
          <w:p w:rsidR="003A21F6" w:rsidRPr="003A21F6" w:rsidRDefault="003A21F6" w:rsidP="003A21F6">
            <w:pPr>
              <w:widowControl/>
              <w:snapToGrid w:val="0"/>
              <w:rPr>
                <w:rFonts w:eastAsia="Times New Roman"/>
                <w:kern w:val="0"/>
                <w:szCs w:val="20"/>
                <w:lang w:eastAsia="ar-SA"/>
              </w:rPr>
            </w:pPr>
          </w:p>
        </w:tc>
        <w:tc>
          <w:tcPr>
            <w:tcW w:w="2732"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90"/>
        </w:trPr>
        <w:tc>
          <w:tcPr>
            <w:tcW w:w="50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6. </w:t>
            </w:r>
          </w:p>
        </w:tc>
        <w:tc>
          <w:tcPr>
            <w:tcW w:w="3554"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Иные социальные выплаты </w:t>
            </w: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1417" w:type="dxa"/>
            <w:shd w:val="clear" w:color="auto" w:fill="auto"/>
          </w:tcPr>
          <w:p w:rsidR="003A21F6" w:rsidRPr="003A21F6" w:rsidRDefault="003A21F6" w:rsidP="003A21F6">
            <w:pPr>
              <w:widowControl/>
              <w:snapToGrid w:val="0"/>
              <w:rPr>
                <w:rFonts w:eastAsia="Times New Roman"/>
                <w:kern w:val="0"/>
                <w:szCs w:val="20"/>
                <w:lang w:eastAsia="ar-SA"/>
              </w:rPr>
            </w:pPr>
          </w:p>
        </w:tc>
        <w:tc>
          <w:tcPr>
            <w:tcW w:w="2732"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90"/>
        </w:trPr>
        <w:tc>
          <w:tcPr>
            <w:tcW w:w="50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7. </w:t>
            </w:r>
          </w:p>
        </w:tc>
        <w:tc>
          <w:tcPr>
            <w:tcW w:w="3554"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Алименты </w:t>
            </w: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1417" w:type="dxa"/>
            <w:shd w:val="clear" w:color="auto" w:fill="auto"/>
          </w:tcPr>
          <w:p w:rsidR="003A21F6" w:rsidRPr="003A21F6" w:rsidRDefault="003A21F6" w:rsidP="003A21F6">
            <w:pPr>
              <w:widowControl/>
              <w:snapToGrid w:val="0"/>
              <w:rPr>
                <w:rFonts w:eastAsia="Times New Roman"/>
                <w:kern w:val="0"/>
                <w:szCs w:val="20"/>
                <w:lang w:eastAsia="ar-SA"/>
              </w:rPr>
            </w:pPr>
          </w:p>
        </w:tc>
        <w:tc>
          <w:tcPr>
            <w:tcW w:w="2732"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330"/>
        </w:trPr>
        <w:tc>
          <w:tcPr>
            <w:tcW w:w="50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8. </w:t>
            </w:r>
          </w:p>
        </w:tc>
        <w:tc>
          <w:tcPr>
            <w:tcW w:w="3554"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Оплата работ по договорам, </w:t>
            </w:r>
            <w:r w:rsidRPr="003A21F6">
              <w:rPr>
                <w:rFonts w:eastAsia="Times New Roman"/>
                <w:kern w:val="0"/>
                <w:szCs w:val="20"/>
                <w:lang w:eastAsia="ar-SA"/>
              </w:rPr>
              <w:br/>
              <w:t xml:space="preserve">заключенным в соответствии </w:t>
            </w:r>
            <w:r w:rsidRPr="003A21F6">
              <w:rPr>
                <w:rFonts w:eastAsia="Times New Roman"/>
                <w:kern w:val="0"/>
                <w:szCs w:val="20"/>
                <w:lang w:eastAsia="ar-SA"/>
              </w:rPr>
              <w:br/>
              <w:t xml:space="preserve">с гражданским законодательством </w:t>
            </w: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1417" w:type="dxa"/>
            <w:shd w:val="clear" w:color="auto" w:fill="auto"/>
          </w:tcPr>
          <w:p w:rsidR="003A21F6" w:rsidRPr="003A21F6" w:rsidRDefault="003A21F6" w:rsidP="003A21F6">
            <w:pPr>
              <w:widowControl/>
              <w:snapToGrid w:val="0"/>
              <w:rPr>
                <w:rFonts w:eastAsia="Times New Roman"/>
                <w:kern w:val="0"/>
                <w:szCs w:val="20"/>
                <w:lang w:eastAsia="ar-SA"/>
              </w:rPr>
            </w:pPr>
          </w:p>
        </w:tc>
        <w:tc>
          <w:tcPr>
            <w:tcW w:w="2732"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210"/>
        </w:trPr>
        <w:tc>
          <w:tcPr>
            <w:tcW w:w="50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9.</w:t>
            </w:r>
          </w:p>
        </w:tc>
        <w:tc>
          <w:tcPr>
            <w:tcW w:w="3554"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Доходы по акциям, дивиденды, </w:t>
            </w:r>
            <w:r w:rsidRPr="003A21F6">
              <w:rPr>
                <w:rFonts w:eastAsia="Times New Roman"/>
                <w:kern w:val="0"/>
                <w:szCs w:val="20"/>
                <w:lang w:eastAsia="ar-SA"/>
              </w:rPr>
              <w:br/>
              <w:t xml:space="preserve">выплаты по долевым паям и т.п. </w:t>
            </w: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1417" w:type="dxa"/>
            <w:shd w:val="clear" w:color="auto" w:fill="auto"/>
          </w:tcPr>
          <w:p w:rsidR="003A21F6" w:rsidRPr="003A21F6" w:rsidRDefault="003A21F6" w:rsidP="003A21F6">
            <w:pPr>
              <w:widowControl/>
              <w:snapToGrid w:val="0"/>
              <w:rPr>
                <w:rFonts w:eastAsia="Times New Roman"/>
                <w:kern w:val="0"/>
                <w:szCs w:val="20"/>
                <w:lang w:eastAsia="ar-SA"/>
              </w:rPr>
            </w:pPr>
          </w:p>
        </w:tc>
        <w:tc>
          <w:tcPr>
            <w:tcW w:w="2732"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450"/>
        </w:trPr>
        <w:tc>
          <w:tcPr>
            <w:tcW w:w="50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10.</w:t>
            </w:r>
          </w:p>
        </w:tc>
        <w:tc>
          <w:tcPr>
            <w:tcW w:w="3554"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Доходы от сдачи в аренду (наем) </w:t>
            </w:r>
            <w:r w:rsidRPr="003A21F6">
              <w:rPr>
                <w:rFonts w:eastAsia="Times New Roman"/>
                <w:kern w:val="0"/>
                <w:szCs w:val="20"/>
                <w:lang w:eastAsia="ar-SA"/>
              </w:rPr>
              <w:br/>
              <w:t xml:space="preserve">недвижимого имущества, </w:t>
            </w:r>
            <w:r w:rsidRPr="003A21F6">
              <w:rPr>
                <w:rFonts w:eastAsia="Times New Roman"/>
                <w:kern w:val="0"/>
                <w:szCs w:val="20"/>
                <w:lang w:eastAsia="ar-SA"/>
              </w:rPr>
              <w:br/>
              <w:t xml:space="preserve">принадлежащего на праве </w:t>
            </w:r>
            <w:r w:rsidRPr="003A21F6">
              <w:rPr>
                <w:rFonts w:eastAsia="Times New Roman"/>
                <w:kern w:val="0"/>
                <w:szCs w:val="20"/>
                <w:lang w:eastAsia="ar-SA"/>
              </w:rPr>
              <w:br/>
              <w:t xml:space="preserve">собственности </w:t>
            </w: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1417" w:type="dxa"/>
            <w:shd w:val="clear" w:color="auto" w:fill="auto"/>
          </w:tcPr>
          <w:p w:rsidR="003A21F6" w:rsidRPr="003A21F6" w:rsidRDefault="003A21F6" w:rsidP="003A21F6">
            <w:pPr>
              <w:widowControl/>
              <w:snapToGrid w:val="0"/>
              <w:rPr>
                <w:rFonts w:eastAsia="Times New Roman"/>
                <w:kern w:val="0"/>
                <w:szCs w:val="20"/>
                <w:lang w:eastAsia="ar-SA"/>
              </w:rPr>
            </w:pPr>
          </w:p>
        </w:tc>
        <w:tc>
          <w:tcPr>
            <w:tcW w:w="2732"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90"/>
        </w:trPr>
        <w:tc>
          <w:tcPr>
            <w:tcW w:w="50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11.</w:t>
            </w:r>
          </w:p>
        </w:tc>
        <w:tc>
          <w:tcPr>
            <w:tcW w:w="3554"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Другие доходы (указать, какие) </w:t>
            </w: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1417" w:type="dxa"/>
            <w:shd w:val="clear" w:color="auto" w:fill="auto"/>
          </w:tcPr>
          <w:p w:rsidR="003A21F6" w:rsidRPr="003A21F6" w:rsidRDefault="003A21F6" w:rsidP="003A21F6">
            <w:pPr>
              <w:widowControl/>
              <w:snapToGrid w:val="0"/>
              <w:rPr>
                <w:rFonts w:eastAsia="Times New Roman"/>
                <w:kern w:val="0"/>
                <w:szCs w:val="20"/>
                <w:lang w:eastAsia="ar-SA"/>
              </w:rPr>
            </w:pPr>
          </w:p>
        </w:tc>
        <w:tc>
          <w:tcPr>
            <w:tcW w:w="2732"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75"/>
        </w:trPr>
        <w:tc>
          <w:tcPr>
            <w:tcW w:w="505" w:type="dxa"/>
            <w:shd w:val="clear" w:color="auto" w:fill="auto"/>
          </w:tcPr>
          <w:p w:rsidR="003A21F6" w:rsidRPr="003A21F6" w:rsidRDefault="003A21F6" w:rsidP="003A21F6">
            <w:pPr>
              <w:widowControl/>
              <w:snapToGrid w:val="0"/>
              <w:rPr>
                <w:rFonts w:eastAsia="Times New Roman"/>
                <w:kern w:val="0"/>
                <w:szCs w:val="20"/>
                <w:lang w:eastAsia="ar-SA"/>
              </w:rPr>
            </w:pPr>
          </w:p>
        </w:tc>
        <w:tc>
          <w:tcPr>
            <w:tcW w:w="9688" w:type="dxa"/>
            <w:gridSpan w:val="4"/>
            <w:shd w:val="clear" w:color="auto" w:fill="auto"/>
          </w:tcPr>
          <w:p w:rsidR="003A21F6" w:rsidRPr="003A21F6" w:rsidRDefault="003A21F6" w:rsidP="003A21F6">
            <w:pPr>
              <w:widowControl/>
              <w:snapToGrid w:val="0"/>
              <w:rPr>
                <w:rFonts w:eastAsia="Times New Roman"/>
                <w:kern w:val="0"/>
                <w:sz w:val="24"/>
                <w:lang w:eastAsia="ar-SA"/>
              </w:rPr>
            </w:pPr>
            <w:r w:rsidRPr="003A21F6">
              <w:rPr>
                <w:rFonts w:eastAsia="Times New Roman"/>
                <w:kern w:val="0"/>
                <w:szCs w:val="20"/>
                <w:lang w:eastAsia="ar-SA"/>
              </w:rPr>
              <w:t xml:space="preserve">Итого </w:t>
            </w:r>
          </w:p>
        </w:tc>
      </w:tr>
    </w:tbl>
    <w:p w:rsidR="003A21F6" w:rsidRPr="003A21F6" w:rsidRDefault="003A21F6" w:rsidP="003A21F6">
      <w:pPr>
        <w:widowControl/>
        <w:rPr>
          <w:rFonts w:eastAsia="Times New Roman"/>
          <w:kern w:val="0"/>
          <w:sz w:val="24"/>
          <w:lang w:eastAsia="ar-SA"/>
        </w:rPr>
      </w:pPr>
    </w:p>
    <w:p w:rsidR="003A21F6" w:rsidRPr="003A21F6" w:rsidRDefault="003A21F6" w:rsidP="003A21F6">
      <w:pPr>
        <w:widowControl/>
        <w:jc w:val="both"/>
        <w:rPr>
          <w:rFonts w:eastAsia="Times New Roman"/>
          <w:kern w:val="0"/>
          <w:szCs w:val="20"/>
          <w:lang w:eastAsia="ar-SA"/>
        </w:rPr>
      </w:pPr>
      <w:r w:rsidRPr="003A21F6">
        <w:rPr>
          <w:rFonts w:eastAsia="Times New Roman"/>
          <w:kern w:val="0"/>
          <w:szCs w:val="20"/>
          <w:lang w:eastAsia="ar-SA"/>
        </w:rPr>
        <w:t xml:space="preserve">Прошу исключить из общей суммы дохода моей семьи выплаченные алименты в сумме _________________ руб. _______ коп., удерживаемые по _______________________________ ___________________________________________________________________________________ </w:t>
      </w:r>
    </w:p>
    <w:p w:rsidR="003A21F6" w:rsidRPr="003A21F6" w:rsidRDefault="003A21F6" w:rsidP="003A21F6">
      <w:pPr>
        <w:widowControl/>
        <w:jc w:val="center"/>
        <w:rPr>
          <w:rFonts w:eastAsia="Times New Roman"/>
          <w:kern w:val="0"/>
          <w:szCs w:val="20"/>
          <w:lang w:eastAsia="ar-SA"/>
        </w:rPr>
      </w:pPr>
      <w:r w:rsidRPr="003A21F6">
        <w:rPr>
          <w:rFonts w:eastAsia="Times New Roman"/>
          <w:kern w:val="0"/>
          <w:szCs w:val="20"/>
          <w:lang w:eastAsia="ar-SA"/>
        </w:rPr>
        <w:t>(основание для удержания алиментов, Ф.И.О. лица, в пользу которого производятся удержания)</w:t>
      </w:r>
    </w:p>
    <w:p w:rsidR="003A21F6" w:rsidRPr="003A21F6" w:rsidRDefault="003A21F6" w:rsidP="003A21F6">
      <w:pPr>
        <w:widowControl/>
        <w:autoSpaceDE w:val="0"/>
        <w:rPr>
          <w:rFonts w:eastAsia="Arial"/>
          <w:kern w:val="0"/>
          <w:szCs w:val="20"/>
          <w:lang w:eastAsia="ar-SA"/>
        </w:rPr>
      </w:pPr>
    </w:p>
    <w:p w:rsidR="003A21F6" w:rsidRPr="003A21F6" w:rsidRDefault="003A21F6" w:rsidP="003A21F6">
      <w:pPr>
        <w:widowControl/>
        <w:rPr>
          <w:rFonts w:eastAsia="Times New Roman"/>
          <w:b/>
          <w:bCs/>
          <w:kern w:val="0"/>
          <w:sz w:val="22"/>
          <w:szCs w:val="22"/>
          <w:lang w:eastAsia="ar-SA"/>
        </w:rPr>
      </w:pPr>
      <w:r w:rsidRPr="003A21F6">
        <w:rPr>
          <w:rFonts w:eastAsia="Times New Roman"/>
          <w:b/>
          <w:bCs/>
          <w:kern w:val="0"/>
          <w:szCs w:val="20"/>
          <w:lang w:eastAsia="ar-SA"/>
        </w:rPr>
        <w:t>СВЕДЕНИЯ ОБ ИМУЩЕСТВЕ СЕМЬИ</w:t>
      </w:r>
    </w:p>
    <w:p w:rsidR="003A21F6" w:rsidRPr="003A21F6" w:rsidRDefault="003A21F6" w:rsidP="003A21F6">
      <w:pPr>
        <w:widowControl/>
        <w:rPr>
          <w:rFonts w:eastAsia="Times New Roman"/>
          <w:b/>
          <w:bCs/>
          <w:kern w:val="0"/>
          <w:sz w:val="22"/>
          <w:szCs w:val="22"/>
          <w:lang w:eastAsia="ar-SA"/>
        </w:rPr>
      </w:pPr>
    </w:p>
    <w:p w:rsidR="003A21F6" w:rsidRPr="003A21F6" w:rsidRDefault="003A21F6" w:rsidP="003A21F6">
      <w:pPr>
        <w:widowControl/>
        <w:rPr>
          <w:rFonts w:eastAsia="Times New Roman"/>
          <w:kern w:val="0"/>
          <w:sz w:val="22"/>
          <w:szCs w:val="22"/>
          <w:lang w:eastAsia="ar-SA"/>
        </w:rPr>
      </w:pPr>
      <w:r w:rsidRPr="003A21F6">
        <w:rPr>
          <w:rFonts w:eastAsia="Times New Roman"/>
          <w:kern w:val="0"/>
          <w:szCs w:val="20"/>
          <w:lang w:eastAsia="ar-SA"/>
        </w:rPr>
        <w:t>1. Дачи, гаражи, иные строения, помещения и сооружения:</w:t>
      </w:r>
    </w:p>
    <w:p w:rsidR="003A21F6" w:rsidRPr="003A21F6" w:rsidRDefault="003A21F6" w:rsidP="003A21F6">
      <w:pPr>
        <w:widowControl/>
        <w:rPr>
          <w:rFonts w:eastAsia="Times New Roman"/>
          <w:kern w:val="0"/>
          <w:sz w:val="22"/>
          <w:szCs w:val="22"/>
          <w:lang w:eastAsia="ar-SA"/>
        </w:rPr>
      </w:pPr>
    </w:p>
    <w:tbl>
      <w:tblPr>
        <w:tblW w:w="0" w:type="auto"/>
        <w:tblInd w:w="-105" w:type="dxa"/>
        <w:tblLayout w:type="fixed"/>
        <w:tblCellMar>
          <w:top w:w="75" w:type="dxa"/>
          <w:left w:w="75" w:type="dxa"/>
          <w:bottom w:w="75" w:type="dxa"/>
          <w:right w:w="75" w:type="dxa"/>
        </w:tblCellMar>
        <w:tblLook w:val="0000" w:firstRow="0" w:lastRow="0" w:firstColumn="0" w:lastColumn="0" w:noHBand="0" w:noVBand="0"/>
      </w:tblPr>
      <w:tblGrid>
        <w:gridCol w:w="532"/>
        <w:gridCol w:w="3527"/>
        <w:gridCol w:w="1985"/>
        <w:gridCol w:w="4149"/>
      </w:tblGrid>
      <w:tr w:rsidR="00795F91" w:rsidTr="003A21F6">
        <w:trPr>
          <w:trHeight w:val="315"/>
        </w:trPr>
        <w:tc>
          <w:tcPr>
            <w:tcW w:w="532"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N </w:t>
            </w:r>
            <w:r w:rsidRPr="003A21F6">
              <w:rPr>
                <w:rFonts w:eastAsia="Times New Roman"/>
                <w:kern w:val="0"/>
                <w:szCs w:val="20"/>
                <w:lang w:eastAsia="ar-SA"/>
              </w:rPr>
              <w:br/>
              <w:t>п/п</w:t>
            </w:r>
          </w:p>
        </w:tc>
        <w:tc>
          <w:tcPr>
            <w:tcW w:w="3527"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Наименование </w:t>
            </w:r>
            <w:r w:rsidRPr="003A21F6">
              <w:rPr>
                <w:rFonts w:eastAsia="Times New Roman"/>
                <w:kern w:val="0"/>
                <w:szCs w:val="20"/>
                <w:lang w:eastAsia="ar-SA"/>
              </w:rPr>
              <w:br/>
              <w:t>и местонахождение</w:t>
            </w:r>
            <w:r w:rsidRPr="003A21F6">
              <w:rPr>
                <w:rFonts w:eastAsia="Times New Roman"/>
                <w:kern w:val="0"/>
                <w:szCs w:val="20"/>
                <w:lang w:eastAsia="ar-SA"/>
              </w:rPr>
              <w:br/>
              <w:t xml:space="preserve">имущества </w:t>
            </w: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Стоимость</w:t>
            </w:r>
          </w:p>
        </w:tc>
        <w:tc>
          <w:tcPr>
            <w:tcW w:w="4149" w:type="dxa"/>
            <w:shd w:val="clear" w:color="auto" w:fill="auto"/>
          </w:tcPr>
          <w:p w:rsidR="003A21F6" w:rsidRPr="003A21F6" w:rsidRDefault="003A21F6" w:rsidP="003A21F6">
            <w:pPr>
              <w:widowControl/>
              <w:snapToGrid w:val="0"/>
              <w:rPr>
                <w:rFonts w:eastAsia="Times New Roman"/>
                <w:kern w:val="0"/>
                <w:sz w:val="24"/>
                <w:lang w:eastAsia="ar-SA"/>
              </w:rPr>
            </w:pPr>
            <w:r w:rsidRPr="003A21F6">
              <w:rPr>
                <w:rFonts w:eastAsia="Times New Roman"/>
                <w:kern w:val="0"/>
                <w:szCs w:val="20"/>
                <w:lang w:eastAsia="ar-SA"/>
              </w:rPr>
              <w:t>Документ, подтверждающий</w:t>
            </w:r>
            <w:r w:rsidRPr="003A21F6">
              <w:rPr>
                <w:rFonts w:eastAsia="Times New Roman"/>
                <w:kern w:val="0"/>
                <w:szCs w:val="20"/>
                <w:lang w:eastAsia="ar-SA"/>
              </w:rPr>
              <w:br/>
              <w:t xml:space="preserve">право собственности </w:t>
            </w:r>
          </w:p>
        </w:tc>
      </w:tr>
      <w:tr w:rsidR="00795F91" w:rsidTr="003A21F6">
        <w:trPr>
          <w:trHeight w:val="75"/>
        </w:trPr>
        <w:tc>
          <w:tcPr>
            <w:tcW w:w="532" w:type="dxa"/>
            <w:shd w:val="clear" w:color="auto" w:fill="auto"/>
          </w:tcPr>
          <w:p w:rsidR="003A21F6" w:rsidRPr="003A21F6" w:rsidRDefault="003A21F6" w:rsidP="003A21F6">
            <w:pPr>
              <w:widowControl/>
              <w:snapToGrid w:val="0"/>
              <w:rPr>
                <w:rFonts w:eastAsia="Times New Roman"/>
                <w:kern w:val="0"/>
                <w:sz w:val="22"/>
                <w:szCs w:val="22"/>
                <w:lang w:eastAsia="ar-SA"/>
              </w:rPr>
            </w:pPr>
          </w:p>
          <w:p w:rsidR="003A21F6" w:rsidRPr="003A21F6" w:rsidRDefault="003A21F6" w:rsidP="003A21F6">
            <w:pPr>
              <w:widowControl/>
              <w:rPr>
                <w:rFonts w:eastAsia="Times New Roman"/>
                <w:kern w:val="0"/>
                <w:sz w:val="22"/>
                <w:szCs w:val="22"/>
                <w:lang w:eastAsia="ar-SA"/>
              </w:rPr>
            </w:pPr>
          </w:p>
        </w:tc>
        <w:tc>
          <w:tcPr>
            <w:tcW w:w="3527" w:type="dxa"/>
            <w:shd w:val="clear" w:color="auto" w:fill="auto"/>
          </w:tcPr>
          <w:p w:rsidR="003A21F6" w:rsidRPr="003A21F6" w:rsidRDefault="003A21F6" w:rsidP="003A21F6">
            <w:pPr>
              <w:widowControl/>
              <w:snapToGrid w:val="0"/>
              <w:rPr>
                <w:rFonts w:eastAsia="Times New Roman"/>
                <w:kern w:val="0"/>
                <w:sz w:val="22"/>
                <w:szCs w:val="22"/>
                <w:lang w:eastAsia="ar-SA"/>
              </w:rPr>
            </w:pPr>
          </w:p>
        </w:tc>
        <w:tc>
          <w:tcPr>
            <w:tcW w:w="1985" w:type="dxa"/>
            <w:shd w:val="clear" w:color="auto" w:fill="auto"/>
          </w:tcPr>
          <w:p w:rsidR="003A21F6" w:rsidRPr="003A21F6" w:rsidRDefault="003A21F6" w:rsidP="003A21F6">
            <w:pPr>
              <w:widowControl/>
              <w:snapToGrid w:val="0"/>
              <w:rPr>
                <w:rFonts w:eastAsia="Times New Roman"/>
                <w:kern w:val="0"/>
                <w:sz w:val="22"/>
                <w:szCs w:val="22"/>
                <w:lang w:eastAsia="ar-SA"/>
              </w:rPr>
            </w:pPr>
          </w:p>
        </w:tc>
        <w:tc>
          <w:tcPr>
            <w:tcW w:w="4149" w:type="dxa"/>
            <w:shd w:val="clear" w:color="auto" w:fill="auto"/>
          </w:tcPr>
          <w:p w:rsidR="003A21F6" w:rsidRPr="003A21F6" w:rsidRDefault="003A21F6" w:rsidP="003A21F6">
            <w:pPr>
              <w:widowControl/>
              <w:snapToGrid w:val="0"/>
              <w:rPr>
                <w:rFonts w:eastAsia="Times New Roman"/>
                <w:kern w:val="0"/>
                <w:sz w:val="22"/>
                <w:szCs w:val="22"/>
                <w:lang w:eastAsia="ar-SA"/>
              </w:rPr>
            </w:pPr>
          </w:p>
        </w:tc>
      </w:tr>
      <w:tr w:rsidR="00795F91" w:rsidTr="003A21F6">
        <w:trPr>
          <w:trHeight w:val="75"/>
        </w:trPr>
        <w:tc>
          <w:tcPr>
            <w:tcW w:w="532" w:type="dxa"/>
            <w:shd w:val="clear" w:color="auto" w:fill="auto"/>
          </w:tcPr>
          <w:p w:rsidR="003A21F6" w:rsidRPr="003A21F6" w:rsidRDefault="003A21F6" w:rsidP="003A21F6">
            <w:pPr>
              <w:widowControl/>
              <w:snapToGrid w:val="0"/>
              <w:rPr>
                <w:rFonts w:eastAsia="Times New Roman"/>
                <w:kern w:val="0"/>
                <w:sz w:val="22"/>
                <w:szCs w:val="22"/>
                <w:lang w:eastAsia="ar-SA"/>
              </w:rPr>
            </w:pPr>
          </w:p>
          <w:p w:rsidR="003A21F6" w:rsidRPr="003A21F6" w:rsidRDefault="003A21F6" w:rsidP="003A21F6">
            <w:pPr>
              <w:widowControl/>
              <w:rPr>
                <w:rFonts w:eastAsia="Times New Roman"/>
                <w:kern w:val="0"/>
                <w:sz w:val="22"/>
                <w:szCs w:val="22"/>
                <w:lang w:eastAsia="ar-SA"/>
              </w:rPr>
            </w:pPr>
          </w:p>
        </w:tc>
        <w:tc>
          <w:tcPr>
            <w:tcW w:w="3527" w:type="dxa"/>
            <w:shd w:val="clear" w:color="auto" w:fill="auto"/>
          </w:tcPr>
          <w:p w:rsidR="003A21F6" w:rsidRPr="003A21F6" w:rsidRDefault="003A21F6" w:rsidP="003A21F6">
            <w:pPr>
              <w:widowControl/>
              <w:snapToGrid w:val="0"/>
              <w:rPr>
                <w:rFonts w:eastAsia="Times New Roman"/>
                <w:kern w:val="0"/>
                <w:sz w:val="22"/>
                <w:szCs w:val="22"/>
                <w:lang w:eastAsia="ar-SA"/>
              </w:rPr>
            </w:pPr>
          </w:p>
        </w:tc>
        <w:tc>
          <w:tcPr>
            <w:tcW w:w="1985" w:type="dxa"/>
            <w:shd w:val="clear" w:color="auto" w:fill="auto"/>
          </w:tcPr>
          <w:p w:rsidR="003A21F6" w:rsidRPr="003A21F6" w:rsidRDefault="003A21F6" w:rsidP="003A21F6">
            <w:pPr>
              <w:widowControl/>
              <w:snapToGrid w:val="0"/>
              <w:rPr>
                <w:rFonts w:eastAsia="Times New Roman"/>
                <w:kern w:val="0"/>
                <w:sz w:val="22"/>
                <w:szCs w:val="22"/>
                <w:lang w:eastAsia="ar-SA"/>
              </w:rPr>
            </w:pPr>
          </w:p>
        </w:tc>
        <w:tc>
          <w:tcPr>
            <w:tcW w:w="4149" w:type="dxa"/>
            <w:shd w:val="clear" w:color="auto" w:fill="auto"/>
          </w:tcPr>
          <w:p w:rsidR="003A21F6" w:rsidRPr="003A21F6" w:rsidRDefault="003A21F6" w:rsidP="003A21F6">
            <w:pPr>
              <w:widowControl/>
              <w:snapToGrid w:val="0"/>
              <w:rPr>
                <w:rFonts w:eastAsia="Times New Roman"/>
                <w:kern w:val="0"/>
                <w:sz w:val="22"/>
                <w:szCs w:val="22"/>
                <w:lang w:eastAsia="ar-SA"/>
              </w:rPr>
            </w:pPr>
          </w:p>
        </w:tc>
      </w:tr>
      <w:tr w:rsidR="00795F91" w:rsidTr="003A21F6">
        <w:trPr>
          <w:trHeight w:val="75"/>
        </w:trPr>
        <w:tc>
          <w:tcPr>
            <w:tcW w:w="532" w:type="dxa"/>
            <w:shd w:val="clear" w:color="auto" w:fill="auto"/>
          </w:tcPr>
          <w:p w:rsidR="003A21F6" w:rsidRPr="003A21F6" w:rsidRDefault="003A21F6" w:rsidP="003A21F6">
            <w:pPr>
              <w:widowControl/>
              <w:snapToGrid w:val="0"/>
              <w:rPr>
                <w:rFonts w:eastAsia="Times New Roman"/>
                <w:kern w:val="0"/>
                <w:sz w:val="22"/>
                <w:szCs w:val="22"/>
                <w:lang w:eastAsia="ar-SA"/>
              </w:rPr>
            </w:pPr>
          </w:p>
          <w:p w:rsidR="003A21F6" w:rsidRPr="003A21F6" w:rsidRDefault="003A21F6" w:rsidP="003A21F6">
            <w:pPr>
              <w:widowControl/>
              <w:rPr>
                <w:rFonts w:eastAsia="Times New Roman"/>
                <w:kern w:val="0"/>
                <w:sz w:val="22"/>
                <w:szCs w:val="22"/>
                <w:lang w:eastAsia="ar-SA"/>
              </w:rPr>
            </w:pPr>
          </w:p>
        </w:tc>
        <w:tc>
          <w:tcPr>
            <w:tcW w:w="3527" w:type="dxa"/>
            <w:shd w:val="clear" w:color="auto" w:fill="auto"/>
          </w:tcPr>
          <w:p w:rsidR="003A21F6" w:rsidRPr="003A21F6" w:rsidRDefault="003A21F6" w:rsidP="003A21F6">
            <w:pPr>
              <w:widowControl/>
              <w:snapToGrid w:val="0"/>
              <w:rPr>
                <w:rFonts w:eastAsia="Times New Roman"/>
                <w:kern w:val="0"/>
                <w:sz w:val="22"/>
                <w:szCs w:val="22"/>
                <w:lang w:eastAsia="ar-SA"/>
              </w:rPr>
            </w:pPr>
          </w:p>
        </w:tc>
        <w:tc>
          <w:tcPr>
            <w:tcW w:w="1985" w:type="dxa"/>
            <w:shd w:val="clear" w:color="auto" w:fill="auto"/>
          </w:tcPr>
          <w:p w:rsidR="003A21F6" w:rsidRPr="003A21F6" w:rsidRDefault="003A21F6" w:rsidP="003A21F6">
            <w:pPr>
              <w:widowControl/>
              <w:snapToGrid w:val="0"/>
              <w:rPr>
                <w:rFonts w:eastAsia="Times New Roman"/>
                <w:kern w:val="0"/>
                <w:sz w:val="22"/>
                <w:szCs w:val="22"/>
                <w:lang w:eastAsia="ar-SA"/>
              </w:rPr>
            </w:pPr>
          </w:p>
        </w:tc>
        <w:tc>
          <w:tcPr>
            <w:tcW w:w="4149" w:type="dxa"/>
            <w:shd w:val="clear" w:color="auto" w:fill="auto"/>
          </w:tcPr>
          <w:p w:rsidR="003A21F6" w:rsidRPr="003A21F6" w:rsidRDefault="003A21F6" w:rsidP="003A21F6">
            <w:pPr>
              <w:widowControl/>
              <w:snapToGrid w:val="0"/>
              <w:rPr>
                <w:rFonts w:eastAsia="Times New Roman"/>
                <w:kern w:val="0"/>
                <w:sz w:val="22"/>
                <w:szCs w:val="22"/>
                <w:lang w:eastAsia="ar-SA"/>
              </w:rPr>
            </w:pPr>
          </w:p>
        </w:tc>
      </w:tr>
      <w:tr w:rsidR="00795F91" w:rsidTr="003A21F6">
        <w:trPr>
          <w:trHeight w:val="75"/>
        </w:trPr>
        <w:tc>
          <w:tcPr>
            <w:tcW w:w="532" w:type="dxa"/>
            <w:shd w:val="clear" w:color="auto" w:fill="auto"/>
          </w:tcPr>
          <w:p w:rsidR="003A21F6" w:rsidRPr="003A21F6" w:rsidRDefault="003A21F6" w:rsidP="003A21F6">
            <w:pPr>
              <w:widowControl/>
              <w:snapToGrid w:val="0"/>
              <w:rPr>
                <w:rFonts w:eastAsia="Times New Roman"/>
                <w:kern w:val="0"/>
                <w:sz w:val="22"/>
                <w:szCs w:val="22"/>
                <w:lang w:eastAsia="ar-SA"/>
              </w:rPr>
            </w:pPr>
          </w:p>
          <w:p w:rsidR="003A21F6" w:rsidRPr="003A21F6" w:rsidRDefault="003A21F6" w:rsidP="003A21F6">
            <w:pPr>
              <w:widowControl/>
              <w:rPr>
                <w:rFonts w:eastAsia="Times New Roman"/>
                <w:kern w:val="0"/>
                <w:sz w:val="22"/>
                <w:szCs w:val="22"/>
                <w:lang w:eastAsia="ar-SA"/>
              </w:rPr>
            </w:pPr>
          </w:p>
        </w:tc>
        <w:tc>
          <w:tcPr>
            <w:tcW w:w="3527" w:type="dxa"/>
            <w:shd w:val="clear" w:color="auto" w:fill="auto"/>
          </w:tcPr>
          <w:p w:rsidR="003A21F6" w:rsidRPr="003A21F6" w:rsidRDefault="003A21F6" w:rsidP="003A21F6">
            <w:pPr>
              <w:widowControl/>
              <w:snapToGrid w:val="0"/>
              <w:rPr>
                <w:rFonts w:eastAsia="Times New Roman"/>
                <w:kern w:val="0"/>
                <w:sz w:val="22"/>
                <w:szCs w:val="22"/>
                <w:lang w:eastAsia="ar-SA"/>
              </w:rPr>
            </w:pPr>
          </w:p>
        </w:tc>
        <w:tc>
          <w:tcPr>
            <w:tcW w:w="1985" w:type="dxa"/>
            <w:shd w:val="clear" w:color="auto" w:fill="auto"/>
          </w:tcPr>
          <w:p w:rsidR="003A21F6" w:rsidRPr="003A21F6" w:rsidRDefault="003A21F6" w:rsidP="003A21F6">
            <w:pPr>
              <w:widowControl/>
              <w:snapToGrid w:val="0"/>
              <w:rPr>
                <w:rFonts w:eastAsia="Times New Roman"/>
                <w:kern w:val="0"/>
                <w:sz w:val="22"/>
                <w:szCs w:val="22"/>
                <w:lang w:eastAsia="ar-SA"/>
              </w:rPr>
            </w:pPr>
          </w:p>
        </w:tc>
        <w:tc>
          <w:tcPr>
            <w:tcW w:w="4149" w:type="dxa"/>
            <w:shd w:val="clear" w:color="auto" w:fill="auto"/>
          </w:tcPr>
          <w:p w:rsidR="003A21F6" w:rsidRPr="003A21F6" w:rsidRDefault="003A21F6" w:rsidP="003A21F6">
            <w:pPr>
              <w:widowControl/>
              <w:snapToGrid w:val="0"/>
              <w:rPr>
                <w:rFonts w:eastAsia="Times New Roman"/>
                <w:kern w:val="0"/>
                <w:sz w:val="22"/>
                <w:szCs w:val="22"/>
                <w:lang w:eastAsia="ar-SA"/>
              </w:rPr>
            </w:pPr>
          </w:p>
        </w:tc>
      </w:tr>
      <w:tr w:rsidR="00795F91" w:rsidTr="003A21F6">
        <w:trPr>
          <w:trHeight w:val="75"/>
        </w:trPr>
        <w:tc>
          <w:tcPr>
            <w:tcW w:w="532" w:type="dxa"/>
            <w:shd w:val="clear" w:color="auto" w:fill="auto"/>
          </w:tcPr>
          <w:p w:rsidR="003A21F6" w:rsidRPr="003A21F6" w:rsidRDefault="003A21F6" w:rsidP="003A21F6">
            <w:pPr>
              <w:widowControl/>
              <w:snapToGrid w:val="0"/>
              <w:rPr>
                <w:rFonts w:eastAsia="Times New Roman"/>
                <w:kern w:val="0"/>
                <w:sz w:val="22"/>
                <w:szCs w:val="22"/>
                <w:lang w:eastAsia="ar-SA"/>
              </w:rPr>
            </w:pPr>
          </w:p>
          <w:p w:rsidR="003A21F6" w:rsidRPr="003A21F6" w:rsidRDefault="003A21F6" w:rsidP="003A21F6">
            <w:pPr>
              <w:widowControl/>
              <w:rPr>
                <w:rFonts w:eastAsia="Times New Roman"/>
                <w:kern w:val="0"/>
                <w:sz w:val="22"/>
                <w:szCs w:val="22"/>
                <w:lang w:eastAsia="ar-SA"/>
              </w:rPr>
            </w:pPr>
          </w:p>
        </w:tc>
        <w:tc>
          <w:tcPr>
            <w:tcW w:w="3527" w:type="dxa"/>
            <w:shd w:val="clear" w:color="auto" w:fill="auto"/>
          </w:tcPr>
          <w:p w:rsidR="003A21F6" w:rsidRPr="003A21F6" w:rsidRDefault="003A21F6" w:rsidP="003A21F6">
            <w:pPr>
              <w:widowControl/>
              <w:snapToGrid w:val="0"/>
              <w:rPr>
                <w:rFonts w:eastAsia="Times New Roman"/>
                <w:kern w:val="0"/>
                <w:sz w:val="22"/>
                <w:szCs w:val="22"/>
                <w:lang w:eastAsia="ar-SA"/>
              </w:rPr>
            </w:pPr>
          </w:p>
        </w:tc>
        <w:tc>
          <w:tcPr>
            <w:tcW w:w="1985" w:type="dxa"/>
            <w:shd w:val="clear" w:color="auto" w:fill="auto"/>
          </w:tcPr>
          <w:p w:rsidR="003A21F6" w:rsidRPr="003A21F6" w:rsidRDefault="003A21F6" w:rsidP="003A21F6">
            <w:pPr>
              <w:widowControl/>
              <w:snapToGrid w:val="0"/>
              <w:rPr>
                <w:rFonts w:eastAsia="Times New Roman"/>
                <w:kern w:val="0"/>
                <w:sz w:val="22"/>
                <w:szCs w:val="22"/>
                <w:lang w:eastAsia="ar-SA"/>
              </w:rPr>
            </w:pPr>
          </w:p>
        </w:tc>
        <w:tc>
          <w:tcPr>
            <w:tcW w:w="4149" w:type="dxa"/>
            <w:shd w:val="clear" w:color="auto" w:fill="auto"/>
          </w:tcPr>
          <w:p w:rsidR="003A21F6" w:rsidRPr="003A21F6" w:rsidRDefault="003A21F6" w:rsidP="003A21F6">
            <w:pPr>
              <w:widowControl/>
              <w:snapToGrid w:val="0"/>
              <w:rPr>
                <w:rFonts w:eastAsia="Times New Roman"/>
                <w:kern w:val="0"/>
                <w:sz w:val="22"/>
                <w:szCs w:val="22"/>
                <w:lang w:eastAsia="ar-SA"/>
              </w:rPr>
            </w:pPr>
          </w:p>
        </w:tc>
      </w:tr>
    </w:tbl>
    <w:p w:rsidR="003A21F6" w:rsidRPr="003A21F6" w:rsidRDefault="003A21F6" w:rsidP="003A21F6">
      <w:pPr>
        <w:widowControl/>
        <w:rPr>
          <w:rFonts w:eastAsia="Times New Roman"/>
          <w:kern w:val="0"/>
          <w:sz w:val="24"/>
          <w:lang w:eastAsia="ar-SA"/>
        </w:rPr>
      </w:pPr>
    </w:p>
    <w:p w:rsidR="003A21F6" w:rsidRPr="003A21F6" w:rsidRDefault="003A21F6" w:rsidP="003A21F6">
      <w:pPr>
        <w:widowControl/>
        <w:rPr>
          <w:rFonts w:eastAsia="Times New Roman"/>
          <w:kern w:val="0"/>
          <w:szCs w:val="20"/>
          <w:lang w:eastAsia="ar-SA"/>
        </w:rPr>
      </w:pPr>
      <w:r w:rsidRPr="003A21F6">
        <w:rPr>
          <w:rFonts w:eastAsia="Times New Roman"/>
          <w:kern w:val="0"/>
          <w:szCs w:val="20"/>
          <w:lang w:eastAsia="ar-SA"/>
        </w:rPr>
        <w:t>2. Земельные участки:</w:t>
      </w:r>
    </w:p>
    <w:p w:rsidR="003A21F6" w:rsidRPr="003A21F6" w:rsidRDefault="003A21F6" w:rsidP="003A21F6">
      <w:pPr>
        <w:widowControl/>
        <w:rPr>
          <w:rFonts w:eastAsia="Times New Roman"/>
          <w:kern w:val="0"/>
          <w:szCs w:val="20"/>
          <w:lang w:eastAsia="ar-SA"/>
        </w:rPr>
      </w:pPr>
    </w:p>
    <w:tbl>
      <w:tblPr>
        <w:tblW w:w="0" w:type="auto"/>
        <w:tblInd w:w="-105" w:type="dxa"/>
        <w:tblLayout w:type="fixed"/>
        <w:tblCellMar>
          <w:top w:w="75" w:type="dxa"/>
          <w:left w:w="75" w:type="dxa"/>
          <w:bottom w:w="75" w:type="dxa"/>
          <w:right w:w="75" w:type="dxa"/>
        </w:tblCellMar>
        <w:tblLook w:val="0000" w:firstRow="0" w:lastRow="0" w:firstColumn="0" w:lastColumn="0" w:noHBand="0" w:noVBand="0"/>
      </w:tblPr>
      <w:tblGrid>
        <w:gridCol w:w="533"/>
        <w:gridCol w:w="3526"/>
        <w:gridCol w:w="1985"/>
        <w:gridCol w:w="4149"/>
      </w:tblGrid>
      <w:tr w:rsidR="00795F91" w:rsidTr="003A21F6">
        <w:trPr>
          <w:trHeight w:val="195"/>
        </w:trPr>
        <w:tc>
          <w:tcPr>
            <w:tcW w:w="533"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N </w:t>
            </w:r>
            <w:r w:rsidRPr="003A21F6">
              <w:rPr>
                <w:rFonts w:eastAsia="Times New Roman"/>
                <w:kern w:val="0"/>
                <w:szCs w:val="20"/>
                <w:lang w:eastAsia="ar-SA"/>
              </w:rPr>
              <w:br/>
              <w:t>п/п</w:t>
            </w:r>
          </w:p>
        </w:tc>
        <w:tc>
          <w:tcPr>
            <w:tcW w:w="3526"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Местонахождение,</w:t>
            </w:r>
            <w:r w:rsidRPr="003A21F6">
              <w:rPr>
                <w:rFonts w:eastAsia="Times New Roman"/>
                <w:kern w:val="0"/>
                <w:szCs w:val="20"/>
                <w:lang w:eastAsia="ar-SA"/>
              </w:rPr>
              <w:br/>
              <w:t xml:space="preserve">площадь </w:t>
            </w: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Стоимость</w:t>
            </w:r>
          </w:p>
        </w:tc>
        <w:tc>
          <w:tcPr>
            <w:tcW w:w="4149" w:type="dxa"/>
            <w:shd w:val="clear" w:color="auto" w:fill="auto"/>
          </w:tcPr>
          <w:p w:rsidR="003A21F6" w:rsidRPr="003A21F6" w:rsidRDefault="003A21F6" w:rsidP="003A21F6">
            <w:pPr>
              <w:widowControl/>
              <w:snapToGrid w:val="0"/>
              <w:rPr>
                <w:rFonts w:eastAsia="Times New Roman"/>
                <w:kern w:val="0"/>
                <w:sz w:val="24"/>
                <w:lang w:eastAsia="ar-SA"/>
              </w:rPr>
            </w:pPr>
            <w:r w:rsidRPr="003A21F6">
              <w:rPr>
                <w:rFonts w:eastAsia="Times New Roman"/>
                <w:kern w:val="0"/>
                <w:szCs w:val="20"/>
                <w:lang w:eastAsia="ar-SA"/>
              </w:rPr>
              <w:t>Документ, подтверждающий</w:t>
            </w:r>
            <w:r w:rsidRPr="003A21F6">
              <w:rPr>
                <w:rFonts w:eastAsia="Times New Roman"/>
                <w:kern w:val="0"/>
                <w:szCs w:val="20"/>
                <w:lang w:eastAsia="ar-SA"/>
              </w:rPr>
              <w:br/>
              <w:t xml:space="preserve">право собственности </w:t>
            </w:r>
          </w:p>
        </w:tc>
      </w:tr>
      <w:tr w:rsidR="00795F91" w:rsidTr="003A21F6">
        <w:trPr>
          <w:trHeight w:val="75"/>
        </w:trPr>
        <w:tc>
          <w:tcPr>
            <w:tcW w:w="533" w:type="dxa"/>
            <w:shd w:val="clear" w:color="auto" w:fill="auto"/>
          </w:tcPr>
          <w:p w:rsidR="003A21F6" w:rsidRPr="003A21F6" w:rsidRDefault="003A21F6" w:rsidP="003A21F6">
            <w:pPr>
              <w:widowControl/>
              <w:snapToGrid w:val="0"/>
              <w:rPr>
                <w:rFonts w:eastAsia="Times New Roman"/>
                <w:kern w:val="0"/>
                <w:szCs w:val="20"/>
                <w:lang w:eastAsia="ar-SA"/>
              </w:rPr>
            </w:pPr>
          </w:p>
          <w:p w:rsidR="003A21F6" w:rsidRPr="003A21F6" w:rsidRDefault="003A21F6" w:rsidP="003A21F6">
            <w:pPr>
              <w:widowControl/>
              <w:rPr>
                <w:rFonts w:eastAsia="Times New Roman"/>
                <w:kern w:val="0"/>
                <w:szCs w:val="20"/>
                <w:lang w:eastAsia="ar-SA"/>
              </w:rPr>
            </w:pPr>
          </w:p>
        </w:tc>
        <w:tc>
          <w:tcPr>
            <w:tcW w:w="3526" w:type="dxa"/>
            <w:shd w:val="clear" w:color="auto" w:fill="auto"/>
          </w:tcPr>
          <w:p w:rsidR="003A21F6" w:rsidRPr="003A21F6" w:rsidRDefault="003A21F6" w:rsidP="003A21F6">
            <w:pPr>
              <w:widowControl/>
              <w:snapToGrid w:val="0"/>
              <w:rPr>
                <w:rFonts w:eastAsia="Times New Roman"/>
                <w:kern w:val="0"/>
                <w:szCs w:val="20"/>
                <w:lang w:eastAsia="ar-SA"/>
              </w:rPr>
            </w:pP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4149"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75"/>
        </w:trPr>
        <w:tc>
          <w:tcPr>
            <w:tcW w:w="533" w:type="dxa"/>
            <w:shd w:val="clear" w:color="auto" w:fill="auto"/>
          </w:tcPr>
          <w:p w:rsidR="003A21F6" w:rsidRPr="003A21F6" w:rsidRDefault="003A21F6" w:rsidP="003A21F6">
            <w:pPr>
              <w:widowControl/>
              <w:snapToGrid w:val="0"/>
              <w:rPr>
                <w:rFonts w:eastAsia="Times New Roman"/>
                <w:kern w:val="0"/>
                <w:szCs w:val="20"/>
                <w:lang w:eastAsia="ar-SA"/>
              </w:rPr>
            </w:pPr>
          </w:p>
          <w:p w:rsidR="003A21F6" w:rsidRPr="003A21F6" w:rsidRDefault="003A21F6" w:rsidP="003A21F6">
            <w:pPr>
              <w:widowControl/>
              <w:rPr>
                <w:rFonts w:eastAsia="Times New Roman"/>
                <w:kern w:val="0"/>
                <w:szCs w:val="20"/>
                <w:lang w:eastAsia="ar-SA"/>
              </w:rPr>
            </w:pPr>
          </w:p>
        </w:tc>
        <w:tc>
          <w:tcPr>
            <w:tcW w:w="3526" w:type="dxa"/>
            <w:shd w:val="clear" w:color="auto" w:fill="auto"/>
          </w:tcPr>
          <w:p w:rsidR="003A21F6" w:rsidRPr="003A21F6" w:rsidRDefault="003A21F6" w:rsidP="003A21F6">
            <w:pPr>
              <w:widowControl/>
              <w:snapToGrid w:val="0"/>
              <w:rPr>
                <w:rFonts w:eastAsia="Times New Roman"/>
                <w:kern w:val="0"/>
                <w:szCs w:val="20"/>
                <w:lang w:eastAsia="ar-SA"/>
              </w:rPr>
            </w:pP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4149"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75"/>
        </w:trPr>
        <w:tc>
          <w:tcPr>
            <w:tcW w:w="533" w:type="dxa"/>
            <w:shd w:val="clear" w:color="auto" w:fill="auto"/>
          </w:tcPr>
          <w:p w:rsidR="003A21F6" w:rsidRPr="003A21F6" w:rsidRDefault="003A21F6" w:rsidP="003A21F6">
            <w:pPr>
              <w:widowControl/>
              <w:snapToGrid w:val="0"/>
              <w:rPr>
                <w:rFonts w:eastAsia="Times New Roman"/>
                <w:kern w:val="0"/>
                <w:szCs w:val="20"/>
                <w:lang w:eastAsia="ar-SA"/>
              </w:rPr>
            </w:pPr>
          </w:p>
          <w:p w:rsidR="003A21F6" w:rsidRPr="003A21F6" w:rsidRDefault="003A21F6" w:rsidP="003A21F6">
            <w:pPr>
              <w:widowControl/>
              <w:rPr>
                <w:rFonts w:eastAsia="Times New Roman"/>
                <w:kern w:val="0"/>
                <w:szCs w:val="20"/>
                <w:lang w:eastAsia="ar-SA"/>
              </w:rPr>
            </w:pPr>
          </w:p>
        </w:tc>
        <w:tc>
          <w:tcPr>
            <w:tcW w:w="3526" w:type="dxa"/>
            <w:shd w:val="clear" w:color="auto" w:fill="auto"/>
          </w:tcPr>
          <w:p w:rsidR="003A21F6" w:rsidRPr="003A21F6" w:rsidRDefault="003A21F6" w:rsidP="003A21F6">
            <w:pPr>
              <w:widowControl/>
              <w:snapToGrid w:val="0"/>
              <w:rPr>
                <w:rFonts w:eastAsia="Times New Roman"/>
                <w:kern w:val="0"/>
                <w:szCs w:val="20"/>
                <w:lang w:eastAsia="ar-SA"/>
              </w:rPr>
            </w:pP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4149"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75"/>
        </w:trPr>
        <w:tc>
          <w:tcPr>
            <w:tcW w:w="533" w:type="dxa"/>
            <w:shd w:val="clear" w:color="auto" w:fill="auto"/>
          </w:tcPr>
          <w:p w:rsidR="003A21F6" w:rsidRPr="003A21F6" w:rsidRDefault="003A21F6" w:rsidP="003A21F6">
            <w:pPr>
              <w:widowControl/>
              <w:snapToGrid w:val="0"/>
              <w:rPr>
                <w:rFonts w:eastAsia="Times New Roman"/>
                <w:kern w:val="0"/>
                <w:szCs w:val="20"/>
                <w:lang w:eastAsia="ar-SA"/>
              </w:rPr>
            </w:pPr>
          </w:p>
          <w:p w:rsidR="003A21F6" w:rsidRPr="003A21F6" w:rsidRDefault="003A21F6" w:rsidP="003A21F6">
            <w:pPr>
              <w:widowControl/>
              <w:rPr>
                <w:rFonts w:eastAsia="Times New Roman"/>
                <w:kern w:val="0"/>
                <w:szCs w:val="20"/>
                <w:lang w:eastAsia="ar-SA"/>
              </w:rPr>
            </w:pPr>
          </w:p>
        </w:tc>
        <w:tc>
          <w:tcPr>
            <w:tcW w:w="3526" w:type="dxa"/>
            <w:shd w:val="clear" w:color="auto" w:fill="auto"/>
          </w:tcPr>
          <w:p w:rsidR="003A21F6" w:rsidRPr="003A21F6" w:rsidRDefault="003A21F6" w:rsidP="003A21F6">
            <w:pPr>
              <w:widowControl/>
              <w:snapToGrid w:val="0"/>
              <w:rPr>
                <w:rFonts w:eastAsia="Times New Roman"/>
                <w:kern w:val="0"/>
                <w:szCs w:val="20"/>
                <w:lang w:eastAsia="ar-SA"/>
              </w:rPr>
            </w:pP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4149" w:type="dxa"/>
            <w:shd w:val="clear" w:color="auto" w:fill="auto"/>
          </w:tcPr>
          <w:p w:rsidR="003A21F6" w:rsidRPr="003A21F6" w:rsidRDefault="003A21F6" w:rsidP="003A21F6">
            <w:pPr>
              <w:widowControl/>
              <w:snapToGrid w:val="0"/>
              <w:rPr>
                <w:rFonts w:eastAsia="Times New Roman"/>
                <w:kern w:val="0"/>
                <w:szCs w:val="20"/>
                <w:lang w:eastAsia="ar-SA"/>
              </w:rPr>
            </w:pPr>
          </w:p>
        </w:tc>
      </w:tr>
    </w:tbl>
    <w:p w:rsidR="003A21F6" w:rsidRPr="003A21F6" w:rsidRDefault="003A21F6" w:rsidP="003A21F6">
      <w:pPr>
        <w:widowControl/>
        <w:rPr>
          <w:rFonts w:eastAsia="Times New Roman"/>
          <w:kern w:val="0"/>
          <w:sz w:val="24"/>
          <w:lang w:eastAsia="ar-SA"/>
        </w:rPr>
      </w:pPr>
    </w:p>
    <w:p w:rsidR="003A21F6" w:rsidRPr="003A21F6" w:rsidRDefault="003A21F6" w:rsidP="003A21F6">
      <w:pPr>
        <w:widowControl/>
        <w:rPr>
          <w:rFonts w:eastAsia="Times New Roman"/>
          <w:kern w:val="0"/>
          <w:szCs w:val="20"/>
          <w:lang w:eastAsia="ar-SA"/>
        </w:rPr>
      </w:pPr>
      <w:r w:rsidRPr="003A21F6">
        <w:rPr>
          <w:rFonts w:eastAsia="Times New Roman"/>
          <w:kern w:val="0"/>
          <w:szCs w:val="20"/>
          <w:lang w:eastAsia="ar-SA"/>
        </w:rPr>
        <w:t>3. Транспортные средства:</w:t>
      </w:r>
    </w:p>
    <w:p w:rsidR="003A21F6" w:rsidRPr="003A21F6" w:rsidRDefault="003A21F6" w:rsidP="003A21F6">
      <w:pPr>
        <w:widowControl/>
        <w:rPr>
          <w:rFonts w:eastAsia="Times New Roman"/>
          <w:kern w:val="0"/>
          <w:szCs w:val="20"/>
          <w:lang w:eastAsia="ar-SA"/>
        </w:rPr>
      </w:pPr>
    </w:p>
    <w:tbl>
      <w:tblPr>
        <w:tblW w:w="0" w:type="auto"/>
        <w:tblInd w:w="-105" w:type="dxa"/>
        <w:tblLayout w:type="fixed"/>
        <w:tblCellMar>
          <w:top w:w="75" w:type="dxa"/>
          <w:left w:w="75" w:type="dxa"/>
          <w:bottom w:w="75" w:type="dxa"/>
          <w:right w:w="75" w:type="dxa"/>
        </w:tblCellMar>
        <w:tblLook w:val="0000" w:firstRow="0" w:lastRow="0" w:firstColumn="0" w:lastColumn="0" w:noHBand="0" w:noVBand="0"/>
      </w:tblPr>
      <w:tblGrid>
        <w:gridCol w:w="532"/>
        <w:gridCol w:w="3527"/>
        <w:gridCol w:w="1985"/>
        <w:gridCol w:w="4149"/>
      </w:tblGrid>
      <w:tr w:rsidR="00795F91" w:rsidTr="003A21F6">
        <w:trPr>
          <w:trHeight w:val="195"/>
        </w:trPr>
        <w:tc>
          <w:tcPr>
            <w:tcW w:w="532"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N </w:t>
            </w:r>
            <w:r w:rsidRPr="003A21F6">
              <w:rPr>
                <w:rFonts w:eastAsia="Times New Roman"/>
                <w:kern w:val="0"/>
                <w:szCs w:val="20"/>
                <w:lang w:eastAsia="ar-SA"/>
              </w:rPr>
              <w:br/>
              <w:t>п/п</w:t>
            </w:r>
          </w:p>
        </w:tc>
        <w:tc>
          <w:tcPr>
            <w:tcW w:w="3527"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 xml:space="preserve">Наименование </w:t>
            </w:r>
            <w:r w:rsidRPr="003A21F6">
              <w:rPr>
                <w:rFonts w:eastAsia="Times New Roman"/>
                <w:kern w:val="0"/>
                <w:szCs w:val="20"/>
                <w:lang w:eastAsia="ar-SA"/>
              </w:rPr>
              <w:br/>
              <w:t xml:space="preserve">имущества </w:t>
            </w: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r w:rsidRPr="003A21F6">
              <w:rPr>
                <w:rFonts w:eastAsia="Times New Roman"/>
                <w:kern w:val="0"/>
                <w:szCs w:val="20"/>
                <w:lang w:eastAsia="ar-SA"/>
              </w:rPr>
              <w:t>Стоимость</w:t>
            </w:r>
          </w:p>
        </w:tc>
        <w:tc>
          <w:tcPr>
            <w:tcW w:w="4149" w:type="dxa"/>
            <w:shd w:val="clear" w:color="auto" w:fill="auto"/>
          </w:tcPr>
          <w:p w:rsidR="003A21F6" w:rsidRPr="003A21F6" w:rsidRDefault="003A21F6" w:rsidP="003A21F6">
            <w:pPr>
              <w:widowControl/>
              <w:snapToGrid w:val="0"/>
              <w:rPr>
                <w:rFonts w:eastAsia="Times New Roman"/>
                <w:kern w:val="0"/>
                <w:sz w:val="24"/>
                <w:lang w:eastAsia="ar-SA"/>
              </w:rPr>
            </w:pPr>
            <w:r w:rsidRPr="003A21F6">
              <w:rPr>
                <w:rFonts w:eastAsia="Times New Roman"/>
                <w:kern w:val="0"/>
                <w:szCs w:val="20"/>
                <w:lang w:eastAsia="ar-SA"/>
              </w:rPr>
              <w:t>Документ, подтверждающий</w:t>
            </w:r>
            <w:r w:rsidRPr="003A21F6">
              <w:rPr>
                <w:rFonts w:eastAsia="Times New Roman"/>
                <w:kern w:val="0"/>
                <w:szCs w:val="20"/>
                <w:lang w:eastAsia="ar-SA"/>
              </w:rPr>
              <w:br/>
              <w:t xml:space="preserve">право собственности </w:t>
            </w:r>
          </w:p>
        </w:tc>
      </w:tr>
      <w:tr w:rsidR="00795F91" w:rsidTr="003A21F6">
        <w:trPr>
          <w:trHeight w:val="75"/>
        </w:trPr>
        <w:tc>
          <w:tcPr>
            <w:tcW w:w="532" w:type="dxa"/>
            <w:shd w:val="clear" w:color="auto" w:fill="auto"/>
          </w:tcPr>
          <w:p w:rsidR="003A21F6" w:rsidRPr="003A21F6" w:rsidRDefault="003A21F6" w:rsidP="003A21F6">
            <w:pPr>
              <w:widowControl/>
              <w:snapToGrid w:val="0"/>
              <w:rPr>
                <w:rFonts w:eastAsia="Times New Roman"/>
                <w:kern w:val="0"/>
                <w:szCs w:val="20"/>
                <w:lang w:eastAsia="ar-SA"/>
              </w:rPr>
            </w:pPr>
          </w:p>
          <w:p w:rsidR="003A21F6" w:rsidRPr="003A21F6" w:rsidRDefault="003A21F6" w:rsidP="003A21F6">
            <w:pPr>
              <w:widowControl/>
              <w:rPr>
                <w:rFonts w:eastAsia="Times New Roman"/>
                <w:kern w:val="0"/>
                <w:szCs w:val="20"/>
                <w:lang w:eastAsia="ar-SA"/>
              </w:rPr>
            </w:pPr>
          </w:p>
        </w:tc>
        <w:tc>
          <w:tcPr>
            <w:tcW w:w="3527" w:type="dxa"/>
            <w:shd w:val="clear" w:color="auto" w:fill="auto"/>
          </w:tcPr>
          <w:p w:rsidR="003A21F6" w:rsidRPr="003A21F6" w:rsidRDefault="003A21F6" w:rsidP="003A21F6">
            <w:pPr>
              <w:widowControl/>
              <w:snapToGrid w:val="0"/>
              <w:rPr>
                <w:rFonts w:eastAsia="Times New Roman"/>
                <w:kern w:val="0"/>
                <w:szCs w:val="20"/>
                <w:lang w:eastAsia="ar-SA"/>
              </w:rPr>
            </w:pP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4149"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75"/>
        </w:trPr>
        <w:tc>
          <w:tcPr>
            <w:tcW w:w="532" w:type="dxa"/>
            <w:shd w:val="clear" w:color="auto" w:fill="auto"/>
          </w:tcPr>
          <w:p w:rsidR="003A21F6" w:rsidRPr="003A21F6" w:rsidRDefault="003A21F6" w:rsidP="003A21F6">
            <w:pPr>
              <w:widowControl/>
              <w:snapToGrid w:val="0"/>
              <w:rPr>
                <w:rFonts w:eastAsia="Times New Roman"/>
                <w:kern w:val="0"/>
                <w:szCs w:val="20"/>
                <w:lang w:eastAsia="ar-SA"/>
              </w:rPr>
            </w:pPr>
          </w:p>
          <w:p w:rsidR="003A21F6" w:rsidRPr="003A21F6" w:rsidRDefault="003A21F6" w:rsidP="003A21F6">
            <w:pPr>
              <w:widowControl/>
              <w:rPr>
                <w:rFonts w:eastAsia="Times New Roman"/>
                <w:kern w:val="0"/>
                <w:szCs w:val="20"/>
                <w:lang w:eastAsia="ar-SA"/>
              </w:rPr>
            </w:pPr>
          </w:p>
        </w:tc>
        <w:tc>
          <w:tcPr>
            <w:tcW w:w="3527" w:type="dxa"/>
            <w:shd w:val="clear" w:color="auto" w:fill="auto"/>
          </w:tcPr>
          <w:p w:rsidR="003A21F6" w:rsidRPr="003A21F6" w:rsidRDefault="003A21F6" w:rsidP="003A21F6">
            <w:pPr>
              <w:widowControl/>
              <w:snapToGrid w:val="0"/>
              <w:rPr>
                <w:rFonts w:eastAsia="Times New Roman"/>
                <w:kern w:val="0"/>
                <w:szCs w:val="20"/>
                <w:lang w:eastAsia="ar-SA"/>
              </w:rPr>
            </w:pP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4149"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75"/>
        </w:trPr>
        <w:tc>
          <w:tcPr>
            <w:tcW w:w="532" w:type="dxa"/>
            <w:shd w:val="clear" w:color="auto" w:fill="auto"/>
          </w:tcPr>
          <w:p w:rsidR="003A21F6" w:rsidRPr="003A21F6" w:rsidRDefault="003A21F6" w:rsidP="003A21F6">
            <w:pPr>
              <w:widowControl/>
              <w:snapToGrid w:val="0"/>
              <w:rPr>
                <w:rFonts w:eastAsia="Times New Roman"/>
                <w:kern w:val="0"/>
                <w:szCs w:val="20"/>
                <w:lang w:eastAsia="ar-SA"/>
              </w:rPr>
            </w:pPr>
          </w:p>
          <w:p w:rsidR="003A21F6" w:rsidRPr="003A21F6" w:rsidRDefault="003A21F6" w:rsidP="003A21F6">
            <w:pPr>
              <w:widowControl/>
              <w:rPr>
                <w:rFonts w:eastAsia="Times New Roman"/>
                <w:kern w:val="0"/>
                <w:szCs w:val="20"/>
                <w:lang w:eastAsia="ar-SA"/>
              </w:rPr>
            </w:pPr>
          </w:p>
        </w:tc>
        <w:tc>
          <w:tcPr>
            <w:tcW w:w="3527" w:type="dxa"/>
            <w:shd w:val="clear" w:color="auto" w:fill="auto"/>
          </w:tcPr>
          <w:p w:rsidR="003A21F6" w:rsidRPr="003A21F6" w:rsidRDefault="003A21F6" w:rsidP="003A21F6">
            <w:pPr>
              <w:widowControl/>
              <w:snapToGrid w:val="0"/>
              <w:rPr>
                <w:rFonts w:eastAsia="Times New Roman"/>
                <w:kern w:val="0"/>
                <w:szCs w:val="20"/>
                <w:lang w:eastAsia="ar-SA"/>
              </w:rPr>
            </w:pP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4149" w:type="dxa"/>
            <w:shd w:val="clear" w:color="auto" w:fill="auto"/>
          </w:tcPr>
          <w:p w:rsidR="003A21F6" w:rsidRPr="003A21F6" w:rsidRDefault="003A21F6" w:rsidP="003A21F6">
            <w:pPr>
              <w:widowControl/>
              <w:snapToGrid w:val="0"/>
              <w:rPr>
                <w:rFonts w:eastAsia="Times New Roman"/>
                <w:kern w:val="0"/>
                <w:szCs w:val="20"/>
                <w:lang w:eastAsia="ar-SA"/>
              </w:rPr>
            </w:pPr>
          </w:p>
        </w:tc>
      </w:tr>
      <w:tr w:rsidR="00795F91" w:rsidTr="003A21F6">
        <w:trPr>
          <w:trHeight w:val="75"/>
        </w:trPr>
        <w:tc>
          <w:tcPr>
            <w:tcW w:w="532" w:type="dxa"/>
            <w:shd w:val="clear" w:color="auto" w:fill="auto"/>
          </w:tcPr>
          <w:p w:rsidR="003A21F6" w:rsidRPr="003A21F6" w:rsidRDefault="003A21F6" w:rsidP="003A21F6">
            <w:pPr>
              <w:widowControl/>
              <w:snapToGrid w:val="0"/>
              <w:rPr>
                <w:rFonts w:eastAsia="Times New Roman"/>
                <w:kern w:val="0"/>
                <w:szCs w:val="20"/>
                <w:lang w:eastAsia="ar-SA"/>
              </w:rPr>
            </w:pPr>
          </w:p>
          <w:p w:rsidR="003A21F6" w:rsidRPr="003A21F6" w:rsidRDefault="003A21F6" w:rsidP="003A21F6">
            <w:pPr>
              <w:widowControl/>
              <w:rPr>
                <w:rFonts w:eastAsia="Times New Roman"/>
                <w:kern w:val="0"/>
                <w:szCs w:val="20"/>
                <w:lang w:eastAsia="ar-SA"/>
              </w:rPr>
            </w:pPr>
          </w:p>
        </w:tc>
        <w:tc>
          <w:tcPr>
            <w:tcW w:w="3527" w:type="dxa"/>
            <w:shd w:val="clear" w:color="auto" w:fill="auto"/>
          </w:tcPr>
          <w:p w:rsidR="003A21F6" w:rsidRPr="003A21F6" w:rsidRDefault="003A21F6" w:rsidP="003A21F6">
            <w:pPr>
              <w:widowControl/>
              <w:snapToGrid w:val="0"/>
              <w:rPr>
                <w:rFonts w:eastAsia="Times New Roman"/>
                <w:kern w:val="0"/>
                <w:szCs w:val="20"/>
                <w:lang w:eastAsia="ar-SA"/>
              </w:rPr>
            </w:pPr>
          </w:p>
        </w:tc>
        <w:tc>
          <w:tcPr>
            <w:tcW w:w="1985" w:type="dxa"/>
            <w:shd w:val="clear" w:color="auto" w:fill="auto"/>
          </w:tcPr>
          <w:p w:rsidR="003A21F6" w:rsidRPr="003A21F6" w:rsidRDefault="003A21F6" w:rsidP="003A21F6">
            <w:pPr>
              <w:widowControl/>
              <w:snapToGrid w:val="0"/>
              <w:rPr>
                <w:rFonts w:eastAsia="Times New Roman"/>
                <w:kern w:val="0"/>
                <w:szCs w:val="20"/>
                <w:lang w:eastAsia="ar-SA"/>
              </w:rPr>
            </w:pPr>
          </w:p>
        </w:tc>
        <w:tc>
          <w:tcPr>
            <w:tcW w:w="4149" w:type="dxa"/>
            <w:shd w:val="clear" w:color="auto" w:fill="auto"/>
          </w:tcPr>
          <w:p w:rsidR="003A21F6" w:rsidRPr="003A21F6" w:rsidRDefault="003A21F6" w:rsidP="003A21F6">
            <w:pPr>
              <w:widowControl/>
              <w:snapToGrid w:val="0"/>
              <w:rPr>
                <w:rFonts w:eastAsia="Times New Roman"/>
                <w:kern w:val="0"/>
                <w:szCs w:val="20"/>
                <w:lang w:eastAsia="ar-SA"/>
              </w:rPr>
            </w:pPr>
          </w:p>
        </w:tc>
      </w:tr>
    </w:tbl>
    <w:p w:rsidR="003A21F6" w:rsidRPr="003A21F6" w:rsidRDefault="003A21F6" w:rsidP="003A21F6">
      <w:pPr>
        <w:widowControl/>
        <w:rPr>
          <w:rFonts w:eastAsia="Times New Roman"/>
          <w:kern w:val="0"/>
          <w:sz w:val="24"/>
          <w:lang w:eastAsia="ar-SA"/>
        </w:rPr>
      </w:pPr>
    </w:p>
    <w:p w:rsidR="003A21F6" w:rsidRPr="003A21F6" w:rsidRDefault="003A21F6" w:rsidP="003A21F6">
      <w:pPr>
        <w:widowControl/>
        <w:jc w:val="both"/>
        <w:rPr>
          <w:rFonts w:eastAsia="Times New Roman"/>
          <w:kern w:val="0"/>
          <w:szCs w:val="20"/>
          <w:lang w:eastAsia="ar-SA"/>
        </w:rPr>
      </w:pPr>
      <w:r w:rsidRPr="003A21F6">
        <w:rPr>
          <w:rFonts w:eastAsia="Times New Roman"/>
          <w:kern w:val="0"/>
          <w:szCs w:val="20"/>
          <w:lang w:eastAsia="ar-SA"/>
        </w:rPr>
        <w:t>Иных доходов и другого имущества семья не имеет. Правильность сообщаемых сведений подтверждаю.</w:t>
      </w:r>
    </w:p>
    <w:p w:rsidR="003A21F6" w:rsidRPr="003A21F6" w:rsidRDefault="003A21F6" w:rsidP="003A21F6">
      <w:pPr>
        <w:widowControl/>
        <w:jc w:val="both"/>
        <w:rPr>
          <w:rFonts w:eastAsia="Times New Roman"/>
          <w:kern w:val="0"/>
          <w:szCs w:val="20"/>
          <w:lang w:eastAsia="ar-SA"/>
        </w:rPr>
      </w:pPr>
      <w:r w:rsidRPr="003A21F6">
        <w:rPr>
          <w:rFonts w:eastAsia="Times New Roman"/>
          <w:kern w:val="0"/>
          <w:szCs w:val="20"/>
          <w:lang w:eastAsia="ar-SA"/>
        </w:rPr>
        <w:t>Я и члены моей семьи предупреждены об ответственности, предусмотренной законодательством, за представление недостоверных сведений. Даем согласие на проведение проверки представленных сведений.</w:t>
      </w:r>
    </w:p>
    <w:p w:rsidR="003A21F6" w:rsidRPr="003A21F6" w:rsidRDefault="003A21F6" w:rsidP="003A21F6">
      <w:pPr>
        <w:widowControl/>
        <w:jc w:val="both"/>
        <w:rPr>
          <w:rFonts w:eastAsia="Times New Roman"/>
          <w:kern w:val="0"/>
          <w:szCs w:val="20"/>
          <w:lang w:eastAsia="ar-SA"/>
        </w:rPr>
      </w:pPr>
      <w:r w:rsidRPr="003A21F6">
        <w:rPr>
          <w:rFonts w:eastAsia="Times New Roman"/>
          <w:kern w:val="0"/>
          <w:szCs w:val="20"/>
          <w:lang w:eastAsia="ar-SA"/>
        </w:rPr>
        <w:t>С перечнем видов доходов, а также имущества, учитываемых при отнесении граждан к малоимущим в целях постановки на учет нуждающихся в жилом помещении, ознакомлены.</w:t>
      </w:r>
    </w:p>
    <w:p w:rsidR="003A21F6" w:rsidRPr="003A21F6" w:rsidRDefault="003A21F6" w:rsidP="003A21F6">
      <w:pPr>
        <w:widowControl/>
        <w:jc w:val="both"/>
        <w:rPr>
          <w:rFonts w:eastAsia="Times New Roman"/>
          <w:kern w:val="0"/>
          <w:szCs w:val="20"/>
          <w:lang w:eastAsia="ar-SA"/>
        </w:rPr>
      </w:pPr>
    </w:p>
    <w:p w:rsidR="003A21F6" w:rsidRPr="003A21F6" w:rsidRDefault="003A21F6" w:rsidP="003A21F6">
      <w:pPr>
        <w:widowControl/>
        <w:jc w:val="both"/>
        <w:rPr>
          <w:rFonts w:eastAsia="Times New Roman"/>
          <w:kern w:val="0"/>
          <w:szCs w:val="20"/>
          <w:lang w:eastAsia="ar-SA"/>
        </w:rPr>
      </w:pPr>
      <w:r w:rsidRPr="003A21F6">
        <w:rPr>
          <w:rFonts w:eastAsia="Times New Roman"/>
          <w:kern w:val="0"/>
          <w:szCs w:val="20"/>
          <w:lang w:eastAsia="ar-SA"/>
        </w:rPr>
        <w:t>Дата _________________________ Подпись заявителя ______________________</w:t>
      </w:r>
    </w:p>
    <w:p w:rsidR="003A21F6" w:rsidRPr="003A21F6" w:rsidRDefault="003A21F6" w:rsidP="003A21F6">
      <w:pPr>
        <w:widowControl/>
        <w:jc w:val="both"/>
        <w:rPr>
          <w:rFonts w:eastAsia="Times New Roman"/>
          <w:kern w:val="0"/>
          <w:szCs w:val="20"/>
          <w:lang w:eastAsia="ar-SA"/>
        </w:rPr>
      </w:pPr>
      <w:r w:rsidRPr="003A21F6">
        <w:rPr>
          <w:rFonts w:eastAsia="Times New Roman"/>
          <w:kern w:val="0"/>
          <w:szCs w:val="20"/>
          <w:lang w:eastAsia="ar-SA"/>
        </w:rPr>
        <w:t xml:space="preserve">Подписи совершеннолетних членов семьи (с расшифровкой): </w:t>
      </w:r>
    </w:p>
    <w:p w:rsidR="003A21F6" w:rsidRPr="003A21F6" w:rsidRDefault="003A21F6" w:rsidP="003A21F6">
      <w:pPr>
        <w:widowControl/>
        <w:jc w:val="both"/>
        <w:rPr>
          <w:rFonts w:eastAsia="Times New Roman"/>
          <w:kern w:val="0"/>
          <w:szCs w:val="20"/>
          <w:lang w:eastAsia="ar-SA"/>
        </w:rPr>
      </w:pPr>
      <w:r w:rsidRPr="003A21F6">
        <w:rPr>
          <w:rFonts w:eastAsia="Times New Roman"/>
          <w:kern w:val="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21F6" w:rsidRPr="003A21F6" w:rsidRDefault="003A21F6" w:rsidP="003A21F6">
      <w:pPr>
        <w:widowControl/>
        <w:jc w:val="both"/>
        <w:rPr>
          <w:rFonts w:eastAsia="Times New Roman"/>
          <w:kern w:val="0"/>
          <w:szCs w:val="20"/>
          <w:lang w:eastAsia="ar-SA"/>
        </w:rPr>
      </w:pPr>
      <w:r w:rsidRPr="003A21F6">
        <w:rPr>
          <w:rFonts w:eastAsia="Times New Roman"/>
          <w:kern w:val="0"/>
          <w:szCs w:val="20"/>
          <w:lang w:eastAsia="ar-SA"/>
        </w:rPr>
        <w:t>____________________________________________________________________________________</w:t>
      </w:r>
    </w:p>
    <w:p w:rsidR="003A21F6" w:rsidRPr="003A21F6" w:rsidRDefault="003A21F6" w:rsidP="003A21F6">
      <w:pPr>
        <w:widowControl/>
        <w:jc w:val="both"/>
        <w:rPr>
          <w:rFonts w:eastAsia="Times New Roman"/>
          <w:kern w:val="0"/>
          <w:szCs w:val="20"/>
          <w:lang w:eastAsia="ar-SA"/>
        </w:rPr>
      </w:pPr>
      <w:r w:rsidRPr="003A21F6">
        <w:rPr>
          <w:rFonts w:eastAsia="Times New Roman"/>
          <w:kern w:val="0"/>
          <w:szCs w:val="20"/>
          <w:lang w:eastAsia="ar-SA"/>
        </w:rPr>
        <w:t>Паспортные данные (данные свидетельств о рождении) сверены</w:t>
      </w:r>
    </w:p>
    <w:p w:rsidR="003A21F6" w:rsidRPr="003A21F6" w:rsidRDefault="003A21F6" w:rsidP="003A21F6">
      <w:pPr>
        <w:widowControl/>
        <w:jc w:val="both"/>
        <w:rPr>
          <w:rFonts w:eastAsia="Times New Roman"/>
          <w:kern w:val="0"/>
          <w:szCs w:val="20"/>
          <w:lang w:eastAsia="ar-SA"/>
        </w:rPr>
      </w:pPr>
      <w:r w:rsidRPr="003A21F6">
        <w:rPr>
          <w:rFonts w:eastAsia="Times New Roman"/>
          <w:kern w:val="0"/>
          <w:szCs w:val="20"/>
          <w:lang w:eastAsia="ar-SA"/>
        </w:rPr>
        <w:t>___________________________________________________________________________________</w:t>
      </w:r>
    </w:p>
    <w:p w:rsidR="003A21F6" w:rsidRPr="003A21F6" w:rsidRDefault="003A21F6" w:rsidP="003A21F6">
      <w:pPr>
        <w:widowControl/>
        <w:jc w:val="center"/>
        <w:rPr>
          <w:rFonts w:eastAsia="Times New Roman"/>
          <w:kern w:val="0"/>
          <w:szCs w:val="20"/>
          <w:lang w:eastAsia="ar-SA"/>
        </w:rPr>
      </w:pPr>
      <w:r w:rsidRPr="003A21F6">
        <w:rPr>
          <w:rFonts w:eastAsia="Times New Roman"/>
          <w:kern w:val="0"/>
          <w:szCs w:val="20"/>
          <w:lang w:eastAsia="ar-SA"/>
        </w:rPr>
        <w:t>(подпись специалиста администрации Чернопенского сельского поселения, ф.и.о.)</w:t>
      </w:r>
    </w:p>
    <w:p w:rsidR="003A21F6" w:rsidRPr="003A21F6" w:rsidRDefault="003A21F6" w:rsidP="003A21F6">
      <w:pPr>
        <w:widowControl/>
        <w:jc w:val="center"/>
        <w:rPr>
          <w:rFonts w:eastAsia="Times New Roman"/>
          <w:color w:val="000000"/>
          <w:kern w:val="0"/>
          <w:szCs w:val="20"/>
          <w:lang w:eastAsia="ar-SA"/>
        </w:rPr>
      </w:pPr>
      <w:r w:rsidRPr="003A21F6">
        <w:rPr>
          <w:rFonts w:eastAsia="Times New Roman"/>
          <w:kern w:val="0"/>
          <w:szCs w:val="20"/>
          <w:lang w:eastAsia="ar-SA"/>
        </w:rPr>
        <w:t xml:space="preserve">                                                                     </w:t>
      </w:r>
    </w:p>
    <w:p w:rsidR="003A21F6" w:rsidRPr="003A21F6" w:rsidRDefault="003A21F6" w:rsidP="003A21F6">
      <w:pPr>
        <w:widowControl/>
        <w:ind w:firstLine="426"/>
        <w:jc w:val="both"/>
        <w:rPr>
          <w:rFonts w:eastAsia="Times New Roman"/>
          <w:color w:val="000000"/>
          <w:kern w:val="0"/>
          <w:szCs w:val="20"/>
          <w:lang w:eastAsia="ar-SA"/>
        </w:rPr>
      </w:pPr>
    </w:p>
    <w:p w:rsidR="003A21F6" w:rsidRPr="003A21F6" w:rsidRDefault="003A21F6" w:rsidP="003A21F6">
      <w:pPr>
        <w:widowControl/>
        <w:ind w:firstLine="426"/>
        <w:jc w:val="both"/>
        <w:rPr>
          <w:rFonts w:eastAsia="Times New Roman"/>
          <w:color w:val="000000"/>
          <w:kern w:val="0"/>
          <w:sz w:val="24"/>
          <w:lang w:eastAsia="ar-SA"/>
        </w:rPr>
      </w:pPr>
    </w:p>
    <w:p w:rsidR="003A21F6" w:rsidRPr="003A21F6" w:rsidRDefault="003A21F6" w:rsidP="003A21F6">
      <w:pPr>
        <w:widowControl/>
        <w:ind w:firstLine="426"/>
        <w:jc w:val="both"/>
        <w:rPr>
          <w:rFonts w:eastAsia="Times New Roman"/>
          <w:color w:val="000000"/>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p w:rsidR="003A21F6" w:rsidRPr="003A21F6" w:rsidRDefault="003A21F6" w:rsidP="003A21F6">
      <w:pPr>
        <w:widowControl/>
        <w:ind w:firstLine="426"/>
        <w:jc w:val="both"/>
        <w:rPr>
          <w:rFonts w:eastAsia="Times New Roman"/>
          <w:kern w:val="0"/>
          <w:sz w:val="24"/>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030"/>
        <w:gridCol w:w="3330"/>
      </w:tblGrid>
      <w:tr w:rsidR="003A21F6" w:rsidRPr="003A21F6" w:rsidTr="003A21F6">
        <w:tc>
          <w:tcPr>
            <w:tcW w:w="6030" w:type="dxa"/>
            <w:shd w:val="clear" w:color="auto" w:fill="auto"/>
          </w:tcPr>
          <w:p w:rsidR="003A21F6" w:rsidRPr="003A21F6" w:rsidRDefault="003A21F6" w:rsidP="003A21F6">
            <w:pPr>
              <w:widowControl/>
              <w:suppressLineNumbers/>
              <w:snapToGrid w:val="0"/>
              <w:jc w:val="right"/>
              <w:rPr>
                <w:rFonts w:eastAsia="Times New Roman"/>
                <w:kern w:val="0"/>
                <w:sz w:val="24"/>
                <w:lang w:eastAsia="ar-SA"/>
              </w:rPr>
            </w:pPr>
          </w:p>
        </w:tc>
        <w:tc>
          <w:tcPr>
            <w:tcW w:w="3330" w:type="dxa"/>
            <w:shd w:val="clear" w:color="auto" w:fill="auto"/>
          </w:tcPr>
          <w:p w:rsidR="003A21F6" w:rsidRPr="003A21F6" w:rsidRDefault="003A21F6" w:rsidP="003A21F6">
            <w:pPr>
              <w:widowControl/>
              <w:snapToGrid w:val="0"/>
              <w:jc w:val="right"/>
              <w:rPr>
                <w:rFonts w:eastAsia="Times New Roman"/>
                <w:kern w:val="0"/>
                <w:szCs w:val="20"/>
                <w:lang w:eastAsia="ar-SA"/>
              </w:rPr>
            </w:pPr>
            <w:r w:rsidRPr="003A21F6">
              <w:rPr>
                <w:rFonts w:eastAsia="Times New Roman"/>
                <w:kern w:val="0"/>
                <w:szCs w:val="20"/>
                <w:lang w:eastAsia="ar-SA"/>
              </w:rPr>
              <w:t>Приложение № 4</w:t>
            </w:r>
          </w:p>
          <w:p w:rsidR="003A21F6" w:rsidRPr="003A21F6" w:rsidRDefault="003A21F6" w:rsidP="003A21F6">
            <w:pPr>
              <w:widowControl/>
              <w:ind w:firstLine="709"/>
              <w:jc w:val="both"/>
              <w:rPr>
                <w:rFonts w:eastAsia="Times New Roman"/>
                <w:kern w:val="0"/>
                <w:sz w:val="24"/>
                <w:lang w:eastAsia="ar-SA"/>
              </w:rPr>
            </w:pPr>
            <w:r w:rsidRPr="003A21F6">
              <w:rPr>
                <w:rFonts w:eastAsia="Times New Roman"/>
                <w:kern w:val="0"/>
                <w:szCs w:val="20"/>
                <w:lang w:eastAsia="ar-SA"/>
              </w:rPr>
              <w:t xml:space="preserve"> к административному регламенту предоставления муниципальной услуги «Признание граждан малоимущими в целях постановки на учет в качестве нуждающихся в жилых помещениях, предоставляемых по договорам социального найма,  в Чернопенском сельском поселении Костромского муниципального района Костромской области»</w:t>
            </w:r>
          </w:p>
        </w:tc>
      </w:tr>
    </w:tbl>
    <w:p w:rsidR="003A21F6" w:rsidRPr="003A21F6" w:rsidRDefault="003A21F6" w:rsidP="003A21F6">
      <w:pPr>
        <w:widowControl/>
        <w:jc w:val="right"/>
        <w:rPr>
          <w:rFonts w:eastAsia="Times New Roman"/>
          <w:kern w:val="0"/>
          <w:sz w:val="24"/>
          <w:lang w:eastAsia="ar-SA"/>
        </w:rPr>
      </w:pPr>
    </w:p>
    <w:tbl>
      <w:tblPr>
        <w:tblW w:w="0" w:type="auto"/>
        <w:tblInd w:w="-5" w:type="dxa"/>
        <w:tblLayout w:type="fixed"/>
        <w:tblCellMar>
          <w:top w:w="108" w:type="dxa"/>
          <w:bottom w:w="108" w:type="dxa"/>
        </w:tblCellMar>
        <w:tblLook w:val="0000" w:firstRow="0" w:lastRow="0" w:firstColumn="0" w:lastColumn="0" w:noHBand="0" w:noVBand="0"/>
      </w:tblPr>
      <w:tblGrid>
        <w:gridCol w:w="4785"/>
        <w:gridCol w:w="4796"/>
      </w:tblGrid>
      <w:tr w:rsidR="003A21F6" w:rsidRPr="003A21F6" w:rsidTr="003A21F6">
        <w:tc>
          <w:tcPr>
            <w:tcW w:w="4785" w:type="dxa"/>
            <w:shd w:val="clear" w:color="auto" w:fill="auto"/>
          </w:tcPr>
          <w:p w:rsidR="003A21F6" w:rsidRPr="003A21F6" w:rsidRDefault="003A21F6" w:rsidP="003A21F6">
            <w:pPr>
              <w:widowControl/>
              <w:snapToGrid w:val="0"/>
              <w:jc w:val="center"/>
              <w:rPr>
                <w:rFonts w:eastAsia="Times New Roman"/>
                <w:kern w:val="0"/>
                <w:sz w:val="24"/>
                <w:lang w:eastAsia="ar-SA"/>
              </w:rPr>
            </w:pPr>
            <w:r w:rsidRPr="003A21F6">
              <w:rPr>
                <w:rFonts w:eastAsia="Times New Roman"/>
                <w:kern w:val="0"/>
                <w:sz w:val="24"/>
                <w:lang w:eastAsia="ar-SA"/>
              </w:rPr>
              <w:t>АДМИНИСТРАЦИЯ</w:t>
            </w:r>
          </w:p>
          <w:p w:rsidR="003A21F6" w:rsidRPr="003A21F6" w:rsidRDefault="003A21F6" w:rsidP="003A21F6">
            <w:pPr>
              <w:widowControl/>
              <w:snapToGrid w:val="0"/>
              <w:jc w:val="center"/>
              <w:rPr>
                <w:rFonts w:eastAsia="Times New Roman"/>
                <w:kern w:val="0"/>
                <w:sz w:val="24"/>
                <w:lang w:eastAsia="ar-SA"/>
              </w:rPr>
            </w:pPr>
            <w:r w:rsidRPr="003A21F6">
              <w:rPr>
                <w:rFonts w:eastAsia="Times New Roman"/>
                <w:kern w:val="0"/>
                <w:sz w:val="24"/>
                <w:lang w:eastAsia="ar-SA"/>
              </w:rPr>
              <w:t>Чернопенского сельского поселения</w:t>
            </w:r>
          </w:p>
          <w:p w:rsidR="003A21F6" w:rsidRPr="003A21F6" w:rsidRDefault="003A21F6" w:rsidP="003A21F6">
            <w:pPr>
              <w:widowControl/>
              <w:jc w:val="center"/>
              <w:rPr>
                <w:rFonts w:eastAsia="Times New Roman"/>
                <w:kern w:val="0"/>
                <w:sz w:val="24"/>
                <w:lang w:eastAsia="ar-SA"/>
              </w:rPr>
            </w:pPr>
            <w:r w:rsidRPr="003A21F6">
              <w:rPr>
                <w:rFonts w:eastAsia="Times New Roman"/>
                <w:kern w:val="0"/>
                <w:sz w:val="24"/>
                <w:lang w:eastAsia="ar-SA"/>
              </w:rPr>
              <w:t>Костромского муниципального района</w:t>
            </w:r>
          </w:p>
          <w:p w:rsidR="003A21F6" w:rsidRPr="003A21F6" w:rsidRDefault="003A21F6" w:rsidP="003A21F6">
            <w:pPr>
              <w:widowControl/>
              <w:jc w:val="center"/>
              <w:rPr>
                <w:rFonts w:eastAsia="Times New Roman"/>
                <w:kern w:val="0"/>
                <w:sz w:val="24"/>
                <w:lang w:eastAsia="ar-SA"/>
              </w:rPr>
            </w:pPr>
            <w:r w:rsidRPr="003A21F6">
              <w:rPr>
                <w:rFonts w:eastAsia="Times New Roman"/>
                <w:kern w:val="0"/>
                <w:sz w:val="24"/>
                <w:lang w:eastAsia="ar-SA"/>
              </w:rPr>
              <w:t>Костромской области</w:t>
            </w:r>
          </w:p>
          <w:p w:rsidR="003A21F6" w:rsidRPr="003A21F6" w:rsidRDefault="003A21F6" w:rsidP="003A21F6">
            <w:pPr>
              <w:widowControl/>
              <w:jc w:val="center"/>
              <w:rPr>
                <w:rFonts w:eastAsia="Times New Roman"/>
                <w:kern w:val="0"/>
                <w:sz w:val="24"/>
                <w:lang w:eastAsia="ar-SA"/>
              </w:rPr>
            </w:pPr>
            <w:r w:rsidRPr="003A21F6">
              <w:rPr>
                <w:rFonts w:eastAsia="Times New Roman"/>
                <w:kern w:val="0"/>
                <w:sz w:val="24"/>
                <w:lang w:eastAsia="ar-SA"/>
              </w:rPr>
              <w:t xml:space="preserve">Советская пл., д.3, </w:t>
            </w:r>
          </w:p>
          <w:p w:rsidR="003A21F6" w:rsidRPr="003A21F6" w:rsidRDefault="003A21F6" w:rsidP="003A21F6">
            <w:pPr>
              <w:widowControl/>
              <w:jc w:val="center"/>
              <w:rPr>
                <w:rFonts w:eastAsia="Times New Roman"/>
                <w:kern w:val="0"/>
                <w:sz w:val="24"/>
                <w:lang w:eastAsia="ar-SA"/>
              </w:rPr>
            </w:pPr>
            <w:r w:rsidRPr="003A21F6">
              <w:rPr>
                <w:rFonts w:eastAsia="Times New Roman"/>
                <w:kern w:val="0"/>
                <w:sz w:val="24"/>
                <w:lang w:eastAsia="ar-SA"/>
              </w:rPr>
              <w:t>п.Сухоногово, 156539</w:t>
            </w:r>
          </w:p>
          <w:p w:rsidR="003A21F6" w:rsidRPr="003A21F6" w:rsidRDefault="003A21F6" w:rsidP="003A21F6">
            <w:pPr>
              <w:widowControl/>
              <w:jc w:val="center"/>
              <w:rPr>
                <w:rFonts w:eastAsia="Times New Roman"/>
                <w:kern w:val="0"/>
                <w:sz w:val="24"/>
                <w:lang w:eastAsia="ar-SA"/>
              </w:rPr>
            </w:pPr>
            <w:r w:rsidRPr="003A21F6">
              <w:rPr>
                <w:rFonts w:eastAsia="Times New Roman"/>
                <w:kern w:val="0"/>
                <w:sz w:val="24"/>
                <w:lang w:eastAsia="ar-SA"/>
              </w:rPr>
              <w:t>Тел/факс (4942) 66-46-25</w:t>
            </w:r>
          </w:p>
          <w:p w:rsidR="003A21F6" w:rsidRPr="003A21F6" w:rsidRDefault="003A21F6" w:rsidP="003A21F6">
            <w:pPr>
              <w:widowControl/>
              <w:jc w:val="center"/>
              <w:rPr>
                <w:rFonts w:eastAsia="Times New Roman"/>
                <w:kern w:val="0"/>
                <w:sz w:val="24"/>
                <w:lang w:eastAsia="ar-SA"/>
              </w:rPr>
            </w:pPr>
            <w:r w:rsidRPr="003A21F6">
              <w:rPr>
                <w:rFonts w:eastAsia="Times New Roman"/>
                <w:kern w:val="0"/>
                <w:sz w:val="24"/>
                <w:lang w:eastAsia="ar-SA"/>
              </w:rPr>
              <w:t xml:space="preserve">e-mail: </w:t>
            </w:r>
            <w:hyperlink r:id="rId51" w:history="1">
              <w:r w:rsidRPr="003A21F6">
                <w:rPr>
                  <w:rFonts w:eastAsia="Times New Roman"/>
                  <w:color w:val="0000FF"/>
                  <w:kern w:val="0"/>
                  <w:sz w:val="24"/>
                  <w:u w:val="single"/>
                  <w:lang w:eastAsia="ar-SA"/>
                </w:rPr>
                <w:t>a-chernopenskogo@mail.ru</w:t>
              </w:r>
            </w:hyperlink>
          </w:p>
          <w:p w:rsidR="003A21F6" w:rsidRPr="003A21F6" w:rsidRDefault="003A21F6" w:rsidP="003A21F6">
            <w:pPr>
              <w:widowControl/>
              <w:jc w:val="center"/>
              <w:rPr>
                <w:rFonts w:eastAsia="Times New Roman"/>
                <w:kern w:val="0"/>
                <w:sz w:val="24"/>
                <w:lang w:eastAsia="ar-SA"/>
              </w:rPr>
            </w:pPr>
            <w:r w:rsidRPr="003A21F6">
              <w:rPr>
                <w:rFonts w:eastAsia="Times New Roman"/>
                <w:kern w:val="0"/>
                <w:sz w:val="24"/>
                <w:lang w:eastAsia="ar-SA"/>
              </w:rPr>
              <w:t xml:space="preserve">ОКПО 79181074 , ОГРН 1054477629975 </w:t>
            </w:r>
          </w:p>
          <w:p w:rsidR="003A21F6" w:rsidRPr="003A21F6" w:rsidRDefault="003A21F6" w:rsidP="003A21F6">
            <w:pPr>
              <w:widowControl/>
              <w:jc w:val="center"/>
              <w:rPr>
                <w:rFonts w:eastAsia="Times New Roman"/>
                <w:kern w:val="0"/>
                <w:sz w:val="24"/>
                <w:lang w:eastAsia="ar-SA"/>
              </w:rPr>
            </w:pPr>
            <w:r w:rsidRPr="003A21F6">
              <w:rPr>
                <w:rFonts w:eastAsia="Times New Roman"/>
                <w:kern w:val="0"/>
                <w:sz w:val="24"/>
                <w:lang w:eastAsia="ar-SA"/>
              </w:rPr>
              <w:t>ИНН/КПП  4414010709 / 441401001</w:t>
            </w:r>
          </w:p>
          <w:p w:rsidR="003A21F6" w:rsidRPr="003A21F6" w:rsidRDefault="003A21F6" w:rsidP="003A21F6">
            <w:pPr>
              <w:widowControl/>
              <w:jc w:val="center"/>
              <w:rPr>
                <w:rFonts w:eastAsia="Times New Roman"/>
                <w:kern w:val="0"/>
                <w:sz w:val="24"/>
                <w:lang w:eastAsia="ar-SA"/>
              </w:rPr>
            </w:pPr>
            <w:r w:rsidRPr="003A21F6">
              <w:rPr>
                <w:rFonts w:eastAsia="Times New Roman"/>
                <w:kern w:val="0"/>
                <w:sz w:val="24"/>
                <w:lang w:eastAsia="ar-SA"/>
              </w:rPr>
              <w:t>___________№____________</w:t>
            </w:r>
          </w:p>
          <w:p w:rsidR="003A21F6" w:rsidRPr="003A21F6" w:rsidRDefault="003A21F6" w:rsidP="003A21F6">
            <w:pPr>
              <w:widowControl/>
              <w:jc w:val="center"/>
              <w:rPr>
                <w:rFonts w:eastAsia="Times New Roman"/>
                <w:kern w:val="0"/>
                <w:sz w:val="24"/>
                <w:lang w:eastAsia="ar-SA"/>
              </w:rPr>
            </w:pPr>
            <w:r w:rsidRPr="003A21F6">
              <w:rPr>
                <w:rFonts w:eastAsia="Times New Roman"/>
                <w:kern w:val="0"/>
                <w:sz w:val="24"/>
                <w:lang w:eastAsia="ar-SA"/>
              </w:rPr>
              <w:t>На №___________от____________</w:t>
            </w:r>
          </w:p>
        </w:tc>
        <w:tc>
          <w:tcPr>
            <w:tcW w:w="4796" w:type="dxa"/>
            <w:shd w:val="clear" w:color="auto" w:fill="auto"/>
          </w:tcPr>
          <w:p w:rsidR="003A21F6" w:rsidRPr="003A21F6" w:rsidRDefault="003A21F6" w:rsidP="003A21F6">
            <w:pPr>
              <w:widowControl/>
              <w:snapToGrid w:val="0"/>
              <w:jc w:val="center"/>
              <w:rPr>
                <w:rFonts w:eastAsia="Times New Roman"/>
                <w:kern w:val="0"/>
                <w:sz w:val="24"/>
                <w:lang w:eastAsia="ar-SA"/>
              </w:rPr>
            </w:pPr>
            <w:r w:rsidRPr="003A21F6">
              <w:rPr>
                <w:rFonts w:eastAsia="Times New Roman"/>
                <w:kern w:val="0"/>
                <w:sz w:val="24"/>
                <w:lang w:eastAsia="ar-SA"/>
              </w:rPr>
              <w:t>Ф.И.О. заявителя</w:t>
            </w:r>
          </w:p>
          <w:p w:rsidR="003A21F6" w:rsidRPr="003A21F6" w:rsidRDefault="003A21F6" w:rsidP="003A21F6">
            <w:pPr>
              <w:widowControl/>
              <w:jc w:val="center"/>
              <w:rPr>
                <w:rFonts w:eastAsia="Times New Roman"/>
                <w:kern w:val="0"/>
                <w:sz w:val="24"/>
                <w:lang w:eastAsia="ar-SA"/>
              </w:rPr>
            </w:pPr>
            <w:r w:rsidRPr="003A21F6">
              <w:rPr>
                <w:rFonts w:eastAsia="Times New Roman"/>
                <w:kern w:val="0"/>
                <w:sz w:val="24"/>
                <w:lang w:eastAsia="ar-SA"/>
              </w:rPr>
              <w:t>адрес проживания</w:t>
            </w:r>
          </w:p>
        </w:tc>
      </w:tr>
    </w:tbl>
    <w:p w:rsidR="003A21F6" w:rsidRPr="003A21F6" w:rsidRDefault="003A21F6" w:rsidP="003A21F6">
      <w:pPr>
        <w:widowControl/>
        <w:jc w:val="both"/>
        <w:rPr>
          <w:rFonts w:eastAsia="Times New Roman"/>
          <w:kern w:val="0"/>
          <w:sz w:val="24"/>
          <w:lang w:eastAsia="ar-SA"/>
        </w:rPr>
      </w:pPr>
    </w:p>
    <w:p w:rsidR="003A21F6" w:rsidRPr="003A21F6" w:rsidRDefault="003A21F6" w:rsidP="003A21F6">
      <w:pPr>
        <w:keepNext/>
        <w:widowControl/>
        <w:numPr>
          <w:ilvl w:val="1"/>
          <w:numId w:val="17"/>
        </w:numPr>
        <w:tabs>
          <w:tab w:val="left" w:pos="0"/>
        </w:tabs>
        <w:spacing w:before="240" w:after="60"/>
        <w:jc w:val="center"/>
        <w:outlineLvl w:val="1"/>
        <w:rPr>
          <w:rFonts w:eastAsia="Times New Roman"/>
          <w:i/>
          <w:iCs/>
          <w:kern w:val="0"/>
          <w:sz w:val="24"/>
          <w:lang w:eastAsia="ar-SA"/>
        </w:rPr>
      </w:pPr>
      <w:r w:rsidRPr="003A21F6">
        <w:rPr>
          <w:rFonts w:eastAsia="Times New Roman"/>
          <w:b/>
          <w:bCs/>
          <w:i/>
          <w:iCs/>
          <w:kern w:val="0"/>
          <w:sz w:val="22"/>
          <w:szCs w:val="22"/>
          <w:lang w:eastAsia="ar-SA"/>
        </w:rPr>
        <w:t xml:space="preserve">    </w:t>
      </w:r>
      <w:r w:rsidRPr="003A21F6">
        <w:rPr>
          <w:rFonts w:eastAsia="Times New Roman"/>
          <w:b/>
          <w:bCs/>
          <w:i/>
          <w:iCs/>
          <w:kern w:val="0"/>
          <w:sz w:val="24"/>
          <w:lang w:eastAsia="ar-SA"/>
        </w:rPr>
        <w:t>Уведомление</w:t>
      </w:r>
    </w:p>
    <w:p w:rsidR="003A21F6" w:rsidRPr="003A21F6" w:rsidRDefault="003A21F6" w:rsidP="003A21F6">
      <w:pPr>
        <w:widowControl/>
        <w:jc w:val="center"/>
        <w:rPr>
          <w:rFonts w:eastAsia="Times New Roman"/>
          <w:kern w:val="0"/>
          <w:sz w:val="22"/>
          <w:szCs w:val="22"/>
          <w:lang w:eastAsia="ar-SA"/>
        </w:rPr>
      </w:pPr>
      <w:r w:rsidRPr="003A21F6">
        <w:rPr>
          <w:rFonts w:eastAsia="Times New Roman"/>
          <w:kern w:val="0"/>
          <w:sz w:val="24"/>
          <w:lang w:eastAsia="ar-SA"/>
        </w:rPr>
        <w:t>об  отказе  в  признании граждан малоимущими в целях в целях предоставления жилых помещений муниципального жилищного фонда по договорам социального найма</w:t>
      </w:r>
    </w:p>
    <w:p w:rsidR="003A21F6" w:rsidRPr="003A21F6" w:rsidRDefault="003A21F6" w:rsidP="003A21F6">
      <w:pPr>
        <w:widowControl/>
        <w:jc w:val="both"/>
        <w:rPr>
          <w:rFonts w:eastAsia="Times New Roman"/>
          <w:kern w:val="0"/>
          <w:sz w:val="22"/>
          <w:szCs w:val="22"/>
          <w:lang w:eastAsia="ar-SA"/>
        </w:rPr>
      </w:pPr>
    </w:p>
    <w:p w:rsidR="003A21F6" w:rsidRPr="003A21F6" w:rsidRDefault="003A21F6" w:rsidP="003A21F6">
      <w:pPr>
        <w:widowControl/>
        <w:ind w:firstLine="708"/>
        <w:jc w:val="both"/>
        <w:rPr>
          <w:rFonts w:eastAsia="Times New Roman"/>
          <w:kern w:val="0"/>
          <w:sz w:val="24"/>
          <w:lang w:eastAsia="ar-SA"/>
        </w:rPr>
      </w:pPr>
      <w:r w:rsidRPr="003A21F6">
        <w:rPr>
          <w:rFonts w:eastAsia="Times New Roman"/>
          <w:kern w:val="0"/>
          <w:sz w:val="24"/>
          <w:lang w:eastAsia="ar-SA"/>
        </w:rPr>
        <w:t xml:space="preserve">На Ваше заявление от _________________ сообщаем, что в соответствии с  </w:t>
      </w:r>
    </w:p>
    <w:p w:rsidR="003A21F6" w:rsidRPr="003A21F6" w:rsidRDefault="003A21F6" w:rsidP="003A21F6">
      <w:pPr>
        <w:widowControl/>
        <w:jc w:val="both"/>
        <w:rPr>
          <w:rFonts w:eastAsia="Times New Roman"/>
          <w:kern w:val="0"/>
          <w:sz w:val="24"/>
          <w:lang w:eastAsia="ar-SA"/>
        </w:rPr>
      </w:pPr>
      <w:r w:rsidRPr="003A21F6">
        <w:rPr>
          <w:rFonts w:eastAsia="Times New Roman"/>
          <w:kern w:val="0"/>
          <w:sz w:val="24"/>
          <w:lang w:eastAsia="ar-SA"/>
        </w:rPr>
        <w:t>__________________________________________________________________</w:t>
      </w:r>
    </w:p>
    <w:p w:rsidR="003A21F6" w:rsidRPr="003A21F6" w:rsidRDefault="003A21F6" w:rsidP="003A21F6">
      <w:pPr>
        <w:widowControl/>
        <w:jc w:val="both"/>
        <w:rPr>
          <w:rFonts w:eastAsia="Times New Roman"/>
          <w:kern w:val="0"/>
          <w:sz w:val="24"/>
          <w:lang w:eastAsia="ar-SA"/>
        </w:rPr>
      </w:pPr>
    </w:p>
    <w:p w:rsidR="003A21F6" w:rsidRPr="003A21F6" w:rsidRDefault="003A21F6" w:rsidP="003A21F6">
      <w:pPr>
        <w:widowControl/>
        <w:jc w:val="both"/>
        <w:rPr>
          <w:rFonts w:eastAsia="Times New Roman"/>
          <w:kern w:val="0"/>
          <w:sz w:val="24"/>
          <w:lang w:eastAsia="ar-SA"/>
        </w:rPr>
      </w:pPr>
      <w:r w:rsidRPr="003A21F6">
        <w:rPr>
          <w:rFonts w:eastAsia="Times New Roman"/>
          <w:kern w:val="0"/>
          <w:sz w:val="24"/>
          <w:lang w:eastAsia="ar-SA"/>
        </w:rPr>
        <w:t xml:space="preserve">Вам отказано в признании Вас и членов Вашей семьи малоимущими гражданами в целях постановки на учет в качестве нуждающихся в жилых помещениях, предоставляемых по договорам социального найма  по следующим причинам: </w:t>
      </w:r>
    </w:p>
    <w:p w:rsidR="003A21F6" w:rsidRPr="003A21F6" w:rsidRDefault="003A21F6" w:rsidP="003A21F6">
      <w:pPr>
        <w:widowControl/>
        <w:jc w:val="both"/>
        <w:rPr>
          <w:rFonts w:eastAsia="Times New Roman"/>
          <w:kern w:val="0"/>
          <w:sz w:val="24"/>
          <w:lang w:eastAsia="ar-SA"/>
        </w:rPr>
      </w:pPr>
      <w:r w:rsidRPr="003A21F6">
        <w:rPr>
          <w:rFonts w:eastAsia="Times New Roman"/>
          <w:kern w:val="0"/>
          <w:sz w:val="24"/>
          <w:lang w:eastAsia="ar-SA"/>
        </w:rPr>
        <w:t>______________________________________________________________________</w:t>
      </w:r>
    </w:p>
    <w:p w:rsidR="003A21F6" w:rsidRPr="003A21F6" w:rsidRDefault="003A21F6" w:rsidP="003A21F6">
      <w:pPr>
        <w:widowControl/>
        <w:jc w:val="both"/>
        <w:rPr>
          <w:rFonts w:eastAsia="Times New Roman"/>
          <w:kern w:val="0"/>
          <w:sz w:val="24"/>
          <w:lang w:eastAsia="ar-SA"/>
        </w:rPr>
      </w:pPr>
      <w:r w:rsidRPr="003A21F6">
        <w:rPr>
          <w:rFonts w:eastAsia="Times New Roman"/>
          <w:kern w:val="0"/>
          <w:sz w:val="24"/>
          <w:lang w:eastAsia="ar-SA"/>
        </w:rPr>
        <w:lastRenderedPageBreak/>
        <w:t>______________________________________________________________________</w:t>
      </w:r>
    </w:p>
    <w:p w:rsidR="003A21F6" w:rsidRPr="003A21F6" w:rsidRDefault="003A21F6" w:rsidP="003A21F6">
      <w:pPr>
        <w:widowControl/>
        <w:jc w:val="both"/>
        <w:rPr>
          <w:rFonts w:eastAsia="Times New Roman"/>
          <w:kern w:val="0"/>
          <w:sz w:val="24"/>
          <w:lang w:eastAsia="ar-SA"/>
        </w:rPr>
      </w:pPr>
      <w:r w:rsidRPr="003A21F6">
        <w:rPr>
          <w:rFonts w:eastAsia="Times New Roman"/>
          <w:kern w:val="0"/>
          <w:sz w:val="24"/>
          <w:lang w:eastAsia="ar-SA"/>
        </w:rPr>
        <w:t xml:space="preserve">______________________________________________________________________    </w:t>
      </w:r>
    </w:p>
    <w:p w:rsidR="003A21F6" w:rsidRPr="003A21F6" w:rsidRDefault="003A21F6" w:rsidP="003A21F6">
      <w:pPr>
        <w:widowControl/>
        <w:ind w:firstLine="708"/>
        <w:jc w:val="both"/>
        <w:rPr>
          <w:rFonts w:eastAsia="Times New Roman"/>
          <w:kern w:val="0"/>
          <w:sz w:val="24"/>
          <w:lang w:eastAsia="ar-SA"/>
        </w:rPr>
      </w:pPr>
      <w:r w:rsidRPr="003A21F6">
        <w:rPr>
          <w:rFonts w:eastAsia="Times New Roman"/>
          <w:kern w:val="0"/>
          <w:sz w:val="24"/>
          <w:lang w:eastAsia="ar-SA"/>
        </w:rPr>
        <w:t>Отказ в признании Вас и членов Вашей семьи малоимущими гражданами в целях предоставления жилых помещений муниципального жилищного фонда по договорам социального найма, может быть обжалован в судебном порядке.</w:t>
      </w:r>
    </w:p>
    <w:p w:rsidR="003A21F6" w:rsidRPr="003A21F6" w:rsidRDefault="003A21F6" w:rsidP="003A21F6">
      <w:pPr>
        <w:widowControl/>
        <w:rPr>
          <w:rFonts w:eastAsia="Times New Roman"/>
          <w:kern w:val="0"/>
          <w:sz w:val="24"/>
          <w:lang w:eastAsia="ar-SA"/>
        </w:rPr>
      </w:pPr>
    </w:p>
    <w:p w:rsidR="003A21F6" w:rsidRPr="003A21F6" w:rsidRDefault="003A21F6" w:rsidP="003A21F6">
      <w:pPr>
        <w:widowControl/>
        <w:rPr>
          <w:rFonts w:eastAsia="Times New Roman"/>
          <w:kern w:val="0"/>
          <w:sz w:val="24"/>
          <w:lang w:eastAsia="ar-SA"/>
        </w:rPr>
      </w:pPr>
    </w:p>
    <w:p w:rsidR="003A21F6" w:rsidRPr="003A21F6" w:rsidRDefault="003A21F6" w:rsidP="003A21F6">
      <w:pPr>
        <w:widowControl/>
        <w:rPr>
          <w:rFonts w:eastAsia="Times New Roman"/>
          <w:kern w:val="0"/>
          <w:sz w:val="24"/>
          <w:lang w:eastAsia="ar-SA"/>
        </w:rPr>
      </w:pPr>
      <w:r w:rsidRPr="003A21F6">
        <w:rPr>
          <w:rFonts w:eastAsia="Times New Roman"/>
          <w:kern w:val="0"/>
          <w:sz w:val="24"/>
          <w:lang w:eastAsia="ar-SA"/>
        </w:rPr>
        <w:t xml:space="preserve">Глава </w:t>
      </w:r>
    </w:p>
    <w:p w:rsidR="003A21F6" w:rsidRPr="003A21F6" w:rsidRDefault="003A21F6" w:rsidP="003A21F6">
      <w:pPr>
        <w:widowControl/>
        <w:rPr>
          <w:rFonts w:eastAsia="Times New Roman"/>
          <w:kern w:val="0"/>
          <w:sz w:val="24"/>
          <w:lang w:eastAsia="ar-SA"/>
        </w:rPr>
      </w:pPr>
      <w:r w:rsidRPr="003A21F6">
        <w:rPr>
          <w:rFonts w:eastAsia="Times New Roman"/>
          <w:kern w:val="0"/>
          <w:sz w:val="24"/>
          <w:lang w:eastAsia="ar-SA"/>
        </w:rPr>
        <w:t xml:space="preserve">Чернопенского сельского поселения                                                      </w:t>
      </w:r>
    </w:p>
    <w:p w:rsidR="003A21F6" w:rsidRDefault="003A21F6">
      <w:pPr>
        <w:widowControl/>
        <w:suppressAutoHyphens w:val="0"/>
        <w:spacing w:after="200" w:line="276" w:lineRule="auto"/>
        <w:rPr>
          <w:lang w:val="de-DE"/>
        </w:rPr>
      </w:pPr>
      <w:r>
        <w:rPr>
          <w:lang w:val="de-DE"/>
        </w:rPr>
        <w:br w:type="page"/>
      </w:r>
    </w:p>
    <w:p w:rsidR="003A21F6" w:rsidRPr="003A21F6" w:rsidRDefault="003A21F6" w:rsidP="003A21F6">
      <w:pPr>
        <w:pageBreakBefore/>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lastRenderedPageBreak/>
        <w:t>АДМИНИСТРАЦИЯ ЧЕРНОПЕНСКОГО СЕЛЬСКОГО ПОСЕЛЕНИЯ</w:t>
      </w:r>
    </w:p>
    <w:p w:rsidR="003A21F6" w:rsidRPr="003A21F6" w:rsidRDefault="003A21F6" w:rsidP="003A21F6">
      <w:pPr>
        <w:widowControl/>
        <w:tabs>
          <w:tab w:val="left" w:pos="462"/>
        </w:tabs>
        <w:spacing w:line="100" w:lineRule="atLeast"/>
        <w:jc w:val="center"/>
        <w:rPr>
          <w:rFonts w:eastAsia="Times New Roman"/>
          <w:kern w:val="0"/>
          <w:sz w:val="28"/>
          <w:szCs w:val="28"/>
          <w:lang w:eastAsia="ar-SA"/>
        </w:rPr>
      </w:pPr>
      <w:r w:rsidRPr="003A21F6">
        <w:rPr>
          <w:rFonts w:eastAsia="Times New Roman"/>
          <w:kern w:val="0"/>
          <w:sz w:val="28"/>
          <w:szCs w:val="28"/>
          <w:lang w:eastAsia="ar-SA"/>
        </w:rPr>
        <w:t>КОСТРОМСКОГО МУНИЦИПАЛЬНОГО РАЙОНА</w:t>
      </w: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КОСТРОМСКОЙ ОБЛАСТИ</w:t>
      </w: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b/>
          <w:bCs/>
          <w:kern w:val="0"/>
          <w:sz w:val="28"/>
          <w:szCs w:val="28"/>
          <w:lang w:eastAsia="ar-SA"/>
        </w:rPr>
        <w:t xml:space="preserve">П О С Т А Н О В Л Е Н И Е </w:t>
      </w: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cs="Arial"/>
          <w:kern w:val="0"/>
          <w:sz w:val="28"/>
          <w:szCs w:val="28"/>
          <w:lang w:eastAsia="ar-SA"/>
        </w:rPr>
        <w:t>22 февраля 2019 года   № 20                                                                п.Сухоногово</w:t>
      </w:r>
    </w:p>
    <w:p w:rsidR="003A21F6" w:rsidRPr="003A21F6" w:rsidRDefault="003A21F6" w:rsidP="003A21F6">
      <w:pPr>
        <w:widowControl/>
        <w:spacing w:line="100" w:lineRule="atLeast"/>
        <w:jc w:val="both"/>
        <w:rPr>
          <w:rFonts w:eastAsia="Times New Roman"/>
          <w:kern w:val="0"/>
          <w:sz w:val="28"/>
          <w:szCs w:val="28"/>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957"/>
        <w:gridCol w:w="4625"/>
      </w:tblGrid>
      <w:tr w:rsidR="00795F91" w:rsidTr="003A21F6">
        <w:trPr>
          <w:trHeight w:val="1644"/>
        </w:trPr>
        <w:tc>
          <w:tcPr>
            <w:tcW w:w="4957" w:type="dxa"/>
            <w:shd w:val="clear" w:color="auto" w:fill="auto"/>
          </w:tcPr>
          <w:p w:rsidR="003A21F6" w:rsidRPr="003A21F6" w:rsidRDefault="003A21F6" w:rsidP="003A21F6">
            <w:pPr>
              <w:widowControl/>
              <w:spacing w:line="100" w:lineRule="atLeast"/>
              <w:jc w:val="both"/>
              <w:rPr>
                <w:rFonts w:eastAsia="Times New Roman"/>
                <w:kern w:val="0"/>
                <w:szCs w:val="20"/>
                <w:lang w:eastAsia="ar-SA"/>
              </w:rPr>
            </w:pPr>
            <w:r w:rsidRPr="003A21F6">
              <w:rPr>
                <w:rFonts w:eastAsia="Times New Roman" w:cs="Arial"/>
                <w:iCs/>
                <w:color w:val="000000"/>
                <w:kern w:val="0"/>
                <w:sz w:val="28"/>
                <w:szCs w:val="28"/>
                <w:lang w:eastAsia="ar-SA"/>
              </w:rPr>
              <w:t xml:space="preserve">О внесении изменений в постановление администрации Чернопенского сельского поселения от 27.10.2017 №  65 «Об утверждении </w:t>
            </w:r>
            <w:r w:rsidRPr="003A21F6">
              <w:rPr>
                <w:rFonts w:eastAsia="Times New Roman"/>
                <w:iCs/>
                <w:color w:val="000000"/>
                <w:kern w:val="0"/>
                <w:sz w:val="28"/>
                <w:szCs w:val="28"/>
                <w:lang w:eastAsia="ar-SA"/>
              </w:rPr>
              <w:t xml:space="preserve">муниципальной  программы «Формирование современной городской среды на 2018-2022 годы на территории Чернопенского сельского поселения Костромского муниципального района Костромской области» (в редакции постановления от 14.11.2017 № 71, от 29.03.2018 № 21, от 12.04.2018 № 28, от 10.08.2018 № 56) </w:t>
            </w:r>
          </w:p>
          <w:p w:rsidR="003A21F6" w:rsidRPr="003A21F6" w:rsidRDefault="003A21F6" w:rsidP="003A21F6">
            <w:pPr>
              <w:widowControl/>
              <w:spacing w:line="100" w:lineRule="atLeast"/>
              <w:jc w:val="both"/>
              <w:rPr>
                <w:rFonts w:eastAsia="Times New Roman"/>
                <w:kern w:val="0"/>
                <w:szCs w:val="20"/>
                <w:lang w:eastAsia="ar-SA"/>
              </w:rPr>
            </w:pPr>
          </w:p>
        </w:tc>
        <w:tc>
          <w:tcPr>
            <w:tcW w:w="4625" w:type="dxa"/>
            <w:shd w:val="clear" w:color="auto" w:fill="auto"/>
          </w:tcPr>
          <w:p w:rsidR="003A21F6" w:rsidRPr="003A21F6" w:rsidRDefault="003A21F6" w:rsidP="003A21F6">
            <w:pPr>
              <w:widowControl/>
              <w:snapToGrid w:val="0"/>
              <w:spacing w:line="100" w:lineRule="atLeast"/>
              <w:jc w:val="both"/>
              <w:rPr>
                <w:rFonts w:eastAsia="Times New Roman"/>
                <w:kern w:val="0"/>
                <w:sz w:val="28"/>
                <w:szCs w:val="28"/>
                <w:lang w:eastAsia="ar-SA"/>
              </w:rPr>
            </w:pPr>
            <w:r>
              <w:rPr>
                <w:rFonts w:eastAsia="Times New Roman"/>
                <w:noProof/>
                <w:kern w:val="0"/>
                <w:szCs w:val="20"/>
                <w:lang w:eastAsia="ru-RU"/>
              </w:rPr>
              <w:drawing>
                <wp:anchor distT="0" distB="0" distL="114935" distR="114935" simplePos="0" relativeHeight="251726848" behindDoc="0" locked="0" layoutInCell="1" allowOverlap="1">
                  <wp:simplePos x="0" y="0"/>
                  <wp:positionH relativeFrom="column">
                    <wp:posOffset>-445770</wp:posOffset>
                  </wp:positionH>
                  <wp:positionV relativeFrom="paragraph">
                    <wp:posOffset>-2413635</wp:posOffset>
                  </wp:positionV>
                  <wp:extent cx="626110" cy="642620"/>
                  <wp:effectExtent l="0" t="0" r="2540" b="508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110" cy="642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3A21F6" w:rsidRPr="003A21F6" w:rsidRDefault="003A21F6" w:rsidP="003A21F6">
      <w:pPr>
        <w:widowControl/>
        <w:spacing w:line="100" w:lineRule="atLeast"/>
        <w:jc w:val="both"/>
        <w:rPr>
          <w:rFonts w:eastAsia="Times New Roman"/>
          <w:bCs/>
          <w:kern w:val="0"/>
          <w:sz w:val="28"/>
          <w:szCs w:val="28"/>
          <w:lang w:eastAsia="ar-SA"/>
        </w:rPr>
      </w:pPr>
      <w:r w:rsidRPr="003A21F6">
        <w:rPr>
          <w:rFonts w:eastAsia="Times New Roman"/>
          <w:kern w:val="0"/>
          <w:sz w:val="28"/>
          <w:szCs w:val="28"/>
          <w:lang w:eastAsia="ar-SA"/>
        </w:rPr>
        <w:t xml:space="preserve">        В соответствии с Федеральным законом от 06.10.2003 № 131 – 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муниципального образования Чернопенское сельское поселение Костромского муниципального района Костромской области, </w:t>
      </w:r>
      <w:r w:rsidRPr="003A21F6">
        <w:rPr>
          <w:rFonts w:eastAsia="Times New Roman"/>
          <w:bCs/>
          <w:kern w:val="0"/>
          <w:sz w:val="28"/>
          <w:szCs w:val="28"/>
          <w:lang w:eastAsia="ar-SA"/>
        </w:rPr>
        <w:t>по результатам общественного обсуждения,</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bCs/>
          <w:kern w:val="0"/>
          <w:sz w:val="28"/>
          <w:szCs w:val="28"/>
          <w:lang w:eastAsia="ar-SA"/>
        </w:rPr>
        <w:t xml:space="preserve">           администрация    ПОСТАНОВЛЯЕТ:</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1.      Внести   изменения    в   постановление     </w:t>
      </w:r>
      <w:r w:rsidRPr="003A21F6">
        <w:rPr>
          <w:rFonts w:eastAsia="Times New Roman" w:cs="Arial"/>
          <w:iCs/>
          <w:color w:val="000000"/>
          <w:kern w:val="0"/>
          <w:sz w:val="28"/>
          <w:szCs w:val="28"/>
          <w:lang w:eastAsia="ar-SA"/>
        </w:rPr>
        <w:t xml:space="preserve">администрации Чернопенского сельского поселения от 27.10.2017 №  65 «Об утверждении </w:t>
      </w:r>
      <w:r w:rsidRPr="003A21F6">
        <w:rPr>
          <w:rFonts w:eastAsia="Times New Roman"/>
          <w:iCs/>
          <w:color w:val="000000"/>
          <w:kern w:val="0"/>
          <w:sz w:val="28"/>
          <w:szCs w:val="28"/>
          <w:lang w:eastAsia="ar-SA"/>
        </w:rPr>
        <w:t>муниципальной  программы «Формирование современной городской среды на 2018-2022 годы на территории Чернопенского сельского поселения Костромского муниципального района Костромской области» (в редакции постановления от 14.11.2017 № 71, от 29.03.2018 № 21, от 12.04.2018 № 28, от 10.08.2018 № 56):</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1.1.   И</w:t>
      </w:r>
      <w:r w:rsidRPr="003A21F6">
        <w:rPr>
          <w:rFonts w:eastAsia="Times New Roman"/>
          <w:iCs/>
          <w:color w:val="000000"/>
          <w:kern w:val="0"/>
          <w:sz w:val="28"/>
          <w:szCs w:val="28"/>
          <w:lang w:eastAsia="ar-SA"/>
        </w:rPr>
        <w:t xml:space="preserve">зложить  Муниципальную программу «Формирование современной городской среды на 2018-2022 годы на территории Чернопенского сельского поселения Костромского муниципального района Костромской области» в новой редакции (Приложение). </w:t>
      </w:r>
      <w:r w:rsidRPr="003A21F6">
        <w:rPr>
          <w:rFonts w:eastAsia="Times New Roman"/>
          <w:kern w:val="0"/>
          <w:sz w:val="28"/>
          <w:szCs w:val="28"/>
          <w:lang w:eastAsia="ar-SA"/>
        </w:rPr>
        <w:t xml:space="preserve">      </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2.   Контроль за выполнением настоящего постановления оставляю за собой.</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lastRenderedPageBreak/>
        <w:t xml:space="preserve">        3.   Настоящее постановление вступает в силу с момента  подписания и подлежит  размещению на  официальном сайте Чернопенского сельского поселения в сети «Интернет».</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Глава Чернопенского </w:t>
      </w:r>
    </w:p>
    <w:p w:rsidR="003A21F6" w:rsidRPr="003A21F6" w:rsidRDefault="003A21F6" w:rsidP="003A21F6">
      <w:pPr>
        <w:widowControl/>
        <w:tabs>
          <w:tab w:val="left" w:pos="709"/>
        </w:tabs>
        <w:spacing w:line="100" w:lineRule="atLeast"/>
        <w:jc w:val="center"/>
        <w:rPr>
          <w:rFonts w:eastAsia="Times New Roman"/>
          <w:kern w:val="0"/>
          <w:szCs w:val="20"/>
          <w:lang w:eastAsia="ar-SA"/>
        </w:rPr>
      </w:pPr>
      <w:r w:rsidRPr="003A21F6">
        <w:rPr>
          <w:rFonts w:eastAsia="Times New Roman"/>
          <w:kern w:val="0"/>
          <w:sz w:val="28"/>
          <w:szCs w:val="28"/>
          <w:lang w:eastAsia="ar-SA"/>
        </w:rPr>
        <w:t xml:space="preserve">сельского поселения      </w:t>
      </w:r>
      <w:r w:rsidRPr="003A21F6">
        <w:rPr>
          <w:rFonts w:eastAsia="Times New Roman"/>
          <w:kern w:val="0"/>
          <w:sz w:val="28"/>
          <w:szCs w:val="28"/>
          <w:lang w:eastAsia="ar-SA"/>
        </w:rPr>
        <w:tab/>
      </w:r>
      <w:r w:rsidRPr="003A21F6">
        <w:rPr>
          <w:rFonts w:eastAsia="Times New Roman"/>
          <w:kern w:val="0"/>
          <w:sz w:val="28"/>
          <w:szCs w:val="28"/>
          <w:lang w:eastAsia="ar-SA"/>
        </w:rPr>
        <w:tab/>
        <w:t xml:space="preserve">                                                       Е.Н.Зубова                                                                           </w:t>
      </w: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r w:rsidRPr="003A21F6">
        <w:rPr>
          <w:rFonts w:eastAsia="Times New Roman"/>
          <w:kern w:val="0"/>
          <w:sz w:val="28"/>
          <w:szCs w:val="28"/>
          <w:lang w:eastAsia="ar-SA"/>
        </w:rPr>
        <w:t xml:space="preserve">                                                                                </w:t>
      </w: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w:t>
      </w:r>
    </w:p>
    <w:p w:rsidR="003A21F6" w:rsidRPr="0087308E" w:rsidRDefault="003A21F6" w:rsidP="0087308E">
      <w:pPr>
        <w:widowControl/>
        <w:spacing w:line="100" w:lineRule="atLeast"/>
        <w:jc w:val="right"/>
        <w:rPr>
          <w:rFonts w:eastAsia="Times New Roman"/>
          <w:kern w:val="0"/>
          <w:szCs w:val="20"/>
          <w:lang w:eastAsia="ar-SA"/>
        </w:rPr>
      </w:pPr>
      <w:r w:rsidRPr="003A21F6">
        <w:rPr>
          <w:rFonts w:eastAsia="Times New Roman"/>
          <w:kern w:val="0"/>
          <w:sz w:val="28"/>
          <w:szCs w:val="28"/>
          <w:lang w:eastAsia="ar-SA"/>
        </w:rPr>
        <w:lastRenderedPageBreak/>
        <w:t xml:space="preserve">                                                                                     </w:t>
      </w:r>
      <w:r w:rsidRPr="0087308E">
        <w:rPr>
          <w:rFonts w:eastAsia="Times New Roman"/>
          <w:kern w:val="0"/>
          <w:szCs w:val="20"/>
          <w:lang w:eastAsia="ar-SA"/>
        </w:rPr>
        <w:t>Приложение</w:t>
      </w:r>
    </w:p>
    <w:p w:rsidR="003A21F6" w:rsidRPr="0087308E" w:rsidRDefault="003A21F6" w:rsidP="0087308E">
      <w:pPr>
        <w:widowControl/>
        <w:spacing w:line="100" w:lineRule="atLeast"/>
        <w:jc w:val="right"/>
        <w:rPr>
          <w:rFonts w:eastAsia="Times New Roman"/>
          <w:kern w:val="0"/>
          <w:szCs w:val="20"/>
          <w:lang w:eastAsia="ar-SA"/>
        </w:rPr>
      </w:pPr>
    </w:p>
    <w:p w:rsidR="003A21F6" w:rsidRPr="0087308E" w:rsidRDefault="003A21F6" w:rsidP="0087308E">
      <w:pPr>
        <w:widowControl/>
        <w:spacing w:line="100" w:lineRule="atLeast"/>
        <w:jc w:val="right"/>
        <w:rPr>
          <w:rFonts w:eastAsia="Times New Roman"/>
          <w:kern w:val="0"/>
          <w:szCs w:val="20"/>
          <w:lang w:eastAsia="ar-SA"/>
        </w:rPr>
      </w:pPr>
      <w:r w:rsidRPr="0087308E">
        <w:rPr>
          <w:rFonts w:eastAsia="Times New Roman"/>
          <w:kern w:val="0"/>
          <w:szCs w:val="20"/>
          <w:lang w:eastAsia="ar-SA"/>
        </w:rPr>
        <w:t xml:space="preserve">                                                                                   УТВЕРЖДЕНА </w:t>
      </w:r>
    </w:p>
    <w:p w:rsidR="003A21F6" w:rsidRPr="0087308E" w:rsidRDefault="003A21F6" w:rsidP="0087308E">
      <w:pPr>
        <w:widowControl/>
        <w:spacing w:line="100" w:lineRule="atLeast"/>
        <w:jc w:val="right"/>
        <w:rPr>
          <w:rFonts w:eastAsia="Times New Roman"/>
          <w:kern w:val="0"/>
          <w:szCs w:val="20"/>
          <w:lang w:eastAsia="ar-SA"/>
        </w:rPr>
      </w:pPr>
      <w:r w:rsidRPr="0087308E">
        <w:rPr>
          <w:rFonts w:eastAsia="Times New Roman"/>
          <w:kern w:val="0"/>
          <w:szCs w:val="20"/>
          <w:lang w:eastAsia="ar-SA"/>
        </w:rPr>
        <w:t xml:space="preserve">                                                                    постановлением администрации                                                                                                   </w:t>
      </w:r>
    </w:p>
    <w:p w:rsidR="003A21F6" w:rsidRPr="0087308E" w:rsidRDefault="003A21F6" w:rsidP="0087308E">
      <w:pPr>
        <w:widowControl/>
        <w:spacing w:line="100" w:lineRule="atLeast"/>
        <w:jc w:val="right"/>
        <w:rPr>
          <w:rFonts w:eastAsia="Times New Roman"/>
          <w:kern w:val="0"/>
          <w:szCs w:val="20"/>
          <w:lang w:eastAsia="ar-SA"/>
        </w:rPr>
      </w:pPr>
      <w:r w:rsidRPr="0087308E">
        <w:rPr>
          <w:rFonts w:eastAsia="Times New Roman"/>
          <w:kern w:val="0"/>
          <w:szCs w:val="20"/>
          <w:lang w:eastAsia="ar-SA"/>
        </w:rPr>
        <w:t xml:space="preserve">                                                                  Чернопенского сельского поселения  </w:t>
      </w:r>
    </w:p>
    <w:p w:rsidR="003A21F6" w:rsidRPr="0087308E" w:rsidRDefault="003A21F6" w:rsidP="0087308E">
      <w:pPr>
        <w:widowControl/>
        <w:tabs>
          <w:tab w:val="left" w:pos="709"/>
        </w:tabs>
        <w:spacing w:line="100" w:lineRule="atLeast"/>
        <w:jc w:val="right"/>
        <w:rPr>
          <w:rFonts w:eastAsia="Times New Roman"/>
          <w:kern w:val="0"/>
          <w:szCs w:val="20"/>
          <w:lang w:eastAsia="ar-SA"/>
        </w:rPr>
      </w:pPr>
      <w:r w:rsidRPr="0087308E">
        <w:rPr>
          <w:rFonts w:eastAsia="Times New Roman"/>
          <w:kern w:val="0"/>
          <w:szCs w:val="20"/>
          <w:lang w:eastAsia="ar-SA"/>
        </w:rPr>
        <w:t xml:space="preserve">                                                                            от   27.10.2017 №  65 </w:t>
      </w:r>
    </w:p>
    <w:p w:rsidR="003A21F6" w:rsidRPr="0087308E" w:rsidRDefault="003A21F6" w:rsidP="0087308E">
      <w:pPr>
        <w:widowControl/>
        <w:tabs>
          <w:tab w:val="left" w:pos="709"/>
        </w:tabs>
        <w:spacing w:line="100" w:lineRule="atLeast"/>
        <w:jc w:val="right"/>
        <w:rPr>
          <w:rFonts w:eastAsia="Times New Roman"/>
          <w:kern w:val="0"/>
          <w:szCs w:val="20"/>
          <w:lang w:eastAsia="ar-SA"/>
        </w:rPr>
      </w:pPr>
      <w:r w:rsidRPr="0087308E">
        <w:rPr>
          <w:rFonts w:eastAsia="Times New Roman"/>
          <w:kern w:val="0"/>
          <w:szCs w:val="20"/>
          <w:lang w:eastAsia="ar-SA"/>
        </w:rPr>
        <w:t xml:space="preserve">                                                                          (в редакции постановления </w:t>
      </w:r>
    </w:p>
    <w:p w:rsidR="003A21F6" w:rsidRPr="0087308E" w:rsidRDefault="003A21F6" w:rsidP="0087308E">
      <w:pPr>
        <w:widowControl/>
        <w:tabs>
          <w:tab w:val="left" w:pos="709"/>
        </w:tabs>
        <w:spacing w:line="100" w:lineRule="atLeast"/>
        <w:jc w:val="right"/>
        <w:rPr>
          <w:rFonts w:eastAsia="Times New Roman"/>
          <w:kern w:val="0"/>
          <w:szCs w:val="20"/>
          <w:lang w:eastAsia="ar-SA"/>
        </w:rPr>
      </w:pPr>
      <w:r w:rsidRPr="0087308E">
        <w:rPr>
          <w:rFonts w:eastAsia="Times New Roman"/>
          <w:kern w:val="0"/>
          <w:szCs w:val="20"/>
          <w:lang w:eastAsia="ar-SA"/>
        </w:rPr>
        <w:t xml:space="preserve">                                                                администрации от 14.11.2017 № 71, от                      </w:t>
      </w:r>
    </w:p>
    <w:p w:rsidR="003A21F6" w:rsidRPr="0087308E" w:rsidRDefault="003A21F6" w:rsidP="0087308E">
      <w:pPr>
        <w:widowControl/>
        <w:tabs>
          <w:tab w:val="left" w:pos="709"/>
        </w:tabs>
        <w:spacing w:line="100" w:lineRule="atLeast"/>
        <w:jc w:val="right"/>
        <w:rPr>
          <w:rFonts w:eastAsia="Times New Roman"/>
          <w:kern w:val="0"/>
          <w:szCs w:val="20"/>
          <w:lang w:eastAsia="ar-SA"/>
        </w:rPr>
      </w:pPr>
      <w:r w:rsidRPr="0087308E">
        <w:rPr>
          <w:rFonts w:eastAsia="Times New Roman"/>
          <w:kern w:val="0"/>
          <w:szCs w:val="20"/>
          <w:lang w:eastAsia="ar-SA"/>
        </w:rPr>
        <w:t xml:space="preserve">                                                               29.03.2018 № 21, от 12.04.2018 № 28, от</w:t>
      </w:r>
    </w:p>
    <w:p w:rsidR="003A21F6" w:rsidRPr="0087308E" w:rsidRDefault="003A21F6" w:rsidP="0087308E">
      <w:pPr>
        <w:widowControl/>
        <w:tabs>
          <w:tab w:val="left" w:pos="709"/>
        </w:tabs>
        <w:spacing w:line="100" w:lineRule="atLeast"/>
        <w:jc w:val="right"/>
        <w:rPr>
          <w:rFonts w:eastAsia="Times New Roman"/>
          <w:kern w:val="0"/>
          <w:szCs w:val="20"/>
          <w:lang w:eastAsia="ar-SA"/>
        </w:rPr>
      </w:pPr>
      <w:r w:rsidRPr="0087308E">
        <w:rPr>
          <w:rFonts w:eastAsia="Times New Roman"/>
          <w:kern w:val="0"/>
          <w:szCs w:val="20"/>
          <w:lang w:eastAsia="ar-SA"/>
        </w:rPr>
        <w:t xml:space="preserve">                                                                   10.08.2018 № 56, от 22.02.2019 №20)</w:t>
      </w: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r w:rsidRPr="003A21F6">
        <w:rPr>
          <w:rFonts w:eastAsia="Times New Roman"/>
          <w:kern w:val="0"/>
          <w:sz w:val="28"/>
          <w:szCs w:val="28"/>
          <w:lang w:eastAsia="ar-SA"/>
        </w:rPr>
        <w:t>Муниципальная  программа</w:t>
      </w:r>
    </w:p>
    <w:p w:rsidR="003A21F6" w:rsidRPr="003A21F6" w:rsidRDefault="003A21F6" w:rsidP="003A21F6">
      <w:pPr>
        <w:keepLines/>
        <w:widowControl/>
        <w:tabs>
          <w:tab w:val="left" w:pos="709"/>
        </w:tabs>
        <w:spacing w:line="100" w:lineRule="atLeast"/>
        <w:jc w:val="center"/>
        <w:rPr>
          <w:rFonts w:eastAsia="Times New Roman"/>
          <w:kern w:val="0"/>
          <w:sz w:val="28"/>
          <w:szCs w:val="28"/>
          <w:lang w:eastAsia="ar-SA"/>
        </w:rPr>
      </w:pPr>
      <w:r w:rsidRPr="003A21F6">
        <w:rPr>
          <w:rFonts w:eastAsia="Times New Roman"/>
          <w:kern w:val="0"/>
          <w:sz w:val="28"/>
          <w:szCs w:val="28"/>
          <w:lang w:eastAsia="ar-SA"/>
        </w:rPr>
        <w:t xml:space="preserve">«Формирование современной городской среды  на 2018-2022 годы </w:t>
      </w:r>
      <w:r w:rsidRPr="003A21F6">
        <w:rPr>
          <w:rFonts w:eastAsia="Times New Roman"/>
          <w:iCs/>
          <w:color w:val="000000"/>
          <w:kern w:val="0"/>
          <w:sz w:val="28"/>
          <w:szCs w:val="28"/>
          <w:lang w:eastAsia="ar-SA"/>
        </w:rPr>
        <w:t>на территории Чернопенского сельского поселения Костромского муниципального района Костромской области»</w:t>
      </w:r>
    </w:p>
    <w:p w:rsidR="003A21F6" w:rsidRPr="003A21F6" w:rsidRDefault="003A21F6" w:rsidP="003A21F6">
      <w:pPr>
        <w:keepLines/>
        <w:widowControl/>
        <w:tabs>
          <w:tab w:val="left" w:pos="709"/>
        </w:tabs>
        <w:spacing w:line="100" w:lineRule="atLeast"/>
        <w:jc w:val="both"/>
        <w:rPr>
          <w:rFonts w:eastAsia="Times New Roman"/>
          <w:kern w:val="0"/>
          <w:sz w:val="28"/>
          <w:szCs w:val="28"/>
          <w:lang w:eastAsia="ar-SA"/>
        </w:rPr>
      </w:pPr>
    </w:p>
    <w:p w:rsidR="003A21F6" w:rsidRPr="003A21F6" w:rsidRDefault="003A21F6" w:rsidP="003A21F6">
      <w:pPr>
        <w:keepLines/>
        <w:widowControl/>
        <w:tabs>
          <w:tab w:val="left" w:pos="709"/>
        </w:tabs>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 xml:space="preserve">Раздел I. ПАСПОРТ МУНИЦИПАЛЬНОЙ ПРОГРАММЫ </w:t>
      </w: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 xml:space="preserve">«ФОРМИРОВАНИЕ СОВРЕМЕННОЙ ГОРОДСКОЙ СРЕДЫ  </w:t>
      </w: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 xml:space="preserve">НА 2018-2022 ГОДЫ  </w:t>
      </w:r>
      <w:r w:rsidRPr="003A21F6">
        <w:rPr>
          <w:rFonts w:eastAsia="Times New Roman"/>
          <w:iCs/>
          <w:color w:val="000000"/>
          <w:kern w:val="0"/>
          <w:sz w:val="28"/>
          <w:szCs w:val="28"/>
          <w:lang w:eastAsia="ar-SA"/>
        </w:rPr>
        <w:t>на территории Чернопенского сельского поселения Костромского муниципального района Костромской области»</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w:t>
      </w:r>
    </w:p>
    <w:tbl>
      <w:tblPr>
        <w:tblW w:w="0" w:type="auto"/>
        <w:tblInd w:w="24" w:type="dxa"/>
        <w:tblLayout w:type="fixed"/>
        <w:tblLook w:val="0000" w:firstRow="0" w:lastRow="0" w:firstColumn="0" w:lastColumn="0" w:noHBand="0" w:noVBand="0"/>
      </w:tblPr>
      <w:tblGrid>
        <w:gridCol w:w="4050"/>
        <w:gridCol w:w="5500"/>
      </w:tblGrid>
      <w:tr w:rsidR="003A21F6" w:rsidRPr="003A21F6" w:rsidTr="003A21F6">
        <w:tc>
          <w:tcPr>
            <w:tcW w:w="4050" w:type="dxa"/>
            <w:shd w:val="clear" w:color="auto" w:fill="auto"/>
          </w:tcPr>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Исполнитель  муниципальной программы «Формирование современной городской среды на 2018-2022 годы </w:t>
            </w:r>
            <w:r w:rsidRPr="003A21F6">
              <w:rPr>
                <w:rFonts w:eastAsia="Times New Roman"/>
                <w:iCs/>
                <w:color w:val="000000"/>
                <w:kern w:val="0"/>
                <w:sz w:val="28"/>
                <w:szCs w:val="28"/>
                <w:lang w:eastAsia="ar-SA"/>
              </w:rPr>
              <w:t>на территории Чернопенского сельского поселения Костромского муниципального района Костромской области»</w:t>
            </w:r>
            <w:r w:rsidRPr="003A21F6">
              <w:rPr>
                <w:rFonts w:eastAsia="Times New Roman"/>
                <w:kern w:val="0"/>
                <w:sz w:val="28"/>
                <w:szCs w:val="28"/>
                <w:lang w:eastAsia="ar-SA"/>
              </w:rPr>
              <w:t xml:space="preserve"> (далее — Муниципальная программа)</w:t>
            </w:r>
          </w:p>
          <w:p w:rsidR="003A21F6" w:rsidRPr="003A21F6" w:rsidRDefault="003A21F6" w:rsidP="003A21F6">
            <w:pPr>
              <w:widowControl/>
              <w:spacing w:line="100" w:lineRule="atLeast"/>
              <w:jc w:val="both"/>
              <w:rPr>
                <w:rFonts w:eastAsia="Times New Roman"/>
                <w:kern w:val="0"/>
                <w:sz w:val="28"/>
                <w:szCs w:val="28"/>
                <w:lang w:eastAsia="ar-SA"/>
              </w:rPr>
            </w:pPr>
          </w:p>
        </w:tc>
        <w:tc>
          <w:tcPr>
            <w:tcW w:w="5500" w:type="dxa"/>
            <w:shd w:val="clear" w:color="auto" w:fill="auto"/>
          </w:tcPr>
          <w:p w:rsidR="003A21F6" w:rsidRPr="003A21F6" w:rsidRDefault="003A21F6" w:rsidP="003A21F6">
            <w:pPr>
              <w:widowControl/>
              <w:spacing w:line="100" w:lineRule="atLeast"/>
              <w:jc w:val="both"/>
              <w:rPr>
                <w:rFonts w:eastAsia="Times New Roman"/>
                <w:kern w:val="0"/>
                <w:szCs w:val="20"/>
                <w:lang w:eastAsia="ar-SA"/>
              </w:rPr>
            </w:pPr>
            <w:r w:rsidRPr="003A21F6">
              <w:rPr>
                <w:rFonts w:eastAsia="Times New Roman"/>
                <w:kern w:val="0"/>
                <w:sz w:val="28"/>
                <w:szCs w:val="28"/>
                <w:lang w:eastAsia="ar-SA"/>
              </w:rPr>
              <w:t>Администрация Чернопенского сельского поселения Костромского муниципального района Костромской области</w:t>
            </w:r>
          </w:p>
        </w:tc>
      </w:tr>
      <w:tr w:rsidR="003A21F6" w:rsidRPr="003A21F6" w:rsidTr="003A21F6">
        <w:tc>
          <w:tcPr>
            <w:tcW w:w="4050" w:type="dxa"/>
            <w:shd w:val="clear" w:color="auto" w:fill="auto"/>
          </w:tcPr>
          <w:p w:rsidR="003A21F6" w:rsidRPr="003A21F6" w:rsidRDefault="003A21F6" w:rsidP="003A21F6">
            <w:pPr>
              <w:widowControl/>
              <w:snapToGrid w:val="0"/>
              <w:spacing w:line="100" w:lineRule="atLeast"/>
              <w:jc w:val="both"/>
              <w:rPr>
                <w:rFonts w:eastAsia="Times New Roman"/>
                <w:kern w:val="0"/>
                <w:sz w:val="28"/>
                <w:szCs w:val="28"/>
                <w:lang w:eastAsia="ar-SA"/>
              </w:rPr>
            </w:pPr>
          </w:p>
        </w:tc>
        <w:tc>
          <w:tcPr>
            <w:tcW w:w="5500" w:type="dxa"/>
            <w:shd w:val="clear" w:color="auto" w:fill="auto"/>
          </w:tcPr>
          <w:p w:rsidR="003A21F6" w:rsidRPr="003A21F6" w:rsidRDefault="003A21F6" w:rsidP="003A21F6">
            <w:pPr>
              <w:widowControl/>
              <w:snapToGrid w:val="0"/>
              <w:spacing w:line="100" w:lineRule="atLeast"/>
              <w:jc w:val="both"/>
              <w:rPr>
                <w:rFonts w:eastAsia="Times New Roman"/>
                <w:kern w:val="0"/>
                <w:sz w:val="28"/>
                <w:szCs w:val="28"/>
                <w:lang w:eastAsia="ar-SA"/>
              </w:rPr>
            </w:pPr>
          </w:p>
        </w:tc>
      </w:tr>
      <w:tr w:rsidR="003A21F6" w:rsidRPr="003A21F6" w:rsidTr="003A21F6">
        <w:tc>
          <w:tcPr>
            <w:tcW w:w="4050" w:type="dxa"/>
            <w:shd w:val="clear" w:color="auto" w:fill="auto"/>
          </w:tcPr>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Участники  Муниципальной программы</w:t>
            </w:r>
          </w:p>
        </w:tc>
        <w:tc>
          <w:tcPr>
            <w:tcW w:w="5500" w:type="dxa"/>
            <w:shd w:val="clear" w:color="auto" w:fill="auto"/>
          </w:tcPr>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Администрация Чернопенского сельского поселения Костромского муниципального района Костромской области, заинтересованные лица (жители Чернопенского сельского поселения)</w:t>
            </w:r>
          </w:p>
          <w:p w:rsidR="003A21F6" w:rsidRPr="003A21F6" w:rsidRDefault="003A21F6" w:rsidP="003A21F6">
            <w:pPr>
              <w:widowControl/>
              <w:spacing w:line="100" w:lineRule="atLeast"/>
              <w:jc w:val="both"/>
              <w:rPr>
                <w:rFonts w:eastAsia="Times New Roman"/>
                <w:kern w:val="0"/>
                <w:sz w:val="28"/>
                <w:szCs w:val="28"/>
                <w:lang w:eastAsia="ar-SA"/>
              </w:rPr>
            </w:pPr>
          </w:p>
        </w:tc>
      </w:tr>
      <w:tr w:rsidR="003A21F6" w:rsidRPr="003A21F6" w:rsidTr="003A21F6">
        <w:tc>
          <w:tcPr>
            <w:tcW w:w="4050" w:type="dxa"/>
            <w:shd w:val="clear" w:color="auto" w:fill="auto"/>
          </w:tcPr>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Этапы и сроки реализации  Муниципальной программы</w:t>
            </w:r>
          </w:p>
        </w:tc>
        <w:tc>
          <w:tcPr>
            <w:tcW w:w="5500" w:type="dxa"/>
            <w:shd w:val="clear" w:color="auto" w:fill="auto"/>
          </w:tcPr>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2018-2022 годы</w:t>
            </w: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 w:val="28"/>
                <w:szCs w:val="28"/>
                <w:lang w:eastAsia="ar-SA"/>
              </w:rPr>
            </w:pPr>
          </w:p>
        </w:tc>
      </w:tr>
      <w:tr w:rsidR="003A21F6" w:rsidRPr="003A21F6" w:rsidTr="003A21F6">
        <w:tc>
          <w:tcPr>
            <w:tcW w:w="4050" w:type="dxa"/>
            <w:shd w:val="clear" w:color="auto" w:fill="auto"/>
          </w:tcPr>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Цель  Муниципальной </w:t>
            </w:r>
            <w:r w:rsidRPr="003A21F6">
              <w:rPr>
                <w:rFonts w:eastAsia="Times New Roman"/>
                <w:kern w:val="0"/>
                <w:sz w:val="28"/>
                <w:szCs w:val="28"/>
                <w:lang w:eastAsia="ar-SA"/>
              </w:rPr>
              <w:lastRenderedPageBreak/>
              <w:t>программы</w:t>
            </w:r>
          </w:p>
        </w:tc>
        <w:tc>
          <w:tcPr>
            <w:tcW w:w="5500" w:type="dxa"/>
            <w:shd w:val="clear" w:color="auto" w:fill="auto"/>
          </w:tcPr>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lastRenderedPageBreak/>
              <w:t xml:space="preserve">Повышение  качества и комфорта   </w:t>
            </w:r>
            <w:r w:rsidRPr="003A21F6">
              <w:rPr>
                <w:rFonts w:eastAsia="Times New Roman"/>
                <w:kern w:val="0"/>
                <w:sz w:val="28"/>
                <w:szCs w:val="28"/>
                <w:lang w:eastAsia="ar-SA"/>
              </w:rPr>
              <w:lastRenderedPageBreak/>
              <w:t>территорий  поселка Сухоногово Чернопенского сельского поселения Костромского муниципального района Костромской области</w:t>
            </w:r>
          </w:p>
          <w:p w:rsidR="003A21F6" w:rsidRPr="003A21F6" w:rsidRDefault="003A21F6" w:rsidP="003A21F6">
            <w:pPr>
              <w:widowControl/>
              <w:spacing w:line="100" w:lineRule="atLeast"/>
              <w:jc w:val="both"/>
              <w:rPr>
                <w:rFonts w:eastAsia="Times New Roman"/>
                <w:kern w:val="0"/>
                <w:sz w:val="28"/>
                <w:szCs w:val="28"/>
                <w:lang w:eastAsia="ar-SA"/>
              </w:rPr>
            </w:pPr>
          </w:p>
        </w:tc>
      </w:tr>
      <w:tr w:rsidR="003A21F6" w:rsidRPr="003A21F6" w:rsidTr="003A21F6">
        <w:trPr>
          <w:trHeight w:val="1112"/>
        </w:trPr>
        <w:tc>
          <w:tcPr>
            <w:tcW w:w="4050" w:type="dxa"/>
            <w:shd w:val="clear" w:color="auto" w:fill="auto"/>
          </w:tcPr>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lastRenderedPageBreak/>
              <w:t>Задачи  Муниципальной программы</w:t>
            </w:r>
          </w:p>
          <w:p w:rsidR="003A21F6" w:rsidRPr="003A21F6" w:rsidRDefault="003A21F6" w:rsidP="003A21F6">
            <w:pPr>
              <w:widowControl/>
              <w:spacing w:line="100" w:lineRule="atLeast"/>
              <w:jc w:val="both"/>
              <w:rPr>
                <w:rFonts w:eastAsia="Times New Roman"/>
                <w:kern w:val="0"/>
                <w:sz w:val="28"/>
                <w:szCs w:val="28"/>
                <w:lang w:eastAsia="ar-SA"/>
              </w:rPr>
            </w:pPr>
          </w:p>
        </w:tc>
        <w:tc>
          <w:tcPr>
            <w:tcW w:w="5500" w:type="dxa"/>
            <w:shd w:val="clear" w:color="auto" w:fill="auto"/>
          </w:tcPr>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1. Повышение уровня благоустройства  территорий многоквартирных домов поселка Сухоногово.</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2.  Повышение уровня благоустройства общественных территорий поселка Сухоногово.</w:t>
            </w:r>
          </w:p>
          <w:p w:rsidR="003A21F6" w:rsidRPr="003A21F6" w:rsidRDefault="003A21F6" w:rsidP="003A21F6">
            <w:pPr>
              <w:widowControl/>
              <w:spacing w:line="100" w:lineRule="atLeast"/>
              <w:jc w:val="both"/>
              <w:rPr>
                <w:rFonts w:eastAsia="Times New Roman"/>
                <w:kern w:val="0"/>
                <w:szCs w:val="20"/>
                <w:lang w:eastAsia="ar-SA"/>
              </w:rPr>
            </w:pPr>
            <w:r w:rsidRPr="003A21F6">
              <w:rPr>
                <w:rFonts w:eastAsia="Times New Roman"/>
                <w:kern w:val="0"/>
                <w:sz w:val="28"/>
                <w:szCs w:val="28"/>
                <w:lang w:eastAsia="ar-SA"/>
              </w:rPr>
              <w:t>3. Повышение уровня вовлеченности заинтересованных граждан, организаций в реализации мероприятий по благоустройству территории поселка Сухоногово.</w:t>
            </w:r>
          </w:p>
        </w:tc>
      </w:tr>
      <w:tr w:rsidR="003A21F6" w:rsidRPr="003A21F6" w:rsidTr="003A21F6">
        <w:tc>
          <w:tcPr>
            <w:tcW w:w="4050" w:type="dxa"/>
            <w:shd w:val="clear" w:color="auto" w:fill="auto"/>
          </w:tcPr>
          <w:p w:rsidR="003A21F6" w:rsidRPr="003A21F6" w:rsidRDefault="003A21F6" w:rsidP="003A21F6">
            <w:pPr>
              <w:widowControl/>
              <w:snapToGrid w:val="0"/>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Мероприятия Муниципальной программы </w:t>
            </w:r>
          </w:p>
        </w:tc>
        <w:tc>
          <w:tcPr>
            <w:tcW w:w="5500" w:type="dxa"/>
            <w:shd w:val="clear" w:color="auto" w:fill="auto"/>
          </w:tcPr>
          <w:p w:rsidR="003A21F6" w:rsidRPr="003A21F6" w:rsidRDefault="003A21F6" w:rsidP="003A21F6">
            <w:pPr>
              <w:widowControl/>
              <w:snapToGrid w:val="0"/>
              <w:spacing w:line="100" w:lineRule="atLeast"/>
              <w:jc w:val="both"/>
              <w:rPr>
                <w:rFonts w:eastAsia="Times New Roman"/>
                <w:kern w:val="0"/>
                <w:sz w:val="28"/>
                <w:szCs w:val="28"/>
                <w:lang w:eastAsia="ar-SA"/>
              </w:rPr>
            </w:pPr>
            <w:r w:rsidRPr="003A21F6">
              <w:rPr>
                <w:rFonts w:eastAsia="Times New Roman"/>
                <w:kern w:val="0"/>
                <w:sz w:val="28"/>
                <w:szCs w:val="28"/>
                <w:lang w:eastAsia="ar-SA"/>
              </w:rPr>
              <w:t>Благоустройство дворовых территорий  многоквартирных домов поселка Сухоногово</w:t>
            </w:r>
          </w:p>
          <w:p w:rsidR="003A21F6" w:rsidRPr="003A21F6" w:rsidRDefault="003A21F6" w:rsidP="003A21F6">
            <w:pPr>
              <w:widowControl/>
              <w:snapToGrid w:val="0"/>
              <w:spacing w:line="100" w:lineRule="atLeast"/>
              <w:jc w:val="both"/>
              <w:rPr>
                <w:rFonts w:eastAsia="Times New Roman"/>
                <w:kern w:val="0"/>
                <w:sz w:val="28"/>
                <w:szCs w:val="28"/>
                <w:lang w:eastAsia="ar-SA"/>
              </w:rPr>
            </w:pPr>
          </w:p>
          <w:p w:rsidR="003A21F6" w:rsidRPr="003A21F6" w:rsidRDefault="003A21F6" w:rsidP="003A21F6">
            <w:pPr>
              <w:widowControl/>
              <w:snapToGrid w:val="0"/>
              <w:spacing w:line="100" w:lineRule="atLeast"/>
              <w:jc w:val="both"/>
              <w:rPr>
                <w:rFonts w:eastAsia="Times New Roman"/>
                <w:kern w:val="0"/>
                <w:sz w:val="28"/>
                <w:szCs w:val="28"/>
                <w:lang w:eastAsia="ar-SA"/>
              </w:rPr>
            </w:pPr>
            <w:r w:rsidRPr="003A21F6">
              <w:rPr>
                <w:rFonts w:eastAsia="Times New Roman"/>
                <w:kern w:val="0"/>
                <w:sz w:val="28"/>
                <w:szCs w:val="28"/>
                <w:lang w:eastAsia="ar-SA"/>
              </w:rPr>
              <w:t>Благоустройство общественных территорий поселка Сухоногово</w:t>
            </w:r>
          </w:p>
          <w:p w:rsidR="003A21F6" w:rsidRPr="003A21F6" w:rsidRDefault="003A21F6" w:rsidP="003A21F6">
            <w:pPr>
              <w:widowControl/>
              <w:snapToGrid w:val="0"/>
              <w:spacing w:line="100" w:lineRule="atLeast"/>
              <w:jc w:val="both"/>
              <w:rPr>
                <w:rFonts w:eastAsia="Times New Roman"/>
                <w:kern w:val="0"/>
                <w:sz w:val="28"/>
                <w:szCs w:val="28"/>
                <w:lang w:eastAsia="ar-SA"/>
              </w:rPr>
            </w:pPr>
          </w:p>
        </w:tc>
      </w:tr>
      <w:tr w:rsidR="003A21F6" w:rsidRPr="003A21F6" w:rsidTr="003A21F6">
        <w:tc>
          <w:tcPr>
            <w:tcW w:w="4050" w:type="dxa"/>
            <w:shd w:val="clear" w:color="auto" w:fill="auto"/>
          </w:tcPr>
          <w:p w:rsidR="003A21F6" w:rsidRPr="003A21F6" w:rsidRDefault="003A21F6" w:rsidP="003A21F6">
            <w:pPr>
              <w:widowControl/>
              <w:snapToGrid w:val="0"/>
              <w:spacing w:line="100" w:lineRule="atLeast"/>
              <w:jc w:val="both"/>
              <w:rPr>
                <w:rFonts w:eastAsia="Times New Roman"/>
                <w:kern w:val="0"/>
                <w:sz w:val="28"/>
                <w:szCs w:val="28"/>
                <w:lang w:eastAsia="ar-SA"/>
              </w:rPr>
            </w:pPr>
            <w:r w:rsidRPr="003A21F6">
              <w:rPr>
                <w:rFonts w:eastAsia="Times New Roman"/>
                <w:kern w:val="0"/>
                <w:sz w:val="28"/>
                <w:szCs w:val="28"/>
                <w:lang w:eastAsia="ar-SA"/>
              </w:rPr>
              <w:t>Целевые показатели (индикаторы) Муниципальной программы</w:t>
            </w:r>
          </w:p>
          <w:p w:rsidR="003A21F6" w:rsidRPr="003A21F6" w:rsidRDefault="003A21F6" w:rsidP="003A21F6">
            <w:pPr>
              <w:widowControl/>
              <w:snapToGrid w:val="0"/>
              <w:spacing w:line="100" w:lineRule="atLeast"/>
              <w:jc w:val="both"/>
              <w:rPr>
                <w:rFonts w:eastAsia="Times New Roman"/>
                <w:kern w:val="0"/>
                <w:sz w:val="28"/>
                <w:szCs w:val="28"/>
                <w:lang w:eastAsia="ar-SA"/>
              </w:rPr>
            </w:pPr>
          </w:p>
        </w:tc>
        <w:tc>
          <w:tcPr>
            <w:tcW w:w="5500" w:type="dxa"/>
            <w:shd w:val="clear" w:color="auto" w:fill="auto"/>
          </w:tcPr>
          <w:p w:rsidR="003A21F6" w:rsidRPr="003A21F6" w:rsidRDefault="003A21F6" w:rsidP="003A21F6">
            <w:pPr>
              <w:widowControl/>
              <w:snapToGrid w:val="0"/>
              <w:spacing w:line="100" w:lineRule="atLeast"/>
              <w:jc w:val="both"/>
              <w:rPr>
                <w:rFonts w:eastAsia="Times New Roman"/>
                <w:kern w:val="0"/>
                <w:sz w:val="28"/>
                <w:szCs w:val="28"/>
                <w:lang w:eastAsia="ar-SA"/>
              </w:rPr>
            </w:pPr>
            <w:r w:rsidRPr="003A21F6">
              <w:rPr>
                <w:rFonts w:eastAsia="Times New Roman"/>
                <w:kern w:val="0"/>
                <w:sz w:val="28"/>
                <w:szCs w:val="28"/>
                <w:lang w:eastAsia="ar-SA"/>
              </w:rPr>
              <w:t>Доля благоустроенных дворовых территорий многоквартирных домов  от общего количества дворовых территорий многоквартирных домов.</w:t>
            </w:r>
          </w:p>
          <w:p w:rsidR="003A21F6" w:rsidRPr="003A21F6" w:rsidRDefault="003A21F6" w:rsidP="003A21F6">
            <w:pPr>
              <w:widowControl/>
              <w:snapToGrid w:val="0"/>
              <w:spacing w:line="100" w:lineRule="atLeast"/>
              <w:jc w:val="both"/>
              <w:rPr>
                <w:rFonts w:eastAsia="Times New Roman"/>
                <w:kern w:val="0"/>
                <w:sz w:val="28"/>
                <w:szCs w:val="28"/>
                <w:lang w:eastAsia="ar-SA"/>
              </w:rPr>
            </w:pPr>
          </w:p>
          <w:p w:rsidR="003A21F6" w:rsidRPr="003A21F6" w:rsidRDefault="003A21F6" w:rsidP="003A21F6">
            <w:pPr>
              <w:widowControl/>
              <w:snapToGrid w:val="0"/>
              <w:spacing w:line="100" w:lineRule="atLeast"/>
              <w:jc w:val="both"/>
              <w:rPr>
                <w:rFonts w:eastAsia="Times New Roman"/>
                <w:kern w:val="0"/>
                <w:szCs w:val="20"/>
                <w:lang w:eastAsia="ar-SA"/>
              </w:rPr>
            </w:pPr>
            <w:r w:rsidRPr="003A21F6">
              <w:rPr>
                <w:rFonts w:eastAsia="Times New Roman"/>
                <w:kern w:val="0"/>
                <w:sz w:val="28"/>
                <w:szCs w:val="28"/>
                <w:lang w:eastAsia="ar-SA"/>
              </w:rPr>
              <w:t>Доля благоустроенных общественных территорий от общего количества общественных  территорий.</w:t>
            </w:r>
          </w:p>
        </w:tc>
      </w:tr>
      <w:tr w:rsidR="003A21F6" w:rsidRPr="003A21F6" w:rsidTr="003A21F6">
        <w:tc>
          <w:tcPr>
            <w:tcW w:w="4050" w:type="dxa"/>
            <w:shd w:val="clear" w:color="auto" w:fill="auto"/>
          </w:tcPr>
          <w:p w:rsidR="003A21F6" w:rsidRPr="003A21F6" w:rsidRDefault="003A21F6" w:rsidP="003A21F6">
            <w:pPr>
              <w:widowControl/>
              <w:snapToGrid w:val="0"/>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Объем и источники финансирования  Муниципальной программы</w:t>
            </w:r>
          </w:p>
        </w:tc>
        <w:tc>
          <w:tcPr>
            <w:tcW w:w="5500" w:type="dxa"/>
            <w:shd w:val="clear" w:color="auto" w:fill="auto"/>
          </w:tcPr>
          <w:p w:rsidR="003A21F6" w:rsidRPr="003A21F6" w:rsidRDefault="003A21F6" w:rsidP="003A21F6">
            <w:pPr>
              <w:widowControl/>
              <w:snapToGrid w:val="0"/>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Cs w:val="20"/>
                <w:lang w:eastAsia="ar-SA"/>
              </w:rPr>
            </w:pPr>
            <w:r w:rsidRPr="003A21F6">
              <w:rPr>
                <w:rFonts w:eastAsia="Times New Roman"/>
                <w:kern w:val="0"/>
                <w:sz w:val="28"/>
                <w:szCs w:val="28"/>
                <w:lang w:eastAsia="ar-SA"/>
              </w:rPr>
              <w:t>Общий объем финансирования Муниципальной программы</w:t>
            </w: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Всего —  11 404, 913  тыс. рублей</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в том числе: </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1)  средства областного бюджета — </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8 542,679 тыс. рублей;</w:t>
            </w:r>
          </w:p>
          <w:p w:rsidR="003A21F6" w:rsidRPr="003A21F6" w:rsidRDefault="003A21F6" w:rsidP="003A21F6">
            <w:pPr>
              <w:widowControl/>
              <w:spacing w:line="100" w:lineRule="atLeast"/>
              <w:jc w:val="both"/>
              <w:rPr>
                <w:rFonts w:eastAsia="Times New Roman"/>
                <w:iCs/>
                <w:color w:val="000000"/>
                <w:kern w:val="0"/>
                <w:sz w:val="28"/>
                <w:szCs w:val="28"/>
                <w:lang w:eastAsia="ar-SA"/>
              </w:rPr>
            </w:pPr>
            <w:r w:rsidRPr="003A21F6">
              <w:rPr>
                <w:rFonts w:eastAsia="Times New Roman"/>
                <w:kern w:val="0"/>
                <w:sz w:val="28"/>
                <w:szCs w:val="28"/>
                <w:lang w:eastAsia="ar-SA"/>
              </w:rPr>
              <w:t xml:space="preserve">2) средства местного бюджета — </w:t>
            </w:r>
          </w:p>
          <w:p w:rsidR="003A21F6" w:rsidRPr="003A21F6" w:rsidRDefault="003A21F6" w:rsidP="003A21F6">
            <w:pPr>
              <w:widowControl/>
              <w:spacing w:line="100" w:lineRule="atLeast"/>
              <w:jc w:val="both"/>
              <w:rPr>
                <w:rFonts w:eastAsia="Times New Roman"/>
                <w:kern w:val="0"/>
                <w:szCs w:val="20"/>
                <w:lang w:eastAsia="ar-SA"/>
              </w:rPr>
            </w:pPr>
            <w:r w:rsidRPr="003A21F6">
              <w:rPr>
                <w:rFonts w:eastAsia="Times New Roman"/>
                <w:iCs/>
                <w:color w:val="000000"/>
                <w:kern w:val="0"/>
                <w:sz w:val="28"/>
                <w:szCs w:val="28"/>
                <w:lang w:eastAsia="ar-SA"/>
              </w:rPr>
              <w:t>2 862,234 тыс. рублей</w:t>
            </w:r>
          </w:p>
        </w:tc>
      </w:tr>
      <w:tr w:rsidR="003A21F6" w:rsidRPr="003A21F6" w:rsidTr="003A21F6">
        <w:tc>
          <w:tcPr>
            <w:tcW w:w="4050" w:type="dxa"/>
            <w:shd w:val="clear" w:color="auto" w:fill="auto"/>
          </w:tcPr>
          <w:p w:rsidR="003A21F6" w:rsidRPr="003A21F6" w:rsidRDefault="003A21F6" w:rsidP="003A21F6">
            <w:pPr>
              <w:widowControl/>
              <w:snapToGrid w:val="0"/>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Ожидаемые результаты </w:t>
            </w:r>
            <w:r w:rsidRPr="003A21F6">
              <w:rPr>
                <w:rFonts w:eastAsia="Times New Roman"/>
                <w:kern w:val="0"/>
                <w:sz w:val="28"/>
                <w:szCs w:val="28"/>
                <w:lang w:eastAsia="ar-SA"/>
              </w:rPr>
              <w:lastRenderedPageBreak/>
              <w:t>реализации Муниципальной программы</w:t>
            </w:r>
          </w:p>
        </w:tc>
        <w:tc>
          <w:tcPr>
            <w:tcW w:w="5500" w:type="dxa"/>
            <w:shd w:val="clear" w:color="auto" w:fill="auto"/>
          </w:tcPr>
          <w:p w:rsidR="003A21F6" w:rsidRPr="003A21F6" w:rsidRDefault="003A21F6" w:rsidP="003A21F6">
            <w:pPr>
              <w:widowControl/>
              <w:snapToGrid w:val="0"/>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Приведение в нормативное состояние   к </w:t>
            </w:r>
            <w:r w:rsidRPr="003A21F6">
              <w:rPr>
                <w:rFonts w:eastAsia="Times New Roman"/>
                <w:kern w:val="0"/>
                <w:sz w:val="28"/>
                <w:szCs w:val="28"/>
                <w:lang w:eastAsia="ar-SA"/>
              </w:rPr>
              <w:lastRenderedPageBreak/>
              <w:t>концу реализации Муниципальной программы 11 дворовых территорий многоквартирных домов п.Сухоногово.</w:t>
            </w: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Благоустройство  одной общественной территории поселка Сухоногово </w:t>
            </w:r>
          </w:p>
          <w:p w:rsidR="003A21F6" w:rsidRPr="003A21F6" w:rsidRDefault="003A21F6" w:rsidP="003A21F6">
            <w:pPr>
              <w:widowControl/>
              <w:spacing w:line="100" w:lineRule="atLeast"/>
              <w:jc w:val="both"/>
              <w:rPr>
                <w:rFonts w:eastAsia="Times New Roman"/>
                <w:kern w:val="0"/>
                <w:sz w:val="28"/>
                <w:szCs w:val="28"/>
                <w:lang w:eastAsia="ar-SA"/>
              </w:rPr>
            </w:pPr>
          </w:p>
        </w:tc>
      </w:tr>
    </w:tbl>
    <w:p w:rsidR="003A21F6" w:rsidRPr="003A21F6" w:rsidRDefault="003A21F6" w:rsidP="003A21F6">
      <w:pPr>
        <w:widowControl/>
        <w:spacing w:line="100" w:lineRule="atLeast"/>
        <w:jc w:val="center"/>
        <w:rPr>
          <w:rFonts w:eastAsia="Times New Roman"/>
          <w:kern w:val="0"/>
          <w:sz w:val="28"/>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РАЗДЕЛ II. ХАРАКТЕРИСТИКА ТЕКУЩЕГО СОСТОЯНИЯ</w:t>
      </w: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СФЕРЫ РЕАЛИЗАЦИИ МУНИЦИПАЛЬНОЙ ПРОГРАММЫ</w:t>
      </w: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2.1. </w:t>
      </w:r>
      <w:r w:rsidRPr="003A21F6">
        <w:rPr>
          <w:rFonts w:eastAsia="Times New Roman"/>
          <w:kern w:val="0"/>
          <w:sz w:val="26"/>
          <w:szCs w:val="28"/>
          <w:lang w:eastAsia="ar-SA"/>
        </w:rPr>
        <w:t xml:space="preserve"> Характеристика благоустройства дворовых территорий</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Муниципальная программа направлена на создание условий для развития системы комплексного благоустройства на территории Чернопенского сельского поселения, с целью повышения привлекательности внешнего вида населенных пунктов, улучшения условий для проживания, трудовой деятельности и отдыха населения. </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Большинство дворовых территорий п.Сухоногово в настоящее время не обеспечивают комфортных условий для жизни, деятельности и отдыха населения и нуждаются в ремонте или реконструкции. Это отрицательно сказывается на внешней привлекательности и уровне благоустроенности Чернопенского сельского поселения.</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Дворовые территории многоквартирных жилых домов имеют большое значение в благоустройстве населенных пунктов. Под дворовыми территориями многоквартирных домов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местами стоянки автотранспортных средств, тротуарами и автомобильными дорогами, включая автомобильные дороги, образующие проезды к территориям, прилегающим к многоквартирным домам.</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На территории п.Сухоногово расположено 25 многоквартирных домов, общая площадь дворовых территорий 6,9 тыс. кв.м.</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Количество благоустроенных дворовых территорий оборудованными местами для проведения досуга и отдыха разными группами населения, малыми архитектурными формами) 6 единиц.</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Доля благоустроенных дворовых территорий многоквартирных домов от общего количества дворовых территорий многоквартирных дворов составляет 24 % (площадь 2,3 тыс. кв. м.) </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Охват населения благоустроенными дворовыми территориями составляет 523 человека, что составляет 21 % - доля населения, проживающего в жилом </w:t>
      </w:r>
      <w:r w:rsidRPr="003A21F6">
        <w:rPr>
          <w:rFonts w:eastAsia="Times New Roman"/>
          <w:kern w:val="0"/>
          <w:sz w:val="28"/>
          <w:szCs w:val="28"/>
          <w:lang w:eastAsia="ar-SA"/>
        </w:rPr>
        <w:lastRenderedPageBreak/>
        <w:t xml:space="preserve">фонде с благоустроенными дворовыми территориями от общей численности населения муниципального образования.      </w:t>
      </w:r>
    </w:p>
    <w:p w:rsidR="003A21F6" w:rsidRPr="003A21F6" w:rsidRDefault="003A21F6" w:rsidP="003A21F6">
      <w:pPr>
        <w:widowControl/>
        <w:spacing w:line="100" w:lineRule="atLeast"/>
        <w:jc w:val="both"/>
        <w:rPr>
          <w:rFonts w:eastAsia="Times New Roman"/>
          <w:color w:val="000000"/>
          <w:kern w:val="1"/>
          <w:sz w:val="28"/>
          <w:szCs w:val="28"/>
          <w:lang w:eastAsia="ar-SA"/>
        </w:rPr>
      </w:pPr>
      <w:r w:rsidRPr="003A21F6">
        <w:rPr>
          <w:rFonts w:eastAsia="Times New Roman"/>
          <w:kern w:val="0"/>
          <w:sz w:val="28"/>
          <w:szCs w:val="28"/>
          <w:lang w:eastAsia="ar-SA"/>
        </w:rPr>
        <w:t xml:space="preserve">     Благоустройство   большинства   дворовых  территорий    поселка Сухоногово не отвечает нормативным требованиям. Пришло в негодность асфальтовое покрытие дворовых проездов. Зеленые насаждения на дворовых территориях представлены, в основном, зрелыми или перестойными деревьями, на газонах не устроены цветники.</w:t>
      </w:r>
    </w:p>
    <w:p w:rsidR="003A21F6" w:rsidRPr="003A21F6" w:rsidRDefault="003A21F6" w:rsidP="003A21F6">
      <w:pPr>
        <w:widowControl/>
        <w:spacing w:line="100" w:lineRule="atLeast"/>
        <w:jc w:val="both"/>
        <w:rPr>
          <w:rFonts w:eastAsia="Times New Roman"/>
          <w:color w:val="000000"/>
          <w:kern w:val="1"/>
          <w:sz w:val="26"/>
          <w:szCs w:val="26"/>
          <w:lang w:eastAsia="ar-SA"/>
        </w:rPr>
      </w:pPr>
      <w:r w:rsidRPr="003A21F6">
        <w:rPr>
          <w:rFonts w:eastAsia="Times New Roman"/>
          <w:color w:val="000000"/>
          <w:kern w:val="1"/>
          <w:sz w:val="28"/>
          <w:szCs w:val="28"/>
          <w:lang w:eastAsia="ar-SA"/>
        </w:rPr>
        <w:t xml:space="preserve">     Проблемы  благоустройства дворовых территорий  на сегодня весьма актуальны и не решены в полном объеме в связи с недостаточным финансированием.</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color w:val="000000"/>
          <w:kern w:val="1"/>
          <w:sz w:val="26"/>
          <w:szCs w:val="26"/>
          <w:lang w:eastAsia="ar-SA"/>
        </w:rPr>
        <w:t xml:space="preserve">    </w:t>
      </w:r>
      <w:r w:rsidRPr="003A21F6">
        <w:rPr>
          <w:rFonts w:eastAsia="Times New Roman"/>
          <w:color w:val="000000"/>
          <w:kern w:val="1"/>
          <w:sz w:val="28"/>
          <w:szCs w:val="28"/>
          <w:lang w:eastAsia="ar-SA"/>
        </w:rPr>
        <w:t xml:space="preserve">   </w:t>
      </w:r>
      <w:r w:rsidRPr="003A21F6">
        <w:rPr>
          <w:rFonts w:eastAsia="Times New Roman"/>
          <w:kern w:val="0"/>
          <w:sz w:val="28"/>
          <w:szCs w:val="28"/>
          <w:lang w:eastAsia="ar-SA"/>
        </w:rPr>
        <w:t>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Целевые показатели (индикаторы), характеризующие</w:t>
      </w: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сферу содержания дворовых территорий*</w:t>
      </w:r>
    </w:p>
    <w:p w:rsidR="003A21F6" w:rsidRPr="003A21F6" w:rsidRDefault="003A21F6" w:rsidP="003A21F6">
      <w:pPr>
        <w:spacing w:after="200" w:line="276" w:lineRule="auto"/>
        <w:jc w:val="right"/>
        <w:rPr>
          <w:rFonts w:ascii="Arial" w:eastAsia="SimSun" w:hAnsi="Arial" w:cs="Arial"/>
          <w:kern w:val="0"/>
          <w:sz w:val="24"/>
          <w:lang w:eastAsia="ar-SA"/>
        </w:rPr>
      </w:pPr>
      <w:r w:rsidRPr="003A21F6">
        <w:rPr>
          <w:rFonts w:eastAsia="SimSun"/>
          <w:kern w:val="0"/>
          <w:sz w:val="28"/>
          <w:szCs w:val="28"/>
          <w:lang w:eastAsia="ar-SA"/>
        </w:rPr>
        <w:t>Таблица № 1</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
        <w:gridCol w:w="1563"/>
        <w:gridCol w:w="904"/>
        <w:gridCol w:w="756"/>
        <w:gridCol w:w="731"/>
        <w:gridCol w:w="743"/>
        <w:gridCol w:w="861"/>
        <w:gridCol w:w="848"/>
        <w:gridCol w:w="887"/>
        <w:gridCol w:w="848"/>
        <w:gridCol w:w="921"/>
      </w:tblGrid>
      <w:tr w:rsidR="00795F91" w:rsidTr="003A21F6">
        <w:tc>
          <w:tcPr>
            <w:tcW w:w="481" w:type="dxa"/>
            <w:vMerge w:val="restart"/>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 п/п</w:t>
            </w:r>
          </w:p>
        </w:tc>
        <w:tc>
          <w:tcPr>
            <w:tcW w:w="1563" w:type="dxa"/>
            <w:vMerge w:val="restart"/>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Наименование целевого показателя (индикатора)</w:t>
            </w:r>
          </w:p>
        </w:tc>
        <w:tc>
          <w:tcPr>
            <w:tcW w:w="904" w:type="dxa"/>
            <w:vMerge w:val="restart"/>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Единица измерения</w:t>
            </w:r>
          </w:p>
        </w:tc>
        <w:tc>
          <w:tcPr>
            <w:tcW w:w="2230" w:type="dxa"/>
            <w:gridSpan w:val="3"/>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Три года, предшествующие реализации Муниципальной программы</w:t>
            </w:r>
          </w:p>
        </w:tc>
        <w:tc>
          <w:tcPr>
            <w:tcW w:w="861" w:type="dxa"/>
            <w:vMerge w:val="restart"/>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2018 год</w:t>
            </w:r>
          </w:p>
        </w:tc>
        <w:tc>
          <w:tcPr>
            <w:tcW w:w="848" w:type="dxa"/>
            <w:vMerge w:val="restart"/>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2019 год</w:t>
            </w:r>
          </w:p>
        </w:tc>
        <w:tc>
          <w:tcPr>
            <w:tcW w:w="887" w:type="dxa"/>
            <w:vMerge w:val="restart"/>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2020 год</w:t>
            </w:r>
          </w:p>
        </w:tc>
        <w:tc>
          <w:tcPr>
            <w:tcW w:w="848" w:type="dxa"/>
            <w:vMerge w:val="restart"/>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2021 год</w:t>
            </w:r>
          </w:p>
        </w:tc>
        <w:tc>
          <w:tcPr>
            <w:tcW w:w="921" w:type="dxa"/>
            <w:vMerge w:val="restart"/>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2022 год</w:t>
            </w:r>
          </w:p>
        </w:tc>
      </w:tr>
      <w:tr w:rsidR="00795F91" w:rsidTr="003A21F6">
        <w:tc>
          <w:tcPr>
            <w:tcW w:w="481" w:type="dxa"/>
            <w:vMerge/>
            <w:shd w:val="clear" w:color="auto" w:fill="auto"/>
          </w:tcPr>
          <w:p w:rsidR="003A21F6" w:rsidRPr="003A21F6" w:rsidRDefault="003A21F6" w:rsidP="003A21F6">
            <w:pPr>
              <w:widowControl/>
              <w:suppressLineNumbers/>
              <w:snapToGrid w:val="0"/>
              <w:spacing w:line="100" w:lineRule="atLeast"/>
              <w:jc w:val="both"/>
              <w:rPr>
                <w:rFonts w:eastAsia="Times New Roman"/>
                <w:kern w:val="0"/>
                <w:sz w:val="24"/>
                <w:lang w:eastAsia="ar-SA"/>
              </w:rPr>
            </w:pPr>
          </w:p>
        </w:tc>
        <w:tc>
          <w:tcPr>
            <w:tcW w:w="1563" w:type="dxa"/>
            <w:vMerge/>
            <w:shd w:val="clear" w:color="auto" w:fill="auto"/>
          </w:tcPr>
          <w:p w:rsidR="003A21F6" w:rsidRPr="003A21F6" w:rsidRDefault="003A21F6" w:rsidP="003A21F6">
            <w:pPr>
              <w:widowControl/>
              <w:snapToGrid w:val="0"/>
              <w:spacing w:line="100" w:lineRule="atLeast"/>
              <w:jc w:val="both"/>
              <w:rPr>
                <w:rFonts w:eastAsia="Times New Roman"/>
                <w:kern w:val="0"/>
                <w:sz w:val="24"/>
                <w:lang w:eastAsia="ar-SA"/>
              </w:rPr>
            </w:pPr>
          </w:p>
        </w:tc>
        <w:tc>
          <w:tcPr>
            <w:tcW w:w="904" w:type="dxa"/>
            <w:vMerge/>
            <w:shd w:val="clear" w:color="auto" w:fill="auto"/>
          </w:tcPr>
          <w:p w:rsidR="003A21F6" w:rsidRPr="003A21F6" w:rsidRDefault="003A21F6" w:rsidP="003A21F6">
            <w:pPr>
              <w:widowControl/>
              <w:suppressLineNumbers/>
              <w:snapToGrid w:val="0"/>
              <w:spacing w:line="100" w:lineRule="atLeast"/>
              <w:jc w:val="both"/>
              <w:rPr>
                <w:rFonts w:eastAsia="Times New Roman"/>
                <w:kern w:val="0"/>
                <w:sz w:val="24"/>
                <w:lang w:eastAsia="ar-SA"/>
              </w:rPr>
            </w:pPr>
          </w:p>
        </w:tc>
        <w:tc>
          <w:tcPr>
            <w:tcW w:w="756"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2015</w:t>
            </w:r>
          </w:p>
        </w:tc>
        <w:tc>
          <w:tcPr>
            <w:tcW w:w="73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2016</w:t>
            </w:r>
          </w:p>
        </w:tc>
        <w:tc>
          <w:tcPr>
            <w:tcW w:w="743"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2017</w:t>
            </w:r>
          </w:p>
        </w:tc>
        <w:tc>
          <w:tcPr>
            <w:tcW w:w="861" w:type="dxa"/>
            <w:vMerge/>
            <w:shd w:val="clear" w:color="auto" w:fill="auto"/>
          </w:tcPr>
          <w:p w:rsidR="003A21F6" w:rsidRPr="003A21F6" w:rsidRDefault="003A21F6" w:rsidP="003A21F6">
            <w:pPr>
              <w:widowControl/>
              <w:suppressLineNumbers/>
              <w:snapToGrid w:val="0"/>
              <w:spacing w:line="100" w:lineRule="atLeast"/>
              <w:jc w:val="both"/>
              <w:rPr>
                <w:rFonts w:eastAsia="Times New Roman"/>
                <w:kern w:val="0"/>
                <w:sz w:val="24"/>
                <w:lang w:eastAsia="ar-SA"/>
              </w:rPr>
            </w:pPr>
          </w:p>
        </w:tc>
        <w:tc>
          <w:tcPr>
            <w:tcW w:w="848" w:type="dxa"/>
            <w:vMerge/>
            <w:shd w:val="clear" w:color="auto" w:fill="auto"/>
          </w:tcPr>
          <w:p w:rsidR="003A21F6" w:rsidRPr="003A21F6" w:rsidRDefault="003A21F6" w:rsidP="003A21F6">
            <w:pPr>
              <w:widowControl/>
              <w:suppressLineNumbers/>
              <w:snapToGrid w:val="0"/>
              <w:spacing w:line="100" w:lineRule="atLeast"/>
              <w:jc w:val="both"/>
              <w:rPr>
                <w:rFonts w:eastAsia="Times New Roman"/>
                <w:kern w:val="0"/>
                <w:sz w:val="24"/>
                <w:lang w:eastAsia="ar-SA"/>
              </w:rPr>
            </w:pPr>
          </w:p>
        </w:tc>
        <w:tc>
          <w:tcPr>
            <w:tcW w:w="887" w:type="dxa"/>
            <w:vMerge/>
            <w:shd w:val="clear" w:color="auto" w:fill="auto"/>
          </w:tcPr>
          <w:p w:rsidR="003A21F6" w:rsidRPr="003A21F6" w:rsidRDefault="003A21F6" w:rsidP="003A21F6">
            <w:pPr>
              <w:widowControl/>
              <w:suppressLineNumbers/>
              <w:snapToGrid w:val="0"/>
              <w:spacing w:line="100" w:lineRule="atLeast"/>
              <w:jc w:val="both"/>
              <w:rPr>
                <w:rFonts w:eastAsia="Times New Roman"/>
                <w:kern w:val="0"/>
                <w:sz w:val="24"/>
                <w:lang w:eastAsia="ar-SA"/>
              </w:rPr>
            </w:pPr>
          </w:p>
        </w:tc>
        <w:tc>
          <w:tcPr>
            <w:tcW w:w="848" w:type="dxa"/>
            <w:vMerge/>
            <w:shd w:val="clear" w:color="auto" w:fill="auto"/>
          </w:tcPr>
          <w:p w:rsidR="003A21F6" w:rsidRPr="003A21F6" w:rsidRDefault="003A21F6" w:rsidP="003A21F6">
            <w:pPr>
              <w:widowControl/>
              <w:suppressLineNumbers/>
              <w:snapToGrid w:val="0"/>
              <w:spacing w:line="100" w:lineRule="atLeast"/>
              <w:jc w:val="both"/>
              <w:rPr>
                <w:rFonts w:eastAsia="Times New Roman"/>
                <w:kern w:val="0"/>
                <w:sz w:val="24"/>
                <w:lang w:eastAsia="ar-SA"/>
              </w:rPr>
            </w:pPr>
          </w:p>
        </w:tc>
        <w:tc>
          <w:tcPr>
            <w:tcW w:w="921" w:type="dxa"/>
            <w:vMerge/>
            <w:shd w:val="clear" w:color="auto" w:fill="auto"/>
          </w:tcPr>
          <w:p w:rsidR="003A21F6" w:rsidRPr="003A21F6" w:rsidRDefault="003A21F6" w:rsidP="003A21F6">
            <w:pPr>
              <w:widowControl/>
              <w:suppressLineNumbers/>
              <w:snapToGrid w:val="0"/>
              <w:spacing w:line="100" w:lineRule="atLeast"/>
              <w:jc w:val="both"/>
              <w:rPr>
                <w:rFonts w:eastAsia="Times New Roman"/>
                <w:kern w:val="0"/>
                <w:sz w:val="24"/>
                <w:lang w:eastAsia="ar-SA"/>
              </w:rPr>
            </w:pPr>
          </w:p>
        </w:tc>
      </w:tr>
      <w:tr w:rsidR="00795F91" w:rsidTr="003A21F6">
        <w:tc>
          <w:tcPr>
            <w:tcW w:w="481"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1</w:t>
            </w:r>
          </w:p>
        </w:tc>
        <w:tc>
          <w:tcPr>
            <w:tcW w:w="1563" w:type="dxa"/>
            <w:shd w:val="clear" w:color="auto" w:fill="auto"/>
          </w:tcPr>
          <w:p w:rsidR="003A21F6" w:rsidRPr="003A21F6" w:rsidRDefault="003A21F6" w:rsidP="003A21F6">
            <w:pPr>
              <w:widowControl/>
              <w:snapToGrid w:val="0"/>
              <w:spacing w:line="100" w:lineRule="atLeast"/>
              <w:jc w:val="both"/>
              <w:rPr>
                <w:rFonts w:eastAsia="Times New Roman"/>
                <w:kern w:val="0"/>
                <w:sz w:val="24"/>
                <w:lang w:eastAsia="ar-SA"/>
              </w:rPr>
            </w:pPr>
            <w:r w:rsidRPr="003A21F6">
              <w:rPr>
                <w:rFonts w:eastAsia="Times New Roman"/>
                <w:kern w:val="0"/>
                <w:sz w:val="24"/>
                <w:lang w:eastAsia="ar-SA"/>
              </w:rPr>
              <w:t>Количество благоустроенных дворовых территорий</w:t>
            </w:r>
          </w:p>
        </w:tc>
        <w:tc>
          <w:tcPr>
            <w:tcW w:w="904"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единиц</w:t>
            </w:r>
          </w:p>
        </w:tc>
        <w:tc>
          <w:tcPr>
            <w:tcW w:w="756"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5</w:t>
            </w:r>
          </w:p>
        </w:tc>
        <w:tc>
          <w:tcPr>
            <w:tcW w:w="73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5</w:t>
            </w:r>
          </w:p>
        </w:tc>
        <w:tc>
          <w:tcPr>
            <w:tcW w:w="743"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6</w:t>
            </w:r>
          </w:p>
        </w:tc>
        <w:tc>
          <w:tcPr>
            <w:tcW w:w="86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7</w:t>
            </w:r>
          </w:p>
        </w:tc>
        <w:tc>
          <w:tcPr>
            <w:tcW w:w="84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9</w:t>
            </w:r>
          </w:p>
        </w:tc>
        <w:tc>
          <w:tcPr>
            <w:tcW w:w="887"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11</w:t>
            </w:r>
          </w:p>
        </w:tc>
        <w:tc>
          <w:tcPr>
            <w:tcW w:w="84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15</w:t>
            </w:r>
          </w:p>
        </w:tc>
        <w:tc>
          <w:tcPr>
            <w:tcW w:w="921"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17</w:t>
            </w:r>
          </w:p>
        </w:tc>
      </w:tr>
      <w:tr w:rsidR="00795F91" w:rsidTr="003A21F6">
        <w:tc>
          <w:tcPr>
            <w:tcW w:w="481"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2</w:t>
            </w:r>
          </w:p>
        </w:tc>
        <w:tc>
          <w:tcPr>
            <w:tcW w:w="1563" w:type="dxa"/>
            <w:shd w:val="clear" w:color="auto" w:fill="auto"/>
          </w:tcPr>
          <w:p w:rsidR="003A21F6" w:rsidRPr="003A21F6" w:rsidRDefault="003A21F6" w:rsidP="003A21F6">
            <w:pPr>
              <w:widowControl/>
              <w:snapToGrid w:val="0"/>
              <w:spacing w:line="100" w:lineRule="atLeast"/>
              <w:jc w:val="both"/>
              <w:rPr>
                <w:rFonts w:eastAsia="Times New Roman"/>
                <w:kern w:val="0"/>
                <w:sz w:val="24"/>
                <w:lang w:eastAsia="ar-SA"/>
              </w:rPr>
            </w:pPr>
            <w:r w:rsidRPr="003A21F6">
              <w:rPr>
                <w:rFonts w:eastAsia="Times New Roman"/>
                <w:kern w:val="0"/>
                <w:sz w:val="24"/>
                <w:lang w:eastAsia="ar-SA"/>
              </w:rPr>
              <w:t>Доля благоустроен</w:t>
            </w:r>
            <w:r w:rsidRPr="003A21F6">
              <w:rPr>
                <w:rFonts w:eastAsia="Times New Roman"/>
                <w:kern w:val="0"/>
                <w:sz w:val="24"/>
                <w:lang w:eastAsia="ar-SA"/>
              </w:rPr>
              <w:lastRenderedPageBreak/>
              <w:t>ных дворовых территорий от общего количества дворовых территорий</w:t>
            </w:r>
          </w:p>
        </w:tc>
        <w:tc>
          <w:tcPr>
            <w:tcW w:w="904"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lastRenderedPageBreak/>
              <w:t>%</w:t>
            </w:r>
          </w:p>
        </w:tc>
        <w:tc>
          <w:tcPr>
            <w:tcW w:w="756"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w:t>
            </w:r>
          </w:p>
        </w:tc>
        <w:tc>
          <w:tcPr>
            <w:tcW w:w="73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w:t>
            </w:r>
          </w:p>
        </w:tc>
        <w:tc>
          <w:tcPr>
            <w:tcW w:w="743"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24</w:t>
            </w:r>
          </w:p>
        </w:tc>
        <w:tc>
          <w:tcPr>
            <w:tcW w:w="86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28</w:t>
            </w:r>
          </w:p>
        </w:tc>
        <w:tc>
          <w:tcPr>
            <w:tcW w:w="84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36</w:t>
            </w:r>
          </w:p>
        </w:tc>
        <w:tc>
          <w:tcPr>
            <w:tcW w:w="887"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44</w:t>
            </w:r>
          </w:p>
        </w:tc>
        <w:tc>
          <w:tcPr>
            <w:tcW w:w="84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60</w:t>
            </w:r>
          </w:p>
        </w:tc>
        <w:tc>
          <w:tcPr>
            <w:tcW w:w="921"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68</w:t>
            </w:r>
          </w:p>
        </w:tc>
      </w:tr>
      <w:tr w:rsidR="00795F91" w:rsidTr="003A21F6">
        <w:tc>
          <w:tcPr>
            <w:tcW w:w="481"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lastRenderedPageBreak/>
              <w:t>3</w:t>
            </w:r>
          </w:p>
        </w:tc>
        <w:tc>
          <w:tcPr>
            <w:tcW w:w="1563"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Количество проведенных субботников в весенний и осенний периоды</w:t>
            </w:r>
          </w:p>
        </w:tc>
        <w:tc>
          <w:tcPr>
            <w:tcW w:w="904"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единиц</w:t>
            </w:r>
          </w:p>
        </w:tc>
        <w:tc>
          <w:tcPr>
            <w:tcW w:w="756"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w:t>
            </w:r>
          </w:p>
        </w:tc>
        <w:tc>
          <w:tcPr>
            <w:tcW w:w="73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w:t>
            </w:r>
          </w:p>
        </w:tc>
        <w:tc>
          <w:tcPr>
            <w:tcW w:w="743"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25</w:t>
            </w:r>
          </w:p>
        </w:tc>
        <w:tc>
          <w:tcPr>
            <w:tcW w:w="86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27</w:t>
            </w:r>
          </w:p>
        </w:tc>
        <w:tc>
          <w:tcPr>
            <w:tcW w:w="84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29</w:t>
            </w:r>
          </w:p>
        </w:tc>
        <w:tc>
          <w:tcPr>
            <w:tcW w:w="887"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31</w:t>
            </w:r>
          </w:p>
        </w:tc>
        <w:tc>
          <w:tcPr>
            <w:tcW w:w="84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33</w:t>
            </w:r>
          </w:p>
        </w:tc>
        <w:tc>
          <w:tcPr>
            <w:tcW w:w="921"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35</w:t>
            </w:r>
          </w:p>
        </w:tc>
      </w:tr>
    </w:tbl>
    <w:p w:rsidR="003A21F6" w:rsidRPr="003A21F6" w:rsidRDefault="003A21F6" w:rsidP="003A21F6">
      <w:pPr>
        <w:widowControl/>
        <w:spacing w:line="100" w:lineRule="atLeast"/>
        <w:jc w:val="both"/>
        <w:rPr>
          <w:rFonts w:eastAsia="Times New Roman"/>
          <w:b/>
          <w:kern w:val="0"/>
          <w:sz w:val="24"/>
          <w:lang w:eastAsia="ar-SA"/>
        </w:rPr>
      </w:pPr>
    </w:p>
    <w:p w:rsidR="003A21F6" w:rsidRPr="003A21F6" w:rsidRDefault="003A21F6" w:rsidP="003A21F6">
      <w:pPr>
        <w:widowControl/>
        <w:spacing w:line="100" w:lineRule="atLeast"/>
        <w:jc w:val="both"/>
        <w:rPr>
          <w:rFonts w:eastAsia="Times New Roman"/>
          <w:kern w:val="0"/>
          <w:sz w:val="26"/>
          <w:szCs w:val="26"/>
          <w:lang w:eastAsia="ar-SA"/>
        </w:rPr>
      </w:pPr>
    </w:p>
    <w:p w:rsidR="003A21F6" w:rsidRPr="003A21F6" w:rsidRDefault="003A21F6" w:rsidP="003A21F6">
      <w:pPr>
        <w:widowControl/>
        <w:spacing w:line="100" w:lineRule="atLeast"/>
        <w:jc w:val="both"/>
        <w:rPr>
          <w:rFonts w:eastAsia="Times New Roman"/>
          <w:kern w:val="0"/>
          <w:szCs w:val="20"/>
          <w:lang w:eastAsia="ar-SA"/>
        </w:rPr>
      </w:pPr>
      <w:r w:rsidRPr="003A21F6">
        <w:rPr>
          <w:rFonts w:eastAsia="Times New Roman"/>
          <w:kern w:val="0"/>
          <w:sz w:val="26"/>
          <w:szCs w:val="26"/>
          <w:lang w:eastAsia="ar-SA"/>
        </w:rPr>
        <w:t>* Примечание: информация, указанная в таблице 1 представлена нарастающим итогом.</w:t>
      </w:r>
    </w:p>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 w:val="26"/>
          <w:szCs w:val="20"/>
          <w:lang w:eastAsia="ar-SA"/>
        </w:rPr>
      </w:pPr>
      <w:r w:rsidRPr="003A21F6">
        <w:rPr>
          <w:rFonts w:eastAsia="Times New Roman"/>
          <w:kern w:val="0"/>
          <w:sz w:val="28"/>
          <w:szCs w:val="28"/>
          <w:lang w:eastAsia="ar-SA"/>
        </w:rPr>
        <w:t xml:space="preserve">     2.2. </w:t>
      </w:r>
      <w:r w:rsidRPr="003A21F6">
        <w:rPr>
          <w:rFonts w:eastAsia="Times New Roman"/>
          <w:kern w:val="0"/>
          <w:sz w:val="26"/>
          <w:szCs w:val="28"/>
          <w:lang w:eastAsia="ar-SA"/>
        </w:rPr>
        <w:t>Характеристика сферы благоустройства общественных территорий поселка Сухоногово.</w:t>
      </w:r>
    </w:p>
    <w:p w:rsidR="003A21F6" w:rsidRPr="003A21F6" w:rsidRDefault="003A21F6" w:rsidP="003A21F6">
      <w:pPr>
        <w:widowControl/>
        <w:spacing w:line="100" w:lineRule="atLeast"/>
        <w:ind w:firstLine="540"/>
        <w:jc w:val="both"/>
        <w:rPr>
          <w:rFonts w:eastAsia="Times New Roman"/>
          <w:kern w:val="0"/>
          <w:sz w:val="26"/>
          <w:szCs w:val="20"/>
          <w:lang w:eastAsia="ar-SA"/>
        </w:rPr>
      </w:pPr>
      <w:r w:rsidRPr="003A21F6">
        <w:rPr>
          <w:rFonts w:eastAsia="Times New Roman"/>
          <w:kern w:val="0"/>
          <w:sz w:val="26"/>
          <w:szCs w:val="20"/>
          <w:lang w:eastAsia="ar-SA"/>
        </w:rPr>
        <w:t xml:space="preserve">Внешний облик поселка </w:t>
      </w:r>
      <w:r w:rsidRPr="003A21F6">
        <w:rPr>
          <w:rFonts w:eastAsia="Times New Roman"/>
          <w:kern w:val="0"/>
          <w:sz w:val="26"/>
          <w:szCs w:val="28"/>
          <w:lang w:eastAsia="ar-SA"/>
        </w:rPr>
        <w:t>Сухоногово</w:t>
      </w:r>
      <w:r w:rsidRPr="003A21F6">
        <w:rPr>
          <w:rFonts w:eastAsia="Times New Roman"/>
          <w:kern w:val="0"/>
          <w:sz w:val="26"/>
          <w:szCs w:val="20"/>
          <w:lang w:eastAsia="ar-SA"/>
        </w:rPr>
        <w:t>, его эстетический вид во многом зависят от степени благоустроенности территории, от площади озеленения.</w:t>
      </w:r>
    </w:p>
    <w:p w:rsidR="003A21F6" w:rsidRPr="003A21F6" w:rsidRDefault="003A21F6" w:rsidP="003A21F6">
      <w:pPr>
        <w:widowControl/>
        <w:spacing w:line="100" w:lineRule="atLeast"/>
        <w:ind w:firstLine="540"/>
        <w:jc w:val="both"/>
        <w:rPr>
          <w:rFonts w:eastAsia="Times New Roman"/>
          <w:kern w:val="0"/>
          <w:sz w:val="26"/>
          <w:szCs w:val="20"/>
          <w:lang w:eastAsia="ar-SA"/>
        </w:rPr>
      </w:pPr>
      <w:r w:rsidRPr="003A21F6">
        <w:rPr>
          <w:rFonts w:eastAsia="Times New Roman"/>
          <w:kern w:val="0"/>
          <w:sz w:val="26"/>
          <w:szCs w:val="20"/>
          <w:lang w:eastAsia="ar-SA"/>
        </w:rPr>
        <w:t>-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3A21F6" w:rsidRPr="003A21F6" w:rsidRDefault="003A21F6" w:rsidP="003A21F6">
      <w:pPr>
        <w:widowControl/>
        <w:spacing w:line="100" w:lineRule="atLeast"/>
        <w:ind w:firstLine="540"/>
        <w:jc w:val="both"/>
        <w:rPr>
          <w:rFonts w:eastAsia="Times New Roman"/>
          <w:kern w:val="0"/>
          <w:sz w:val="26"/>
          <w:szCs w:val="20"/>
          <w:lang w:eastAsia="ar-SA"/>
        </w:rPr>
      </w:pPr>
      <w:r w:rsidRPr="003A21F6">
        <w:rPr>
          <w:rFonts w:eastAsia="Times New Roman"/>
          <w:kern w:val="0"/>
          <w:sz w:val="26"/>
          <w:szCs w:val="20"/>
          <w:lang w:eastAsia="ar-SA"/>
        </w:rPr>
        <w:t xml:space="preserve">Озелененные территории вместе с насаждениями и цветниками создают образ поселка, формируют благоприятную и комфортную городскую среду для жителей и гостей, выполняют рекреационные и санитарно-защитные функции. </w:t>
      </w:r>
    </w:p>
    <w:p w:rsidR="003A21F6" w:rsidRPr="003A21F6" w:rsidRDefault="003A21F6" w:rsidP="003A21F6">
      <w:pPr>
        <w:widowControl/>
        <w:spacing w:line="100" w:lineRule="atLeast"/>
        <w:ind w:firstLine="540"/>
        <w:jc w:val="both"/>
        <w:rPr>
          <w:rFonts w:eastAsia="Times New Roman"/>
          <w:kern w:val="0"/>
          <w:sz w:val="26"/>
          <w:szCs w:val="20"/>
          <w:lang w:eastAsia="ar-SA"/>
        </w:rPr>
      </w:pPr>
      <w:r w:rsidRPr="003A21F6">
        <w:rPr>
          <w:rFonts w:eastAsia="Times New Roman"/>
          <w:kern w:val="0"/>
          <w:sz w:val="26"/>
          <w:szCs w:val="20"/>
          <w:lang w:eastAsia="ar-SA"/>
        </w:rPr>
        <w:t>На территории поселка Сухоногово имеются 2 общественные территории — парк Победы и площадь Советская,  из них благоустроена одна общественная территория —  парк  Победы.</w:t>
      </w:r>
    </w:p>
    <w:p w:rsidR="003A21F6" w:rsidRPr="003A21F6" w:rsidRDefault="003A21F6" w:rsidP="003A21F6">
      <w:pPr>
        <w:widowControl/>
        <w:spacing w:line="100" w:lineRule="atLeast"/>
        <w:ind w:firstLine="540"/>
        <w:jc w:val="both"/>
        <w:rPr>
          <w:rFonts w:eastAsia="Times New Roman"/>
          <w:kern w:val="0"/>
          <w:sz w:val="26"/>
          <w:szCs w:val="20"/>
          <w:lang w:eastAsia="ar-SA"/>
        </w:rPr>
      </w:pPr>
      <w:r w:rsidRPr="003A21F6">
        <w:rPr>
          <w:rFonts w:eastAsia="Times New Roman"/>
          <w:kern w:val="0"/>
          <w:sz w:val="26"/>
          <w:szCs w:val="20"/>
          <w:lang w:eastAsia="ar-SA"/>
        </w:rPr>
        <w:t>Для обеспечения благоустройства общественной территории — площади Советской поселка Сухоногово целесообразно комплексное проведение следующих мероприятий:</w:t>
      </w:r>
    </w:p>
    <w:p w:rsidR="003A21F6" w:rsidRPr="003A21F6" w:rsidRDefault="003A21F6" w:rsidP="003A21F6">
      <w:pPr>
        <w:widowControl/>
        <w:spacing w:line="100" w:lineRule="atLeast"/>
        <w:ind w:firstLine="540"/>
        <w:jc w:val="both"/>
        <w:rPr>
          <w:rFonts w:eastAsia="Times New Roman"/>
          <w:kern w:val="0"/>
          <w:sz w:val="26"/>
          <w:szCs w:val="20"/>
          <w:lang w:eastAsia="ar-SA"/>
        </w:rPr>
      </w:pPr>
      <w:r w:rsidRPr="003A21F6">
        <w:rPr>
          <w:rFonts w:eastAsia="Times New Roman"/>
          <w:kern w:val="0"/>
          <w:sz w:val="26"/>
          <w:szCs w:val="20"/>
          <w:lang w:eastAsia="ar-SA"/>
        </w:rPr>
        <w:t>- ремонт (устройство) асфальтобетонного покрытия;</w:t>
      </w:r>
    </w:p>
    <w:p w:rsidR="003A21F6" w:rsidRPr="003A21F6" w:rsidRDefault="003A21F6" w:rsidP="003A21F6">
      <w:pPr>
        <w:widowControl/>
        <w:spacing w:line="100" w:lineRule="atLeast"/>
        <w:ind w:firstLine="540"/>
        <w:jc w:val="both"/>
        <w:rPr>
          <w:rFonts w:eastAsia="Times New Roman"/>
          <w:kern w:val="0"/>
          <w:sz w:val="26"/>
          <w:szCs w:val="20"/>
          <w:lang w:eastAsia="ar-SA"/>
        </w:rPr>
      </w:pPr>
      <w:r w:rsidRPr="003A21F6">
        <w:rPr>
          <w:rFonts w:eastAsia="Times New Roman"/>
          <w:kern w:val="0"/>
          <w:sz w:val="26"/>
          <w:szCs w:val="20"/>
          <w:lang w:eastAsia="ar-SA"/>
        </w:rPr>
        <w:t>- устройство пешеходных дорожек;</w:t>
      </w:r>
    </w:p>
    <w:p w:rsidR="003A21F6" w:rsidRPr="003A21F6" w:rsidRDefault="003A21F6" w:rsidP="003A21F6">
      <w:pPr>
        <w:widowControl/>
        <w:spacing w:line="100" w:lineRule="atLeast"/>
        <w:ind w:firstLine="540"/>
        <w:jc w:val="both"/>
        <w:rPr>
          <w:rFonts w:eastAsia="Times New Roman"/>
          <w:kern w:val="0"/>
          <w:sz w:val="26"/>
          <w:szCs w:val="20"/>
          <w:lang w:eastAsia="ar-SA"/>
        </w:rPr>
      </w:pPr>
      <w:r w:rsidRPr="003A21F6">
        <w:rPr>
          <w:rFonts w:eastAsia="Times New Roman"/>
          <w:kern w:val="0"/>
          <w:sz w:val="26"/>
          <w:szCs w:val="20"/>
          <w:lang w:eastAsia="ar-SA"/>
        </w:rPr>
        <w:t>- замена бордюрных камней;</w:t>
      </w:r>
    </w:p>
    <w:p w:rsidR="003A21F6" w:rsidRPr="003A21F6" w:rsidRDefault="003A21F6" w:rsidP="003A21F6">
      <w:pPr>
        <w:widowControl/>
        <w:spacing w:line="100" w:lineRule="atLeast"/>
        <w:ind w:firstLine="540"/>
        <w:jc w:val="both"/>
        <w:rPr>
          <w:rFonts w:eastAsia="Times New Roman"/>
          <w:kern w:val="0"/>
          <w:sz w:val="26"/>
          <w:szCs w:val="20"/>
          <w:lang w:eastAsia="ar-SA"/>
        </w:rPr>
      </w:pPr>
      <w:r w:rsidRPr="003A21F6">
        <w:rPr>
          <w:rFonts w:eastAsia="Times New Roman"/>
          <w:kern w:val="0"/>
          <w:sz w:val="26"/>
          <w:szCs w:val="20"/>
          <w:lang w:eastAsia="ar-SA"/>
        </w:rPr>
        <w:t>- озеленение, уход за зелеными насаждениями;</w:t>
      </w:r>
    </w:p>
    <w:p w:rsidR="003A21F6" w:rsidRPr="003A21F6" w:rsidRDefault="003A21F6" w:rsidP="003A21F6">
      <w:pPr>
        <w:widowControl/>
        <w:spacing w:line="100" w:lineRule="atLeast"/>
        <w:ind w:firstLine="540"/>
        <w:jc w:val="both"/>
        <w:rPr>
          <w:rFonts w:eastAsia="Times New Roman"/>
          <w:kern w:val="0"/>
          <w:sz w:val="26"/>
          <w:szCs w:val="20"/>
          <w:lang w:eastAsia="ar-SA"/>
        </w:rPr>
      </w:pPr>
      <w:r w:rsidRPr="003A21F6">
        <w:rPr>
          <w:rFonts w:eastAsia="Times New Roman"/>
          <w:kern w:val="0"/>
          <w:sz w:val="26"/>
          <w:szCs w:val="20"/>
          <w:lang w:eastAsia="ar-SA"/>
        </w:rPr>
        <w:t>- оборудование малыми архитектурными формами;</w:t>
      </w:r>
    </w:p>
    <w:p w:rsidR="003A21F6" w:rsidRPr="003A21F6" w:rsidRDefault="003A21F6" w:rsidP="003A21F6">
      <w:pPr>
        <w:widowControl/>
        <w:spacing w:line="100" w:lineRule="atLeast"/>
        <w:ind w:firstLine="540"/>
        <w:jc w:val="both"/>
        <w:rPr>
          <w:rFonts w:eastAsia="Times New Roman"/>
          <w:kern w:val="0"/>
          <w:sz w:val="26"/>
          <w:szCs w:val="20"/>
          <w:lang w:eastAsia="ar-SA"/>
        </w:rPr>
      </w:pPr>
      <w:r w:rsidRPr="003A21F6">
        <w:rPr>
          <w:rFonts w:eastAsia="Times New Roman"/>
          <w:kern w:val="0"/>
          <w:sz w:val="26"/>
          <w:szCs w:val="20"/>
          <w:lang w:eastAsia="ar-SA"/>
        </w:rPr>
        <w:t>- оформление цветника;</w:t>
      </w:r>
    </w:p>
    <w:p w:rsidR="003A21F6" w:rsidRPr="003A21F6" w:rsidRDefault="003A21F6" w:rsidP="003A21F6">
      <w:pPr>
        <w:widowControl/>
        <w:spacing w:line="100" w:lineRule="atLeast"/>
        <w:ind w:firstLine="540"/>
        <w:jc w:val="both"/>
        <w:rPr>
          <w:rFonts w:eastAsia="Times New Roman"/>
          <w:kern w:val="0"/>
          <w:sz w:val="26"/>
          <w:szCs w:val="28"/>
          <w:lang w:eastAsia="ar-SA"/>
        </w:rPr>
      </w:pPr>
      <w:r w:rsidRPr="003A21F6">
        <w:rPr>
          <w:rFonts w:eastAsia="Times New Roman"/>
          <w:kern w:val="0"/>
          <w:sz w:val="26"/>
          <w:szCs w:val="20"/>
          <w:lang w:eastAsia="ar-SA"/>
        </w:rPr>
        <w:t>- обеспечение доступных для инвалидов мест отдыха.</w:t>
      </w:r>
    </w:p>
    <w:p w:rsidR="003A21F6" w:rsidRPr="003A21F6" w:rsidRDefault="003A21F6" w:rsidP="003A21F6">
      <w:pPr>
        <w:widowControl/>
        <w:spacing w:line="100" w:lineRule="atLeast"/>
        <w:jc w:val="both"/>
        <w:rPr>
          <w:rFonts w:eastAsia="Times New Roman"/>
          <w:kern w:val="0"/>
          <w:sz w:val="26"/>
          <w:szCs w:val="28"/>
          <w:lang w:eastAsia="ar-SA"/>
        </w:rPr>
      </w:pPr>
      <w:r w:rsidRPr="003A21F6">
        <w:rPr>
          <w:rFonts w:eastAsia="Times New Roman"/>
          <w:kern w:val="0"/>
          <w:sz w:val="26"/>
          <w:szCs w:val="28"/>
          <w:lang w:eastAsia="ar-SA"/>
        </w:rPr>
        <w:t xml:space="preserve">  Выполнение всего комплекса работ, предусмотренных Муниципальной программой, создаст комфортные условия для отдыха населения, повысит уровень благоустроенности и придаст привлекательности объектам общественного назначения.</w:t>
      </w:r>
    </w:p>
    <w:p w:rsidR="003A21F6" w:rsidRPr="003A21F6" w:rsidRDefault="003A21F6" w:rsidP="003A21F6">
      <w:pPr>
        <w:widowControl/>
        <w:spacing w:line="100" w:lineRule="atLeast"/>
        <w:jc w:val="both"/>
        <w:rPr>
          <w:rFonts w:eastAsia="Times New Roman"/>
          <w:kern w:val="0"/>
          <w:sz w:val="26"/>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lastRenderedPageBreak/>
        <w:t>Целевые показатели (индикаторы), характеризующие</w:t>
      </w: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сферу содержания общественных территорий*</w:t>
      </w:r>
    </w:p>
    <w:p w:rsidR="003A21F6" w:rsidRPr="003A21F6" w:rsidRDefault="003A21F6" w:rsidP="003A21F6">
      <w:pPr>
        <w:spacing w:after="200" w:line="276" w:lineRule="auto"/>
        <w:jc w:val="right"/>
        <w:rPr>
          <w:rFonts w:ascii="Arial" w:eastAsia="SimSun" w:hAnsi="Arial" w:cs="Arial"/>
          <w:kern w:val="0"/>
          <w:sz w:val="24"/>
          <w:lang w:eastAsia="ar-SA"/>
        </w:rPr>
      </w:pPr>
      <w:r w:rsidRPr="003A21F6">
        <w:rPr>
          <w:rFonts w:eastAsia="SimSun"/>
          <w:kern w:val="0"/>
          <w:sz w:val="28"/>
          <w:szCs w:val="28"/>
          <w:lang w:eastAsia="ar-SA"/>
        </w:rPr>
        <w:t>Таблица № 2</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3"/>
        <w:gridCol w:w="1762"/>
        <w:gridCol w:w="888"/>
        <w:gridCol w:w="837"/>
        <w:gridCol w:w="813"/>
        <w:gridCol w:w="812"/>
        <w:gridCol w:w="813"/>
        <w:gridCol w:w="787"/>
        <w:gridCol w:w="800"/>
        <w:gridCol w:w="800"/>
        <w:gridCol w:w="818"/>
      </w:tblGrid>
      <w:tr w:rsidR="00795F91" w:rsidTr="003A21F6">
        <w:tc>
          <w:tcPr>
            <w:tcW w:w="413" w:type="dxa"/>
            <w:vMerge w:val="restart"/>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 п/п</w:t>
            </w:r>
          </w:p>
        </w:tc>
        <w:tc>
          <w:tcPr>
            <w:tcW w:w="1762" w:type="dxa"/>
            <w:vMerge w:val="restart"/>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Наименование целевого показателя (индикатора)</w:t>
            </w:r>
          </w:p>
        </w:tc>
        <w:tc>
          <w:tcPr>
            <w:tcW w:w="888" w:type="dxa"/>
            <w:vMerge w:val="restart"/>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Единица измерения</w:t>
            </w:r>
          </w:p>
        </w:tc>
        <w:tc>
          <w:tcPr>
            <w:tcW w:w="2462" w:type="dxa"/>
            <w:gridSpan w:val="3"/>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Три года, предшествующие реализации Муниципальной программы</w:t>
            </w:r>
          </w:p>
        </w:tc>
        <w:tc>
          <w:tcPr>
            <w:tcW w:w="813" w:type="dxa"/>
            <w:vMerge w:val="restart"/>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2018 год</w:t>
            </w:r>
          </w:p>
        </w:tc>
        <w:tc>
          <w:tcPr>
            <w:tcW w:w="787" w:type="dxa"/>
            <w:vMerge w:val="restart"/>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2019 год</w:t>
            </w:r>
          </w:p>
        </w:tc>
        <w:tc>
          <w:tcPr>
            <w:tcW w:w="800" w:type="dxa"/>
            <w:vMerge w:val="restart"/>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2020 год</w:t>
            </w:r>
          </w:p>
        </w:tc>
        <w:tc>
          <w:tcPr>
            <w:tcW w:w="800" w:type="dxa"/>
            <w:vMerge w:val="restart"/>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2021 год</w:t>
            </w:r>
          </w:p>
        </w:tc>
        <w:tc>
          <w:tcPr>
            <w:tcW w:w="818" w:type="dxa"/>
            <w:vMerge w:val="restart"/>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2022 год</w:t>
            </w:r>
          </w:p>
        </w:tc>
      </w:tr>
      <w:tr w:rsidR="00795F91" w:rsidTr="003A21F6">
        <w:tc>
          <w:tcPr>
            <w:tcW w:w="413" w:type="dxa"/>
            <w:vMerge/>
            <w:shd w:val="clear" w:color="auto" w:fill="auto"/>
          </w:tcPr>
          <w:p w:rsidR="003A21F6" w:rsidRPr="003A21F6" w:rsidRDefault="003A21F6" w:rsidP="003A21F6">
            <w:pPr>
              <w:widowControl/>
              <w:suppressLineNumbers/>
              <w:snapToGrid w:val="0"/>
              <w:spacing w:line="100" w:lineRule="atLeast"/>
              <w:jc w:val="both"/>
              <w:rPr>
                <w:rFonts w:eastAsia="Times New Roman"/>
                <w:kern w:val="0"/>
                <w:sz w:val="24"/>
                <w:lang w:eastAsia="ar-SA"/>
              </w:rPr>
            </w:pPr>
          </w:p>
        </w:tc>
        <w:tc>
          <w:tcPr>
            <w:tcW w:w="1762" w:type="dxa"/>
            <w:vMerge/>
            <w:shd w:val="clear" w:color="auto" w:fill="auto"/>
          </w:tcPr>
          <w:p w:rsidR="003A21F6" w:rsidRPr="003A21F6" w:rsidRDefault="003A21F6" w:rsidP="003A21F6">
            <w:pPr>
              <w:widowControl/>
              <w:snapToGrid w:val="0"/>
              <w:spacing w:line="100" w:lineRule="atLeast"/>
              <w:jc w:val="both"/>
              <w:rPr>
                <w:rFonts w:eastAsia="Times New Roman"/>
                <w:kern w:val="0"/>
                <w:sz w:val="24"/>
                <w:lang w:eastAsia="ar-SA"/>
              </w:rPr>
            </w:pPr>
          </w:p>
        </w:tc>
        <w:tc>
          <w:tcPr>
            <w:tcW w:w="888" w:type="dxa"/>
            <w:vMerge/>
            <w:shd w:val="clear" w:color="auto" w:fill="auto"/>
          </w:tcPr>
          <w:p w:rsidR="003A21F6" w:rsidRPr="003A21F6" w:rsidRDefault="003A21F6" w:rsidP="003A21F6">
            <w:pPr>
              <w:widowControl/>
              <w:suppressLineNumbers/>
              <w:snapToGrid w:val="0"/>
              <w:spacing w:line="100" w:lineRule="atLeast"/>
              <w:jc w:val="both"/>
              <w:rPr>
                <w:rFonts w:eastAsia="Times New Roman"/>
                <w:kern w:val="0"/>
                <w:sz w:val="24"/>
                <w:lang w:eastAsia="ar-SA"/>
              </w:rPr>
            </w:pPr>
          </w:p>
        </w:tc>
        <w:tc>
          <w:tcPr>
            <w:tcW w:w="837"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2015</w:t>
            </w:r>
          </w:p>
        </w:tc>
        <w:tc>
          <w:tcPr>
            <w:tcW w:w="813"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2016</w:t>
            </w:r>
          </w:p>
        </w:tc>
        <w:tc>
          <w:tcPr>
            <w:tcW w:w="812"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2017</w:t>
            </w:r>
          </w:p>
        </w:tc>
        <w:tc>
          <w:tcPr>
            <w:tcW w:w="813" w:type="dxa"/>
            <w:vMerge/>
            <w:shd w:val="clear" w:color="auto" w:fill="auto"/>
          </w:tcPr>
          <w:p w:rsidR="003A21F6" w:rsidRPr="003A21F6" w:rsidRDefault="003A21F6" w:rsidP="003A21F6">
            <w:pPr>
              <w:widowControl/>
              <w:suppressLineNumbers/>
              <w:snapToGrid w:val="0"/>
              <w:spacing w:line="100" w:lineRule="atLeast"/>
              <w:jc w:val="both"/>
              <w:rPr>
                <w:rFonts w:eastAsia="Times New Roman"/>
                <w:kern w:val="0"/>
                <w:sz w:val="24"/>
                <w:lang w:eastAsia="ar-SA"/>
              </w:rPr>
            </w:pPr>
          </w:p>
        </w:tc>
        <w:tc>
          <w:tcPr>
            <w:tcW w:w="787" w:type="dxa"/>
            <w:vMerge/>
            <w:shd w:val="clear" w:color="auto" w:fill="auto"/>
          </w:tcPr>
          <w:p w:rsidR="003A21F6" w:rsidRPr="003A21F6" w:rsidRDefault="003A21F6" w:rsidP="003A21F6">
            <w:pPr>
              <w:widowControl/>
              <w:suppressLineNumbers/>
              <w:snapToGrid w:val="0"/>
              <w:spacing w:line="100" w:lineRule="atLeast"/>
              <w:jc w:val="both"/>
              <w:rPr>
                <w:rFonts w:eastAsia="Times New Roman"/>
                <w:kern w:val="0"/>
                <w:sz w:val="24"/>
                <w:lang w:eastAsia="ar-SA"/>
              </w:rPr>
            </w:pPr>
          </w:p>
        </w:tc>
        <w:tc>
          <w:tcPr>
            <w:tcW w:w="800" w:type="dxa"/>
            <w:vMerge/>
            <w:shd w:val="clear" w:color="auto" w:fill="auto"/>
          </w:tcPr>
          <w:p w:rsidR="003A21F6" w:rsidRPr="003A21F6" w:rsidRDefault="003A21F6" w:rsidP="003A21F6">
            <w:pPr>
              <w:widowControl/>
              <w:suppressLineNumbers/>
              <w:snapToGrid w:val="0"/>
              <w:spacing w:line="100" w:lineRule="atLeast"/>
              <w:jc w:val="both"/>
              <w:rPr>
                <w:rFonts w:eastAsia="Times New Roman"/>
                <w:kern w:val="0"/>
                <w:sz w:val="24"/>
                <w:lang w:eastAsia="ar-SA"/>
              </w:rPr>
            </w:pPr>
          </w:p>
        </w:tc>
        <w:tc>
          <w:tcPr>
            <w:tcW w:w="800" w:type="dxa"/>
            <w:vMerge/>
            <w:shd w:val="clear" w:color="auto" w:fill="auto"/>
          </w:tcPr>
          <w:p w:rsidR="003A21F6" w:rsidRPr="003A21F6" w:rsidRDefault="003A21F6" w:rsidP="003A21F6">
            <w:pPr>
              <w:widowControl/>
              <w:suppressLineNumbers/>
              <w:snapToGrid w:val="0"/>
              <w:spacing w:line="100" w:lineRule="atLeast"/>
              <w:jc w:val="both"/>
              <w:rPr>
                <w:rFonts w:eastAsia="Times New Roman"/>
                <w:kern w:val="0"/>
                <w:sz w:val="24"/>
                <w:lang w:eastAsia="ar-SA"/>
              </w:rPr>
            </w:pPr>
          </w:p>
        </w:tc>
        <w:tc>
          <w:tcPr>
            <w:tcW w:w="818" w:type="dxa"/>
            <w:vMerge/>
            <w:shd w:val="clear" w:color="auto" w:fill="auto"/>
          </w:tcPr>
          <w:p w:rsidR="003A21F6" w:rsidRPr="003A21F6" w:rsidRDefault="003A21F6" w:rsidP="003A21F6">
            <w:pPr>
              <w:widowControl/>
              <w:suppressLineNumbers/>
              <w:snapToGrid w:val="0"/>
              <w:spacing w:line="100" w:lineRule="atLeast"/>
              <w:jc w:val="both"/>
              <w:rPr>
                <w:rFonts w:eastAsia="Times New Roman"/>
                <w:kern w:val="0"/>
                <w:sz w:val="24"/>
                <w:lang w:eastAsia="ar-SA"/>
              </w:rPr>
            </w:pPr>
          </w:p>
        </w:tc>
      </w:tr>
      <w:tr w:rsidR="00795F91" w:rsidTr="003A21F6">
        <w:tc>
          <w:tcPr>
            <w:tcW w:w="413"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1</w:t>
            </w:r>
          </w:p>
        </w:tc>
        <w:tc>
          <w:tcPr>
            <w:tcW w:w="1762" w:type="dxa"/>
            <w:shd w:val="clear" w:color="auto" w:fill="auto"/>
          </w:tcPr>
          <w:p w:rsidR="003A21F6" w:rsidRPr="003A21F6" w:rsidRDefault="003A21F6" w:rsidP="003A21F6">
            <w:pPr>
              <w:widowControl/>
              <w:snapToGrid w:val="0"/>
              <w:spacing w:line="100" w:lineRule="atLeast"/>
              <w:jc w:val="both"/>
              <w:rPr>
                <w:rFonts w:eastAsia="Times New Roman"/>
                <w:kern w:val="0"/>
                <w:sz w:val="24"/>
                <w:lang w:eastAsia="ar-SA"/>
              </w:rPr>
            </w:pPr>
            <w:r w:rsidRPr="003A21F6">
              <w:rPr>
                <w:rFonts w:eastAsia="Times New Roman"/>
                <w:kern w:val="0"/>
                <w:sz w:val="24"/>
                <w:lang w:eastAsia="ar-SA"/>
              </w:rPr>
              <w:t>Количество благоустроенных общественных территорий</w:t>
            </w:r>
          </w:p>
        </w:tc>
        <w:tc>
          <w:tcPr>
            <w:tcW w:w="888"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единиц</w:t>
            </w:r>
          </w:p>
        </w:tc>
        <w:tc>
          <w:tcPr>
            <w:tcW w:w="837"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w:t>
            </w:r>
          </w:p>
        </w:tc>
        <w:tc>
          <w:tcPr>
            <w:tcW w:w="813"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w:t>
            </w:r>
          </w:p>
        </w:tc>
        <w:tc>
          <w:tcPr>
            <w:tcW w:w="812"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w:t>
            </w:r>
          </w:p>
        </w:tc>
        <w:tc>
          <w:tcPr>
            <w:tcW w:w="813"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w:t>
            </w:r>
          </w:p>
        </w:tc>
        <w:tc>
          <w:tcPr>
            <w:tcW w:w="787"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w:t>
            </w:r>
          </w:p>
        </w:tc>
        <w:tc>
          <w:tcPr>
            <w:tcW w:w="800"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w:t>
            </w:r>
          </w:p>
        </w:tc>
        <w:tc>
          <w:tcPr>
            <w:tcW w:w="800"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w:t>
            </w:r>
          </w:p>
        </w:tc>
        <w:tc>
          <w:tcPr>
            <w:tcW w:w="818"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2</w:t>
            </w:r>
          </w:p>
        </w:tc>
      </w:tr>
      <w:tr w:rsidR="00795F91" w:rsidTr="003A21F6">
        <w:tc>
          <w:tcPr>
            <w:tcW w:w="413"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2</w:t>
            </w:r>
          </w:p>
        </w:tc>
        <w:tc>
          <w:tcPr>
            <w:tcW w:w="1762" w:type="dxa"/>
            <w:shd w:val="clear" w:color="auto" w:fill="auto"/>
          </w:tcPr>
          <w:p w:rsidR="003A21F6" w:rsidRPr="003A21F6" w:rsidRDefault="003A21F6" w:rsidP="003A21F6">
            <w:pPr>
              <w:widowControl/>
              <w:snapToGrid w:val="0"/>
              <w:spacing w:line="100" w:lineRule="atLeast"/>
              <w:jc w:val="both"/>
              <w:rPr>
                <w:rFonts w:eastAsia="Times New Roman"/>
                <w:kern w:val="0"/>
                <w:sz w:val="24"/>
                <w:lang w:eastAsia="ar-SA"/>
              </w:rPr>
            </w:pPr>
            <w:r w:rsidRPr="003A21F6">
              <w:rPr>
                <w:rFonts w:eastAsia="Times New Roman"/>
                <w:kern w:val="0"/>
                <w:sz w:val="24"/>
                <w:lang w:eastAsia="ar-SA"/>
              </w:rPr>
              <w:t>Доля благоустроенных общественных территорий от общего количества общественных территорий</w:t>
            </w:r>
          </w:p>
        </w:tc>
        <w:tc>
          <w:tcPr>
            <w:tcW w:w="888"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w:t>
            </w:r>
          </w:p>
        </w:tc>
        <w:tc>
          <w:tcPr>
            <w:tcW w:w="837"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50</w:t>
            </w:r>
          </w:p>
        </w:tc>
        <w:tc>
          <w:tcPr>
            <w:tcW w:w="813"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50</w:t>
            </w:r>
          </w:p>
        </w:tc>
        <w:tc>
          <w:tcPr>
            <w:tcW w:w="812"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50</w:t>
            </w:r>
          </w:p>
        </w:tc>
        <w:tc>
          <w:tcPr>
            <w:tcW w:w="813"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50</w:t>
            </w:r>
          </w:p>
        </w:tc>
        <w:tc>
          <w:tcPr>
            <w:tcW w:w="787"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100</w:t>
            </w:r>
          </w:p>
        </w:tc>
        <w:tc>
          <w:tcPr>
            <w:tcW w:w="800"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100</w:t>
            </w:r>
          </w:p>
        </w:tc>
        <w:tc>
          <w:tcPr>
            <w:tcW w:w="800"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100</w:t>
            </w:r>
          </w:p>
        </w:tc>
        <w:tc>
          <w:tcPr>
            <w:tcW w:w="818"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100</w:t>
            </w:r>
          </w:p>
        </w:tc>
      </w:tr>
      <w:tr w:rsidR="00795F91" w:rsidTr="003A21F6">
        <w:tc>
          <w:tcPr>
            <w:tcW w:w="413"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3</w:t>
            </w:r>
          </w:p>
        </w:tc>
        <w:tc>
          <w:tcPr>
            <w:tcW w:w="1762"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Количество реализованных проектов благоустройства общественных территорий поселка Сухоногово</w:t>
            </w:r>
          </w:p>
        </w:tc>
        <w:tc>
          <w:tcPr>
            <w:tcW w:w="888"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единиц</w:t>
            </w:r>
          </w:p>
        </w:tc>
        <w:tc>
          <w:tcPr>
            <w:tcW w:w="837"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0</w:t>
            </w:r>
          </w:p>
        </w:tc>
        <w:tc>
          <w:tcPr>
            <w:tcW w:w="813"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0</w:t>
            </w:r>
          </w:p>
        </w:tc>
        <w:tc>
          <w:tcPr>
            <w:tcW w:w="812"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0</w:t>
            </w:r>
          </w:p>
        </w:tc>
        <w:tc>
          <w:tcPr>
            <w:tcW w:w="813"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0</w:t>
            </w:r>
          </w:p>
        </w:tc>
        <w:tc>
          <w:tcPr>
            <w:tcW w:w="787"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w:t>
            </w:r>
          </w:p>
        </w:tc>
        <w:tc>
          <w:tcPr>
            <w:tcW w:w="800"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w:t>
            </w:r>
          </w:p>
        </w:tc>
        <w:tc>
          <w:tcPr>
            <w:tcW w:w="800"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w:t>
            </w:r>
          </w:p>
        </w:tc>
        <w:tc>
          <w:tcPr>
            <w:tcW w:w="818"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1</w:t>
            </w:r>
          </w:p>
        </w:tc>
      </w:tr>
    </w:tbl>
    <w:p w:rsidR="003A21F6" w:rsidRPr="003A21F6" w:rsidRDefault="003A21F6" w:rsidP="003A21F6">
      <w:pPr>
        <w:widowControl/>
        <w:spacing w:line="100" w:lineRule="atLeast"/>
        <w:jc w:val="both"/>
        <w:rPr>
          <w:rFonts w:eastAsia="Times New Roman"/>
          <w:b/>
          <w:kern w:val="0"/>
          <w:sz w:val="24"/>
          <w:lang w:eastAsia="ar-SA"/>
        </w:rPr>
      </w:pPr>
    </w:p>
    <w:p w:rsidR="003A21F6" w:rsidRPr="003A21F6" w:rsidRDefault="003A21F6" w:rsidP="003A21F6">
      <w:pPr>
        <w:widowControl/>
        <w:spacing w:line="100" w:lineRule="atLeast"/>
        <w:jc w:val="both"/>
        <w:rPr>
          <w:rFonts w:eastAsia="Times New Roman"/>
          <w:kern w:val="0"/>
          <w:sz w:val="26"/>
          <w:szCs w:val="26"/>
          <w:lang w:eastAsia="ar-SA"/>
        </w:rPr>
      </w:pPr>
    </w:p>
    <w:p w:rsidR="003A21F6" w:rsidRPr="003A21F6" w:rsidRDefault="003A21F6" w:rsidP="003A21F6">
      <w:pPr>
        <w:widowControl/>
        <w:spacing w:line="100" w:lineRule="atLeast"/>
        <w:jc w:val="both"/>
        <w:rPr>
          <w:rFonts w:eastAsia="Times New Roman"/>
          <w:kern w:val="0"/>
          <w:sz w:val="26"/>
          <w:szCs w:val="28"/>
          <w:lang w:eastAsia="ar-SA"/>
        </w:rPr>
      </w:pPr>
      <w:r w:rsidRPr="003A21F6">
        <w:rPr>
          <w:rFonts w:eastAsia="Times New Roman"/>
          <w:kern w:val="0"/>
          <w:sz w:val="26"/>
          <w:szCs w:val="26"/>
          <w:lang w:eastAsia="ar-SA"/>
        </w:rPr>
        <w:t>* Примечание: информация, указанная в таблице 1 представлена нарастающим итогом.</w:t>
      </w:r>
    </w:p>
    <w:p w:rsidR="003A21F6" w:rsidRPr="003A21F6" w:rsidRDefault="003A21F6" w:rsidP="003A21F6">
      <w:pPr>
        <w:widowControl/>
        <w:spacing w:line="100" w:lineRule="atLeast"/>
        <w:jc w:val="both"/>
        <w:rPr>
          <w:rFonts w:eastAsia="Times New Roman"/>
          <w:kern w:val="0"/>
          <w:sz w:val="26"/>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Раздел III. ЦЕЛИ, ЗАДАЧИ, СРОКИ И ОЖИДАЕМЫЕ РЕЗУЛЬТАТЫ РЕАЛИЗАЦИИ МУНИЦИПАЛЬНОЙ ПРОГРАММЫ</w:t>
      </w: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1.  Основной  целью  Муниципальной программы  является  повышение  качества и комфорта   территорий  поселка Сухоногово Чернопенского </w:t>
      </w:r>
      <w:r w:rsidRPr="003A21F6">
        <w:rPr>
          <w:rFonts w:eastAsia="Times New Roman"/>
          <w:kern w:val="0"/>
          <w:sz w:val="28"/>
          <w:szCs w:val="28"/>
          <w:lang w:eastAsia="ar-SA"/>
        </w:rPr>
        <w:lastRenderedPageBreak/>
        <w:t>сельского поселения Костромского муниципального района Костромской области.</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2. Для достижения поставленной цели предусматриваются следующие задачи:</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1)  Повышение уровня благоустройства  территорий многоквартирных домов поселка Сухоногово;</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2)  Повышение  уровня  благоустройства  общественных  территорий поселка Сухоногово;</w:t>
      </w:r>
    </w:p>
    <w:p w:rsidR="003A21F6" w:rsidRPr="003A21F6" w:rsidRDefault="003A21F6" w:rsidP="003A21F6">
      <w:pPr>
        <w:widowControl/>
        <w:spacing w:line="100" w:lineRule="atLeast"/>
        <w:jc w:val="both"/>
        <w:rPr>
          <w:rFonts w:eastAsia="Times New Roman"/>
          <w:kern w:val="0"/>
          <w:szCs w:val="20"/>
          <w:lang w:eastAsia="ar-SA"/>
        </w:rPr>
      </w:pPr>
      <w:r w:rsidRPr="003A21F6">
        <w:rPr>
          <w:rFonts w:eastAsia="Times New Roman"/>
          <w:kern w:val="0"/>
          <w:sz w:val="28"/>
          <w:szCs w:val="28"/>
          <w:lang w:eastAsia="ar-SA"/>
        </w:rPr>
        <w:t xml:space="preserve">   3) Повышение уровня вовлеченности заинтересованных граждан, организаций в реализации мероприятий по благоустройству территории поселка Сухоногово.</w:t>
      </w:r>
    </w:p>
    <w:p w:rsidR="003A21F6" w:rsidRPr="003A21F6" w:rsidRDefault="003A21F6" w:rsidP="003A21F6">
      <w:pPr>
        <w:widowControl/>
        <w:spacing w:line="100" w:lineRule="atLeast"/>
        <w:jc w:val="right"/>
        <w:rPr>
          <w:rFonts w:eastAsia="Times New Roman"/>
          <w:kern w:val="0"/>
          <w:szCs w:val="20"/>
          <w:lang w:eastAsia="ar-SA"/>
        </w:rPr>
      </w:pPr>
    </w:p>
    <w:p w:rsidR="003A21F6" w:rsidRPr="003A21F6" w:rsidRDefault="003A21F6" w:rsidP="003A21F6">
      <w:pPr>
        <w:widowControl/>
        <w:spacing w:line="100" w:lineRule="atLeast"/>
        <w:jc w:val="right"/>
        <w:rPr>
          <w:rFonts w:eastAsia="Times New Roman"/>
          <w:kern w:val="0"/>
          <w:szCs w:val="20"/>
          <w:lang w:eastAsia="ar-SA"/>
        </w:rPr>
      </w:pPr>
    </w:p>
    <w:p w:rsidR="003A21F6" w:rsidRPr="003A21F6" w:rsidRDefault="003A21F6" w:rsidP="003A21F6">
      <w:pPr>
        <w:widowControl/>
        <w:spacing w:line="100" w:lineRule="atLeast"/>
        <w:jc w:val="right"/>
        <w:rPr>
          <w:rFonts w:eastAsia="Times New Roman"/>
          <w:kern w:val="0"/>
          <w:sz w:val="26"/>
          <w:szCs w:val="26"/>
          <w:lang w:eastAsia="ar-SA"/>
        </w:rPr>
      </w:pPr>
      <w:r w:rsidRPr="003A21F6">
        <w:rPr>
          <w:rFonts w:eastAsia="Times New Roman"/>
          <w:kern w:val="0"/>
          <w:sz w:val="28"/>
          <w:szCs w:val="28"/>
          <w:lang w:eastAsia="ar-SA"/>
        </w:rPr>
        <w:t xml:space="preserve"> Таблица №3</w:t>
      </w:r>
    </w:p>
    <w:p w:rsidR="003A21F6" w:rsidRPr="003A21F6" w:rsidRDefault="003A21F6" w:rsidP="003A21F6">
      <w:pPr>
        <w:widowControl/>
        <w:tabs>
          <w:tab w:val="left" w:pos="1621"/>
        </w:tabs>
        <w:suppressAutoHyphens w:val="0"/>
        <w:spacing w:line="313" w:lineRule="exact"/>
        <w:ind w:right="160"/>
        <w:jc w:val="center"/>
        <w:rPr>
          <w:rFonts w:eastAsia="Times New Roman"/>
          <w:kern w:val="0"/>
          <w:sz w:val="26"/>
          <w:szCs w:val="26"/>
          <w:shd w:val="clear" w:color="auto" w:fill="FFFFFF"/>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ЦЕЛИ, ЗАДАЧИ И ЦЕЛЕВЫЕ ПОКАЗАТЕЛИ</w:t>
      </w: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реализации Муниципальной программы «Формирование современной</w:t>
      </w: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 xml:space="preserve">городской среды» на 2018-2022 годы* </w:t>
      </w:r>
      <w:r w:rsidRPr="003A21F6">
        <w:rPr>
          <w:rFonts w:eastAsia="Times New Roman"/>
          <w:kern w:val="0"/>
          <w:szCs w:val="20"/>
          <w:lang w:eastAsia="ar-SA"/>
        </w:rPr>
        <w:t xml:space="preserve"> </w:t>
      </w:r>
    </w:p>
    <w:p w:rsidR="003A21F6" w:rsidRPr="003A21F6" w:rsidRDefault="003A21F6" w:rsidP="003A21F6">
      <w:pPr>
        <w:widowControl/>
        <w:spacing w:line="100" w:lineRule="atLeast"/>
        <w:jc w:val="both"/>
        <w:rPr>
          <w:rFonts w:eastAsia="Times New Roman"/>
          <w:kern w:val="0"/>
          <w:sz w:val="24"/>
          <w:lang w:eastAsia="ar-SA"/>
        </w:rPr>
      </w:pPr>
      <w:r w:rsidRPr="003A21F6">
        <w:rPr>
          <w:rFonts w:eastAsia="Times New Roman"/>
          <w:kern w:val="0"/>
          <w:sz w:val="28"/>
          <w:szCs w:val="28"/>
          <w:lang w:eastAsia="ar-SA"/>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63"/>
        <w:gridCol w:w="3550"/>
        <w:gridCol w:w="952"/>
        <w:gridCol w:w="887"/>
        <w:gridCol w:w="861"/>
        <w:gridCol w:w="874"/>
        <w:gridCol w:w="888"/>
        <w:gridCol w:w="868"/>
      </w:tblGrid>
      <w:tr w:rsidR="00795F91" w:rsidTr="003A21F6">
        <w:tc>
          <w:tcPr>
            <w:tcW w:w="663" w:type="dxa"/>
            <w:vMerge w:val="restart"/>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 п/п</w:t>
            </w:r>
          </w:p>
        </w:tc>
        <w:tc>
          <w:tcPr>
            <w:tcW w:w="3550" w:type="dxa"/>
            <w:vMerge w:val="restart"/>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 xml:space="preserve">Наименование цели, задач, целевых показателей  </w:t>
            </w:r>
          </w:p>
        </w:tc>
        <w:tc>
          <w:tcPr>
            <w:tcW w:w="952" w:type="dxa"/>
            <w:vMerge w:val="restart"/>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Единица измерения</w:t>
            </w:r>
          </w:p>
        </w:tc>
        <w:tc>
          <w:tcPr>
            <w:tcW w:w="4378" w:type="dxa"/>
            <w:gridSpan w:val="5"/>
            <w:shd w:val="clear" w:color="auto" w:fill="auto"/>
          </w:tcPr>
          <w:p w:rsidR="003A21F6" w:rsidRPr="003A21F6" w:rsidRDefault="003A21F6" w:rsidP="003A21F6">
            <w:pPr>
              <w:widowControl/>
              <w:suppressLineNumbers/>
              <w:spacing w:line="100" w:lineRule="atLeast"/>
              <w:jc w:val="both"/>
              <w:rPr>
                <w:rFonts w:eastAsia="Times New Roman"/>
                <w:kern w:val="0"/>
                <w:szCs w:val="20"/>
                <w:lang w:eastAsia="ar-SA"/>
              </w:rPr>
            </w:pPr>
            <w:r w:rsidRPr="003A21F6">
              <w:rPr>
                <w:rFonts w:eastAsia="Times New Roman"/>
                <w:kern w:val="0"/>
                <w:sz w:val="24"/>
                <w:lang w:eastAsia="ar-SA"/>
              </w:rPr>
              <w:t>Значение целевого показателя</w:t>
            </w:r>
          </w:p>
        </w:tc>
      </w:tr>
      <w:tr w:rsidR="00795F91" w:rsidTr="003A21F6">
        <w:tc>
          <w:tcPr>
            <w:tcW w:w="663" w:type="dxa"/>
            <w:vMerge/>
            <w:shd w:val="clear" w:color="auto" w:fill="auto"/>
          </w:tcPr>
          <w:p w:rsidR="003A21F6" w:rsidRPr="003A21F6" w:rsidRDefault="003A21F6" w:rsidP="003A21F6">
            <w:pPr>
              <w:widowControl/>
              <w:suppressLineNumbers/>
              <w:snapToGrid w:val="0"/>
              <w:spacing w:line="100" w:lineRule="atLeast"/>
              <w:jc w:val="both"/>
              <w:rPr>
                <w:rFonts w:eastAsia="Times New Roman"/>
                <w:kern w:val="0"/>
                <w:sz w:val="24"/>
                <w:lang w:eastAsia="ar-SA"/>
              </w:rPr>
            </w:pPr>
          </w:p>
        </w:tc>
        <w:tc>
          <w:tcPr>
            <w:tcW w:w="3550" w:type="dxa"/>
            <w:vMerge/>
            <w:shd w:val="clear" w:color="auto" w:fill="auto"/>
          </w:tcPr>
          <w:p w:rsidR="003A21F6" w:rsidRPr="003A21F6" w:rsidRDefault="003A21F6" w:rsidP="003A21F6">
            <w:pPr>
              <w:widowControl/>
              <w:suppressLineNumbers/>
              <w:snapToGrid w:val="0"/>
              <w:spacing w:line="100" w:lineRule="atLeast"/>
              <w:jc w:val="both"/>
              <w:rPr>
                <w:rFonts w:eastAsia="Times New Roman"/>
                <w:kern w:val="0"/>
                <w:sz w:val="24"/>
                <w:lang w:eastAsia="ar-SA"/>
              </w:rPr>
            </w:pPr>
          </w:p>
        </w:tc>
        <w:tc>
          <w:tcPr>
            <w:tcW w:w="952" w:type="dxa"/>
            <w:vMerge/>
            <w:shd w:val="clear" w:color="auto" w:fill="auto"/>
          </w:tcPr>
          <w:p w:rsidR="003A21F6" w:rsidRPr="003A21F6" w:rsidRDefault="003A21F6" w:rsidP="003A21F6">
            <w:pPr>
              <w:widowControl/>
              <w:suppressLineNumbers/>
              <w:snapToGrid w:val="0"/>
              <w:spacing w:line="100" w:lineRule="atLeast"/>
              <w:jc w:val="both"/>
              <w:rPr>
                <w:rFonts w:eastAsia="Times New Roman"/>
                <w:kern w:val="0"/>
                <w:sz w:val="24"/>
                <w:lang w:eastAsia="ar-SA"/>
              </w:rPr>
            </w:pPr>
          </w:p>
        </w:tc>
        <w:tc>
          <w:tcPr>
            <w:tcW w:w="887"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2018 год</w:t>
            </w:r>
          </w:p>
        </w:tc>
        <w:tc>
          <w:tcPr>
            <w:tcW w:w="86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2019 год</w:t>
            </w:r>
          </w:p>
        </w:tc>
        <w:tc>
          <w:tcPr>
            <w:tcW w:w="874"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2020 год</w:t>
            </w:r>
          </w:p>
        </w:tc>
        <w:tc>
          <w:tcPr>
            <w:tcW w:w="8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2021 год</w:t>
            </w:r>
          </w:p>
        </w:tc>
        <w:tc>
          <w:tcPr>
            <w:tcW w:w="868"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2022 год</w:t>
            </w:r>
          </w:p>
        </w:tc>
      </w:tr>
      <w:tr w:rsidR="00795F91" w:rsidTr="003A21F6">
        <w:tc>
          <w:tcPr>
            <w:tcW w:w="663"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1</w:t>
            </w:r>
          </w:p>
        </w:tc>
        <w:tc>
          <w:tcPr>
            <w:tcW w:w="8880" w:type="dxa"/>
            <w:gridSpan w:val="7"/>
            <w:shd w:val="clear" w:color="auto" w:fill="auto"/>
          </w:tcPr>
          <w:p w:rsidR="003A21F6" w:rsidRPr="003A21F6" w:rsidRDefault="003A21F6" w:rsidP="003A21F6">
            <w:pPr>
              <w:widowControl/>
              <w:suppressLineNumbers/>
              <w:spacing w:line="100" w:lineRule="atLeast"/>
              <w:jc w:val="both"/>
              <w:rPr>
                <w:rFonts w:eastAsia="Times New Roman"/>
                <w:kern w:val="0"/>
                <w:szCs w:val="20"/>
                <w:lang w:eastAsia="ar-SA"/>
              </w:rPr>
            </w:pPr>
            <w:r w:rsidRPr="003A21F6">
              <w:rPr>
                <w:rFonts w:eastAsia="Times New Roman"/>
                <w:kern w:val="0"/>
                <w:sz w:val="24"/>
                <w:lang w:eastAsia="ar-SA"/>
              </w:rPr>
              <w:t>Цель:  повышение качества и комфорта дворовых территорий многоквартирных домов Чернопенского сельского поселения</w:t>
            </w:r>
          </w:p>
        </w:tc>
      </w:tr>
      <w:tr w:rsidR="00795F91" w:rsidTr="003A21F6">
        <w:tc>
          <w:tcPr>
            <w:tcW w:w="663"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1.1</w:t>
            </w:r>
          </w:p>
        </w:tc>
        <w:tc>
          <w:tcPr>
            <w:tcW w:w="8880" w:type="dxa"/>
            <w:gridSpan w:val="7"/>
            <w:shd w:val="clear" w:color="auto" w:fill="auto"/>
          </w:tcPr>
          <w:p w:rsidR="003A21F6" w:rsidRPr="003A21F6" w:rsidRDefault="003A21F6" w:rsidP="003A21F6">
            <w:pPr>
              <w:widowControl/>
              <w:suppressLineNumbers/>
              <w:spacing w:line="100" w:lineRule="atLeast"/>
              <w:jc w:val="both"/>
              <w:rPr>
                <w:rFonts w:eastAsia="Times New Roman"/>
                <w:kern w:val="0"/>
                <w:szCs w:val="20"/>
                <w:lang w:eastAsia="ar-SA"/>
              </w:rPr>
            </w:pPr>
            <w:r w:rsidRPr="003A21F6">
              <w:rPr>
                <w:rFonts w:eastAsia="Times New Roman"/>
                <w:kern w:val="0"/>
                <w:sz w:val="24"/>
                <w:lang w:eastAsia="ar-SA"/>
              </w:rPr>
              <w:t>Задача 1:  Повышение уровня благоустройства дворовых территорий многоквартирных домов поселка Сухоногово</w:t>
            </w:r>
          </w:p>
        </w:tc>
      </w:tr>
      <w:tr w:rsidR="00795F91" w:rsidTr="003A21F6">
        <w:tc>
          <w:tcPr>
            <w:tcW w:w="663"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1.1.1</w:t>
            </w:r>
          </w:p>
        </w:tc>
        <w:tc>
          <w:tcPr>
            <w:tcW w:w="3550" w:type="dxa"/>
            <w:shd w:val="clear" w:color="auto" w:fill="auto"/>
          </w:tcPr>
          <w:p w:rsidR="003A21F6" w:rsidRPr="003A21F6" w:rsidRDefault="003A21F6" w:rsidP="003A21F6">
            <w:pPr>
              <w:widowControl/>
              <w:snapToGrid w:val="0"/>
              <w:spacing w:line="100" w:lineRule="atLeast"/>
              <w:jc w:val="both"/>
              <w:rPr>
                <w:rFonts w:eastAsia="Times New Roman"/>
                <w:kern w:val="0"/>
                <w:sz w:val="24"/>
                <w:lang w:eastAsia="ar-SA"/>
              </w:rPr>
            </w:pPr>
            <w:r w:rsidRPr="003A21F6">
              <w:rPr>
                <w:rFonts w:eastAsia="Times New Roman"/>
                <w:kern w:val="0"/>
                <w:sz w:val="24"/>
                <w:lang w:eastAsia="ar-SA"/>
              </w:rPr>
              <w:t>Количество благоустроенных дворовых территорий</w:t>
            </w:r>
          </w:p>
        </w:tc>
        <w:tc>
          <w:tcPr>
            <w:tcW w:w="952"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единиц</w:t>
            </w:r>
          </w:p>
        </w:tc>
        <w:tc>
          <w:tcPr>
            <w:tcW w:w="887"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w:t>
            </w:r>
          </w:p>
        </w:tc>
        <w:tc>
          <w:tcPr>
            <w:tcW w:w="86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w:t>
            </w:r>
          </w:p>
        </w:tc>
        <w:tc>
          <w:tcPr>
            <w:tcW w:w="874"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w:t>
            </w:r>
          </w:p>
        </w:tc>
        <w:tc>
          <w:tcPr>
            <w:tcW w:w="8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4</w:t>
            </w:r>
          </w:p>
        </w:tc>
        <w:tc>
          <w:tcPr>
            <w:tcW w:w="868"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2</w:t>
            </w:r>
          </w:p>
        </w:tc>
      </w:tr>
      <w:tr w:rsidR="00795F91" w:rsidTr="003A21F6">
        <w:tc>
          <w:tcPr>
            <w:tcW w:w="663"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1.1.2</w:t>
            </w:r>
          </w:p>
        </w:tc>
        <w:tc>
          <w:tcPr>
            <w:tcW w:w="3550" w:type="dxa"/>
            <w:shd w:val="clear" w:color="auto" w:fill="auto"/>
          </w:tcPr>
          <w:p w:rsidR="003A21F6" w:rsidRPr="003A21F6" w:rsidRDefault="003A21F6" w:rsidP="003A21F6">
            <w:pPr>
              <w:widowControl/>
              <w:snapToGrid w:val="0"/>
              <w:spacing w:line="100" w:lineRule="atLeast"/>
              <w:jc w:val="both"/>
              <w:rPr>
                <w:rFonts w:eastAsia="Times New Roman"/>
                <w:kern w:val="0"/>
                <w:sz w:val="24"/>
                <w:lang w:eastAsia="ar-SA"/>
              </w:rPr>
            </w:pPr>
            <w:r w:rsidRPr="003A21F6">
              <w:rPr>
                <w:rFonts w:eastAsia="Times New Roman"/>
                <w:kern w:val="0"/>
                <w:sz w:val="24"/>
                <w:lang w:eastAsia="ar-SA"/>
              </w:rPr>
              <w:t>Доля благоустроенных дворовых территорий от общего количества дворовых территорий</w:t>
            </w:r>
          </w:p>
        </w:tc>
        <w:tc>
          <w:tcPr>
            <w:tcW w:w="952"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w:t>
            </w:r>
          </w:p>
        </w:tc>
        <w:tc>
          <w:tcPr>
            <w:tcW w:w="887"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4</w:t>
            </w:r>
          </w:p>
        </w:tc>
        <w:tc>
          <w:tcPr>
            <w:tcW w:w="86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8</w:t>
            </w:r>
          </w:p>
        </w:tc>
        <w:tc>
          <w:tcPr>
            <w:tcW w:w="874"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8</w:t>
            </w:r>
          </w:p>
        </w:tc>
        <w:tc>
          <w:tcPr>
            <w:tcW w:w="8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16</w:t>
            </w:r>
          </w:p>
        </w:tc>
        <w:tc>
          <w:tcPr>
            <w:tcW w:w="868"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8</w:t>
            </w:r>
          </w:p>
        </w:tc>
      </w:tr>
      <w:tr w:rsidR="00795F91" w:rsidTr="003A21F6">
        <w:tc>
          <w:tcPr>
            <w:tcW w:w="663"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1.2</w:t>
            </w:r>
          </w:p>
        </w:tc>
        <w:tc>
          <w:tcPr>
            <w:tcW w:w="8880" w:type="dxa"/>
            <w:gridSpan w:val="7"/>
            <w:shd w:val="clear" w:color="auto" w:fill="auto"/>
          </w:tcPr>
          <w:p w:rsidR="003A21F6" w:rsidRPr="003A21F6" w:rsidRDefault="003A21F6" w:rsidP="003A21F6">
            <w:pPr>
              <w:widowControl/>
              <w:snapToGrid w:val="0"/>
              <w:spacing w:line="100" w:lineRule="atLeast"/>
              <w:jc w:val="both"/>
              <w:rPr>
                <w:rFonts w:eastAsia="Times New Roman"/>
                <w:kern w:val="0"/>
                <w:szCs w:val="20"/>
                <w:lang w:eastAsia="ar-SA"/>
              </w:rPr>
            </w:pPr>
            <w:r w:rsidRPr="003A21F6">
              <w:rPr>
                <w:rFonts w:eastAsia="Times New Roman"/>
                <w:kern w:val="0"/>
                <w:sz w:val="24"/>
                <w:lang w:eastAsia="ar-SA"/>
              </w:rPr>
              <w:t>Задача 2: Повышение уровня благоустройства общественных территорий поселка Сухоногово</w:t>
            </w:r>
          </w:p>
        </w:tc>
      </w:tr>
      <w:tr w:rsidR="00795F91" w:rsidTr="003A21F6">
        <w:tc>
          <w:tcPr>
            <w:tcW w:w="663"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1.2.1</w:t>
            </w:r>
          </w:p>
        </w:tc>
        <w:tc>
          <w:tcPr>
            <w:tcW w:w="3550" w:type="dxa"/>
            <w:shd w:val="clear" w:color="auto" w:fill="auto"/>
          </w:tcPr>
          <w:p w:rsidR="003A21F6" w:rsidRPr="003A21F6" w:rsidRDefault="003A21F6" w:rsidP="003A21F6">
            <w:pPr>
              <w:widowControl/>
              <w:snapToGrid w:val="0"/>
              <w:spacing w:line="100" w:lineRule="atLeast"/>
              <w:jc w:val="both"/>
              <w:rPr>
                <w:rFonts w:eastAsia="Times New Roman"/>
                <w:kern w:val="0"/>
                <w:sz w:val="24"/>
                <w:lang w:eastAsia="ar-SA"/>
              </w:rPr>
            </w:pPr>
            <w:r w:rsidRPr="003A21F6">
              <w:rPr>
                <w:rFonts w:eastAsia="Times New Roman"/>
                <w:kern w:val="0"/>
                <w:sz w:val="24"/>
                <w:lang w:eastAsia="ar-SA"/>
              </w:rPr>
              <w:t>Количество благоустроенных общественных территорий</w:t>
            </w:r>
          </w:p>
        </w:tc>
        <w:tc>
          <w:tcPr>
            <w:tcW w:w="952"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единиц</w:t>
            </w:r>
          </w:p>
        </w:tc>
        <w:tc>
          <w:tcPr>
            <w:tcW w:w="887"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w:t>
            </w:r>
          </w:p>
        </w:tc>
        <w:tc>
          <w:tcPr>
            <w:tcW w:w="86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w:t>
            </w:r>
          </w:p>
        </w:tc>
        <w:tc>
          <w:tcPr>
            <w:tcW w:w="874"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w:t>
            </w:r>
          </w:p>
        </w:tc>
        <w:tc>
          <w:tcPr>
            <w:tcW w:w="8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w:t>
            </w:r>
          </w:p>
        </w:tc>
        <w:tc>
          <w:tcPr>
            <w:tcW w:w="868"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2</w:t>
            </w:r>
          </w:p>
        </w:tc>
      </w:tr>
      <w:tr w:rsidR="00795F91" w:rsidTr="003A21F6">
        <w:tc>
          <w:tcPr>
            <w:tcW w:w="663"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1.2.2</w:t>
            </w:r>
          </w:p>
        </w:tc>
        <w:tc>
          <w:tcPr>
            <w:tcW w:w="3550" w:type="dxa"/>
            <w:shd w:val="clear" w:color="auto" w:fill="auto"/>
          </w:tcPr>
          <w:p w:rsidR="003A21F6" w:rsidRPr="003A21F6" w:rsidRDefault="003A21F6" w:rsidP="003A21F6">
            <w:pPr>
              <w:widowControl/>
              <w:snapToGrid w:val="0"/>
              <w:spacing w:line="100" w:lineRule="atLeast"/>
              <w:jc w:val="both"/>
              <w:rPr>
                <w:rFonts w:eastAsia="Times New Roman"/>
                <w:kern w:val="0"/>
                <w:sz w:val="24"/>
                <w:lang w:eastAsia="ar-SA"/>
              </w:rPr>
            </w:pPr>
            <w:r w:rsidRPr="003A21F6">
              <w:rPr>
                <w:rFonts w:eastAsia="Times New Roman"/>
                <w:kern w:val="0"/>
                <w:sz w:val="24"/>
                <w:lang w:eastAsia="ar-SA"/>
              </w:rPr>
              <w:t>Доля благоустроенных общественных территорий от общего количества общественных территорий</w:t>
            </w:r>
          </w:p>
        </w:tc>
        <w:tc>
          <w:tcPr>
            <w:tcW w:w="952"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w:t>
            </w:r>
          </w:p>
        </w:tc>
        <w:tc>
          <w:tcPr>
            <w:tcW w:w="887"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50</w:t>
            </w:r>
          </w:p>
        </w:tc>
        <w:tc>
          <w:tcPr>
            <w:tcW w:w="86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100</w:t>
            </w:r>
          </w:p>
        </w:tc>
        <w:tc>
          <w:tcPr>
            <w:tcW w:w="874"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100</w:t>
            </w:r>
          </w:p>
        </w:tc>
        <w:tc>
          <w:tcPr>
            <w:tcW w:w="8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100</w:t>
            </w:r>
          </w:p>
        </w:tc>
        <w:tc>
          <w:tcPr>
            <w:tcW w:w="868"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100</w:t>
            </w:r>
          </w:p>
        </w:tc>
      </w:tr>
      <w:tr w:rsidR="00795F91" w:rsidTr="003A21F6">
        <w:tc>
          <w:tcPr>
            <w:tcW w:w="663"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1.3</w:t>
            </w:r>
          </w:p>
        </w:tc>
        <w:tc>
          <w:tcPr>
            <w:tcW w:w="8880" w:type="dxa"/>
            <w:gridSpan w:val="7"/>
            <w:shd w:val="clear" w:color="auto" w:fill="auto"/>
          </w:tcPr>
          <w:p w:rsidR="003A21F6" w:rsidRPr="003A21F6" w:rsidRDefault="003A21F6" w:rsidP="003A21F6">
            <w:pPr>
              <w:widowControl/>
              <w:suppressLineNumbers/>
              <w:spacing w:line="100" w:lineRule="atLeast"/>
              <w:jc w:val="both"/>
              <w:rPr>
                <w:rFonts w:eastAsia="Times New Roman"/>
                <w:kern w:val="0"/>
                <w:szCs w:val="20"/>
                <w:lang w:eastAsia="ar-SA"/>
              </w:rPr>
            </w:pPr>
            <w:r w:rsidRPr="003A21F6">
              <w:rPr>
                <w:rFonts w:eastAsia="Times New Roman"/>
                <w:kern w:val="0"/>
                <w:sz w:val="24"/>
                <w:lang w:eastAsia="ar-SA"/>
              </w:rPr>
              <w:t>Задача 3:  Повышение уровня вовлеченности заинтересованных граждан, организаций в реализации мероприятий по благоустройству территории поселка Сухоногово</w:t>
            </w:r>
          </w:p>
        </w:tc>
      </w:tr>
      <w:tr w:rsidR="00795F91" w:rsidTr="003A21F6">
        <w:tc>
          <w:tcPr>
            <w:tcW w:w="663"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lastRenderedPageBreak/>
              <w:t>1.3.1</w:t>
            </w:r>
          </w:p>
        </w:tc>
        <w:tc>
          <w:tcPr>
            <w:tcW w:w="3550"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Количество проведенных субботников в весенний и осенний периоды</w:t>
            </w:r>
          </w:p>
        </w:tc>
        <w:tc>
          <w:tcPr>
            <w:tcW w:w="952" w:type="dxa"/>
            <w:shd w:val="clear" w:color="auto" w:fill="auto"/>
          </w:tcPr>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4"/>
                <w:lang w:eastAsia="ar-SA"/>
              </w:rPr>
              <w:t>единиц</w:t>
            </w:r>
          </w:p>
        </w:tc>
        <w:tc>
          <w:tcPr>
            <w:tcW w:w="887"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27</w:t>
            </w:r>
          </w:p>
        </w:tc>
        <w:tc>
          <w:tcPr>
            <w:tcW w:w="86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29</w:t>
            </w:r>
          </w:p>
        </w:tc>
        <w:tc>
          <w:tcPr>
            <w:tcW w:w="874"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31</w:t>
            </w:r>
          </w:p>
        </w:tc>
        <w:tc>
          <w:tcPr>
            <w:tcW w:w="8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33</w:t>
            </w:r>
          </w:p>
        </w:tc>
        <w:tc>
          <w:tcPr>
            <w:tcW w:w="868"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35</w:t>
            </w:r>
          </w:p>
        </w:tc>
      </w:tr>
    </w:tbl>
    <w:p w:rsidR="003A21F6" w:rsidRPr="003A21F6" w:rsidRDefault="003A21F6" w:rsidP="003A21F6">
      <w:pPr>
        <w:widowControl/>
        <w:spacing w:line="100" w:lineRule="atLeast"/>
        <w:jc w:val="both"/>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3.   Муниципальная программа формируется на 2018-2022 годы. </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4. Ожидаемые результаты реализации Муниципальной программы</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В ходе  реализации  Муниципальной программы  планируется достичь следующих результатов:</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1) Приведение в  нормативное  состояние   к   концу реализации Муниципальной программы 11 дворовых территорий многоквартирных домов поселка Сухоногово, доля благоустроенных дворовых территорий многоквартирных домов поселка Сухоногово вырастет до 68 %;</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2)  Приведение в  нормативное  состояние   к   концу реализации Муниципальной программы одной общественной территории.</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3)   Количество проведенных субботников по обустройству   территорий поселка Сухоногово в весенний и осенний периоды 35.</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В результате реализации  мероприятий Муниципальной программы ожидается повышение  доли благоустроенных    территорий поселка Сухоногово. Успешное выполнение задач Муниципальной программы позволит улучшить условия проживания и жизнедеятельности жителей поселка Сухоногово и повысить привлекательность Чернопенского сельского поселения в целом. </w:t>
      </w: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 xml:space="preserve">РАЗДЕЛ </w:t>
      </w:r>
      <w:r w:rsidRPr="003A21F6">
        <w:rPr>
          <w:rFonts w:eastAsia="Times New Roman"/>
          <w:kern w:val="0"/>
          <w:sz w:val="28"/>
          <w:szCs w:val="28"/>
          <w:lang w:val="en-US" w:eastAsia="ar-SA"/>
        </w:rPr>
        <w:t>IV</w:t>
      </w:r>
      <w:r w:rsidRPr="003A21F6">
        <w:rPr>
          <w:rFonts w:eastAsia="Times New Roman"/>
          <w:kern w:val="0"/>
          <w:sz w:val="28"/>
          <w:szCs w:val="28"/>
          <w:lang w:eastAsia="ar-SA"/>
        </w:rPr>
        <w:t>. ОБЪЕМЫ И ИСТОЧНИКИ ФИНАНСИРОВАНИЯ МУНИЦИПАЛЬНОЙ ПРОГРАММЫ</w:t>
      </w: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Общий объем финансирования Муниципальной программы</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Всего —  11 404, 913  тыс. рублей</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в том числе: 1)  средства областного бюджета — 8 542,679 тыс. рублей;</w:t>
      </w:r>
    </w:p>
    <w:p w:rsidR="003A21F6" w:rsidRPr="003A21F6" w:rsidRDefault="003A21F6" w:rsidP="003A21F6">
      <w:pPr>
        <w:widowControl/>
        <w:spacing w:line="100" w:lineRule="atLeast"/>
        <w:jc w:val="both"/>
        <w:rPr>
          <w:rFonts w:eastAsia="Times New Roman"/>
          <w:kern w:val="0"/>
          <w:szCs w:val="20"/>
          <w:lang w:eastAsia="ar-SA"/>
        </w:rPr>
      </w:pPr>
      <w:r w:rsidRPr="003A21F6">
        <w:rPr>
          <w:rFonts w:eastAsia="Times New Roman"/>
          <w:kern w:val="0"/>
          <w:sz w:val="28"/>
          <w:szCs w:val="28"/>
          <w:lang w:eastAsia="ar-SA"/>
        </w:rPr>
        <w:t>2) средства местного бюджета — 2</w:t>
      </w:r>
      <w:r w:rsidRPr="003A21F6">
        <w:rPr>
          <w:rFonts w:eastAsia="Times New Roman"/>
          <w:iCs/>
          <w:color w:val="000000"/>
          <w:kern w:val="0"/>
          <w:sz w:val="28"/>
          <w:szCs w:val="28"/>
          <w:lang w:eastAsia="ar-SA"/>
        </w:rPr>
        <w:t xml:space="preserve"> 862,234 тыс. рублей.</w:t>
      </w:r>
    </w:p>
    <w:p w:rsidR="003A21F6" w:rsidRPr="003A21F6" w:rsidRDefault="003A21F6" w:rsidP="003A21F6">
      <w:pPr>
        <w:widowControl/>
        <w:spacing w:line="100" w:lineRule="atLeast"/>
        <w:jc w:val="center"/>
        <w:rPr>
          <w:rFonts w:eastAsia="Times New Roman"/>
          <w:kern w:val="0"/>
          <w:szCs w:val="20"/>
          <w:lang w:eastAsia="ar-SA"/>
        </w:rPr>
      </w:pPr>
    </w:p>
    <w:p w:rsidR="003A21F6" w:rsidRPr="003A21F6" w:rsidRDefault="003A21F6" w:rsidP="003A21F6">
      <w:pPr>
        <w:widowControl/>
        <w:spacing w:line="100" w:lineRule="atLeast"/>
        <w:jc w:val="center"/>
        <w:rPr>
          <w:rFonts w:eastAsia="Times New Roman"/>
          <w:kern w:val="0"/>
          <w:szCs w:val="20"/>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bCs/>
          <w:kern w:val="0"/>
          <w:sz w:val="28"/>
          <w:szCs w:val="28"/>
          <w:lang w:eastAsia="ar-SA"/>
        </w:rPr>
        <w:t xml:space="preserve">РАЗДЕЛ </w:t>
      </w:r>
      <w:r w:rsidRPr="003A21F6">
        <w:rPr>
          <w:rFonts w:eastAsia="Times New Roman"/>
          <w:bCs/>
          <w:kern w:val="0"/>
          <w:sz w:val="28"/>
          <w:szCs w:val="28"/>
          <w:lang w:val="en-US" w:eastAsia="ar-SA"/>
        </w:rPr>
        <w:t>V</w:t>
      </w:r>
      <w:r w:rsidRPr="003A21F6">
        <w:rPr>
          <w:rFonts w:eastAsia="Times New Roman"/>
          <w:bCs/>
          <w:kern w:val="0"/>
          <w:sz w:val="28"/>
          <w:szCs w:val="28"/>
          <w:lang w:eastAsia="ar-SA"/>
        </w:rPr>
        <w:t>. ПЕРЕЧЕНЬ МЕРОПРИЯТИЙ МУНИЦИПАЛЬНОЙ ПРОГРАММЫ</w:t>
      </w: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Мероприятия  Муниципальной программы направлены на повышение уровня и совершенствование системы внешнего благоустройства   территорий поселка Сухоногово, а также на создание положительной санитарно-эпидемиологической обстановки, условий для безопасного и комфортного проживания населения. </w:t>
      </w: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right"/>
        <w:rPr>
          <w:rFonts w:eastAsia="Times New Roman"/>
          <w:kern w:val="0"/>
          <w:sz w:val="28"/>
          <w:szCs w:val="28"/>
          <w:lang w:eastAsia="ar-SA"/>
        </w:rPr>
      </w:pPr>
    </w:p>
    <w:p w:rsidR="003A21F6" w:rsidRPr="003A21F6" w:rsidRDefault="003A21F6" w:rsidP="003A21F6">
      <w:pPr>
        <w:widowControl/>
        <w:spacing w:line="100" w:lineRule="atLeast"/>
        <w:jc w:val="right"/>
        <w:rPr>
          <w:rFonts w:eastAsia="Times New Roman"/>
          <w:kern w:val="0"/>
          <w:sz w:val="28"/>
          <w:szCs w:val="28"/>
          <w:lang w:eastAsia="ar-SA"/>
        </w:rPr>
      </w:pPr>
    </w:p>
    <w:p w:rsidR="003A21F6" w:rsidRPr="003A21F6" w:rsidRDefault="003A21F6" w:rsidP="003A21F6">
      <w:pPr>
        <w:widowControl/>
        <w:spacing w:line="100" w:lineRule="atLeast"/>
        <w:jc w:val="right"/>
        <w:rPr>
          <w:rFonts w:eastAsia="Times New Roman"/>
          <w:kern w:val="0"/>
          <w:sz w:val="28"/>
          <w:szCs w:val="28"/>
          <w:lang w:eastAsia="ar-SA"/>
        </w:rPr>
      </w:pPr>
    </w:p>
    <w:p w:rsidR="003A21F6" w:rsidRPr="003A21F6" w:rsidRDefault="003A21F6" w:rsidP="003A21F6">
      <w:pPr>
        <w:widowControl/>
        <w:spacing w:line="100" w:lineRule="atLeast"/>
        <w:jc w:val="right"/>
        <w:rPr>
          <w:rFonts w:eastAsia="Times New Roman"/>
          <w:kern w:val="0"/>
          <w:sz w:val="28"/>
          <w:szCs w:val="28"/>
          <w:lang w:eastAsia="ar-SA"/>
        </w:rPr>
      </w:pPr>
    </w:p>
    <w:p w:rsidR="003A21F6" w:rsidRPr="003A21F6" w:rsidRDefault="003A21F6" w:rsidP="003A21F6">
      <w:pPr>
        <w:widowControl/>
        <w:spacing w:line="100" w:lineRule="atLeast"/>
        <w:rPr>
          <w:rFonts w:eastAsia="Times New Roman"/>
          <w:kern w:val="0"/>
          <w:szCs w:val="20"/>
          <w:lang w:eastAsia="ar-SA"/>
        </w:rPr>
        <w:sectPr w:rsidR="003A21F6" w:rsidRPr="003A21F6">
          <w:headerReference w:type="default" r:id="rId52"/>
          <w:footerReference w:type="even" r:id="rId53"/>
          <w:footerReference w:type="default" r:id="rId54"/>
          <w:headerReference w:type="first" r:id="rId55"/>
          <w:footerReference w:type="first" r:id="rId56"/>
          <w:pgSz w:w="11906" w:h="16838"/>
          <w:pgMar w:top="1365" w:right="850" w:bottom="1403" w:left="1559" w:header="1134" w:footer="1134" w:gutter="0"/>
          <w:cols w:space="720"/>
          <w:docGrid w:linePitch="600" w:charSpace="40960"/>
        </w:sectPr>
      </w:pPr>
    </w:p>
    <w:p w:rsidR="003A21F6" w:rsidRPr="003A21F6" w:rsidRDefault="003A21F6" w:rsidP="003A21F6">
      <w:pPr>
        <w:widowControl/>
        <w:spacing w:line="100" w:lineRule="atLeast"/>
        <w:jc w:val="right"/>
        <w:rPr>
          <w:rFonts w:eastAsia="Times New Roman"/>
          <w:kern w:val="0"/>
          <w:sz w:val="28"/>
          <w:szCs w:val="28"/>
          <w:lang w:eastAsia="ar-SA"/>
        </w:rPr>
      </w:pPr>
      <w:r w:rsidRPr="003A21F6">
        <w:rPr>
          <w:rFonts w:eastAsia="Times New Roman"/>
          <w:kern w:val="0"/>
          <w:sz w:val="28"/>
          <w:szCs w:val="28"/>
          <w:lang w:eastAsia="ar-SA"/>
        </w:rPr>
        <w:lastRenderedPageBreak/>
        <w:t>Таблица №3</w:t>
      </w:r>
    </w:p>
    <w:p w:rsidR="003A21F6" w:rsidRPr="003A21F6" w:rsidRDefault="003A21F6" w:rsidP="003A21F6">
      <w:pPr>
        <w:widowControl/>
        <w:spacing w:line="100" w:lineRule="atLeast"/>
        <w:jc w:val="right"/>
        <w:rPr>
          <w:rFonts w:eastAsia="Times New Roman"/>
          <w:kern w:val="0"/>
          <w:sz w:val="28"/>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ПЛАН МЕРОПРИЯТИЙ</w:t>
      </w: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 xml:space="preserve">по выполнению Муниципальной программы </w:t>
      </w:r>
    </w:p>
    <w:p w:rsidR="003A21F6" w:rsidRPr="003A21F6" w:rsidRDefault="003A21F6" w:rsidP="003A21F6">
      <w:pPr>
        <w:widowControl/>
        <w:spacing w:line="100" w:lineRule="atLeast"/>
        <w:jc w:val="center"/>
        <w:rPr>
          <w:rFonts w:eastAsia="Times New Roman"/>
          <w:kern w:val="0"/>
          <w:sz w:val="28"/>
          <w:szCs w:val="28"/>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488"/>
        <w:gridCol w:w="1237"/>
        <w:gridCol w:w="1200"/>
        <w:gridCol w:w="1250"/>
        <w:gridCol w:w="1325"/>
        <w:gridCol w:w="1263"/>
        <w:gridCol w:w="1300"/>
        <w:gridCol w:w="2456"/>
      </w:tblGrid>
      <w:tr w:rsidR="00795F91" w:rsidTr="003A21F6">
        <w:tc>
          <w:tcPr>
            <w:tcW w:w="4488" w:type="dxa"/>
            <w:vMerge w:val="restart"/>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Наименование мероприятия и  источник финансирования</w:t>
            </w:r>
          </w:p>
        </w:tc>
        <w:tc>
          <w:tcPr>
            <w:tcW w:w="7575" w:type="dxa"/>
            <w:gridSpan w:val="6"/>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Объем расходов на выполнение мероприятий, тыс. руб.</w:t>
            </w:r>
          </w:p>
        </w:tc>
        <w:tc>
          <w:tcPr>
            <w:tcW w:w="2456"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Ожидаемый результат (краткое описание)</w:t>
            </w:r>
          </w:p>
        </w:tc>
      </w:tr>
      <w:tr w:rsidR="00795F91" w:rsidTr="003A21F6">
        <w:tc>
          <w:tcPr>
            <w:tcW w:w="4488" w:type="dxa"/>
            <w:vMerge/>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237"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всего</w:t>
            </w:r>
          </w:p>
        </w:tc>
        <w:tc>
          <w:tcPr>
            <w:tcW w:w="1200"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2018</w:t>
            </w:r>
          </w:p>
        </w:tc>
        <w:tc>
          <w:tcPr>
            <w:tcW w:w="1250"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2019</w:t>
            </w:r>
          </w:p>
        </w:tc>
        <w:tc>
          <w:tcPr>
            <w:tcW w:w="1325"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2020</w:t>
            </w:r>
          </w:p>
        </w:tc>
        <w:tc>
          <w:tcPr>
            <w:tcW w:w="1263"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2021</w:t>
            </w:r>
          </w:p>
        </w:tc>
        <w:tc>
          <w:tcPr>
            <w:tcW w:w="1300"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2022</w:t>
            </w:r>
          </w:p>
        </w:tc>
        <w:tc>
          <w:tcPr>
            <w:tcW w:w="2456" w:type="dxa"/>
            <w:vMerge w:val="restart"/>
            <w:shd w:val="clear" w:color="auto" w:fill="auto"/>
          </w:tcPr>
          <w:p w:rsidR="003A21F6" w:rsidRPr="003A21F6" w:rsidRDefault="003A21F6" w:rsidP="003A21F6">
            <w:pPr>
              <w:widowControl/>
              <w:spacing w:line="100" w:lineRule="atLeast"/>
              <w:jc w:val="both"/>
              <w:rPr>
                <w:rFonts w:eastAsia="Times New Roman"/>
                <w:kern w:val="0"/>
                <w:szCs w:val="20"/>
                <w:lang w:eastAsia="ar-SA"/>
              </w:rPr>
            </w:pPr>
            <w:r w:rsidRPr="003A21F6">
              <w:rPr>
                <w:rFonts w:eastAsia="Times New Roman"/>
                <w:kern w:val="0"/>
                <w:sz w:val="24"/>
                <w:lang w:eastAsia="ar-SA"/>
              </w:rPr>
              <w:t>Приведение в  нормативное  состояние   к   концу реализации Муниципальной программы 11 дворовых территорий многоквартирных домов поселка Сухоногово</w:t>
            </w:r>
          </w:p>
        </w:tc>
      </w:tr>
      <w:tr w:rsidR="00795F91" w:rsidTr="003A21F6">
        <w:tc>
          <w:tcPr>
            <w:tcW w:w="44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 xml:space="preserve">1. Благоустройство дворовых территорий многоквартирных домов п.Сухоногово, включая строительный контроль </w:t>
            </w:r>
          </w:p>
        </w:tc>
        <w:tc>
          <w:tcPr>
            <w:tcW w:w="1237" w:type="dxa"/>
            <w:shd w:val="clear" w:color="auto" w:fill="auto"/>
          </w:tcPr>
          <w:p w:rsidR="003A21F6" w:rsidRPr="003A21F6" w:rsidRDefault="003A21F6" w:rsidP="003A21F6">
            <w:pPr>
              <w:widowControl/>
              <w:snapToGrid w:val="0"/>
              <w:spacing w:line="100" w:lineRule="atLeast"/>
              <w:jc w:val="both"/>
              <w:rPr>
                <w:rFonts w:eastAsia="Times New Roman"/>
                <w:kern w:val="0"/>
                <w:sz w:val="24"/>
                <w:lang w:eastAsia="ar-SA"/>
              </w:rPr>
            </w:pPr>
          </w:p>
        </w:tc>
        <w:tc>
          <w:tcPr>
            <w:tcW w:w="120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25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325"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263"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30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2456" w:type="dxa"/>
            <w:vMerge/>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r>
      <w:tr w:rsidR="00795F91" w:rsidTr="003A21F6">
        <w:tc>
          <w:tcPr>
            <w:tcW w:w="44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Всего по мероприятию, в том числе:</w:t>
            </w:r>
          </w:p>
        </w:tc>
        <w:tc>
          <w:tcPr>
            <w:tcW w:w="1237" w:type="dxa"/>
            <w:shd w:val="clear" w:color="auto" w:fill="auto"/>
          </w:tcPr>
          <w:p w:rsidR="003A21F6" w:rsidRPr="003A21F6" w:rsidRDefault="003A21F6" w:rsidP="003A21F6">
            <w:pPr>
              <w:widowControl/>
              <w:spacing w:line="100" w:lineRule="atLeast"/>
              <w:jc w:val="center"/>
              <w:rPr>
                <w:rFonts w:eastAsia="Times New Roman"/>
                <w:kern w:val="0"/>
                <w:sz w:val="24"/>
                <w:lang w:eastAsia="ar-SA"/>
              </w:rPr>
            </w:pPr>
            <w:r w:rsidRPr="003A21F6">
              <w:rPr>
                <w:rFonts w:eastAsia="Times New Roman"/>
                <w:kern w:val="0"/>
                <w:sz w:val="24"/>
                <w:lang w:eastAsia="ar-SA"/>
              </w:rPr>
              <w:t>7404,913</w:t>
            </w:r>
          </w:p>
          <w:p w:rsidR="003A21F6" w:rsidRPr="003A21F6" w:rsidRDefault="003A21F6" w:rsidP="003A21F6">
            <w:pPr>
              <w:widowControl/>
              <w:spacing w:line="100" w:lineRule="atLeast"/>
              <w:jc w:val="center"/>
              <w:rPr>
                <w:rFonts w:eastAsia="Times New Roman"/>
                <w:kern w:val="0"/>
                <w:sz w:val="24"/>
                <w:lang w:eastAsia="ar-SA"/>
              </w:rPr>
            </w:pPr>
          </w:p>
        </w:tc>
        <w:tc>
          <w:tcPr>
            <w:tcW w:w="120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944,385</w:t>
            </w:r>
          </w:p>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25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1960,00</w:t>
            </w:r>
          </w:p>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325"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1725,00</w:t>
            </w:r>
          </w:p>
        </w:tc>
        <w:tc>
          <w:tcPr>
            <w:tcW w:w="1263"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1609,564</w:t>
            </w:r>
          </w:p>
        </w:tc>
        <w:tc>
          <w:tcPr>
            <w:tcW w:w="130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1165,964</w:t>
            </w:r>
          </w:p>
        </w:tc>
        <w:tc>
          <w:tcPr>
            <w:tcW w:w="2456" w:type="dxa"/>
            <w:vMerge/>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r>
      <w:tr w:rsidR="00795F91" w:rsidTr="003A21F6">
        <w:tc>
          <w:tcPr>
            <w:tcW w:w="44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Областной бюджет</w:t>
            </w:r>
          </w:p>
        </w:tc>
        <w:tc>
          <w:tcPr>
            <w:tcW w:w="1237" w:type="dxa"/>
            <w:shd w:val="clear" w:color="auto" w:fill="auto"/>
          </w:tcPr>
          <w:p w:rsidR="003A21F6" w:rsidRPr="003A21F6" w:rsidRDefault="003A21F6" w:rsidP="003A21F6">
            <w:pPr>
              <w:widowControl/>
              <w:spacing w:line="100" w:lineRule="atLeast"/>
              <w:jc w:val="center"/>
              <w:rPr>
                <w:rFonts w:eastAsia="Times New Roman"/>
                <w:kern w:val="0"/>
                <w:sz w:val="24"/>
                <w:lang w:eastAsia="ar-SA"/>
              </w:rPr>
            </w:pPr>
            <w:r w:rsidRPr="003A21F6">
              <w:rPr>
                <w:rFonts w:eastAsia="Times New Roman"/>
                <w:kern w:val="0"/>
                <w:sz w:val="24"/>
                <w:lang w:eastAsia="ar-SA"/>
              </w:rPr>
              <w:t>5542,679</w:t>
            </w:r>
          </w:p>
          <w:p w:rsidR="003A21F6" w:rsidRPr="003A21F6" w:rsidRDefault="003A21F6" w:rsidP="003A21F6">
            <w:pPr>
              <w:widowControl/>
              <w:spacing w:line="100" w:lineRule="atLeast"/>
              <w:jc w:val="center"/>
              <w:rPr>
                <w:rFonts w:eastAsia="Times New Roman"/>
                <w:kern w:val="0"/>
                <w:sz w:val="24"/>
                <w:lang w:eastAsia="ar-SA"/>
              </w:rPr>
            </w:pPr>
          </w:p>
        </w:tc>
        <w:tc>
          <w:tcPr>
            <w:tcW w:w="120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697,283</w:t>
            </w:r>
          </w:p>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25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1470,00</w:t>
            </w:r>
          </w:p>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325"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1293,75</w:t>
            </w:r>
          </w:p>
        </w:tc>
        <w:tc>
          <w:tcPr>
            <w:tcW w:w="1263"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1207,173</w:t>
            </w:r>
          </w:p>
        </w:tc>
        <w:tc>
          <w:tcPr>
            <w:tcW w:w="130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874,473</w:t>
            </w:r>
          </w:p>
        </w:tc>
        <w:tc>
          <w:tcPr>
            <w:tcW w:w="2456" w:type="dxa"/>
            <w:vMerge/>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r>
      <w:tr w:rsidR="00795F91" w:rsidTr="003A21F6">
        <w:tc>
          <w:tcPr>
            <w:tcW w:w="44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Бюджет Чернопенского сельского поселения</w:t>
            </w:r>
          </w:p>
        </w:tc>
        <w:tc>
          <w:tcPr>
            <w:tcW w:w="1237" w:type="dxa"/>
            <w:shd w:val="clear" w:color="auto" w:fill="auto"/>
          </w:tcPr>
          <w:p w:rsidR="003A21F6" w:rsidRPr="003A21F6" w:rsidRDefault="003A21F6" w:rsidP="003A21F6">
            <w:pPr>
              <w:widowControl/>
              <w:spacing w:line="100" w:lineRule="atLeast"/>
              <w:jc w:val="center"/>
              <w:rPr>
                <w:rFonts w:eastAsia="Times New Roman"/>
                <w:kern w:val="0"/>
                <w:sz w:val="24"/>
                <w:lang w:eastAsia="ar-SA"/>
              </w:rPr>
            </w:pPr>
            <w:r w:rsidRPr="003A21F6">
              <w:rPr>
                <w:rFonts w:eastAsia="Times New Roman"/>
                <w:kern w:val="0"/>
                <w:sz w:val="24"/>
                <w:lang w:eastAsia="ar-SA"/>
              </w:rPr>
              <w:t>1862,23</w:t>
            </w:r>
          </w:p>
        </w:tc>
        <w:tc>
          <w:tcPr>
            <w:tcW w:w="120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247,102</w:t>
            </w:r>
          </w:p>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25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490,00</w:t>
            </w:r>
          </w:p>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325"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431,250</w:t>
            </w:r>
          </w:p>
        </w:tc>
        <w:tc>
          <w:tcPr>
            <w:tcW w:w="1263"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402,391</w:t>
            </w:r>
          </w:p>
        </w:tc>
        <w:tc>
          <w:tcPr>
            <w:tcW w:w="130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291,491</w:t>
            </w:r>
          </w:p>
        </w:tc>
        <w:tc>
          <w:tcPr>
            <w:tcW w:w="2456" w:type="dxa"/>
            <w:vMerge/>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r>
      <w:tr w:rsidR="00795F91" w:rsidTr="003A21F6">
        <w:tc>
          <w:tcPr>
            <w:tcW w:w="44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 Благоустройство общественной территории п.Сухоногово, включая строительный контроль</w:t>
            </w:r>
          </w:p>
        </w:tc>
        <w:tc>
          <w:tcPr>
            <w:tcW w:w="1237" w:type="dxa"/>
            <w:shd w:val="clear" w:color="auto" w:fill="auto"/>
          </w:tcPr>
          <w:p w:rsidR="003A21F6" w:rsidRPr="003A21F6" w:rsidRDefault="003A21F6" w:rsidP="003A21F6">
            <w:pPr>
              <w:widowControl/>
              <w:snapToGrid w:val="0"/>
              <w:spacing w:line="100" w:lineRule="atLeast"/>
              <w:jc w:val="center"/>
              <w:rPr>
                <w:rFonts w:eastAsia="Times New Roman"/>
                <w:kern w:val="0"/>
                <w:sz w:val="24"/>
                <w:lang w:eastAsia="ar-SA"/>
              </w:rPr>
            </w:pPr>
          </w:p>
        </w:tc>
        <w:tc>
          <w:tcPr>
            <w:tcW w:w="120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25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325"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263"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30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2456" w:type="dxa"/>
            <w:vMerge w:val="restart"/>
            <w:shd w:val="clear" w:color="auto" w:fill="auto"/>
          </w:tcPr>
          <w:p w:rsidR="003A21F6" w:rsidRPr="003A21F6" w:rsidRDefault="003A21F6" w:rsidP="003A21F6">
            <w:pPr>
              <w:widowControl/>
              <w:snapToGrid w:val="0"/>
              <w:spacing w:line="100" w:lineRule="atLeast"/>
              <w:jc w:val="both"/>
              <w:rPr>
                <w:rFonts w:eastAsia="Times New Roman"/>
                <w:kern w:val="0"/>
                <w:szCs w:val="20"/>
                <w:lang w:eastAsia="ar-SA"/>
              </w:rPr>
            </w:pPr>
            <w:r w:rsidRPr="003A21F6">
              <w:rPr>
                <w:rFonts w:eastAsia="Times New Roman"/>
                <w:kern w:val="0"/>
                <w:sz w:val="24"/>
                <w:lang w:eastAsia="ar-SA"/>
              </w:rPr>
              <w:t>Благоустройство  одной общественной территории поселка Сухоногово</w:t>
            </w:r>
          </w:p>
        </w:tc>
      </w:tr>
      <w:tr w:rsidR="00795F91" w:rsidTr="003A21F6">
        <w:tc>
          <w:tcPr>
            <w:tcW w:w="44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Всего по мероприятию, в том числе:</w:t>
            </w:r>
          </w:p>
        </w:tc>
        <w:tc>
          <w:tcPr>
            <w:tcW w:w="1237" w:type="dxa"/>
            <w:shd w:val="clear" w:color="auto" w:fill="auto"/>
          </w:tcPr>
          <w:p w:rsidR="003A21F6" w:rsidRPr="003A21F6" w:rsidRDefault="003A21F6" w:rsidP="003A21F6">
            <w:pPr>
              <w:widowControl/>
              <w:snapToGrid w:val="0"/>
              <w:spacing w:line="100" w:lineRule="atLeast"/>
              <w:jc w:val="center"/>
              <w:rPr>
                <w:rFonts w:eastAsia="Times New Roman"/>
                <w:kern w:val="0"/>
                <w:sz w:val="24"/>
                <w:lang w:eastAsia="ar-SA"/>
              </w:rPr>
            </w:pPr>
            <w:r w:rsidRPr="003A21F6">
              <w:rPr>
                <w:rFonts w:eastAsia="Times New Roman"/>
                <w:kern w:val="0"/>
                <w:sz w:val="24"/>
                <w:lang w:eastAsia="ar-SA"/>
              </w:rPr>
              <w:t>4 000,00</w:t>
            </w:r>
          </w:p>
        </w:tc>
        <w:tc>
          <w:tcPr>
            <w:tcW w:w="120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25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4 000,00</w:t>
            </w:r>
          </w:p>
        </w:tc>
        <w:tc>
          <w:tcPr>
            <w:tcW w:w="1325"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263"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30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2456" w:type="dxa"/>
            <w:vMerge/>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r>
      <w:tr w:rsidR="00795F91" w:rsidTr="003A21F6">
        <w:tc>
          <w:tcPr>
            <w:tcW w:w="44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Областной бюджет</w:t>
            </w:r>
          </w:p>
        </w:tc>
        <w:tc>
          <w:tcPr>
            <w:tcW w:w="1237" w:type="dxa"/>
            <w:shd w:val="clear" w:color="auto" w:fill="auto"/>
          </w:tcPr>
          <w:p w:rsidR="003A21F6" w:rsidRPr="003A21F6" w:rsidRDefault="003A21F6" w:rsidP="003A21F6">
            <w:pPr>
              <w:widowControl/>
              <w:snapToGrid w:val="0"/>
              <w:spacing w:line="100" w:lineRule="atLeast"/>
              <w:jc w:val="center"/>
              <w:rPr>
                <w:rFonts w:eastAsia="Times New Roman"/>
                <w:kern w:val="0"/>
                <w:sz w:val="24"/>
                <w:lang w:eastAsia="ar-SA"/>
              </w:rPr>
            </w:pPr>
            <w:r w:rsidRPr="003A21F6">
              <w:rPr>
                <w:rFonts w:eastAsia="Times New Roman"/>
                <w:kern w:val="0"/>
                <w:sz w:val="24"/>
                <w:lang w:eastAsia="ar-SA"/>
              </w:rPr>
              <w:t>3 000,00</w:t>
            </w:r>
          </w:p>
        </w:tc>
        <w:tc>
          <w:tcPr>
            <w:tcW w:w="120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25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3 000,00</w:t>
            </w:r>
          </w:p>
        </w:tc>
        <w:tc>
          <w:tcPr>
            <w:tcW w:w="1325"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263"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30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2456" w:type="dxa"/>
            <w:vMerge/>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r>
      <w:tr w:rsidR="00795F91" w:rsidTr="003A21F6">
        <w:tc>
          <w:tcPr>
            <w:tcW w:w="44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Бюджет Чернопенского сельского поселения</w:t>
            </w:r>
          </w:p>
        </w:tc>
        <w:tc>
          <w:tcPr>
            <w:tcW w:w="1237" w:type="dxa"/>
            <w:shd w:val="clear" w:color="auto" w:fill="auto"/>
          </w:tcPr>
          <w:p w:rsidR="003A21F6" w:rsidRPr="003A21F6" w:rsidRDefault="003A21F6" w:rsidP="003A21F6">
            <w:pPr>
              <w:widowControl/>
              <w:snapToGrid w:val="0"/>
              <w:spacing w:line="100" w:lineRule="atLeast"/>
              <w:jc w:val="center"/>
              <w:rPr>
                <w:rFonts w:eastAsia="Times New Roman"/>
                <w:kern w:val="0"/>
                <w:sz w:val="24"/>
                <w:lang w:eastAsia="ar-SA"/>
              </w:rPr>
            </w:pPr>
            <w:r w:rsidRPr="003A21F6">
              <w:rPr>
                <w:rFonts w:eastAsia="Times New Roman"/>
                <w:kern w:val="0"/>
                <w:sz w:val="24"/>
                <w:lang w:eastAsia="ar-SA"/>
              </w:rPr>
              <w:t>1 000,00</w:t>
            </w:r>
          </w:p>
        </w:tc>
        <w:tc>
          <w:tcPr>
            <w:tcW w:w="120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25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r w:rsidRPr="003A21F6">
              <w:rPr>
                <w:rFonts w:eastAsia="Times New Roman"/>
                <w:kern w:val="0"/>
                <w:sz w:val="24"/>
                <w:lang w:eastAsia="ar-SA"/>
              </w:rPr>
              <w:t>1 000,00</w:t>
            </w:r>
          </w:p>
        </w:tc>
        <w:tc>
          <w:tcPr>
            <w:tcW w:w="1325"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263"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1300" w:type="dxa"/>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c>
          <w:tcPr>
            <w:tcW w:w="2456" w:type="dxa"/>
            <w:vMerge/>
            <w:shd w:val="clear" w:color="auto" w:fill="auto"/>
          </w:tcPr>
          <w:p w:rsidR="003A21F6" w:rsidRPr="003A21F6" w:rsidRDefault="003A21F6" w:rsidP="003A21F6">
            <w:pPr>
              <w:widowControl/>
              <w:suppressLineNumbers/>
              <w:snapToGrid w:val="0"/>
              <w:spacing w:line="100" w:lineRule="atLeast"/>
              <w:jc w:val="center"/>
              <w:rPr>
                <w:rFonts w:eastAsia="Times New Roman"/>
                <w:kern w:val="0"/>
                <w:sz w:val="24"/>
                <w:lang w:eastAsia="ar-SA"/>
              </w:rPr>
            </w:pPr>
          </w:p>
        </w:tc>
      </w:tr>
    </w:tbl>
    <w:p w:rsidR="003A21F6" w:rsidRPr="003A21F6" w:rsidRDefault="003A21F6" w:rsidP="003A21F6">
      <w:pPr>
        <w:widowControl/>
        <w:spacing w:line="100" w:lineRule="atLeast"/>
        <w:jc w:val="center"/>
        <w:rPr>
          <w:rFonts w:eastAsia="Times New Roman"/>
          <w:kern w:val="0"/>
          <w:sz w:val="28"/>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p>
    <w:p w:rsidR="003A21F6" w:rsidRPr="003A21F6" w:rsidRDefault="003A21F6" w:rsidP="003A21F6">
      <w:pPr>
        <w:widowControl/>
        <w:spacing w:line="100" w:lineRule="atLeast"/>
        <w:rPr>
          <w:rFonts w:eastAsia="Times New Roman"/>
          <w:kern w:val="0"/>
          <w:szCs w:val="20"/>
          <w:lang w:eastAsia="ar-SA"/>
        </w:rPr>
        <w:sectPr w:rsidR="003A21F6" w:rsidRPr="003A21F6">
          <w:headerReference w:type="even" r:id="rId57"/>
          <w:headerReference w:type="default" r:id="rId58"/>
          <w:footerReference w:type="even" r:id="rId59"/>
          <w:footerReference w:type="default" r:id="rId60"/>
          <w:headerReference w:type="first" r:id="rId61"/>
          <w:footerReference w:type="first" r:id="rId62"/>
          <w:pgSz w:w="16838" w:h="11906" w:orient="landscape"/>
          <w:pgMar w:top="1134" w:right="1134" w:bottom="1134" w:left="1134" w:header="720" w:footer="720" w:gutter="0"/>
          <w:cols w:space="720"/>
          <w:docGrid w:linePitch="600" w:charSpace="40960"/>
        </w:sectPr>
      </w:pP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lastRenderedPageBreak/>
        <w:t xml:space="preserve">Минимальный перечень работ </w:t>
      </w: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по благоустройству дворовых территорий</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Минимальный перечень видов работ по благоустройству дворовых территорий включает в себя ремонт дворовых проездов, в том числе строительный контроль выполняемых работ,  установка скамеек и урн. (Приложение № 4 к Муниципальной программе).</w:t>
      </w: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 xml:space="preserve"> </w:t>
      </w: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 xml:space="preserve">Дополнительный перечень работ </w:t>
      </w:r>
    </w:p>
    <w:p w:rsidR="003A21F6" w:rsidRPr="003A21F6" w:rsidRDefault="003A21F6" w:rsidP="003A21F6">
      <w:pPr>
        <w:widowControl/>
        <w:spacing w:line="100" w:lineRule="atLeast"/>
        <w:jc w:val="center"/>
        <w:rPr>
          <w:rFonts w:eastAsia="Times New Roman"/>
          <w:kern w:val="0"/>
          <w:szCs w:val="20"/>
          <w:lang w:eastAsia="ar-SA"/>
        </w:rPr>
      </w:pPr>
      <w:r w:rsidRPr="003A21F6">
        <w:rPr>
          <w:rFonts w:eastAsia="Times New Roman"/>
          <w:kern w:val="0"/>
          <w:sz w:val="28"/>
          <w:szCs w:val="28"/>
          <w:lang w:eastAsia="ar-SA"/>
        </w:rPr>
        <w:t>по благоустройству дворовых территорий</w:t>
      </w:r>
    </w:p>
    <w:p w:rsidR="003A21F6" w:rsidRPr="003A21F6" w:rsidRDefault="003A21F6" w:rsidP="003A21F6">
      <w:pPr>
        <w:widowControl/>
        <w:spacing w:line="100" w:lineRule="atLeast"/>
        <w:jc w:val="center"/>
        <w:rPr>
          <w:rFonts w:eastAsia="Times New Roman"/>
          <w:kern w:val="0"/>
          <w:szCs w:val="20"/>
          <w:lang w:eastAsia="ar-SA"/>
        </w:rPr>
      </w:pPr>
    </w:p>
    <w:p w:rsidR="003A21F6" w:rsidRPr="003A21F6" w:rsidRDefault="003A21F6" w:rsidP="003A21F6">
      <w:pPr>
        <w:widowControl/>
        <w:spacing w:line="100" w:lineRule="atLeast"/>
        <w:jc w:val="both"/>
        <w:rPr>
          <w:rFonts w:eastAsia="Times New Roman"/>
          <w:kern w:val="0"/>
          <w:szCs w:val="20"/>
          <w:lang w:eastAsia="ar-SA"/>
        </w:rPr>
      </w:pPr>
      <w:r w:rsidRPr="003A21F6">
        <w:rPr>
          <w:rFonts w:eastAsia="Times New Roman"/>
          <w:kern w:val="0"/>
          <w:sz w:val="28"/>
          <w:szCs w:val="28"/>
          <w:lang w:eastAsia="ar-SA"/>
        </w:rPr>
        <w:t xml:space="preserve">      Дополнительный  перечень  работ  по  благоустройству  дворовых территорий отсутствует</w:t>
      </w:r>
    </w:p>
    <w:p w:rsidR="003A21F6" w:rsidRPr="003A21F6" w:rsidRDefault="003A21F6" w:rsidP="003A21F6">
      <w:pPr>
        <w:widowControl/>
        <w:spacing w:line="100" w:lineRule="atLeast"/>
        <w:jc w:val="center"/>
        <w:rPr>
          <w:rFonts w:eastAsia="Times New Roman"/>
          <w:kern w:val="0"/>
          <w:szCs w:val="20"/>
          <w:lang w:eastAsia="ar-SA"/>
        </w:rPr>
      </w:pPr>
    </w:p>
    <w:p w:rsidR="003A21F6" w:rsidRPr="003A21F6" w:rsidRDefault="003A21F6" w:rsidP="003A21F6">
      <w:pPr>
        <w:widowControl/>
        <w:spacing w:line="100" w:lineRule="atLeast"/>
        <w:jc w:val="center"/>
        <w:rPr>
          <w:rFonts w:eastAsia="Times New Roman"/>
          <w:kern w:val="0"/>
          <w:szCs w:val="20"/>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 xml:space="preserve">   Условия  о  форме  и  минимальной  доле  трудового  участия заинтересованных лиц, организаций в выполнении минимального  перечня работ по благоустройству</w:t>
      </w:r>
    </w:p>
    <w:p w:rsidR="003A21F6" w:rsidRPr="003A21F6" w:rsidRDefault="003A21F6" w:rsidP="003A21F6">
      <w:pPr>
        <w:widowControl/>
        <w:spacing w:line="100" w:lineRule="atLeast"/>
        <w:jc w:val="center"/>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Условия  о  форме  и  минимальной   доле  трудового   участия жителей в выполнении минимального  перечня работ по благоустройству принимается добровольно на общем собрании собственников жилых помещений многоквартирных жилых домов.</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В  случае  принятия  решения  о  трудовом  участии   жителей в выполнении минимального   перечня работ по благоустройству - количество жителей, принимающих трудовое участие, а также его периодичность в выполнении работ по благоустройству (не менее 1 раза за период проведения работ по благоустройству дворовой территории) устанавливается физическим или юридическим лицом, представляющим интересы собственников помещений в многоквартирных домах, дворовые территории которых участвуют в Муниципальной программе, уполномоченным общим собранием собственников помещений многоквартирного дома (далее - инициативная группа).</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Инициативная  группа  по  окончании  работ  по  благоустройству представляет в администрацию Чернопенского сельского поселения отчет о трудовом участии жителей многоквартирного дома, территория которого благоустраивалась, с приложением подтверждающих фотоматериалов.</w:t>
      </w: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Порядок разработки, обсуждения с заинтересованными лицами и утверждения дизайн-проектов благоустройства  территорий поселка Сухоногово, включенных в Муниципальную  программу</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Дизайн–проект создается для каждой   территории,   состоит из:</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титульного листа с указанием адреса объекта благоустройства;</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пояснительной записки, указывающей объемы и виды работ;</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lastRenderedPageBreak/>
        <w:t>-  план – схемы размещения объектов благоустройства на   территории (при наличии);</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листа визуализации элементов благоустройства, которые будут установлены на объекте благоустройства;</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листа согласования дизайн – проекта.</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Порядок разработки, обсуждения с заинтересованными лицами и утверждения дизайн - проектов благоустройства   территорий,  включенных в Муниципальную программу установлен в приложении №1 к Муниципальной программе.</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Адресный перечень мероприятий программы  представлен в приложении №2 к настоящей программе (перечень подлежит уточнению по результатам рассмотрения общественного обсуждения программы).</w:t>
      </w:r>
    </w:p>
    <w:p w:rsidR="003A21F6" w:rsidRPr="003A21F6" w:rsidRDefault="003A21F6" w:rsidP="003A21F6">
      <w:pPr>
        <w:spacing w:after="200" w:line="276" w:lineRule="auto"/>
        <w:ind w:firstLine="709"/>
        <w:jc w:val="both"/>
        <w:rPr>
          <w:rFonts w:eastAsia="SimSun"/>
          <w:kern w:val="0"/>
          <w:sz w:val="28"/>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bCs/>
          <w:kern w:val="0"/>
          <w:sz w:val="28"/>
          <w:szCs w:val="28"/>
          <w:lang w:eastAsia="ar-SA"/>
        </w:rPr>
        <w:t xml:space="preserve">РАЗДЕЛ </w:t>
      </w:r>
      <w:r w:rsidRPr="003A21F6">
        <w:rPr>
          <w:rFonts w:eastAsia="Times New Roman"/>
          <w:bCs/>
          <w:kern w:val="0"/>
          <w:sz w:val="28"/>
          <w:szCs w:val="28"/>
          <w:lang w:val="en-US" w:eastAsia="ar-SA"/>
        </w:rPr>
        <w:t>VI</w:t>
      </w:r>
      <w:r w:rsidRPr="003A21F6">
        <w:rPr>
          <w:rFonts w:eastAsia="Times New Roman"/>
          <w:bCs/>
          <w:kern w:val="0"/>
          <w:sz w:val="28"/>
          <w:szCs w:val="28"/>
          <w:lang w:eastAsia="ar-SA"/>
        </w:rPr>
        <w:t>. МЕХАНИЗМ РЕАЛИЗАЦИИ МУНИЦИПАЛЬНОЙ ПРОГРАММЫ</w:t>
      </w: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Исполнителем  Муниципальной программы   является администрация Чернопенского сельского поселения Котромского муниципального района Костромской области.</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Исполнитель Муниципальной программы:</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а)  координирует  и  осуществляет деятельность  мероприятий Муниципальной программы;</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б)  предоставляет </w:t>
      </w:r>
      <w:r w:rsidRPr="003A21F6">
        <w:rPr>
          <w:rFonts w:eastAsia="Times New Roman"/>
          <w:color w:val="FF0000"/>
          <w:kern w:val="0"/>
          <w:sz w:val="28"/>
          <w:szCs w:val="28"/>
          <w:lang w:eastAsia="ar-SA"/>
        </w:rPr>
        <w:t xml:space="preserve"> </w:t>
      </w:r>
      <w:r w:rsidRPr="003A21F6">
        <w:rPr>
          <w:rFonts w:eastAsia="Times New Roman"/>
          <w:kern w:val="0"/>
          <w:sz w:val="28"/>
          <w:szCs w:val="28"/>
          <w:lang w:eastAsia="ar-SA"/>
        </w:rPr>
        <w:t>сведения, необходимые для проведения мониторинга реализации программы, проверки отчетности реализации Муниципальной программы;</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в) разрабатывают и согласовывают проект изменений в Муниципальной программу;</w:t>
      </w:r>
    </w:p>
    <w:p w:rsidR="003A21F6" w:rsidRPr="003A21F6" w:rsidRDefault="003A21F6" w:rsidP="003A21F6">
      <w:pPr>
        <w:widowControl/>
        <w:spacing w:line="100" w:lineRule="atLeast"/>
        <w:jc w:val="both"/>
        <w:rPr>
          <w:rFonts w:eastAsia="Times New Roman"/>
          <w:kern w:val="0"/>
          <w:szCs w:val="20"/>
          <w:lang w:eastAsia="ar-SA"/>
        </w:rPr>
      </w:pPr>
      <w:r w:rsidRPr="003A21F6">
        <w:rPr>
          <w:rFonts w:eastAsia="Times New Roman"/>
          <w:kern w:val="0"/>
          <w:sz w:val="28"/>
          <w:szCs w:val="28"/>
          <w:lang w:eastAsia="ar-SA"/>
        </w:rPr>
        <w:t xml:space="preserve">      г) осуществляют оценку эффективности реализации Муниципальной программы путем определения степени достижения целевых показателей Муниципальной программы и полноты использования средств.</w:t>
      </w:r>
    </w:p>
    <w:p w:rsidR="003A21F6" w:rsidRPr="003A21F6" w:rsidRDefault="003A21F6" w:rsidP="003A21F6">
      <w:pPr>
        <w:widowControl/>
        <w:spacing w:line="100" w:lineRule="atLeast"/>
        <w:jc w:val="both"/>
        <w:rPr>
          <w:rFonts w:eastAsia="Times New Roman"/>
          <w:kern w:val="0"/>
          <w:szCs w:val="20"/>
          <w:lang w:eastAsia="ar-SA"/>
        </w:rPr>
      </w:pPr>
      <w:r w:rsidRPr="003A21F6">
        <w:rPr>
          <w:rFonts w:eastAsia="Times New Roman"/>
          <w:kern w:val="0"/>
          <w:szCs w:val="20"/>
          <w:lang w:eastAsia="ar-SA"/>
        </w:rPr>
        <w:t xml:space="preserve"> </w:t>
      </w:r>
      <w:r w:rsidRPr="003A21F6">
        <w:rPr>
          <w:rFonts w:eastAsia="Times New Roman"/>
          <w:kern w:val="0"/>
          <w:sz w:val="28"/>
          <w:szCs w:val="28"/>
          <w:lang w:eastAsia="ar-SA"/>
        </w:rPr>
        <w:t xml:space="preserve">      д)   подписывают   акты   выполненных   работ   в   соответствии   с заключенными муниципальными контрактами и договорами.</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Cs w:val="20"/>
          <w:lang w:eastAsia="ar-SA"/>
        </w:rPr>
        <w:t xml:space="preserve">      </w:t>
      </w:r>
      <w:r w:rsidRPr="003A21F6">
        <w:rPr>
          <w:rFonts w:eastAsia="Times New Roman"/>
          <w:kern w:val="0"/>
          <w:sz w:val="28"/>
          <w:szCs w:val="28"/>
          <w:lang w:eastAsia="ar-SA"/>
        </w:rPr>
        <w:t xml:space="preserve">      На реализацию программы могут повлиять внешние риски, а именно:</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а)  при  размещении  муниципальных заказов согласно Федеральному закону  от 5 апреля 2013 года N 44-ФЗ "О контрактной системе в сфере закупок товаров, работ, услуг для обеспечения государственных и муниципальных нужд" некоторые процедуры торгов могут не состояться в связи с отсутствием претендентов. Проведение повторных процедур приведет к изменению сроков исполнения программных мероприятий;</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б)  несвоевременное  выполнение  работ  подрядными   организациями может привести к нарушению сроков выполнения программных мероприятий;</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в) заключение муниципальных контрактов и договоров с организациями, которые окажутся неспособными исполнить свои обязательства.Основными финансовыми рисками реализации Муниципальной программы является </w:t>
      </w:r>
      <w:r w:rsidRPr="003A21F6">
        <w:rPr>
          <w:rFonts w:eastAsia="Times New Roman"/>
          <w:kern w:val="0"/>
          <w:sz w:val="28"/>
          <w:szCs w:val="28"/>
          <w:lang w:eastAsia="ar-SA"/>
        </w:rPr>
        <w:lastRenderedPageBreak/>
        <w:t>существенное ухудшение социально-экономической ситуации и уменьшение доходной части бюджета муниципального образования, что повлечет за собой отсутствие или недостаточное финансирование мероприятий муниципальной  программы, в результате чего показатели муниципальной программы не будут достигнуты в полном объеме.</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Способами ограничения рисков являются:</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а) концентрация ресурсов на решении приоритетных задач;</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б) изучение и внедрение положительного опыта других муниципальных образований;</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в)   повышение   результативности       реализации     Муниципальной программы     и эффективности использования бюджетных средств;</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г)    своевременное    внесение   изменений   в   бюджет   Чернопенского сельского поселения    и муниципальную программу.</w:t>
      </w: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spacing w:after="200" w:line="276" w:lineRule="auto"/>
        <w:ind w:firstLine="720"/>
        <w:jc w:val="center"/>
        <w:rPr>
          <w:rFonts w:ascii="Arial" w:eastAsia="SimSun" w:hAnsi="Arial" w:cs="Arial"/>
          <w:kern w:val="0"/>
          <w:sz w:val="28"/>
          <w:szCs w:val="28"/>
          <w:lang w:eastAsia="ar-SA"/>
        </w:rPr>
      </w:pPr>
      <w:r w:rsidRPr="003A21F6">
        <w:rPr>
          <w:rFonts w:eastAsia="SimSun"/>
          <w:bCs/>
          <w:kern w:val="0"/>
          <w:sz w:val="28"/>
          <w:szCs w:val="28"/>
          <w:lang w:eastAsia="ar-SA"/>
        </w:rPr>
        <w:t>РАЗДЕЛ VI. ОПИСАНИЕ МЕХАНИЗМОВ УПРАВЛЕНИЯ РИСКАМИ</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Большое   значение   для   успешной   реализации   Муниципальной программы имеет прогнозирование возможных рисков, связанных с достижением основных целей, решением задач Муниципальной программы, оценка их масштабов и последствий, а также формирование системы мер по их предотвращению.</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К числу возможных рисков относятся внешние и внутренние риски.</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Внешние риски:</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бюджетные риски, связанные с дефицитом местных бюджетов и возможностью невыполнения своих обязательств по софинансированию мероприятий Муниципальной программы;</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социальные    риски,   связанные   с  низкой социальной активностью населения, отсутствием массовой культуры соучастия в благоустройстве  территорий и т.д.;</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иски   законодательных   изменений,   проявляющиеся в вероятности изменения действующих норм, с выходом новых нормативных правовых актов и невозможностью выполнения каких-либо обязательств в связи с данными изменениями;</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непредвиденные  риски, связанные с резким ухудшением состояния экономики вследствие финансового и экономического кризиса, а также природными и техногенными авариями, катастрофами и стихийными бедствиями.</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К  внутренним   рискам   можно   отнести   административные  риски, связанные с неэффективным управлением реализацией Муниципальной программы, недостаточностью межведомственной координации в ходе реализации мероприятий, недостаточной квалификацией кадров, что может повлечь за собой нарушение планируемых сроков реализации Муниципальной программы, невыполнение ее целей и задач, не достижение плановых значений показателей, снижение эффективности использования ресурсов и качества выполнения мероприятий программы.</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lastRenderedPageBreak/>
        <w:t xml:space="preserve">      В  целях  управления  указанными  рисками  в процессе реализации программы предусматривается:</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формирование эффективной системы управления программой на основе четкого распределения функций, полномочий и ответственности ответственного исполнителя и участников программы;</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проведение мониторинга планируемых изменений в законодательстве Российской Федерации и Костромской области, своевременная подготовка проектов муниципальных нормативных правовых актов;</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проведение мониторинга и внутреннего аудита выполнения программы, регулярного анализа и, при необходимости, корректировки показателей (индикаторов),  а также мероприятий программы;</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повышение квалификации и ответственности персонала ответственного исполнителя и участников программы для своевременной и эффективной реализации предусмотренных мероприятий;</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перераспределение объемов финансирования в зависимости от динамики и темпов достижения поставленных целей, внешних факторов.</w:t>
      </w: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Cs w:val="20"/>
          <w:lang w:eastAsia="ar-SA"/>
        </w:rPr>
      </w:pPr>
    </w:p>
    <w:p w:rsidR="003A21F6" w:rsidRPr="003A21F6" w:rsidRDefault="003A21F6" w:rsidP="003A21F6">
      <w:pPr>
        <w:widowControl/>
        <w:tabs>
          <w:tab w:val="left" w:pos="709"/>
        </w:tabs>
        <w:spacing w:line="100" w:lineRule="atLeast"/>
        <w:jc w:val="center"/>
        <w:rPr>
          <w:rFonts w:eastAsia="Times New Roman"/>
          <w:kern w:val="0"/>
          <w:szCs w:val="20"/>
          <w:lang w:eastAsia="ar-SA"/>
        </w:rPr>
      </w:pPr>
    </w:p>
    <w:p w:rsidR="003A21F6" w:rsidRPr="003A21F6" w:rsidRDefault="003A21F6" w:rsidP="003A21F6">
      <w:pPr>
        <w:keepLines/>
        <w:widowControl/>
        <w:tabs>
          <w:tab w:val="left" w:pos="709"/>
        </w:tabs>
        <w:spacing w:line="100" w:lineRule="atLeast"/>
        <w:jc w:val="center"/>
        <w:rPr>
          <w:rFonts w:eastAsia="Times New Roman"/>
          <w:kern w:val="0"/>
          <w:sz w:val="28"/>
          <w:szCs w:val="28"/>
          <w:shd w:val="clear" w:color="auto" w:fill="FFFF99"/>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spacing w:line="100" w:lineRule="atLeast"/>
        <w:jc w:val="right"/>
        <w:rPr>
          <w:rFonts w:eastAsia="Times New Roman"/>
          <w:kern w:val="0"/>
          <w:sz w:val="28"/>
          <w:szCs w:val="28"/>
          <w:lang w:eastAsia="ar-SA"/>
        </w:rPr>
      </w:pPr>
      <w:r w:rsidRPr="003A21F6">
        <w:rPr>
          <w:rFonts w:eastAsia="Times New Roman"/>
          <w:kern w:val="0"/>
          <w:sz w:val="28"/>
          <w:szCs w:val="28"/>
          <w:lang w:eastAsia="ar-SA"/>
        </w:rPr>
        <w:t>Приложение №1</w:t>
      </w:r>
    </w:p>
    <w:p w:rsidR="003A21F6" w:rsidRPr="003A21F6" w:rsidRDefault="003A21F6" w:rsidP="003A21F6">
      <w:pPr>
        <w:spacing w:after="200" w:line="276" w:lineRule="auto"/>
        <w:ind w:firstLine="720"/>
        <w:jc w:val="right"/>
        <w:rPr>
          <w:rFonts w:ascii="Arial" w:eastAsia="SimSun" w:hAnsi="Arial"/>
          <w:kern w:val="0"/>
          <w:sz w:val="28"/>
          <w:szCs w:val="28"/>
          <w:lang w:eastAsia="ar-SA"/>
        </w:rPr>
      </w:pPr>
      <w:r w:rsidRPr="003A21F6">
        <w:rPr>
          <w:rFonts w:eastAsia="SimSun"/>
          <w:kern w:val="0"/>
          <w:sz w:val="28"/>
          <w:szCs w:val="28"/>
          <w:lang w:eastAsia="ar-SA"/>
        </w:rPr>
        <w:t>к Муниципальной программе</w:t>
      </w:r>
    </w:p>
    <w:p w:rsidR="003A21F6" w:rsidRPr="003A21F6" w:rsidRDefault="003A21F6" w:rsidP="003A21F6">
      <w:pPr>
        <w:widowControl/>
        <w:spacing w:line="100" w:lineRule="atLeast"/>
        <w:jc w:val="right"/>
        <w:rPr>
          <w:rFonts w:eastAsia="Times New Roman"/>
          <w:kern w:val="0"/>
          <w:sz w:val="28"/>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ПОРЯДОК</w:t>
      </w:r>
    </w:p>
    <w:p w:rsidR="003A21F6" w:rsidRPr="003A21F6" w:rsidRDefault="003A21F6" w:rsidP="003A21F6">
      <w:pPr>
        <w:widowControl/>
        <w:spacing w:line="100" w:lineRule="atLeast"/>
        <w:jc w:val="center"/>
        <w:rPr>
          <w:rFonts w:eastAsia="Times New Roman"/>
          <w:b/>
          <w:bCs/>
          <w:kern w:val="0"/>
          <w:sz w:val="28"/>
          <w:szCs w:val="28"/>
          <w:lang w:eastAsia="ar-SA"/>
        </w:rPr>
      </w:pPr>
      <w:bookmarkStart w:id="70" w:name="Par29"/>
      <w:bookmarkEnd w:id="70"/>
      <w:r w:rsidRPr="003A21F6">
        <w:rPr>
          <w:rFonts w:eastAsia="Times New Roman"/>
          <w:kern w:val="0"/>
          <w:sz w:val="28"/>
          <w:szCs w:val="28"/>
          <w:lang w:eastAsia="ar-SA"/>
        </w:rPr>
        <w:lastRenderedPageBreak/>
        <w:t>разработки, обсуждения с заинтересованными лицами и утверждения дизайн-проектов благоустройства  территорий поселка Сухоногово, включаемых в муниципальную программу  формирования современной городской среды на территории Чернопенского сельского поселения на 2018-2022 годы</w:t>
      </w:r>
    </w:p>
    <w:p w:rsidR="003A21F6" w:rsidRPr="003A21F6" w:rsidRDefault="003A21F6" w:rsidP="003A21F6">
      <w:pPr>
        <w:widowControl/>
        <w:spacing w:line="100" w:lineRule="atLeast"/>
        <w:jc w:val="center"/>
        <w:rPr>
          <w:rFonts w:eastAsia="Times New Roman"/>
          <w:b/>
          <w:bCs/>
          <w:kern w:val="0"/>
          <w:sz w:val="28"/>
          <w:szCs w:val="28"/>
          <w:lang w:eastAsia="ar-SA"/>
        </w:rPr>
      </w:pPr>
    </w:p>
    <w:p w:rsidR="003A21F6" w:rsidRPr="003A21F6" w:rsidRDefault="003A21F6" w:rsidP="003A21F6">
      <w:pPr>
        <w:widowControl/>
        <w:spacing w:line="100" w:lineRule="atLeast"/>
        <w:ind w:firstLine="709"/>
        <w:jc w:val="both"/>
        <w:rPr>
          <w:rFonts w:eastAsia="Times New Roman"/>
          <w:kern w:val="0"/>
          <w:sz w:val="28"/>
          <w:szCs w:val="28"/>
          <w:lang w:eastAsia="ar-SA"/>
        </w:rPr>
      </w:pPr>
      <w:r w:rsidRPr="003A21F6">
        <w:rPr>
          <w:rFonts w:eastAsia="Times New Roman"/>
          <w:kern w:val="0"/>
          <w:sz w:val="28"/>
          <w:szCs w:val="28"/>
          <w:lang w:eastAsia="ar-SA"/>
        </w:rPr>
        <w:t>1. Настоящий порядок устанавливает процедуру разработки, обсуждения с заинтересованными лицами и утверждения дизайн-проектов благоустройства  территорий, включаемых в муниципальную программу  формирования современной городской среды на территории Чернопенского сельского поселения  (далее  - Порядок).</w:t>
      </w:r>
    </w:p>
    <w:p w:rsidR="003A21F6" w:rsidRPr="003A21F6" w:rsidRDefault="003A21F6" w:rsidP="003A21F6">
      <w:pPr>
        <w:widowControl/>
        <w:spacing w:line="100" w:lineRule="atLeast"/>
        <w:ind w:firstLine="540"/>
        <w:jc w:val="both"/>
        <w:rPr>
          <w:rFonts w:eastAsia="Times New Roman"/>
          <w:kern w:val="0"/>
          <w:sz w:val="28"/>
          <w:szCs w:val="28"/>
          <w:lang w:eastAsia="ar-SA"/>
        </w:rPr>
      </w:pPr>
      <w:r w:rsidRPr="003A21F6">
        <w:rPr>
          <w:rFonts w:eastAsia="Times New Roman"/>
          <w:kern w:val="0"/>
          <w:sz w:val="28"/>
          <w:szCs w:val="28"/>
          <w:lang w:eastAsia="ar-SA"/>
        </w:rPr>
        <w:t xml:space="preserve">  2. Для целей Порядка  применяются следующие понятия:</w:t>
      </w:r>
    </w:p>
    <w:p w:rsidR="003A21F6" w:rsidRPr="003A21F6" w:rsidRDefault="003A21F6" w:rsidP="003A21F6">
      <w:pPr>
        <w:widowControl/>
        <w:suppressAutoHyphens w:val="0"/>
        <w:spacing w:line="100" w:lineRule="atLeast"/>
        <w:ind w:firstLine="709"/>
        <w:jc w:val="both"/>
        <w:rPr>
          <w:rFonts w:eastAsia="Times New Roman"/>
          <w:kern w:val="0"/>
          <w:sz w:val="28"/>
          <w:szCs w:val="28"/>
          <w:lang w:eastAsia="ar-SA"/>
        </w:rPr>
      </w:pPr>
      <w:r w:rsidRPr="003A21F6">
        <w:rPr>
          <w:rFonts w:eastAsia="Times New Roman"/>
          <w:kern w:val="0"/>
          <w:sz w:val="28"/>
          <w:szCs w:val="28"/>
          <w:lang w:eastAsia="ar-SA"/>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жители муниципального образования;</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2.3. 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 </w:t>
      </w: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ab/>
        <w:t>3. Разработка дизайн - проекта обеспечивается администрацией Чернопенского сельского поселения Костромского муниципального района Костромской области (далее - администрация).</w:t>
      </w:r>
    </w:p>
    <w:p w:rsidR="003A21F6" w:rsidRPr="003A21F6" w:rsidRDefault="003A21F6" w:rsidP="003A21F6">
      <w:pPr>
        <w:widowControl/>
        <w:spacing w:line="100" w:lineRule="atLeast"/>
        <w:ind w:firstLine="539"/>
        <w:jc w:val="both"/>
        <w:rPr>
          <w:rFonts w:eastAsia="Times New Roman"/>
          <w:kern w:val="0"/>
          <w:sz w:val="28"/>
          <w:szCs w:val="28"/>
          <w:lang w:eastAsia="ar-SA"/>
        </w:rPr>
      </w:pPr>
      <w:r w:rsidRPr="003A21F6">
        <w:rPr>
          <w:rFonts w:eastAsia="Times New Roman"/>
          <w:kern w:val="0"/>
          <w:sz w:val="28"/>
          <w:szCs w:val="28"/>
          <w:lang w:eastAsia="ar-SA"/>
        </w:rPr>
        <w:t xml:space="preserve"> 4. Дизайн-проект разрабатывается в отношении  территорий, прошедших  отбор,  исходя из даты представления предложений заинтересованных лиц в пределах выделенных лимитов бюджетных ассигнований.</w:t>
      </w:r>
    </w:p>
    <w:p w:rsidR="003A21F6" w:rsidRPr="003A21F6" w:rsidRDefault="003A21F6" w:rsidP="003A21F6">
      <w:pPr>
        <w:widowControl/>
        <w:spacing w:line="100" w:lineRule="atLeast"/>
        <w:ind w:firstLine="539"/>
        <w:jc w:val="both"/>
        <w:rPr>
          <w:rFonts w:eastAsia="Times New Roman"/>
          <w:kern w:val="0"/>
          <w:sz w:val="28"/>
          <w:szCs w:val="28"/>
          <w:lang w:eastAsia="ar-SA"/>
        </w:rPr>
      </w:pPr>
      <w:r w:rsidRPr="003A21F6">
        <w:rPr>
          <w:rFonts w:eastAsia="Times New Roman"/>
          <w:kern w:val="0"/>
          <w:sz w:val="28"/>
          <w:szCs w:val="28"/>
          <w:lang w:eastAsia="ar-SA"/>
        </w:rPr>
        <w:t xml:space="preserve"> В дизайн - проект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3A21F6" w:rsidRPr="003A21F6" w:rsidRDefault="003A21F6" w:rsidP="003A21F6">
      <w:pPr>
        <w:widowControl/>
        <w:spacing w:line="100" w:lineRule="atLeast"/>
        <w:ind w:firstLine="539"/>
        <w:jc w:val="both"/>
        <w:rPr>
          <w:rFonts w:eastAsia="Times New Roman"/>
          <w:kern w:val="0"/>
          <w:sz w:val="28"/>
          <w:szCs w:val="28"/>
          <w:lang w:eastAsia="ar-SA"/>
        </w:rPr>
      </w:pPr>
      <w:r w:rsidRPr="003A21F6">
        <w:rPr>
          <w:rFonts w:eastAsia="Times New Roman"/>
          <w:kern w:val="0"/>
          <w:sz w:val="28"/>
          <w:szCs w:val="28"/>
          <w:lang w:eastAsia="ar-SA"/>
        </w:rPr>
        <w:t xml:space="preserve">Содержание дизайн-проекта зависит от вида и состава планируемых работ. Дизайн-проект  может быть подготовлен в  виде проектно-сметной документации или  в упрощенном виде - изображение  территории на топографической съемке в масштабе с отображением текстового и визуального описания проекта  благоустройства  территории   исходя из минимального   перечня работ, с описанием работ и мероприятий, </w:t>
      </w:r>
      <w:r w:rsidRPr="003A21F6">
        <w:rPr>
          <w:rFonts w:eastAsia="Times New Roman"/>
          <w:kern w:val="0"/>
          <w:sz w:val="28"/>
          <w:szCs w:val="28"/>
          <w:lang w:eastAsia="ar-SA"/>
        </w:rPr>
        <w:lastRenderedPageBreak/>
        <w:t xml:space="preserve">предлагаемых к выполнению, со сметным расчетом  стоимости работ исходя из единичных расценок.  </w:t>
      </w:r>
    </w:p>
    <w:p w:rsidR="003A21F6" w:rsidRPr="003A21F6" w:rsidRDefault="003A21F6" w:rsidP="003A21F6">
      <w:pPr>
        <w:widowControl/>
        <w:spacing w:line="100" w:lineRule="atLeast"/>
        <w:ind w:firstLine="539"/>
        <w:jc w:val="both"/>
        <w:rPr>
          <w:rFonts w:eastAsia="Times New Roman"/>
          <w:kern w:val="0"/>
          <w:sz w:val="28"/>
          <w:szCs w:val="28"/>
          <w:lang w:eastAsia="ar-SA"/>
        </w:rPr>
      </w:pPr>
      <w:r w:rsidRPr="003A21F6">
        <w:rPr>
          <w:rFonts w:eastAsia="Times New Roman"/>
          <w:kern w:val="0"/>
          <w:sz w:val="28"/>
          <w:szCs w:val="28"/>
          <w:lang w:eastAsia="ar-SA"/>
        </w:rPr>
        <w:t xml:space="preserve"> 6.  Разработка дизайн-проекта осуществляется с учетом местных нормативов градостроительного проектирования </w:t>
      </w:r>
      <w:r w:rsidRPr="003A21F6">
        <w:rPr>
          <w:rFonts w:eastAsia="Times New Roman" w:cs="Arial"/>
          <w:kern w:val="0"/>
          <w:sz w:val="28"/>
          <w:szCs w:val="28"/>
          <w:lang w:eastAsia="ar-SA"/>
        </w:rPr>
        <w:t xml:space="preserve"> муниципального образования Чернопенское сельское поселение Костромского муниципального района Костромской области</w:t>
      </w:r>
      <w:r w:rsidRPr="003A21F6">
        <w:rPr>
          <w:rFonts w:eastAsia="Times New Roman"/>
          <w:kern w:val="0"/>
          <w:sz w:val="28"/>
          <w:szCs w:val="28"/>
          <w:lang w:eastAsia="ar-SA"/>
        </w:rPr>
        <w:t xml:space="preserve">, утвержденных решением Совета депутатов Чернопенского сельского поселения от </w:t>
      </w:r>
      <w:r w:rsidRPr="003A21F6">
        <w:rPr>
          <w:rFonts w:eastAsia="Times New Roman" w:cs="Arial"/>
          <w:kern w:val="0"/>
          <w:sz w:val="28"/>
          <w:szCs w:val="28"/>
          <w:lang w:eastAsia="ar-SA"/>
        </w:rPr>
        <w:t>24.11.2016</w:t>
      </w:r>
      <w:r w:rsidRPr="003A21F6">
        <w:rPr>
          <w:rFonts w:eastAsia="Times New Roman"/>
          <w:kern w:val="0"/>
          <w:sz w:val="28"/>
          <w:szCs w:val="28"/>
          <w:lang w:eastAsia="ar-SA"/>
        </w:rPr>
        <w:t xml:space="preserve"> года № 54.</w:t>
      </w:r>
    </w:p>
    <w:p w:rsidR="003A21F6" w:rsidRPr="003A21F6" w:rsidRDefault="003A21F6" w:rsidP="003A21F6">
      <w:pPr>
        <w:widowControl/>
        <w:spacing w:line="100" w:lineRule="atLeast"/>
        <w:ind w:firstLine="539"/>
        <w:jc w:val="both"/>
        <w:rPr>
          <w:rFonts w:eastAsia="Times New Roman"/>
          <w:kern w:val="0"/>
          <w:sz w:val="28"/>
          <w:szCs w:val="28"/>
          <w:lang w:eastAsia="ar-SA"/>
        </w:rPr>
      </w:pPr>
      <w:r w:rsidRPr="003A21F6">
        <w:rPr>
          <w:rFonts w:eastAsia="Times New Roman"/>
          <w:kern w:val="0"/>
          <w:sz w:val="28"/>
          <w:szCs w:val="28"/>
          <w:lang w:eastAsia="ar-SA"/>
        </w:rPr>
        <w:t xml:space="preserve">   7. Разработка дизайн - проекта включает следующие стадии:</w:t>
      </w:r>
    </w:p>
    <w:p w:rsidR="003A21F6" w:rsidRPr="003A21F6" w:rsidRDefault="003A21F6" w:rsidP="003A21F6">
      <w:pPr>
        <w:widowControl/>
        <w:spacing w:line="100" w:lineRule="atLeast"/>
        <w:ind w:firstLine="539"/>
        <w:jc w:val="both"/>
        <w:rPr>
          <w:rFonts w:eastAsia="Times New Roman"/>
          <w:kern w:val="0"/>
          <w:sz w:val="28"/>
          <w:szCs w:val="28"/>
          <w:lang w:eastAsia="ar-SA"/>
        </w:rPr>
      </w:pPr>
      <w:r w:rsidRPr="003A21F6">
        <w:rPr>
          <w:rFonts w:eastAsia="Times New Roman"/>
          <w:kern w:val="0"/>
          <w:sz w:val="28"/>
          <w:szCs w:val="28"/>
          <w:lang w:eastAsia="ar-SA"/>
        </w:rPr>
        <w:t xml:space="preserve"> 7.1. осмотр  территории, предлагаемой к благоустройству, совместно с представителем заинтересованных лиц;</w:t>
      </w:r>
    </w:p>
    <w:p w:rsidR="003A21F6" w:rsidRPr="003A21F6" w:rsidRDefault="003A21F6" w:rsidP="003A21F6">
      <w:pPr>
        <w:widowControl/>
        <w:spacing w:line="100" w:lineRule="atLeast"/>
        <w:ind w:firstLine="539"/>
        <w:jc w:val="both"/>
        <w:rPr>
          <w:rFonts w:eastAsia="Times New Roman"/>
          <w:kern w:val="0"/>
          <w:sz w:val="28"/>
          <w:szCs w:val="28"/>
          <w:lang w:eastAsia="ar-SA"/>
        </w:rPr>
      </w:pPr>
      <w:r w:rsidRPr="003A21F6">
        <w:rPr>
          <w:rFonts w:eastAsia="Times New Roman"/>
          <w:kern w:val="0"/>
          <w:sz w:val="28"/>
          <w:szCs w:val="28"/>
          <w:lang w:eastAsia="ar-SA"/>
        </w:rPr>
        <w:t xml:space="preserve">   7.2. разработка дизайн - проекта;</w:t>
      </w:r>
    </w:p>
    <w:p w:rsidR="003A21F6" w:rsidRPr="003A21F6" w:rsidRDefault="003A21F6" w:rsidP="003A21F6">
      <w:pPr>
        <w:widowControl/>
        <w:spacing w:line="100" w:lineRule="atLeast"/>
        <w:ind w:firstLine="539"/>
        <w:jc w:val="both"/>
        <w:rPr>
          <w:rFonts w:eastAsia="Times New Roman"/>
          <w:kern w:val="0"/>
          <w:sz w:val="28"/>
          <w:szCs w:val="28"/>
          <w:lang w:eastAsia="ar-SA"/>
        </w:rPr>
      </w:pPr>
      <w:r w:rsidRPr="003A21F6">
        <w:rPr>
          <w:rFonts w:eastAsia="Times New Roman"/>
          <w:kern w:val="0"/>
          <w:sz w:val="28"/>
          <w:szCs w:val="28"/>
          <w:lang w:eastAsia="ar-SA"/>
        </w:rPr>
        <w:t xml:space="preserve">   7.3. согласование дизайн-проекта благоустройства  территории  с представителем заинтересованных лиц;</w:t>
      </w:r>
    </w:p>
    <w:p w:rsidR="003A21F6" w:rsidRPr="003A21F6" w:rsidRDefault="003A21F6" w:rsidP="003A21F6">
      <w:pPr>
        <w:widowControl/>
        <w:spacing w:line="100" w:lineRule="atLeast"/>
        <w:ind w:firstLine="539"/>
        <w:jc w:val="both"/>
        <w:rPr>
          <w:rFonts w:eastAsia="Times New Roman"/>
          <w:kern w:val="0"/>
          <w:sz w:val="28"/>
          <w:szCs w:val="28"/>
          <w:lang w:eastAsia="ar-SA"/>
        </w:rPr>
      </w:pPr>
      <w:r w:rsidRPr="003A21F6">
        <w:rPr>
          <w:rFonts w:eastAsia="Times New Roman"/>
          <w:kern w:val="0"/>
          <w:sz w:val="28"/>
          <w:szCs w:val="28"/>
          <w:lang w:eastAsia="ar-SA"/>
        </w:rPr>
        <w:t xml:space="preserve">   7.4. утверждение дизайн-проекта общественной  комиссией.</w:t>
      </w:r>
    </w:p>
    <w:p w:rsidR="003A21F6" w:rsidRPr="003A21F6" w:rsidRDefault="003A21F6" w:rsidP="003A21F6">
      <w:pPr>
        <w:widowControl/>
        <w:spacing w:line="100" w:lineRule="atLeast"/>
        <w:ind w:firstLine="539"/>
        <w:jc w:val="both"/>
        <w:rPr>
          <w:rFonts w:eastAsia="Times New Roman"/>
          <w:kern w:val="0"/>
          <w:sz w:val="28"/>
          <w:szCs w:val="28"/>
          <w:lang w:eastAsia="ar-SA"/>
        </w:rPr>
      </w:pPr>
      <w:r w:rsidRPr="003A21F6">
        <w:rPr>
          <w:rFonts w:eastAsia="Times New Roman"/>
          <w:kern w:val="0"/>
          <w:sz w:val="28"/>
          <w:szCs w:val="28"/>
          <w:lang w:eastAsia="ar-SA"/>
        </w:rPr>
        <w:t xml:space="preserve"> 8.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согласованный дизайн-проект или мотивированные замечания.</w:t>
      </w:r>
    </w:p>
    <w:p w:rsidR="003A21F6" w:rsidRPr="003A21F6" w:rsidRDefault="003A21F6" w:rsidP="003A21F6">
      <w:pPr>
        <w:widowControl/>
        <w:spacing w:line="100" w:lineRule="atLeast"/>
        <w:ind w:firstLine="539"/>
        <w:jc w:val="both"/>
        <w:rPr>
          <w:rFonts w:eastAsia="Times New Roman"/>
          <w:kern w:val="0"/>
          <w:sz w:val="28"/>
          <w:szCs w:val="28"/>
          <w:lang w:eastAsia="ar-SA"/>
        </w:rPr>
      </w:pPr>
      <w:r w:rsidRPr="003A21F6">
        <w:rPr>
          <w:rFonts w:eastAsia="Times New Roman"/>
          <w:kern w:val="0"/>
          <w:sz w:val="28"/>
          <w:szCs w:val="28"/>
          <w:lang w:eastAsia="ar-SA"/>
        </w:rPr>
        <w:t xml:space="preserve">  В случае не урегулирования замечаний, администрация передает дизайн-проект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дизайн-проекту.</w:t>
      </w:r>
    </w:p>
    <w:p w:rsidR="003A21F6" w:rsidRPr="003A21F6" w:rsidRDefault="003A21F6" w:rsidP="003A21F6">
      <w:pPr>
        <w:widowControl/>
        <w:spacing w:line="100" w:lineRule="atLeast"/>
        <w:ind w:firstLine="539"/>
        <w:jc w:val="both"/>
        <w:rPr>
          <w:rFonts w:eastAsia="Times New Roman"/>
          <w:kern w:val="0"/>
          <w:sz w:val="28"/>
          <w:szCs w:val="28"/>
          <w:lang w:eastAsia="ar-SA"/>
        </w:rPr>
      </w:pPr>
      <w:r w:rsidRPr="003A21F6">
        <w:rPr>
          <w:rFonts w:eastAsia="Times New Roman"/>
          <w:kern w:val="0"/>
          <w:sz w:val="28"/>
          <w:szCs w:val="28"/>
          <w:lang w:eastAsia="ar-SA"/>
        </w:rPr>
        <w:t xml:space="preserve">  9. Дизайн - проект утверждается общественной  комиссией, решение об утверждении оформляется в виде протокола заседания комиссии.</w:t>
      </w: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r w:rsidRPr="003A21F6">
        <w:rPr>
          <w:rFonts w:eastAsia="Times New Roman"/>
          <w:kern w:val="0"/>
          <w:sz w:val="28"/>
          <w:szCs w:val="28"/>
          <w:lang w:eastAsia="ar-SA"/>
        </w:rPr>
        <w:t xml:space="preserve"> </w:t>
      </w: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right"/>
        <w:rPr>
          <w:rFonts w:eastAsia="Times New Roman"/>
          <w:kern w:val="0"/>
          <w:sz w:val="28"/>
          <w:szCs w:val="28"/>
          <w:lang w:eastAsia="ar-SA"/>
        </w:rPr>
      </w:pPr>
      <w:r w:rsidRPr="003A21F6">
        <w:rPr>
          <w:rFonts w:eastAsia="Times New Roman"/>
          <w:kern w:val="0"/>
          <w:sz w:val="28"/>
          <w:szCs w:val="28"/>
          <w:lang w:eastAsia="ar-SA"/>
        </w:rPr>
        <w:t>Приложение№2</w:t>
      </w:r>
    </w:p>
    <w:p w:rsidR="003A21F6" w:rsidRPr="003A21F6" w:rsidRDefault="003A21F6" w:rsidP="003A21F6">
      <w:pPr>
        <w:tabs>
          <w:tab w:val="left" w:pos="709"/>
        </w:tabs>
        <w:spacing w:after="200" w:line="276" w:lineRule="auto"/>
        <w:ind w:firstLine="720"/>
        <w:jc w:val="right"/>
        <w:rPr>
          <w:rFonts w:ascii="Arial" w:eastAsia="SimSun" w:hAnsi="Arial"/>
          <w:kern w:val="0"/>
          <w:sz w:val="28"/>
          <w:szCs w:val="28"/>
          <w:lang w:eastAsia="ar-SA"/>
        </w:rPr>
      </w:pPr>
      <w:r w:rsidRPr="003A21F6">
        <w:rPr>
          <w:rFonts w:eastAsia="SimSun"/>
          <w:kern w:val="0"/>
          <w:sz w:val="28"/>
          <w:szCs w:val="28"/>
          <w:lang w:eastAsia="ar-SA"/>
        </w:rPr>
        <w:t>к Муниципальной программе</w:t>
      </w:r>
    </w:p>
    <w:p w:rsidR="003A21F6" w:rsidRPr="003A21F6" w:rsidRDefault="003A21F6" w:rsidP="003A21F6">
      <w:pPr>
        <w:widowControl/>
        <w:tabs>
          <w:tab w:val="left" w:pos="709"/>
        </w:tabs>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w:t>
      </w: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r w:rsidRPr="003A21F6">
        <w:rPr>
          <w:rFonts w:eastAsia="Times New Roman"/>
          <w:kern w:val="0"/>
          <w:sz w:val="28"/>
          <w:szCs w:val="28"/>
          <w:lang w:eastAsia="ar-SA"/>
        </w:rPr>
        <w:t xml:space="preserve">Адресный перечень  </w:t>
      </w:r>
    </w:p>
    <w:p w:rsidR="003A21F6" w:rsidRPr="003A21F6" w:rsidRDefault="003A21F6" w:rsidP="003A21F6">
      <w:pPr>
        <w:widowControl/>
        <w:tabs>
          <w:tab w:val="left" w:pos="709"/>
        </w:tabs>
        <w:spacing w:line="100" w:lineRule="atLeast"/>
        <w:jc w:val="center"/>
        <w:rPr>
          <w:rFonts w:eastAsia="Times New Roman"/>
          <w:kern w:val="0"/>
          <w:sz w:val="28"/>
          <w:szCs w:val="28"/>
          <w:shd w:val="clear" w:color="auto" w:fill="FFFF99"/>
          <w:lang w:eastAsia="ar-SA"/>
        </w:rPr>
      </w:pPr>
      <w:r w:rsidRPr="003A21F6">
        <w:rPr>
          <w:rFonts w:eastAsia="Times New Roman"/>
          <w:kern w:val="0"/>
          <w:sz w:val="28"/>
          <w:szCs w:val="28"/>
          <w:lang w:eastAsia="ar-SA"/>
        </w:rPr>
        <w:t xml:space="preserve">дворовых территорий, благоустраиваемых в 2018-2022 годах </w:t>
      </w:r>
    </w:p>
    <w:p w:rsidR="003A21F6" w:rsidRPr="003A21F6" w:rsidRDefault="003A21F6" w:rsidP="003A21F6">
      <w:pPr>
        <w:widowControl/>
        <w:tabs>
          <w:tab w:val="left" w:pos="709"/>
        </w:tabs>
        <w:spacing w:line="100" w:lineRule="atLeast"/>
        <w:jc w:val="center"/>
        <w:rPr>
          <w:rFonts w:eastAsia="Times New Roman"/>
          <w:kern w:val="0"/>
          <w:sz w:val="28"/>
          <w:szCs w:val="28"/>
          <w:shd w:val="clear" w:color="auto" w:fill="FFFF99"/>
          <w:lang w:eastAsia="ar-SA"/>
        </w:rPr>
      </w:pPr>
    </w:p>
    <w:tbl>
      <w:tblPr>
        <w:tblW w:w="0" w:type="auto"/>
        <w:tblInd w:w="72" w:type="dxa"/>
        <w:tblLayout w:type="fixed"/>
        <w:tblCellMar>
          <w:top w:w="55" w:type="dxa"/>
          <w:left w:w="55" w:type="dxa"/>
          <w:bottom w:w="55" w:type="dxa"/>
          <w:right w:w="55" w:type="dxa"/>
        </w:tblCellMar>
        <w:tblLook w:val="0000" w:firstRow="0" w:lastRow="0" w:firstColumn="0" w:lastColumn="0" w:noHBand="0" w:noVBand="0"/>
      </w:tblPr>
      <w:tblGrid>
        <w:gridCol w:w="588"/>
        <w:gridCol w:w="3221"/>
        <w:gridCol w:w="5654"/>
      </w:tblGrid>
      <w:tr w:rsidR="00795F91" w:rsidTr="003A21F6">
        <w:tc>
          <w:tcPr>
            <w:tcW w:w="5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 п/п</w:t>
            </w:r>
          </w:p>
        </w:tc>
        <w:tc>
          <w:tcPr>
            <w:tcW w:w="322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Адрес дворовой территории</w:t>
            </w:r>
          </w:p>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п.Сухоногово</w:t>
            </w:r>
          </w:p>
        </w:tc>
        <w:tc>
          <w:tcPr>
            <w:tcW w:w="5654"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Перечень работ по благоустройству</w:t>
            </w:r>
          </w:p>
        </w:tc>
      </w:tr>
      <w:tr w:rsidR="00795F91" w:rsidTr="003A21F6">
        <w:tc>
          <w:tcPr>
            <w:tcW w:w="9463" w:type="dxa"/>
            <w:gridSpan w:val="3"/>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Cs w:val="20"/>
                <w:lang w:eastAsia="ar-SA"/>
              </w:rPr>
              <w:t>2018 год</w:t>
            </w:r>
          </w:p>
        </w:tc>
      </w:tr>
      <w:tr w:rsidR="00795F91" w:rsidTr="003A21F6">
        <w:tc>
          <w:tcPr>
            <w:tcW w:w="5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w:t>
            </w:r>
          </w:p>
        </w:tc>
        <w:tc>
          <w:tcPr>
            <w:tcW w:w="322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Ул. Комсомольская,</w:t>
            </w:r>
          </w:p>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 xml:space="preserve"> д. 7</w:t>
            </w:r>
          </w:p>
        </w:tc>
        <w:tc>
          <w:tcPr>
            <w:tcW w:w="5654"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 xml:space="preserve">Минимальный перечень работ: ремонт дворовых проездов, 512,7 кв.м, включая строительный контроль </w:t>
            </w:r>
          </w:p>
          <w:p w:rsidR="003A21F6" w:rsidRPr="003A21F6" w:rsidRDefault="003A21F6" w:rsidP="003A21F6">
            <w:pPr>
              <w:widowControl/>
              <w:suppressLineNumbers/>
              <w:spacing w:line="100" w:lineRule="atLeast"/>
              <w:jc w:val="center"/>
              <w:rPr>
                <w:rFonts w:eastAsia="Times New Roman"/>
                <w:kern w:val="0"/>
                <w:szCs w:val="20"/>
                <w:lang w:eastAsia="ar-SA"/>
              </w:rPr>
            </w:pPr>
          </w:p>
        </w:tc>
      </w:tr>
      <w:tr w:rsidR="00795F91" w:rsidTr="003A21F6">
        <w:tc>
          <w:tcPr>
            <w:tcW w:w="9463" w:type="dxa"/>
            <w:gridSpan w:val="3"/>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lastRenderedPageBreak/>
              <w:t>2019 год</w:t>
            </w:r>
          </w:p>
        </w:tc>
      </w:tr>
      <w:tr w:rsidR="00795F91" w:rsidTr="003A21F6">
        <w:tc>
          <w:tcPr>
            <w:tcW w:w="5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2</w:t>
            </w:r>
          </w:p>
        </w:tc>
        <w:tc>
          <w:tcPr>
            <w:tcW w:w="322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Ул. Костромская, д. 6</w:t>
            </w:r>
          </w:p>
        </w:tc>
        <w:tc>
          <w:tcPr>
            <w:tcW w:w="5654"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 xml:space="preserve">Минимальный перечень работ: ремонт дворовых проездов, 351 кв.м, включая строительный контроль </w:t>
            </w:r>
          </w:p>
        </w:tc>
      </w:tr>
      <w:tr w:rsidR="00795F91" w:rsidTr="003A21F6">
        <w:tc>
          <w:tcPr>
            <w:tcW w:w="5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3</w:t>
            </w:r>
          </w:p>
        </w:tc>
        <w:tc>
          <w:tcPr>
            <w:tcW w:w="322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Ул. Костромская, д. 4</w:t>
            </w:r>
          </w:p>
        </w:tc>
        <w:tc>
          <w:tcPr>
            <w:tcW w:w="5654"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 xml:space="preserve">Минимальный перечень работ: ремонт дворовых проездов, 226,5 кв.м, включая строительный контроль </w:t>
            </w:r>
          </w:p>
        </w:tc>
      </w:tr>
      <w:tr w:rsidR="00795F91" w:rsidTr="003A21F6">
        <w:tc>
          <w:tcPr>
            <w:tcW w:w="9463" w:type="dxa"/>
            <w:gridSpan w:val="3"/>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2020 год</w:t>
            </w:r>
          </w:p>
        </w:tc>
      </w:tr>
      <w:tr w:rsidR="00795F91" w:rsidTr="003A21F6">
        <w:tc>
          <w:tcPr>
            <w:tcW w:w="5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4</w:t>
            </w:r>
          </w:p>
        </w:tc>
        <w:tc>
          <w:tcPr>
            <w:tcW w:w="322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Ул. 70 лет Октября, д. 1</w:t>
            </w:r>
          </w:p>
        </w:tc>
        <w:tc>
          <w:tcPr>
            <w:tcW w:w="5654"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 xml:space="preserve">Минимальный перечень работ: ремонт дворовых проездов, 600 кв.м, включая строительный контроль </w:t>
            </w:r>
          </w:p>
        </w:tc>
      </w:tr>
      <w:tr w:rsidR="00795F91" w:rsidTr="003A21F6">
        <w:tc>
          <w:tcPr>
            <w:tcW w:w="5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5</w:t>
            </w:r>
          </w:p>
        </w:tc>
        <w:tc>
          <w:tcPr>
            <w:tcW w:w="322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Ул. 70 лет Октября, д. 3</w:t>
            </w:r>
          </w:p>
        </w:tc>
        <w:tc>
          <w:tcPr>
            <w:tcW w:w="5654"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 xml:space="preserve">Минимальный перечень работ: ремонт дворовых проездов, 550  кв.м, включая строительный контроль </w:t>
            </w:r>
          </w:p>
        </w:tc>
      </w:tr>
      <w:tr w:rsidR="00795F91" w:rsidTr="003A21F6">
        <w:tc>
          <w:tcPr>
            <w:tcW w:w="9463" w:type="dxa"/>
            <w:gridSpan w:val="3"/>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2021 год</w:t>
            </w:r>
          </w:p>
        </w:tc>
      </w:tr>
      <w:tr w:rsidR="00795F91" w:rsidTr="003A21F6">
        <w:tc>
          <w:tcPr>
            <w:tcW w:w="5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6</w:t>
            </w:r>
          </w:p>
        </w:tc>
        <w:tc>
          <w:tcPr>
            <w:tcW w:w="322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Ул. Костромская, д. 13</w:t>
            </w:r>
          </w:p>
        </w:tc>
        <w:tc>
          <w:tcPr>
            <w:tcW w:w="5654"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 xml:space="preserve">Минимальный перечень работ: ремонт дворовых проездов, 120 кв.м, включая строительный контроль </w:t>
            </w:r>
          </w:p>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 xml:space="preserve">установка скамеек, 2шт., включая строительный контроль </w:t>
            </w:r>
          </w:p>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 xml:space="preserve">Установка урн, 2 шт, включая строительный контроль </w:t>
            </w:r>
          </w:p>
        </w:tc>
      </w:tr>
      <w:tr w:rsidR="00795F91" w:rsidTr="003A21F6">
        <w:tc>
          <w:tcPr>
            <w:tcW w:w="5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7</w:t>
            </w:r>
          </w:p>
        </w:tc>
        <w:tc>
          <w:tcPr>
            <w:tcW w:w="322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Переулок Лазурный, д. 1</w:t>
            </w:r>
          </w:p>
        </w:tc>
        <w:tc>
          <w:tcPr>
            <w:tcW w:w="5654"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 xml:space="preserve">Минимальный перечень работ: ремонт дворовых проездов, 152 кв.м, включая строительный контроль </w:t>
            </w:r>
          </w:p>
        </w:tc>
      </w:tr>
      <w:tr w:rsidR="00795F91" w:rsidTr="003A21F6">
        <w:tc>
          <w:tcPr>
            <w:tcW w:w="5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8</w:t>
            </w:r>
          </w:p>
        </w:tc>
        <w:tc>
          <w:tcPr>
            <w:tcW w:w="322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Ул. Костромская, д.11</w:t>
            </w:r>
          </w:p>
        </w:tc>
        <w:tc>
          <w:tcPr>
            <w:tcW w:w="5654"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 xml:space="preserve">Минимальный перечень работ: ремонт дворовых проездов, 226 кв.м, включая строительный контроль </w:t>
            </w:r>
          </w:p>
        </w:tc>
      </w:tr>
      <w:tr w:rsidR="00795F91" w:rsidTr="003A21F6">
        <w:tc>
          <w:tcPr>
            <w:tcW w:w="5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9</w:t>
            </w:r>
          </w:p>
        </w:tc>
        <w:tc>
          <w:tcPr>
            <w:tcW w:w="322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Ул. Костромская, д. 1</w:t>
            </w:r>
          </w:p>
        </w:tc>
        <w:tc>
          <w:tcPr>
            <w:tcW w:w="5654"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 xml:space="preserve">Минимальный перечень работ: ремонт дворовых проездов, 636 кв.м, включая строительный контроль </w:t>
            </w:r>
          </w:p>
        </w:tc>
      </w:tr>
      <w:tr w:rsidR="00795F91" w:rsidTr="003A21F6">
        <w:tc>
          <w:tcPr>
            <w:tcW w:w="9463" w:type="dxa"/>
            <w:gridSpan w:val="3"/>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2022 год</w:t>
            </w:r>
          </w:p>
        </w:tc>
      </w:tr>
      <w:tr w:rsidR="00795F91" w:rsidTr="003A21F6">
        <w:tc>
          <w:tcPr>
            <w:tcW w:w="5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10</w:t>
            </w:r>
          </w:p>
        </w:tc>
        <w:tc>
          <w:tcPr>
            <w:tcW w:w="322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Ул. 70 лет Октября, д. 7</w:t>
            </w:r>
          </w:p>
        </w:tc>
        <w:tc>
          <w:tcPr>
            <w:tcW w:w="5654"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 xml:space="preserve">Минимальный перечень работ: ремонт дворовых проездов, 280 кв.м, включая строительный контроль </w:t>
            </w:r>
          </w:p>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 xml:space="preserve">установка скамеек, 2шт., включая строительный контроль </w:t>
            </w:r>
          </w:p>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 xml:space="preserve">Установка урн, 2 шт., включая строительный контроль </w:t>
            </w:r>
          </w:p>
        </w:tc>
      </w:tr>
      <w:tr w:rsidR="00795F91" w:rsidTr="003A21F6">
        <w:tc>
          <w:tcPr>
            <w:tcW w:w="5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11</w:t>
            </w:r>
          </w:p>
        </w:tc>
        <w:tc>
          <w:tcPr>
            <w:tcW w:w="322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Ул.70 лет Октября, д. 6</w:t>
            </w:r>
          </w:p>
        </w:tc>
        <w:tc>
          <w:tcPr>
            <w:tcW w:w="5654"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 xml:space="preserve">Минимальный перечень работ: ремонт дворовых проездов, 268 кв.м, включая строительный контроль </w:t>
            </w:r>
          </w:p>
        </w:tc>
      </w:tr>
    </w:tbl>
    <w:p w:rsidR="003A21F6" w:rsidRPr="003A21F6" w:rsidRDefault="003A21F6" w:rsidP="003A21F6">
      <w:pPr>
        <w:widowControl/>
        <w:spacing w:line="100" w:lineRule="atLeast"/>
        <w:jc w:val="both"/>
        <w:rPr>
          <w:rFonts w:eastAsia="Calibri"/>
          <w:kern w:val="0"/>
          <w:sz w:val="28"/>
          <w:szCs w:val="28"/>
          <w:lang w:eastAsia="ar-SA"/>
        </w:rPr>
      </w:pPr>
    </w:p>
    <w:p w:rsidR="003A21F6" w:rsidRPr="003A21F6" w:rsidRDefault="003A21F6" w:rsidP="003A21F6">
      <w:pPr>
        <w:widowControl/>
        <w:spacing w:line="100" w:lineRule="atLeast"/>
        <w:jc w:val="right"/>
        <w:rPr>
          <w:rFonts w:eastAsia="Calibri"/>
          <w:kern w:val="0"/>
          <w:sz w:val="28"/>
          <w:szCs w:val="28"/>
          <w:lang w:eastAsia="ar-SA"/>
        </w:rPr>
      </w:pPr>
    </w:p>
    <w:p w:rsidR="003A21F6" w:rsidRPr="003A21F6" w:rsidRDefault="003A21F6" w:rsidP="003A21F6">
      <w:pPr>
        <w:widowControl/>
        <w:spacing w:line="100" w:lineRule="atLeast"/>
        <w:jc w:val="right"/>
        <w:rPr>
          <w:rFonts w:eastAsia="Calibri"/>
          <w:kern w:val="0"/>
          <w:sz w:val="28"/>
          <w:szCs w:val="28"/>
          <w:lang w:eastAsia="ar-SA"/>
        </w:rPr>
      </w:pPr>
    </w:p>
    <w:p w:rsidR="003A21F6" w:rsidRPr="003A21F6" w:rsidRDefault="003A21F6" w:rsidP="003A21F6">
      <w:pPr>
        <w:widowControl/>
        <w:tabs>
          <w:tab w:val="left" w:pos="709"/>
        </w:tabs>
        <w:spacing w:line="100" w:lineRule="atLeast"/>
        <w:jc w:val="center"/>
        <w:rPr>
          <w:rFonts w:eastAsia="Calibri"/>
          <w:kern w:val="0"/>
          <w:sz w:val="28"/>
          <w:szCs w:val="28"/>
          <w:lang w:eastAsia="ar-SA"/>
        </w:rPr>
      </w:pPr>
      <w:r w:rsidRPr="003A21F6">
        <w:rPr>
          <w:rFonts w:eastAsia="Times New Roman"/>
          <w:kern w:val="0"/>
          <w:sz w:val="28"/>
          <w:szCs w:val="28"/>
          <w:lang w:eastAsia="ar-SA"/>
        </w:rPr>
        <w:t xml:space="preserve">Адресный перечень  </w:t>
      </w:r>
    </w:p>
    <w:p w:rsidR="003A21F6" w:rsidRPr="003A21F6" w:rsidRDefault="003A21F6" w:rsidP="003A21F6">
      <w:pPr>
        <w:widowControl/>
        <w:tabs>
          <w:tab w:val="left" w:pos="709"/>
        </w:tabs>
        <w:spacing w:line="100" w:lineRule="atLeast"/>
        <w:jc w:val="center"/>
        <w:rPr>
          <w:rFonts w:eastAsia="Calibri"/>
          <w:kern w:val="0"/>
          <w:sz w:val="28"/>
          <w:szCs w:val="28"/>
          <w:lang w:eastAsia="ar-SA"/>
        </w:rPr>
      </w:pPr>
      <w:r w:rsidRPr="003A21F6">
        <w:rPr>
          <w:rFonts w:eastAsia="Calibri"/>
          <w:kern w:val="0"/>
          <w:sz w:val="28"/>
          <w:szCs w:val="28"/>
          <w:lang w:eastAsia="ar-SA"/>
        </w:rPr>
        <w:t xml:space="preserve">общественных  территорий, благоустраиваемых в 2018-2022 годах </w:t>
      </w:r>
    </w:p>
    <w:p w:rsidR="003A21F6" w:rsidRPr="003A21F6" w:rsidRDefault="003A21F6" w:rsidP="003A21F6">
      <w:pPr>
        <w:widowControl/>
        <w:spacing w:line="100" w:lineRule="atLeast"/>
        <w:jc w:val="right"/>
        <w:rPr>
          <w:rFonts w:eastAsia="Calibri"/>
          <w:kern w:val="0"/>
          <w:sz w:val="28"/>
          <w:szCs w:val="28"/>
          <w:lang w:eastAsia="ar-SA"/>
        </w:rPr>
      </w:pPr>
    </w:p>
    <w:p w:rsidR="003A21F6" w:rsidRPr="003A21F6" w:rsidRDefault="003A21F6" w:rsidP="003A21F6">
      <w:pPr>
        <w:widowControl/>
        <w:spacing w:line="100" w:lineRule="atLeast"/>
        <w:jc w:val="right"/>
        <w:rPr>
          <w:rFonts w:eastAsia="Calibri"/>
          <w:kern w:val="0"/>
          <w:sz w:val="28"/>
          <w:szCs w:val="28"/>
          <w:lang w:eastAsia="ar-SA"/>
        </w:rPr>
      </w:pPr>
    </w:p>
    <w:tbl>
      <w:tblPr>
        <w:tblW w:w="0" w:type="auto"/>
        <w:tblInd w:w="72" w:type="dxa"/>
        <w:tblLayout w:type="fixed"/>
        <w:tblCellMar>
          <w:top w:w="55" w:type="dxa"/>
          <w:left w:w="55" w:type="dxa"/>
          <w:bottom w:w="55" w:type="dxa"/>
          <w:right w:w="55" w:type="dxa"/>
        </w:tblCellMar>
        <w:tblLook w:val="0000" w:firstRow="0" w:lastRow="0" w:firstColumn="0" w:lastColumn="0" w:noHBand="0" w:noVBand="0"/>
      </w:tblPr>
      <w:tblGrid>
        <w:gridCol w:w="588"/>
        <w:gridCol w:w="3221"/>
        <w:gridCol w:w="5654"/>
      </w:tblGrid>
      <w:tr w:rsidR="00795F91" w:rsidTr="003A21F6">
        <w:tc>
          <w:tcPr>
            <w:tcW w:w="5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 п/п</w:t>
            </w:r>
          </w:p>
        </w:tc>
        <w:tc>
          <w:tcPr>
            <w:tcW w:w="3221"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Адрес дворовой территории</w:t>
            </w:r>
          </w:p>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п.Сухоногово</w:t>
            </w:r>
          </w:p>
        </w:tc>
        <w:tc>
          <w:tcPr>
            <w:tcW w:w="5654" w:type="dxa"/>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Перечень работ по благоустройству</w:t>
            </w:r>
          </w:p>
        </w:tc>
      </w:tr>
      <w:tr w:rsidR="00795F91" w:rsidTr="003A21F6">
        <w:tc>
          <w:tcPr>
            <w:tcW w:w="9463" w:type="dxa"/>
            <w:gridSpan w:val="3"/>
            <w:shd w:val="clear" w:color="auto" w:fill="auto"/>
          </w:tcPr>
          <w:p w:rsidR="003A21F6" w:rsidRPr="003A21F6" w:rsidRDefault="003A21F6" w:rsidP="003A21F6">
            <w:pPr>
              <w:widowControl/>
              <w:suppressLineNumbers/>
              <w:spacing w:line="100" w:lineRule="atLeast"/>
              <w:jc w:val="center"/>
              <w:rPr>
                <w:rFonts w:eastAsia="Times New Roman"/>
                <w:kern w:val="0"/>
                <w:szCs w:val="20"/>
                <w:lang w:eastAsia="ar-SA"/>
              </w:rPr>
            </w:pPr>
            <w:r w:rsidRPr="003A21F6">
              <w:rPr>
                <w:rFonts w:eastAsia="Times New Roman"/>
                <w:kern w:val="0"/>
                <w:sz w:val="24"/>
                <w:lang w:eastAsia="ar-SA"/>
              </w:rPr>
              <w:t>2019 год</w:t>
            </w:r>
          </w:p>
        </w:tc>
      </w:tr>
      <w:tr w:rsidR="00795F91" w:rsidTr="003A21F6">
        <w:tc>
          <w:tcPr>
            <w:tcW w:w="588" w:type="dxa"/>
            <w:shd w:val="clear" w:color="auto" w:fill="auto"/>
          </w:tcPr>
          <w:p w:rsidR="003A21F6" w:rsidRPr="003A21F6" w:rsidRDefault="003A21F6" w:rsidP="003A21F6">
            <w:pPr>
              <w:widowControl/>
              <w:suppressLineNumbers/>
              <w:spacing w:line="100" w:lineRule="atLeast"/>
              <w:jc w:val="center"/>
              <w:rPr>
                <w:rFonts w:eastAsia="Times New Roman"/>
                <w:kern w:val="0"/>
                <w:sz w:val="24"/>
                <w:lang w:eastAsia="ar-SA"/>
              </w:rPr>
            </w:pPr>
            <w:r w:rsidRPr="003A21F6">
              <w:rPr>
                <w:rFonts w:eastAsia="Times New Roman"/>
                <w:kern w:val="0"/>
                <w:sz w:val="24"/>
                <w:lang w:eastAsia="ar-SA"/>
              </w:rPr>
              <w:t>1</w:t>
            </w:r>
          </w:p>
        </w:tc>
        <w:tc>
          <w:tcPr>
            <w:tcW w:w="3221" w:type="dxa"/>
            <w:shd w:val="clear" w:color="auto" w:fill="auto"/>
          </w:tcPr>
          <w:p w:rsidR="003A21F6" w:rsidRPr="003A21F6" w:rsidRDefault="003A21F6" w:rsidP="003A21F6">
            <w:pPr>
              <w:widowControl/>
              <w:suppressLineNumbers/>
              <w:spacing w:line="100" w:lineRule="atLeast"/>
              <w:jc w:val="center"/>
              <w:rPr>
                <w:rFonts w:eastAsia="Times New Roman"/>
                <w:kern w:val="0"/>
                <w:sz w:val="26"/>
                <w:szCs w:val="20"/>
                <w:lang w:eastAsia="ar-SA"/>
              </w:rPr>
            </w:pPr>
            <w:r w:rsidRPr="003A21F6">
              <w:rPr>
                <w:rFonts w:eastAsia="Times New Roman"/>
                <w:kern w:val="0"/>
                <w:sz w:val="24"/>
                <w:lang w:eastAsia="ar-SA"/>
              </w:rPr>
              <w:t>Площадь Советская</w:t>
            </w:r>
          </w:p>
        </w:tc>
        <w:tc>
          <w:tcPr>
            <w:tcW w:w="5654" w:type="dxa"/>
            <w:shd w:val="clear" w:color="auto" w:fill="auto"/>
          </w:tcPr>
          <w:p w:rsidR="003A21F6" w:rsidRPr="003A21F6" w:rsidRDefault="003A21F6" w:rsidP="003A21F6">
            <w:pPr>
              <w:widowControl/>
              <w:spacing w:line="100" w:lineRule="atLeast"/>
              <w:jc w:val="both"/>
              <w:rPr>
                <w:rFonts w:eastAsia="Times New Roman"/>
                <w:kern w:val="0"/>
                <w:sz w:val="26"/>
                <w:szCs w:val="20"/>
                <w:lang w:eastAsia="ar-SA"/>
              </w:rPr>
            </w:pPr>
            <w:r w:rsidRPr="003A21F6">
              <w:rPr>
                <w:rFonts w:eastAsia="Times New Roman"/>
                <w:kern w:val="0"/>
                <w:sz w:val="26"/>
                <w:szCs w:val="20"/>
                <w:lang w:eastAsia="ar-SA"/>
              </w:rPr>
              <w:t xml:space="preserve">- ремонт (устройство) асфальтобетонного </w:t>
            </w:r>
            <w:r w:rsidRPr="003A21F6">
              <w:rPr>
                <w:rFonts w:eastAsia="Times New Roman"/>
                <w:kern w:val="0"/>
                <w:sz w:val="26"/>
                <w:szCs w:val="20"/>
                <w:lang w:eastAsia="ar-SA"/>
              </w:rPr>
              <w:lastRenderedPageBreak/>
              <w:t>покрытия;</w:t>
            </w:r>
          </w:p>
          <w:p w:rsidR="003A21F6" w:rsidRPr="003A21F6" w:rsidRDefault="003A21F6" w:rsidP="003A21F6">
            <w:pPr>
              <w:widowControl/>
              <w:spacing w:line="100" w:lineRule="atLeast"/>
              <w:jc w:val="both"/>
              <w:rPr>
                <w:rFonts w:eastAsia="Times New Roman"/>
                <w:kern w:val="0"/>
                <w:sz w:val="26"/>
                <w:szCs w:val="20"/>
                <w:lang w:eastAsia="ar-SA"/>
              </w:rPr>
            </w:pPr>
            <w:r w:rsidRPr="003A21F6">
              <w:rPr>
                <w:rFonts w:eastAsia="Times New Roman"/>
                <w:kern w:val="0"/>
                <w:sz w:val="26"/>
                <w:szCs w:val="20"/>
                <w:lang w:eastAsia="ar-SA"/>
              </w:rPr>
              <w:t>- устройство пешеходных дорожек;</w:t>
            </w:r>
          </w:p>
          <w:p w:rsidR="003A21F6" w:rsidRPr="003A21F6" w:rsidRDefault="003A21F6" w:rsidP="003A21F6">
            <w:pPr>
              <w:widowControl/>
              <w:spacing w:line="100" w:lineRule="atLeast"/>
              <w:jc w:val="both"/>
              <w:rPr>
                <w:rFonts w:eastAsia="Times New Roman"/>
                <w:kern w:val="0"/>
                <w:sz w:val="26"/>
                <w:szCs w:val="20"/>
                <w:lang w:eastAsia="ar-SA"/>
              </w:rPr>
            </w:pPr>
            <w:r w:rsidRPr="003A21F6">
              <w:rPr>
                <w:rFonts w:eastAsia="Times New Roman"/>
                <w:kern w:val="0"/>
                <w:sz w:val="26"/>
                <w:szCs w:val="20"/>
                <w:lang w:eastAsia="ar-SA"/>
              </w:rPr>
              <w:t>- замена бордюрных камней;</w:t>
            </w:r>
          </w:p>
          <w:p w:rsidR="003A21F6" w:rsidRPr="003A21F6" w:rsidRDefault="003A21F6" w:rsidP="003A21F6">
            <w:pPr>
              <w:widowControl/>
              <w:spacing w:line="100" w:lineRule="atLeast"/>
              <w:jc w:val="both"/>
              <w:rPr>
                <w:rFonts w:eastAsia="Times New Roman"/>
                <w:kern w:val="0"/>
                <w:sz w:val="26"/>
                <w:szCs w:val="20"/>
                <w:lang w:eastAsia="ar-SA"/>
              </w:rPr>
            </w:pPr>
            <w:r w:rsidRPr="003A21F6">
              <w:rPr>
                <w:rFonts w:eastAsia="Times New Roman"/>
                <w:kern w:val="0"/>
                <w:sz w:val="26"/>
                <w:szCs w:val="20"/>
                <w:lang w:eastAsia="ar-SA"/>
              </w:rPr>
              <w:t>- озеленение, уход за зелеными насаждениями;</w:t>
            </w:r>
          </w:p>
          <w:p w:rsidR="003A21F6" w:rsidRPr="003A21F6" w:rsidRDefault="003A21F6" w:rsidP="003A21F6">
            <w:pPr>
              <w:widowControl/>
              <w:spacing w:line="100" w:lineRule="atLeast"/>
              <w:jc w:val="both"/>
              <w:rPr>
                <w:rFonts w:eastAsia="Times New Roman"/>
                <w:kern w:val="0"/>
                <w:sz w:val="26"/>
                <w:szCs w:val="20"/>
                <w:lang w:eastAsia="ar-SA"/>
              </w:rPr>
            </w:pPr>
            <w:r w:rsidRPr="003A21F6">
              <w:rPr>
                <w:rFonts w:eastAsia="Times New Roman"/>
                <w:kern w:val="0"/>
                <w:sz w:val="26"/>
                <w:szCs w:val="20"/>
                <w:lang w:eastAsia="ar-SA"/>
              </w:rPr>
              <w:t>- оборудование малыми архитектурными формами;</w:t>
            </w:r>
          </w:p>
          <w:p w:rsidR="003A21F6" w:rsidRPr="003A21F6" w:rsidRDefault="003A21F6" w:rsidP="003A21F6">
            <w:pPr>
              <w:widowControl/>
              <w:spacing w:line="100" w:lineRule="atLeast"/>
              <w:jc w:val="both"/>
              <w:rPr>
                <w:rFonts w:eastAsia="Times New Roman"/>
                <w:kern w:val="0"/>
                <w:sz w:val="26"/>
                <w:lang w:eastAsia="ar-SA"/>
              </w:rPr>
            </w:pPr>
            <w:r w:rsidRPr="003A21F6">
              <w:rPr>
                <w:rFonts w:eastAsia="Times New Roman"/>
                <w:kern w:val="0"/>
                <w:sz w:val="26"/>
                <w:szCs w:val="20"/>
                <w:lang w:eastAsia="ar-SA"/>
              </w:rPr>
              <w:t>- оформление цветника;</w:t>
            </w:r>
          </w:p>
          <w:p w:rsidR="003A21F6" w:rsidRPr="003A21F6" w:rsidRDefault="003A21F6" w:rsidP="003A21F6">
            <w:pPr>
              <w:widowControl/>
              <w:suppressLineNumbers/>
              <w:spacing w:line="100" w:lineRule="atLeast"/>
              <w:jc w:val="both"/>
              <w:rPr>
                <w:rFonts w:eastAsia="Times New Roman"/>
                <w:kern w:val="0"/>
                <w:sz w:val="24"/>
                <w:lang w:eastAsia="ar-SA"/>
              </w:rPr>
            </w:pPr>
            <w:r w:rsidRPr="003A21F6">
              <w:rPr>
                <w:rFonts w:eastAsia="Times New Roman"/>
                <w:kern w:val="0"/>
                <w:sz w:val="26"/>
                <w:lang w:eastAsia="ar-SA"/>
              </w:rPr>
              <w:t>- обеспечение доступных для инвалидов мест отдыха</w:t>
            </w:r>
            <w:r w:rsidRPr="003A21F6">
              <w:rPr>
                <w:rFonts w:eastAsia="Times New Roman"/>
                <w:kern w:val="0"/>
                <w:sz w:val="24"/>
                <w:lang w:eastAsia="ar-SA"/>
              </w:rPr>
              <w:t xml:space="preserve">, </w:t>
            </w:r>
          </w:p>
          <w:p w:rsidR="003A21F6" w:rsidRPr="003A21F6" w:rsidRDefault="003A21F6" w:rsidP="003A21F6">
            <w:pPr>
              <w:widowControl/>
              <w:suppressLineNumbers/>
              <w:spacing w:line="100" w:lineRule="atLeast"/>
              <w:jc w:val="both"/>
              <w:rPr>
                <w:rFonts w:eastAsia="Times New Roman"/>
                <w:kern w:val="0"/>
                <w:szCs w:val="20"/>
                <w:lang w:eastAsia="ar-SA"/>
              </w:rPr>
            </w:pPr>
            <w:r w:rsidRPr="003A21F6">
              <w:rPr>
                <w:rFonts w:eastAsia="Times New Roman"/>
                <w:kern w:val="0"/>
                <w:sz w:val="24"/>
                <w:lang w:eastAsia="ar-SA"/>
              </w:rPr>
              <w:t xml:space="preserve">-  строительный контроль </w:t>
            </w:r>
          </w:p>
          <w:p w:rsidR="003A21F6" w:rsidRPr="003A21F6" w:rsidRDefault="003A21F6" w:rsidP="003A21F6">
            <w:pPr>
              <w:widowControl/>
              <w:suppressLineNumbers/>
              <w:spacing w:line="100" w:lineRule="atLeast"/>
              <w:jc w:val="both"/>
              <w:rPr>
                <w:rFonts w:eastAsia="Times New Roman"/>
                <w:kern w:val="0"/>
                <w:szCs w:val="20"/>
                <w:lang w:eastAsia="ar-SA"/>
              </w:rPr>
            </w:pPr>
          </w:p>
        </w:tc>
      </w:tr>
    </w:tbl>
    <w:p w:rsidR="003A21F6" w:rsidRPr="003A21F6" w:rsidRDefault="003A21F6" w:rsidP="003A21F6">
      <w:pPr>
        <w:widowControl/>
        <w:spacing w:line="100" w:lineRule="atLeast"/>
        <w:jc w:val="right"/>
        <w:rPr>
          <w:rFonts w:eastAsia="Calibri"/>
          <w:kern w:val="0"/>
          <w:sz w:val="28"/>
          <w:szCs w:val="28"/>
          <w:lang w:eastAsia="ar-SA"/>
        </w:rPr>
      </w:pPr>
    </w:p>
    <w:p w:rsidR="003A21F6" w:rsidRPr="003A21F6" w:rsidRDefault="003A21F6" w:rsidP="003A21F6">
      <w:pPr>
        <w:widowControl/>
        <w:spacing w:line="100" w:lineRule="atLeast"/>
        <w:jc w:val="right"/>
        <w:rPr>
          <w:rFonts w:eastAsia="Calibri"/>
          <w:kern w:val="0"/>
          <w:sz w:val="28"/>
          <w:szCs w:val="28"/>
          <w:lang w:eastAsia="ar-SA"/>
        </w:rPr>
      </w:pPr>
    </w:p>
    <w:p w:rsidR="003A21F6" w:rsidRPr="003A21F6" w:rsidRDefault="003A21F6" w:rsidP="003A21F6">
      <w:pPr>
        <w:widowControl/>
        <w:spacing w:line="100" w:lineRule="atLeast"/>
        <w:jc w:val="right"/>
        <w:rPr>
          <w:rFonts w:eastAsia="Calibri"/>
          <w:kern w:val="0"/>
          <w:sz w:val="28"/>
          <w:szCs w:val="28"/>
          <w:lang w:eastAsia="ar-SA"/>
        </w:rPr>
      </w:pPr>
    </w:p>
    <w:p w:rsidR="003A21F6" w:rsidRPr="003A21F6" w:rsidRDefault="003A21F6" w:rsidP="003A21F6">
      <w:pPr>
        <w:widowControl/>
        <w:spacing w:line="100" w:lineRule="atLeast"/>
        <w:jc w:val="right"/>
        <w:rPr>
          <w:rFonts w:eastAsia="Calibri"/>
          <w:kern w:val="0"/>
          <w:sz w:val="28"/>
          <w:szCs w:val="28"/>
          <w:lang w:eastAsia="ar-SA"/>
        </w:rPr>
      </w:pPr>
    </w:p>
    <w:p w:rsidR="003A21F6" w:rsidRPr="003A21F6" w:rsidRDefault="003A21F6" w:rsidP="003A21F6">
      <w:pPr>
        <w:widowControl/>
        <w:spacing w:line="100" w:lineRule="atLeast"/>
        <w:jc w:val="right"/>
        <w:rPr>
          <w:rFonts w:eastAsia="Times New Roman"/>
          <w:kern w:val="0"/>
          <w:sz w:val="28"/>
          <w:szCs w:val="28"/>
          <w:lang w:eastAsia="ar-SA"/>
        </w:rPr>
      </w:pPr>
      <w:r w:rsidRPr="003A21F6">
        <w:rPr>
          <w:rFonts w:eastAsia="Calibri"/>
          <w:kern w:val="0"/>
          <w:sz w:val="28"/>
          <w:szCs w:val="28"/>
          <w:lang w:eastAsia="ar-SA"/>
        </w:rPr>
        <w:t>Приложение №3</w:t>
      </w:r>
    </w:p>
    <w:p w:rsidR="003A21F6" w:rsidRPr="003A21F6" w:rsidRDefault="003A21F6" w:rsidP="003A21F6">
      <w:pPr>
        <w:widowControl/>
        <w:spacing w:after="200" w:line="276" w:lineRule="auto"/>
        <w:ind w:firstLine="720"/>
        <w:jc w:val="right"/>
        <w:rPr>
          <w:rFonts w:ascii="Arial" w:eastAsia="Calibri" w:hAnsi="Arial"/>
          <w:kern w:val="0"/>
          <w:sz w:val="28"/>
          <w:szCs w:val="28"/>
          <w:lang w:eastAsia="ar-SA"/>
        </w:rPr>
      </w:pPr>
      <w:r w:rsidRPr="003A21F6">
        <w:rPr>
          <w:rFonts w:eastAsia="SimSun"/>
          <w:kern w:val="0"/>
          <w:sz w:val="28"/>
          <w:szCs w:val="28"/>
          <w:lang w:eastAsia="ar-SA"/>
        </w:rPr>
        <w:t>к Муниципальной программе</w:t>
      </w: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Calibri"/>
          <w:kern w:val="0"/>
          <w:sz w:val="28"/>
          <w:szCs w:val="28"/>
          <w:lang w:eastAsia="ar-SA"/>
        </w:rPr>
        <w:t xml:space="preserve">Порядок </w:t>
      </w:r>
      <w:r w:rsidRPr="003A21F6">
        <w:rPr>
          <w:rFonts w:eastAsia="Times New Roman"/>
          <w:kern w:val="0"/>
          <w:sz w:val="28"/>
          <w:szCs w:val="28"/>
          <w:lang w:eastAsia="ar-SA"/>
        </w:rPr>
        <w:t xml:space="preserve">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w:t>
      </w:r>
      <w:r w:rsidRPr="003A21F6">
        <w:rPr>
          <w:rFonts w:eastAsia="Calibri"/>
          <w:kern w:val="0"/>
          <w:sz w:val="28"/>
          <w:szCs w:val="28"/>
          <w:lang w:eastAsia="ar-SA"/>
        </w:rPr>
        <w:t>п.Сухоногово</w:t>
      </w:r>
    </w:p>
    <w:p w:rsidR="003A21F6" w:rsidRPr="003A21F6" w:rsidRDefault="003A21F6" w:rsidP="003A21F6">
      <w:pPr>
        <w:widowControl/>
        <w:spacing w:line="100" w:lineRule="atLeast"/>
        <w:jc w:val="center"/>
        <w:rPr>
          <w:rFonts w:eastAsia="Times New Roman"/>
          <w:kern w:val="0"/>
          <w:sz w:val="28"/>
          <w:szCs w:val="28"/>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1. Общие положения</w:t>
      </w:r>
    </w:p>
    <w:p w:rsidR="003A21F6" w:rsidRPr="003A21F6" w:rsidRDefault="003A21F6" w:rsidP="003A21F6">
      <w:pPr>
        <w:widowControl/>
        <w:spacing w:line="100" w:lineRule="atLeast"/>
        <w:ind w:firstLine="851"/>
        <w:jc w:val="both"/>
        <w:rPr>
          <w:rFonts w:eastAsia="Times New Roman"/>
          <w:kern w:val="0"/>
          <w:sz w:val="28"/>
          <w:szCs w:val="28"/>
          <w:lang w:eastAsia="ar-SA"/>
        </w:rPr>
      </w:pPr>
    </w:p>
    <w:p w:rsidR="003A21F6" w:rsidRPr="003A21F6" w:rsidRDefault="003A21F6" w:rsidP="003A21F6">
      <w:pPr>
        <w:widowControl/>
        <w:suppressAutoHyphens w:val="0"/>
        <w:spacing w:line="100" w:lineRule="atLeast"/>
        <w:ind w:firstLine="851"/>
        <w:jc w:val="both"/>
        <w:rPr>
          <w:rFonts w:eastAsia="Times New Roman"/>
          <w:kern w:val="0"/>
          <w:sz w:val="28"/>
          <w:szCs w:val="28"/>
          <w:lang w:eastAsia="ar-SA"/>
        </w:rPr>
      </w:pPr>
      <w:r w:rsidRPr="003A21F6">
        <w:rPr>
          <w:rFonts w:eastAsia="Times New Roman"/>
          <w:kern w:val="0"/>
          <w:sz w:val="28"/>
          <w:szCs w:val="28"/>
          <w:lang w:eastAsia="ar-SA"/>
        </w:rPr>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п.Сухоногово в рамках муниципальной программы «Формирование современной городской среды» на 2018-2022 годы (далее – Программа),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  </w:t>
      </w:r>
    </w:p>
    <w:p w:rsidR="003A21F6" w:rsidRPr="003A21F6" w:rsidRDefault="003A21F6" w:rsidP="003A21F6">
      <w:pPr>
        <w:widowControl/>
        <w:tabs>
          <w:tab w:val="left" w:pos="1418"/>
        </w:tabs>
        <w:suppressAutoHyphens w:val="0"/>
        <w:spacing w:line="100" w:lineRule="atLeast"/>
        <w:ind w:left="14" w:firstLine="837"/>
        <w:jc w:val="both"/>
        <w:rPr>
          <w:rFonts w:eastAsia="Times New Roman"/>
          <w:kern w:val="0"/>
          <w:sz w:val="28"/>
          <w:szCs w:val="28"/>
          <w:lang w:eastAsia="ar-SA"/>
        </w:rPr>
      </w:pPr>
      <w:r w:rsidRPr="003A21F6">
        <w:rPr>
          <w:rFonts w:eastAsia="Times New Roman"/>
          <w:kern w:val="0"/>
          <w:sz w:val="28"/>
          <w:szCs w:val="28"/>
          <w:lang w:eastAsia="ar-SA"/>
        </w:rPr>
        <w:t>В целях реализации настоящего Порядка используются следующие понятия:</w:t>
      </w:r>
    </w:p>
    <w:p w:rsidR="003A21F6" w:rsidRPr="003A21F6" w:rsidRDefault="003A21F6" w:rsidP="003A21F6">
      <w:pPr>
        <w:widowControl/>
        <w:tabs>
          <w:tab w:val="left" w:pos="1843"/>
        </w:tabs>
        <w:suppressAutoHyphens w:val="0"/>
        <w:spacing w:line="100" w:lineRule="atLeast"/>
        <w:ind w:left="14" w:firstLine="837"/>
        <w:jc w:val="both"/>
        <w:rPr>
          <w:rFonts w:eastAsia="Times New Roman"/>
          <w:kern w:val="0"/>
          <w:sz w:val="28"/>
          <w:szCs w:val="28"/>
          <w:lang w:eastAsia="ar-SA"/>
        </w:rPr>
      </w:pPr>
      <w:r w:rsidRPr="003A21F6">
        <w:rPr>
          <w:rFonts w:eastAsia="Times New Roman"/>
          <w:kern w:val="0"/>
          <w:sz w:val="28"/>
          <w:szCs w:val="28"/>
          <w:lang w:eastAsia="ar-SA"/>
        </w:rPr>
        <w:t>а) дополнительный перечень работ – установленный постановлением администрации перечень работ по благоустройству дворовой территории, софинансируемых за счет средств заинтересованных лиц;</w:t>
      </w:r>
    </w:p>
    <w:p w:rsidR="003A21F6" w:rsidRPr="003A21F6" w:rsidRDefault="003A21F6" w:rsidP="003A21F6">
      <w:pPr>
        <w:widowControl/>
        <w:tabs>
          <w:tab w:val="left" w:pos="1418"/>
        </w:tabs>
        <w:suppressAutoHyphens w:val="0"/>
        <w:spacing w:line="100" w:lineRule="atLeast"/>
        <w:ind w:left="14" w:firstLine="837"/>
        <w:jc w:val="both"/>
        <w:rPr>
          <w:rFonts w:eastAsia="Times New Roman"/>
          <w:kern w:val="0"/>
          <w:sz w:val="28"/>
          <w:szCs w:val="28"/>
          <w:lang w:eastAsia="ar-SA"/>
        </w:rPr>
      </w:pPr>
      <w:r w:rsidRPr="003A21F6">
        <w:rPr>
          <w:rFonts w:eastAsia="Times New Roman"/>
          <w:kern w:val="0"/>
          <w:sz w:val="28"/>
          <w:szCs w:val="28"/>
          <w:lang w:eastAsia="ar-SA"/>
        </w:rPr>
        <w:t xml:space="preserve">б) 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w:t>
      </w:r>
      <w:r w:rsidRPr="003A21F6">
        <w:rPr>
          <w:rFonts w:eastAsia="Times New Roman"/>
          <w:kern w:val="0"/>
          <w:sz w:val="28"/>
          <w:szCs w:val="28"/>
          <w:lang w:eastAsia="ar-SA"/>
        </w:rPr>
        <w:lastRenderedPageBreak/>
        <w:t>работ из дополнительного перечня работ по благоустройству дворовых территорий п.Сухоногово;</w:t>
      </w:r>
    </w:p>
    <w:p w:rsidR="003A21F6" w:rsidRPr="003A21F6" w:rsidRDefault="003A21F6" w:rsidP="003A21F6">
      <w:pPr>
        <w:widowControl/>
        <w:tabs>
          <w:tab w:val="left" w:pos="1418"/>
        </w:tabs>
        <w:suppressAutoHyphens w:val="0"/>
        <w:spacing w:line="100" w:lineRule="atLeast"/>
        <w:ind w:left="14" w:firstLine="837"/>
        <w:jc w:val="both"/>
        <w:rPr>
          <w:rFonts w:eastAsia="Times New Roman"/>
          <w:kern w:val="0"/>
          <w:sz w:val="28"/>
          <w:szCs w:val="28"/>
          <w:lang w:eastAsia="ar-SA"/>
        </w:rPr>
      </w:pPr>
      <w:r w:rsidRPr="003A21F6">
        <w:rPr>
          <w:rFonts w:eastAsia="Times New Roman"/>
          <w:kern w:val="0"/>
          <w:sz w:val="28"/>
          <w:szCs w:val="28"/>
          <w:lang w:eastAsia="ar-SA"/>
        </w:rPr>
        <w:t>в) финансовое участие – финансирование выполнения видов работ из дополнительного перечня работ по благоустройству дворовых территорий п.Сухоногово за счет участия заинтересованных лиц в размере не менее 5 процентов от общей стоимости соответствующего вида работ;</w:t>
      </w:r>
    </w:p>
    <w:p w:rsidR="003A21F6" w:rsidRPr="003A21F6" w:rsidRDefault="003A21F6" w:rsidP="003A21F6">
      <w:pPr>
        <w:widowControl/>
        <w:tabs>
          <w:tab w:val="left" w:pos="1418"/>
        </w:tabs>
        <w:suppressAutoHyphens w:val="0"/>
        <w:spacing w:line="100" w:lineRule="atLeast"/>
        <w:ind w:left="14" w:firstLine="837"/>
        <w:jc w:val="both"/>
        <w:rPr>
          <w:rFonts w:eastAsia="Times New Roman"/>
          <w:kern w:val="0"/>
          <w:sz w:val="28"/>
          <w:szCs w:val="28"/>
          <w:lang w:eastAsia="ar-SA"/>
        </w:rPr>
      </w:pPr>
      <w:r w:rsidRPr="003A21F6">
        <w:rPr>
          <w:rFonts w:eastAsia="Times New Roman"/>
          <w:kern w:val="0"/>
          <w:sz w:val="28"/>
          <w:szCs w:val="28"/>
          <w:lang w:eastAsia="ar-SA"/>
        </w:rPr>
        <w:t>г) общественная комиссия – комиссия, создаваемая в соответствии с постановлением администрации  Чернопенского сельского поселения Костромского муниципального района Костромской области (далее - администрация) для рассмотрения и оценки предложений заинтересованных лиц, а также реализации контроля за реализацией Программы.</w:t>
      </w:r>
    </w:p>
    <w:p w:rsidR="003A21F6" w:rsidRPr="003A21F6" w:rsidRDefault="003A21F6" w:rsidP="003A21F6">
      <w:pPr>
        <w:widowControl/>
        <w:tabs>
          <w:tab w:val="left" w:pos="1418"/>
        </w:tabs>
        <w:suppressAutoHyphens w:val="0"/>
        <w:spacing w:line="100" w:lineRule="atLeast"/>
        <w:ind w:left="14" w:firstLine="837"/>
        <w:jc w:val="both"/>
        <w:rPr>
          <w:rFonts w:eastAsia="Times New Roman"/>
          <w:kern w:val="0"/>
          <w:sz w:val="28"/>
          <w:szCs w:val="28"/>
          <w:lang w:eastAsia="ar-SA"/>
        </w:rPr>
      </w:pPr>
    </w:p>
    <w:p w:rsidR="003A21F6" w:rsidRPr="003A21F6" w:rsidRDefault="003A21F6" w:rsidP="003A21F6">
      <w:pPr>
        <w:widowControl/>
        <w:suppressAutoHyphens w:val="0"/>
        <w:spacing w:line="100" w:lineRule="atLeast"/>
        <w:jc w:val="both"/>
        <w:rPr>
          <w:rFonts w:eastAsia="Times New Roman"/>
          <w:kern w:val="0"/>
          <w:sz w:val="28"/>
          <w:szCs w:val="28"/>
          <w:lang w:eastAsia="ar-SA"/>
        </w:rPr>
      </w:pPr>
    </w:p>
    <w:p w:rsidR="003A21F6" w:rsidRPr="003A21F6" w:rsidRDefault="003A21F6" w:rsidP="003A21F6">
      <w:pPr>
        <w:widowControl/>
        <w:tabs>
          <w:tab w:val="left" w:pos="284"/>
        </w:tabs>
        <w:suppressAutoHyphens w:val="0"/>
        <w:spacing w:line="100" w:lineRule="atLeast"/>
        <w:jc w:val="center"/>
        <w:rPr>
          <w:rFonts w:eastAsia="Times New Roman"/>
          <w:kern w:val="0"/>
          <w:sz w:val="28"/>
          <w:szCs w:val="28"/>
          <w:lang w:eastAsia="ar-SA"/>
        </w:rPr>
      </w:pPr>
      <w:r w:rsidRPr="003A21F6">
        <w:rPr>
          <w:rFonts w:eastAsia="Times New Roman"/>
          <w:kern w:val="0"/>
          <w:sz w:val="28"/>
          <w:szCs w:val="28"/>
          <w:lang w:eastAsia="ar-SA"/>
        </w:rPr>
        <w:t>2. Порядок и форма участия  (трудовое и (или) финансовое) заинтересованных лиц в выполнении работ</w:t>
      </w:r>
    </w:p>
    <w:p w:rsidR="003A21F6" w:rsidRPr="003A21F6" w:rsidRDefault="003A21F6" w:rsidP="003A21F6">
      <w:pPr>
        <w:widowControl/>
        <w:spacing w:line="100" w:lineRule="atLeast"/>
        <w:ind w:left="770"/>
        <w:jc w:val="center"/>
        <w:rPr>
          <w:rFonts w:eastAsia="Times New Roman"/>
          <w:kern w:val="0"/>
          <w:sz w:val="28"/>
          <w:szCs w:val="28"/>
          <w:lang w:eastAsia="ar-SA"/>
        </w:rPr>
      </w:pPr>
    </w:p>
    <w:p w:rsidR="003A21F6" w:rsidRPr="003A21F6" w:rsidRDefault="003A21F6" w:rsidP="003A21F6">
      <w:pPr>
        <w:widowControl/>
        <w:spacing w:line="100" w:lineRule="atLeast"/>
        <w:jc w:val="both"/>
        <w:rPr>
          <w:rFonts w:eastAsia="Times New Roman"/>
          <w:kern w:val="0"/>
          <w:sz w:val="28"/>
          <w:szCs w:val="28"/>
          <w:lang w:eastAsia="ar-SA"/>
        </w:rPr>
      </w:pPr>
      <w:r w:rsidRPr="003A21F6">
        <w:rPr>
          <w:rFonts w:eastAsia="Times New Roman"/>
          <w:kern w:val="0"/>
          <w:sz w:val="28"/>
          <w:szCs w:val="28"/>
          <w:lang w:eastAsia="ar-SA"/>
        </w:rPr>
        <w:t xml:space="preserve">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3A21F6" w:rsidRPr="003A21F6" w:rsidRDefault="003A21F6" w:rsidP="003A21F6">
      <w:pPr>
        <w:widowControl/>
        <w:shd w:val="clear" w:color="auto" w:fill="FFFFFF"/>
        <w:suppressAutoHyphens w:val="0"/>
        <w:spacing w:line="100" w:lineRule="atLeast"/>
        <w:ind w:firstLine="851"/>
        <w:jc w:val="both"/>
        <w:rPr>
          <w:rFonts w:eastAsia="Times New Roman"/>
          <w:kern w:val="0"/>
          <w:sz w:val="28"/>
          <w:szCs w:val="28"/>
          <w:lang w:eastAsia="ar-SA"/>
        </w:rPr>
      </w:pPr>
      <w:r w:rsidRPr="003A21F6">
        <w:rPr>
          <w:rFonts w:eastAsia="Times New Roman"/>
          <w:kern w:val="0"/>
          <w:sz w:val="28"/>
          <w:szCs w:val="28"/>
          <w:lang w:eastAsia="ar-SA"/>
        </w:rPr>
        <w:t xml:space="preserve">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3A21F6" w:rsidRPr="003A21F6" w:rsidRDefault="003A21F6" w:rsidP="003A21F6">
      <w:pPr>
        <w:widowControl/>
        <w:shd w:val="clear" w:color="auto" w:fill="FFFFFF"/>
        <w:suppressAutoHyphens w:val="0"/>
        <w:spacing w:line="100" w:lineRule="atLeast"/>
        <w:ind w:firstLine="851"/>
        <w:jc w:val="both"/>
        <w:rPr>
          <w:rFonts w:eastAsia="Times New Roman"/>
          <w:kern w:val="0"/>
          <w:sz w:val="28"/>
          <w:szCs w:val="28"/>
          <w:lang w:eastAsia="ar-SA"/>
        </w:rPr>
      </w:pPr>
      <w:r w:rsidRPr="003A21F6">
        <w:rPr>
          <w:rFonts w:eastAsia="Times New Roman"/>
          <w:kern w:val="0"/>
          <w:sz w:val="28"/>
          <w:szCs w:val="28"/>
          <w:lang w:eastAsia="ar-SA"/>
        </w:rPr>
        <w:t>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3A21F6" w:rsidRPr="003A21F6" w:rsidRDefault="003A21F6" w:rsidP="003A21F6">
      <w:pPr>
        <w:widowControl/>
        <w:shd w:val="clear" w:color="auto" w:fill="FFFFFF"/>
        <w:suppressAutoHyphens w:val="0"/>
        <w:spacing w:line="100" w:lineRule="atLeast"/>
        <w:ind w:firstLine="851"/>
        <w:jc w:val="both"/>
        <w:rPr>
          <w:rFonts w:eastAsia="Times New Roman"/>
          <w:kern w:val="0"/>
          <w:sz w:val="28"/>
          <w:szCs w:val="28"/>
          <w:lang w:eastAsia="ar-SA"/>
        </w:rPr>
      </w:pPr>
      <w:r w:rsidRPr="003A21F6">
        <w:rPr>
          <w:rFonts w:eastAsia="Times New Roman"/>
          <w:kern w:val="0"/>
          <w:sz w:val="28"/>
          <w:szCs w:val="28"/>
          <w:lang w:eastAsia="ar-SA"/>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w:t>
      </w:r>
    </w:p>
    <w:p w:rsidR="003A21F6" w:rsidRPr="003A21F6" w:rsidRDefault="003A21F6" w:rsidP="003A21F6">
      <w:pPr>
        <w:widowControl/>
        <w:autoSpaceDE w:val="0"/>
        <w:ind w:firstLine="709"/>
        <w:jc w:val="both"/>
        <w:rPr>
          <w:rFonts w:eastAsia="Calibri"/>
          <w:color w:val="000000"/>
          <w:kern w:val="0"/>
          <w:sz w:val="28"/>
          <w:szCs w:val="28"/>
          <w:lang w:eastAsia="ar-SA"/>
        </w:rPr>
      </w:pPr>
      <w:r w:rsidRPr="003A21F6">
        <w:rPr>
          <w:rFonts w:eastAsia="Calibri"/>
          <w:kern w:val="0"/>
          <w:sz w:val="28"/>
          <w:szCs w:val="28"/>
          <w:lang w:eastAsia="ar-SA"/>
        </w:rPr>
        <w:t xml:space="preserve">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3A21F6" w:rsidRPr="003A21F6" w:rsidRDefault="003A21F6" w:rsidP="003A21F6">
      <w:pPr>
        <w:widowControl/>
        <w:autoSpaceDE w:val="0"/>
        <w:ind w:firstLine="709"/>
        <w:jc w:val="both"/>
        <w:rPr>
          <w:rFonts w:eastAsia="Calibri"/>
          <w:color w:val="000000"/>
          <w:kern w:val="0"/>
          <w:sz w:val="28"/>
          <w:szCs w:val="28"/>
          <w:lang w:eastAsia="ar-SA"/>
        </w:rPr>
      </w:pPr>
      <w:r w:rsidRPr="003A21F6">
        <w:rPr>
          <w:rFonts w:eastAsia="Calibri"/>
          <w:color w:val="000000"/>
          <w:kern w:val="0"/>
          <w:sz w:val="28"/>
          <w:szCs w:val="28"/>
          <w:lang w:eastAsia="ar-SA"/>
        </w:rPr>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3A21F6" w:rsidRPr="003A21F6" w:rsidRDefault="003A21F6" w:rsidP="003A21F6">
      <w:pPr>
        <w:widowControl/>
        <w:shd w:val="clear" w:color="auto" w:fill="FFFFFF"/>
        <w:suppressAutoHyphens w:val="0"/>
        <w:spacing w:line="100" w:lineRule="atLeast"/>
        <w:ind w:firstLine="709"/>
        <w:jc w:val="both"/>
        <w:rPr>
          <w:rFonts w:eastAsia="Times New Roman"/>
          <w:kern w:val="0"/>
          <w:sz w:val="28"/>
          <w:szCs w:val="28"/>
          <w:lang w:eastAsia="ar-SA"/>
        </w:rPr>
      </w:pPr>
      <w:r w:rsidRPr="003A21F6">
        <w:rPr>
          <w:rFonts w:eastAsia="Times New Roman"/>
          <w:kern w:val="0"/>
          <w:sz w:val="28"/>
          <w:szCs w:val="28"/>
          <w:lang w:eastAsia="ar-SA"/>
        </w:rPr>
        <w:t xml:space="preserve">В качестве документов (материалов), подтверждающих трудовое участие могут быть представлены отчет подрядной организации о выполнении </w:t>
      </w:r>
      <w:r w:rsidRPr="003A21F6">
        <w:rPr>
          <w:rFonts w:eastAsia="Times New Roman"/>
          <w:kern w:val="0"/>
          <w:sz w:val="28"/>
          <w:szCs w:val="28"/>
          <w:lang w:eastAsia="ar-SA"/>
        </w:rPr>
        <w:lastRenderedPageBreak/>
        <w:t>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3A21F6" w:rsidRPr="003A21F6" w:rsidRDefault="003A21F6" w:rsidP="003A21F6">
      <w:pPr>
        <w:widowControl/>
        <w:shd w:val="clear" w:color="auto" w:fill="FFFFFF"/>
        <w:suppressAutoHyphens w:val="0"/>
        <w:spacing w:line="100" w:lineRule="atLeast"/>
        <w:ind w:firstLine="709"/>
        <w:jc w:val="both"/>
        <w:rPr>
          <w:rFonts w:eastAsia="Times New Roman"/>
          <w:kern w:val="0"/>
          <w:sz w:val="28"/>
          <w:szCs w:val="28"/>
          <w:lang w:eastAsia="ar-SA"/>
        </w:rPr>
      </w:pPr>
      <w:r w:rsidRPr="003A21F6">
        <w:rPr>
          <w:rFonts w:eastAsia="Times New Roman"/>
          <w:kern w:val="0"/>
          <w:sz w:val="28"/>
          <w:szCs w:val="28"/>
          <w:lang w:eastAsia="ar-SA"/>
        </w:rPr>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3A21F6" w:rsidRPr="003A21F6" w:rsidRDefault="003A21F6" w:rsidP="003A21F6">
      <w:pPr>
        <w:widowControl/>
        <w:shd w:val="clear" w:color="auto" w:fill="FFFFFF"/>
        <w:suppressAutoHyphens w:val="0"/>
        <w:spacing w:line="100" w:lineRule="atLeast"/>
        <w:ind w:firstLine="851"/>
        <w:jc w:val="both"/>
        <w:rPr>
          <w:rFonts w:eastAsia="Times New Roman"/>
          <w:kern w:val="0"/>
          <w:sz w:val="28"/>
          <w:szCs w:val="28"/>
          <w:lang w:eastAsia="ar-SA"/>
        </w:rPr>
      </w:pPr>
      <w:r w:rsidRPr="003A21F6">
        <w:rPr>
          <w:rFonts w:eastAsia="Times New Roman"/>
          <w:kern w:val="0"/>
          <w:sz w:val="28"/>
          <w:szCs w:val="28"/>
          <w:lang w:eastAsia="ar-SA"/>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3A21F6" w:rsidRPr="003A21F6" w:rsidRDefault="003A21F6" w:rsidP="003A21F6">
      <w:pPr>
        <w:widowControl/>
        <w:shd w:val="clear" w:color="auto" w:fill="FFFFFF"/>
        <w:suppressAutoHyphens w:val="0"/>
        <w:spacing w:line="100" w:lineRule="atLeast"/>
        <w:ind w:left="851"/>
        <w:jc w:val="both"/>
        <w:rPr>
          <w:rFonts w:eastAsia="Times New Roman"/>
          <w:kern w:val="0"/>
          <w:sz w:val="28"/>
          <w:szCs w:val="28"/>
          <w:lang w:eastAsia="ar-SA"/>
        </w:rPr>
      </w:pPr>
    </w:p>
    <w:p w:rsidR="003A21F6" w:rsidRPr="003A21F6" w:rsidRDefault="003A21F6" w:rsidP="003A21F6">
      <w:pPr>
        <w:widowControl/>
        <w:tabs>
          <w:tab w:val="left" w:pos="284"/>
          <w:tab w:val="left" w:pos="1560"/>
          <w:tab w:val="left" w:pos="1843"/>
        </w:tabs>
        <w:suppressAutoHyphens w:val="0"/>
        <w:spacing w:line="100" w:lineRule="atLeast"/>
        <w:jc w:val="center"/>
        <w:rPr>
          <w:rFonts w:eastAsia="Times New Roman"/>
          <w:kern w:val="0"/>
          <w:sz w:val="28"/>
          <w:szCs w:val="28"/>
          <w:lang w:eastAsia="ar-SA"/>
        </w:rPr>
      </w:pPr>
      <w:r w:rsidRPr="003A21F6">
        <w:rPr>
          <w:rFonts w:eastAsia="Times New Roman"/>
          <w:kern w:val="0"/>
          <w:sz w:val="28"/>
          <w:szCs w:val="28"/>
          <w:lang w:eastAsia="ar-SA"/>
        </w:rPr>
        <w:t>3. Условия аккумулирования и расходования средств</w:t>
      </w:r>
    </w:p>
    <w:p w:rsidR="003A21F6" w:rsidRPr="003A21F6" w:rsidRDefault="003A21F6" w:rsidP="003A21F6">
      <w:pPr>
        <w:widowControl/>
        <w:spacing w:line="100" w:lineRule="atLeast"/>
        <w:ind w:left="742"/>
        <w:jc w:val="both"/>
        <w:rPr>
          <w:rFonts w:eastAsia="Times New Roman"/>
          <w:kern w:val="0"/>
          <w:sz w:val="28"/>
          <w:szCs w:val="28"/>
          <w:lang w:eastAsia="ar-SA"/>
        </w:rPr>
      </w:pPr>
    </w:p>
    <w:p w:rsidR="003A21F6" w:rsidRPr="003A21F6" w:rsidRDefault="003A21F6" w:rsidP="003A21F6">
      <w:pPr>
        <w:widowControl/>
        <w:tabs>
          <w:tab w:val="left" w:pos="1560"/>
        </w:tabs>
        <w:spacing w:line="100" w:lineRule="atLeast"/>
        <w:ind w:firstLine="851"/>
        <w:jc w:val="both"/>
        <w:rPr>
          <w:rFonts w:eastAsia="Times New Roman"/>
          <w:kern w:val="0"/>
          <w:sz w:val="28"/>
          <w:szCs w:val="28"/>
          <w:lang w:eastAsia="ar-SA"/>
        </w:rPr>
      </w:pPr>
      <w:r w:rsidRPr="003A21F6">
        <w:rPr>
          <w:rFonts w:eastAsia="Times New Roman"/>
          <w:kern w:val="0"/>
          <w:sz w:val="28"/>
          <w:szCs w:val="28"/>
          <w:lang w:eastAsia="ar-SA"/>
        </w:rPr>
        <w:t>В случае включения заинтересованными лицами в заявку работ, входящих в дополнительный перечень работ по благоустройству дворовых территорий, установленный постановлением администрации, денежные средства заинтересованных лиц перечисляются на лицевой счет администратора доходов бюджета Чернопенского сельского поеления Костромского муниципального района Костромской области.</w:t>
      </w:r>
    </w:p>
    <w:p w:rsidR="003A21F6" w:rsidRPr="003A21F6" w:rsidRDefault="003A21F6" w:rsidP="003A21F6">
      <w:pPr>
        <w:widowControl/>
        <w:suppressAutoHyphens w:val="0"/>
        <w:spacing w:line="100" w:lineRule="atLeast"/>
        <w:ind w:firstLine="709"/>
        <w:jc w:val="both"/>
        <w:rPr>
          <w:rFonts w:eastAsia="Times New Roman"/>
          <w:kern w:val="0"/>
          <w:sz w:val="28"/>
          <w:szCs w:val="28"/>
          <w:lang w:eastAsia="ar-SA"/>
        </w:rPr>
      </w:pPr>
      <w:r w:rsidRPr="003A21F6">
        <w:rPr>
          <w:rFonts w:eastAsia="Times New Roman"/>
          <w:kern w:val="0"/>
          <w:sz w:val="28"/>
          <w:szCs w:val="28"/>
          <w:lang w:eastAsia="ar-SA"/>
        </w:rPr>
        <w:t>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может быть открыт администрацией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3A21F6" w:rsidRPr="003A21F6" w:rsidRDefault="003A21F6" w:rsidP="003A21F6">
      <w:pPr>
        <w:widowControl/>
        <w:tabs>
          <w:tab w:val="left" w:pos="1560"/>
        </w:tabs>
        <w:spacing w:line="100" w:lineRule="atLeast"/>
        <w:ind w:firstLine="851"/>
        <w:jc w:val="both"/>
        <w:rPr>
          <w:rFonts w:eastAsia="Times New Roman"/>
          <w:kern w:val="0"/>
          <w:sz w:val="28"/>
          <w:szCs w:val="28"/>
          <w:lang w:eastAsia="ar-SA"/>
        </w:rPr>
      </w:pPr>
      <w:r w:rsidRPr="003A21F6">
        <w:rPr>
          <w:rFonts w:eastAsia="Times New Roman"/>
          <w:kern w:val="0"/>
          <w:sz w:val="28"/>
          <w:szCs w:val="28"/>
          <w:lang w:eastAsia="ar-SA"/>
        </w:rPr>
        <w:t>После утверждения дизайн-проекта общественной  комиссией и его согласования с представителем заинтересованных лиц администрация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rsidR="003A21F6" w:rsidRPr="003A21F6" w:rsidRDefault="003A21F6" w:rsidP="003A21F6">
      <w:pPr>
        <w:widowControl/>
        <w:spacing w:line="100" w:lineRule="atLeast"/>
        <w:ind w:firstLine="851"/>
        <w:jc w:val="both"/>
        <w:rPr>
          <w:rFonts w:eastAsia="Times New Roman"/>
          <w:kern w:val="0"/>
          <w:sz w:val="28"/>
          <w:szCs w:val="28"/>
          <w:lang w:eastAsia="ar-SA"/>
        </w:rPr>
      </w:pPr>
      <w:r w:rsidRPr="003A21F6">
        <w:rPr>
          <w:rFonts w:eastAsia="Times New Roman"/>
          <w:kern w:val="0"/>
          <w:sz w:val="28"/>
          <w:szCs w:val="28"/>
          <w:lang w:eastAsia="ar-SA"/>
        </w:rPr>
        <w:t>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3A21F6" w:rsidRPr="003A21F6" w:rsidRDefault="003A21F6" w:rsidP="003A21F6">
      <w:pPr>
        <w:widowControl/>
        <w:suppressAutoHyphens w:val="0"/>
        <w:spacing w:line="100" w:lineRule="atLeast"/>
        <w:ind w:firstLine="709"/>
        <w:jc w:val="both"/>
        <w:rPr>
          <w:rFonts w:eastAsia="Times New Roman"/>
          <w:kern w:val="0"/>
          <w:sz w:val="28"/>
          <w:szCs w:val="28"/>
          <w:lang w:eastAsia="ar-SA"/>
        </w:rPr>
      </w:pPr>
      <w:r w:rsidRPr="003A21F6">
        <w:rPr>
          <w:rFonts w:eastAsia="Times New Roman"/>
          <w:kern w:val="0"/>
          <w:sz w:val="28"/>
          <w:szCs w:val="28"/>
          <w:lang w:eastAsia="ar-SA"/>
        </w:rPr>
        <w:lastRenderedPageBreak/>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3A21F6" w:rsidRPr="003A21F6" w:rsidRDefault="003A21F6" w:rsidP="003A21F6">
      <w:pPr>
        <w:widowControl/>
        <w:tabs>
          <w:tab w:val="left" w:pos="1560"/>
        </w:tabs>
        <w:spacing w:line="100" w:lineRule="atLeast"/>
        <w:ind w:firstLine="851"/>
        <w:jc w:val="both"/>
        <w:rPr>
          <w:rFonts w:eastAsia="Times New Roman"/>
          <w:color w:val="000000"/>
          <w:kern w:val="0"/>
          <w:sz w:val="28"/>
          <w:szCs w:val="28"/>
          <w:lang w:eastAsia="ar-SA"/>
        </w:rPr>
      </w:pPr>
      <w:r w:rsidRPr="003A21F6">
        <w:rPr>
          <w:rFonts w:eastAsia="Times New Roman"/>
          <w:kern w:val="0"/>
          <w:sz w:val="28"/>
          <w:szCs w:val="28"/>
          <w:lang w:eastAsia="ar-SA"/>
        </w:rPr>
        <w:t>Перечисление денежных средств заинтересованными лицами осуществляется в течение десяти дней с момента подписания соглашения</w:t>
      </w:r>
      <w:r w:rsidRPr="003A21F6">
        <w:rPr>
          <w:rFonts w:eastAsia="Times New Roman"/>
          <w:color w:val="000000"/>
          <w:kern w:val="0"/>
          <w:sz w:val="28"/>
          <w:szCs w:val="28"/>
          <w:lang w:eastAsia="ar-SA"/>
        </w:rPr>
        <w:t>.</w:t>
      </w:r>
    </w:p>
    <w:p w:rsidR="003A21F6" w:rsidRPr="003A21F6" w:rsidRDefault="003A21F6" w:rsidP="003A21F6">
      <w:pPr>
        <w:widowControl/>
        <w:spacing w:line="100" w:lineRule="atLeast"/>
        <w:ind w:firstLine="851"/>
        <w:jc w:val="both"/>
        <w:rPr>
          <w:rFonts w:eastAsia="Times New Roman"/>
          <w:color w:val="000000"/>
          <w:kern w:val="0"/>
          <w:sz w:val="28"/>
          <w:szCs w:val="28"/>
          <w:lang w:eastAsia="ar-SA"/>
        </w:rPr>
      </w:pPr>
      <w:r w:rsidRPr="003A21F6">
        <w:rPr>
          <w:rFonts w:eastAsia="Times New Roman"/>
          <w:color w:val="000000"/>
          <w:kern w:val="0"/>
          <w:sz w:val="28"/>
          <w:szCs w:val="28"/>
          <w:lang w:eastAsia="ar-SA"/>
        </w:rPr>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3A21F6" w:rsidRPr="003A21F6" w:rsidRDefault="003A21F6" w:rsidP="003A21F6">
      <w:pPr>
        <w:widowControl/>
        <w:spacing w:line="100" w:lineRule="atLeast"/>
        <w:ind w:firstLine="851"/>
        <w:jc w:val="both"/>
        <w:rPr>
          <w:rFonts w:eastAsia="Times New Roman"/>
          <w:kern w:val="0"/>
          <w:sz w:val="28"/>
          <w:szCs w:val="28"/>
          <w:lang w:eastAsia="ar-SA"/>
        </w:rPr>
      </w:pPr>
      <w:r w:rsidRPr="003A21F6">
        <w:rPr>
          <w:rFonts w:eastAsia="Times New Roman"/>
          <w:color w:val="000000"/>
          <w:kern w:val="0"/>
          <w:sz w:val="28"/>
          <w:szCs w:val="28"/>
          <w:lang w:eastAsia="ar-SA"/>
        </w:rPr>
        <w:t>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в порядке и на условиях, определенных соглашением.</w:t>
      </w:r>
    </w:p>
    <w:p w:rsidR="003A21F6" w:rsidRPr="003A21F6" w:rsidRDefault="003A21F6" w:rsidP="003A21F6">
      <w:pPr>
        <w:widowControl/>
        <w:tabs>
          <w:tab w:val="left" w:pos="1560"/>
        </w:tabs>
        <w:spacing w:line="100" w:lineRule="atLeast"/>
        <w:ind w:firstLine="851"/>
        <w:jc w:val="both"/>
        <w:rPr>
          <w:rFonts w:eastAsia="Times New Roman"/>
          <w:kern w:val="0"/>
          <w:sz w:val="28"/>
          <w:szCs w:val="28"/>
          <w:lang w:eastAsia="ar-SA"/>
        </w:rPr>
      </w:pPr>
      <w:r w:rsidRPr="003A21F6">
        <w:rPr>
          <w:rFonts w:eastAsia="Times New Roman"/>
          <w:kern w:val="0"/>
          <w:sz w:val="28"/>
          <w:szCs w:val="28"/>
          <w:lang w:eastAsia="ar-SA"/>
        </w:rPr>
        <w:t>Денежные средства считаются поступившими в доход бюджета Чернопенского сельского поселения с момента их зачисления на лицевой счет.</w:t>
      </w:r>
    </w:p>
    <w:p w:rsidR="003A21F6" w:rsidRPr="003A21F6" w:rsidRDefault="003A21F6" w:rsidP="003A21F6">
      <w:pPr>
        <w:widowControl/>
        <w:tabs>
          <w:tab w:val="left" w:pos="1560"/>
        </w:tabs>
        <w:spacing w:line="100" w:lineRule="atLeast"/>
        <w:ind w:firstLine="851"/>
        <w:jc w:val="both"/>
        <w:rPr>
          <w:rFonts w:eastAsia="Times New Roman"/>
          <w:kern w:val="0"/>
          <w:sz w:val="28"/>
          <w:szCs w:val="28"/>
          <w:lang w:eastAsia="ar-SA"/>
        </w:rPr>
      </w:pPr>
      <w:r w:rsidRPr="003A21F6">
        <w:rPr>
          <w:rFonts w:eastAsia="Times New Roman"/>
          <w:kern w:val="0"/>
          <w:sz w:val="28"/>
          <w:szCs w:val="28"/>
          <w:lang w:eastAsia="ar-SA"/>
        </w:rPr>
        <w:t>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3A21F6" w:rsidRPr="003A21F6" w:rsidRDefault="003A21F6" w:rsidP="003A21F6">
      <w:pPr>
        <w:widowControl/>
        <w:tabs>
          <w:tab w:val="left" w:pos="1560"/>
        </w:tabs>
        <w:spacing w:line="100" w:lineRule="atLeast"/>
        <w:ind w:firstLine="851"/>
        <w:jc w:val="both"/>
        <w:rPr>
          <w:rFonts w:eastAsia="Times New Roman"/>
          <w:kern w:val="0"/>
          <w:sz w:val="28"/>
          <w:szCs w:val="28"/>
          <w:lang w:eastAsia="ar-SA"/>
        </w:rPr>
      </w:pPr>
      <w:r w:rsidRPr="003A21F6">
        <w:rPr>
          <w:rFonts w:eastAsia="Times New Roman"/>
          <w:kern w:val="0"/>
          <w:sz w:val="28"/>
          <w:szCs w:val="28"/>
          <w:lang w:eastAsia="ar-SA"/>
        </w:rPr>
        <w:t>Администрация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3A21F6" w:rsidRPr="003A21F6" w:rsidRDefault="003A21F6" w:rsidP="003A21F6">
      <w:pPr>
        <w:widowControl/>
        <w:tabs>
          <w:tab w:val="left" w:pos="1560"/>
        </w:tabs>
        <w:spacing w:line="100" w:lineRule="atLeast"/>
        <w:ind w:firstLine="851"/>
        <w:jc w:val="both"/>
        <w:rPr>
          <w:rFonts w:eastAsia="Times New Roman"/>
          <w:kern w:val="0"/>
          <w:sz w:val="28"/>
          <w:szCs w:val="28"/>
          <w:lang w:eastAsia="ar-SA"/>
        </w:rPr>
      </w:pPr>
      <w:r w:rsidRPr="003A21F6">
        <w:rPr>
          <w:rFonts w:eastAsia="Times New Roman"/>
          <w:kern w:val="0"/>
          <w:sz w:val="28"/>
          <w:szCs w:val="28"/>
          <w:lang w:eastAsia="ar-SA"/>
        </w:rPr>
        <w:t>Администрация обеспечивает ежемесячное опубликование на официальном сайте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3A21F6" w:rsidRPr="003A21F6" w:rsidRDefault="003A21F6" w:rsidP="003A21F6">
      <w:pPr>
        <w:widowControl/>
        <w:spacing w:line="100" w:lineRule="atLeast"/>
        <w:ind w:firstLine="851"/>
        <w:jc w:val="both"/>
        <w:rPr>
          <w:rFonts w:eastAsia="Times New Roman"/>
          <w:kern w:val="0"/>
          <w:sz w:val="28"/>
          <w:szCs w:val="28"/>
          <w:lang w:eastAsia="ar-SA"/>
        </w:rPr>
      </w:pPr>
      <w:r w:rsidRPr="003A21F6">
        <w:rPr>
          <w:rFonts w:eastAsia="Times New Roman"/>
          <w:kern w:val="0"/>
          <w:sz w:val="28"/>
          <w:szCs w:val="28"/>
          <w:lang w:eastAsia="ar-SA"/>
        </w:rPr>
        <w:t>Администрация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комиссии.</w:t>
      </w:r>
    </w:p>
    <w:p w:rsidR="003A21F6" w:rsidRPr="003A21F6" w:rsidRDefault="003A21F6" w:rsidP="003A21F6">
      <w:pPr>
        <w:widowControl/>
        <w:tabs>
          <w:tab w:val="left" w:pos="1134"/>
        </w:tabs>
        <w:spacing w:line="100" w:lineRule="atLeast"/>
        <w:ind w:firstLine="851"/>
        <w:jc w:val="both"/>
        <w:rPr>
          <w:rFonts w:eastAsia="Times New Roman"/>
          <w:kern w:val="0"/>
          <w:sz w:val="28"/>
          <w:szCs w:val="28"/>
          <w:lang w:eastAsia="ar-SA"/>
        </w:rPr>
      </w:pPr>
      <w:r w:rsidRPr="003A21F6">
        <w:rPr>
          <w:rFonts w:eastAsia="Times New Roman"/>
          <w:kern w:val="0"/>
          <w:sz w:val="28"/>
          <w:szCs w:val="28"/>
          <w:lang w:eastAsia="ar-SA"/>
        </w:rPr>
        <w:t xml:space="preserve">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w:t>
      </w:r>
      <w:r w:rsidRPr="003A21F6">
        <w:rPr>
          <w:rFonts w:eastAsia="Times New Roman"/>
          <w:kern w:val="0"/>
          <w:sz w:val="28"/>
          <w:szCs w:val="28"/>
          <w:lang w:eastAsia="ar-SA"/>
        </w:rPr>
        <w:lastRenderedPageBreak/>
        <w:t>утвержденного общественной  комиссией и согласованного с представителем заинтересованных лиц.</w:t>
      </w:r>
    </w:p>
    <w:p w:rsidR="003A21F6" w:rsidRPr="003A21F6" w:rsidRDefault="003A21F6" w:rsidP="003A21F6">
      <w:pPr>
        <w:widowControl/>
        <w:tabs>
          <w:tab w:val="left" w:pos="1276"/>
        </w:tabs>
        <w:spacing w:line="100" w:lineRule="atLeast"/>
        <w:ind w:firstLine="851"/>
        <w:jc w:val="both"/>
        <w:rPr>
          <w:rFonts w:eastAsia="Times New Roman"/>
          <w:kern w:val="0"/>
          <w:sz w:val="28"/>
          <w:szCs w:val="28"/>
          <w:lang w:eastAsia="ar-SA"/>
        </w:rPr>
      </w:pPr>
      <w:r w:rsidRPr="003A21F6">
        <w:rPr>
          <w:rFonts w:eastAsia="Times New Roman"/>
          <w:kern w:val="0"/>
          <w:sz w:val="28"/>
          <w:szCs w:val="28"/>
          <w:lang w:eastAsia="ar-SA"/>
        </w:rPr>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3A21F6" w:rsidRPr="003A21F6" w:rsidRDefault="003A21F6" w:rsidP="003A21F6">
      <w:pPr>
        <w:widowControl/>
        <w:spacing w:line="100" w:lineRule="atLeast"/>
        <w:ind w:firstLine="851"/>
        <w:jc w:val="both"/>
        <w:rPr>
          <w:rFonts w:eastAsia="Times New Roman"/>
          <w:kern w:val="0"/>
          <w:sz w:val="28"/>
          <w:szCs w:val="28"/>
          <w:lang w:eastAsia="ar-SA"/>
        </w:rPr>
      </w:pPr>
      <w:r w:rsidRPr="003A21F6">
        <w:rPr>
          <w:rFonts w:eastAsia="Times New Roman"/>
          <w:kern w:val="0"/>
          <w:sz w:val="28"/>
          <w:szCs w:val="28"/>
          <w:lang w:eastAsia="ar-SA"/>
        </w:rPr>
        <w:t>Контроль за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w:t>
      </w:r>
    </w:p>
    <w:p w:rsidR="003A21F6" w:rsidRPr="003A21F6" w:rsidRDefault="003A21F6" w:rsidP="003A21F6">
      <w:pPr>
        <w:widowControl/>
        <w:spacing w:line="100" w:lineRule="atLeast"/>
        <w:ind w:firstLine="851"/>
        <w:jc w:val="both"/>
        <w:rPr>
          <w:rFonts w:eastAsia="Times New Roman"/>
          <w:kern w:val="0"/>
          <w:sz w:val="28"/>
          <w:szCs w:val="28"/>
          <w:lang w:eastAsia="ar-SA"/>
        </w:rPr>
      </w:pPr>
    </w:p>
    <w:p w:rsidR="003A21F6" w:rsidRPr="003A21F6" w:rsidRDefault="003A21F6" w:rsidP="003A21F6">
      <w:pPr>
        <w:widowControl/>
        <w:spacing w:line="100" w:lineRule="atLeast"/>
        <w:ind w:firstLine="851"/>
        <w:jc w:val="both"/>
        <w:rPr>
          <w:rFonts w:eastAsia="Times New Roman"/>
          <w:kern w:val="0"/>
          <w:sz w:val="28"/>
          <w:szCs w:val="28"/>
          <w:lang w:eastAsia="ar-SA"/>
        </w:rPr>
      </w:pPr>
    </w:p>
    <w:p w:rsidR="003A21F6" w:rsidRPr="003A21F6" w:rsidRDefault="003A21F6" w:rsidP="003A21F6">
      <w:pPr>
        <w:widowControl/>
        <w:spacing w:line="100" w:lineRule="atLeast"/>
        <w:jc w:val="right"/>
        <w:rPr>
          <w:rFonts w:eastAsia="Times New Roman"/>
          <w:kern w:val="0"/>
          <w:sz w:val="28"/>
          <w:szCs w:val="28"/>
          <w:lang w:eastAsia="ar-SA"/>
        </w:rPr>
      </w:pPr>
    </w:p>
    <w:p w:rsidR="003A21F6" w:rsidRPr="003A21F6" w:rsidRDefault="003A21F6" w:rsidP="003A21F6">
      <w:pPr>
        <w:widowControl/>
        <w:spacing w:line="100" w:lineRule="atLeast"/>
        <w:jc w:val="right"/>
        <w:rPr>
          <w:rFonts w:eastAsia="Times New Roman"/>
          <w:kern w:val="0"/>
          <w:sz w:val="28"/>
          <w:szCs w:val="28"/>
          <w:lang w:eastAsia="ar-SA"/>
        </w:rPr>
      </w:pPr>
      <w:r w:rsidRPr="003A21F6">
        <w:rPr>
          <w:rFonts w:eastAsia="Calibri"/>
          <w:kern w:val="0"/>
          <w:sz w:val="28"/>
          <w:szCs w:val="28"/>
          <w:lang w:eastAsia="ar-SA"/>
        </w:rPr>
        <w:t>Приложение №4</w:t>
      </w:r>
    </w:p>
    <w:p w:rsidR="003A21F6" w:rsidRPr="003A21F6" w:rsidRDefault="003A21F6" w:rsidP="003A21F6">
      <w:pPr>
        <w:widowControl/>
        <w:spacing w:after="200" w:line="276" w:lineRule="auto"/>
        <w:ind w:firstLine="720"/>
        <w:jc w:val="right"/>
        <w:rPr>
          <w:rFonts w:ascii="Arial" w:eastAsia="SimSun" w:hAnsi="Arial"/>
          <w:kern w:val="0"/>
          <w:sz w:val="24"/>
          <w:lang w:eastAsia="ar-SA"/>
        </w:rPr>
      </w:pPr>
      <w:r w:rsidRPr="003A21F6">
        <w:rPr>
          <w:rFonts w:eastAsia="SimSun"/>
          <w:kern w:val="0"/>
          <w:sz w:val="28"/>
          <w:szCs w:val="28"/>
          <w:lang w:eastAsia="ar-SA"/>
        </w:rPr>
        <w:t>к Муниципальной программе</w:t>
      </w:r>
    </w:p>
    <w:p w:rsidR="003A21F6" w:rsidRPr="003A21F6" w:rsidRDefault="003A21F6" w:rsidP="003A21F6">
      <w:pPr>
        <w:widowControl/>
        <w:spacing w:line="100" w:lineRule="atLeast"/>
        <w:jc w:val="right"/>
        <w:rPr>
          <w:rFonts w:eastAsia="Times New Roman"/>
          <w:kern w:val="0"/>
          <w:sz w:val="24"/>
          <w:lang w:eastAsia="ar-SA"/>
        </w:rPr>
      </w:pPr>
    </w:p>
    <w:p w:rsidR="003A21F6" w:rsidRPr="003A21F6" w:rsidRDefault="003A21F6" w:rsidP="003A21F6">
      <w:pPr>
        <w:widowControl/>
        <w:spacing w:line="100" w:lineRule="atLeast"/>
        <w:jc w:val="right"/>
        <w:rPr>
          <w:rFonts w:eastAsia="Times New Roman"/>
          <w:kern w:val="0"/>
          <w:sz w:val="24"/>
          <w:lang w:eastAsia="ar-SA"/>
        </w:rPr>
      </w:pPr>
    </w:p>
    <w:p w:rsidR="003A21F6" w:rsidRPr="003A21F6" w:rsidRDefault="003A21F6" w:rsidP="003A21F6">
      <w:pPr>
        <w:widowControl/>
        <w:spacing w:line="100" w:lineRule="atLeast"/>
        <w:jc w:val="center"/>
        <w:rPr>
          <w:rFonts w:eastAsia="Times New Roman"/>
          <w:kern w:val="0"/>
          <w:sz w:val="28"/>
          <w:szCs w:val="28"/>
          <w:lang w:eastAsia="ar-SA"/>
        </w:rPr>
      </w:pPr>
      <w:r w:rsidRPr="003A21F6">
        <w:rPr>
          <w:rFonts w:eastAsia="Times New Roman"/>
          <w:kern w:val="0"/>
          <w:sz w:val="28"/>
          <w:szCs w:val="28"/>
          <w:lang w:eastAsia="ar-SA"/>
        </w:rPr>
        <w:t>Минимальный перечень работ</w:t>
      </w:r>
    </w:p>
    <w:p w:rsidR="003A21F6" w:rsidRPr="003A21F6" w:rsidRDefault="003A21F6" w:rsidP="003A21F6">
      <w:pPr>
        <w:widowControl/>
        <w:spacing w:line="100" w:lineRule="atLeast"/>
        <w:jc w:val="center"/>
        <w:rPr>
          <w:rFonts w:eastAsia="Times New Roman"/>
          <w:kern w:val="0"/>
          <w:sz w:val="26"/>
          <w:szCs w:val="26"/>
          <w:lang w:eastAsia="ar-SA"/>
        </w:rPr>
      </w:pPr>
      <w:r w:rsidRPr="003A21F6">
        <w:rPr>
          <w:rFonts w:eastAsia="Times New Roman"/>
          <w:kern w:val="0"/>
          <w:sz w:val="28"/>
          <w:szCs w:val="28"/>
          <w:lang w:eastAsia="ar-SA"/>
        </w:rPr>
        <w:t>по благоустройству  территорий</w:t>
      </w:r>
    </w:p>
    <w:p w:rsidR="003A21F6" w:rsidRPr="003A21F6" w:rsidRDefault="003A21F6" w:rsidP="003A21F6">
      <w:pPr>
        <w:widowControl/>
        <w:spacing w:line="100" w:lineRule="atLeast"/>
        <w:jc w:val="center"/>
        <w:rPr>
          <w:rFonts w:eastAsia="Times New Roman"/>
          <w:kern w:val="0"/>
          <w:sz w:val="26"/>
          <w:szCs w:val="26"/>
          <w:lang w:eastAsia="ar-SA"/>
        </w:rPr>
      </w:pPr>
      <w:r w:rsidRPr="003A21F6">
        <w:rPr>
          <w:rFonts w:eastAsia="Times New Roman"/>
          <w:kern w:val="0"/>
          <w:sz w:val="26"/>
          <w:szCs w:val="26"/>
          <w:lang w:eastAsia="ar-SA"/>
        </w:rPr>
        <w:t>поселка Сухоногово</w:t>
      </w:r>
    </w:p>
    <w:p w:rsidR="003A21F6" w:rsidRPr="003A21F6" w:rsidRDefault="003A21F6" w:rsidP="003A21F6">
      <w:pPr>
        <w:widowControl/>
        <w:spacing w:line="100" w:lineRule="atLeast"/>
        <w:jc w:val="center"/>
        <w:rPr>
          <w:rFonts w:eastAsia="Times New Roman"/>
          <w:kern w:val="0"/>
          <w:sz w:val="26"/>
          <w:szCs w:val="26"/>
          <w:lang w:eastAsia="ar-SA"/>
        </w:rPr>
      </w:pPr>
    </w:p>
    <w:p w:rsidR="003A21F6" w:rsidRPr="003A21F6" w:rsidRDefault="003A21F6" w:rsidP="003A21F6">
      <w:pPr>
        <w:widowControl/>
        <w:spacing w:line="100" w:lineRule="atLeast"/>
        <w:jc w:val="center"/>
        <w:rPr>
          <w:rFonts w:eastAsia="Times New Roman"/>
          <w:kern w:val="0"/>
          <w:sz w:val="24"/>
          <w:lang w:eastAsia="ar-SA"/>
        </w:rPr>
      </w:pPr>
    </w:p>
    <w:tbl>
      <w:tblPr>
        <w:tblW w:w="0" w:type="auto"/>
        <w:tblInd w:w="-165" w:type="dxa"/>
        <w:tblLayout w:type="fixed"/>
        <w:tblLook w:val="0000" w:firstRow="0" w:lastRow="0" w:firstColumn="0" w:lastColumn="0" w:noHBand="0" w:noVBand="0"/>
      </w:tblPr>
      <w:tblGrid>
        <w:gridCol w:w="4054"/>
        <w:gridCol w:w="5797"/>
      </w:tblGrid>
      <w:tr w:rsidR="003A21F6" w:rsidRPr="003A21F6" w:rsidTr="003A21F6">
        <w:trPr>
          <w:trHeight w:val="853"/>
        </w:trPr>
        <w:tc>
          <w:tcPr>
            <w:tcW w:w="9851" w:type="dxa"/>
            <w:gridSpan w:val="2"/>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pacing w:line="100" w:lineRule="atLeast"/>
              <w:ind w:left="108"/>
              <w:jc w:val="center"/>
              <w:rPr>
                <w:rFonts w:eastAsia="Times New Roman"/>
                <w:kern w:val="0"/>
                <w:szCs w:val="20"/>
                <w:lang w:eastAsia="ar-SA"/>
              </w:rPr>
            </w:pPr>
            <w:r w:rsidRPr="003A21F6">
              <w:rPr>
                <w:rFonts w:eastAsia="Times New Roman"/>
                <w:b/>
                <w:kern w:val="0"/>
                <w:sz w:val="24"/>
                <w:lang w:eastAsia="ar-SA"/>
              </w:rPr>
              <w:t>Виды работ</w:t>
            </w:r>
          </w:p>
        </w:tc>
      </w:tr>
      <w:tr w:rsidR="003A21F6" w:rsidRPr="003A21F6" w:rsidTr="003A21F6">
        <w:trPr>
          <w:trHeight w:val="853"/>
        </w:trPr>
        <w:tc>
          <w:tcPr>
            <w:tcW w:w="9851" w:type="dxa"/>
            <w:gridSpan w:val="2"/>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pacing w:line="100" w:lineRule="atLeast"/>
              <w:ind w:left="720"/>
              <w:rPr>
                <w:rFonts w:eastAsia="Times New Roman"/>
                <w:kern w:val="0"/>
                <w:szCs w:val="20"/>
                <w:lang w:eastAsia="ar-SA"/>
              </w:rPr>
            </w:pPr>
            <w:r w:rsidRPr="003A21F6">
              <w:rPr>
                <w:rFonts w:eastAsia="Times New Roman"/>
                <w:b/>
                <w:bCs/>
                <w:kern w:val="0"/>
                <w:sz w:val="24"/>
                <w:lang w:eastAsia="ar-SA"/>
              </w:rPr>
              <w:t>1. Ремонт дворовых проездов, включая строительный контроль</w:t>
            </w:r>
          </w:p>
        </w:tc>
      </w:tr>
      <w:tr w:rsidR="003A21F6" w:rsidRPr="003A21F6" w:rsidTr="003A21F6">
        <w:trPr>
          <w:trHeight w:val="853"/>
        </w:trPr>
        <w:tc>
          <w:tcPr>
            <w:tcW w:w="9851" w:type="dxa"/>
            <w:gridSpan w:val="2"/>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pacing w:line="100" w:lineRule="atLeast"/>
              <w:ind w:left="720"/>
              <w:rPr>
                <w:rFonts w:eastAsia="Times New Roman"/>
                <w:kern w:val="0"/>
                <w:szCs w:val="20"/>
                <w:lang w:eastAsia="ar-SA"/>
              </w:rPr>
            </w:pPr>
            <w:r w:rsidRPr="003A21F6">
              <w:rPr>
                <w:rFonts w:eastAsia="Times New Roman"/>
                <w:b/>
                <w:bCs/>
                <w:kern w:val="0"/>
                <w:sz w:val="24"/>
                <w:lang w:eastAsia="ar-SA"/>
              </w:rPr>
              <w:t>2. Обеспечение освещения дворовых территорий, включая строительный контроль</w:t>
            </w:r>
          </w:p>
        </w:tc>
      </w:tr>
      <w:tr w:rsidR="003A21F6" w:rsidRPr="003A21F6" w:rsidTr="003A21F6">
        <w:tc>
          <w:tcPr>
            <w:tcW w:w="9851" w:type="dxa"/>
            <w:gridSpan w:val="2"/>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napToGrid w:val="0"/>
              <w:spacing w:line="100" w:lineRule="atLeast"/>
              <w:rPr>
                <w:rFonts w:eastAsia="Times New Roman"/>
                <w:b/>
                <w:bCs/>
                <w:kern w:val="0"/>
                <w:sz w:val="24"/>
                <w:lang w:eastAsia="ar-SA"/>
              </w:rPr>
            </w:pPr>
          </w:p>
          <w:p w:rsidR="003A21F6" w:rsidRPr="003A21F6" w:rsidRDefault="003A21F6" w:rsidP="003A21F6">
            <w:pPr>
              <w:widowControl/>
              <w:spacing w:line="100" w:lineRule="atLeast"/>
              <w:ind w:left="720"/>
              <w:jc w:val="both"/>
              <w:rPr>
                <w:rFonts w:eastAsia="Times New Roman"/>
                <w:b/>
                <w:bCs/>
                <w:kern w:val="0"/>
                <w:sz w:val="24"/>
                <w:lang w:eastAsia="ar-SA"/>
              </w:rPr>
            </w:pPr>
            <w:r w:rsidRPr="003A21F6">
              <w:rPr>
                <w:rFonts w:eastAsia="Times New Roman"/>
                <w:b/>
                <w:bCs/>
                <w:kern w:val="0"/>
                <w:sz w:val="24"/>
                <w:lang w:eastAsia="ar-SA"/>
              </w:rPr>
              <w:t xml:space="preserve">3. Установка скамеек, включая строительный контроль </w:t>
            </w:r>
          </w:p>
          <w:p w:rsidR="003A21F6" w:rsidRPr="003A21F6" w:rsidRDefault="003A21F6" w:rsidP="003A21F6">
            <w:pPr>
              <w:widowControl/>
              <w:spacing w:line="100" w:lineRule="atLeast"/>
              <w:jc w:val="center"/>
              <w:rPr>
                <w:rFonts w:eastAsia="Times New Roman"/>
                <w:kern w:val="0"/>
                <w:szCs w:val="20"/>
                <w:lang w:eastAsia="ar-SA"/>
              </w:rPr>
            </w:pPr>
            <w:r w:rsidRPr="003A21F6">
              <w:rPr>
                <w:rFonts w:eastAsia="Times New Roman"/>
                <w:b/>
                <w:bCs/>
                <w:kern w:val="0"/>
                <w:sz w:val="24"/>
                <w:lang w:eastAsia="ar-SA"/>
              </w:rPr>
              <w:t xml:space="preserve"> </w:t>
            </w:r>
          </w:p>
        </w:tc>
      </w:tr>
      <w:tr w:rsidR="003A21F6" w:rsidRPr="003A21F6" w:rsidTr="003A21F6">
        <w:trPr>
          <w:trHeight w:val="2887"/>
        </w:trPr>
        <w:tc>
          <w:tcPr>
            <w:tcW w:w="405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pacing w:line="100" w:lineRule="atLeast"/>
              <w:rPr>
                <w:rFonts w:eastAsia="Times New Roman"/>
                <w:b/>
                <w:color w:val="000000"/>
                <w:kern w:val="0"/>
                <w:sz w:val="22"/>
                <w:szCs w:val="22"/>
                <w:lang w:eastAsia="ar-SA"/>
              </w:rPr>
            </w:pPr>
            <w:r>
              <w:rPr>
                <w:rFonts w:eastAsia="Times New Roman"/>
                <w:b/>
                <w:noProof/>
                <w:color w:val="000000"/>
                <w:kern w:val="0"/>
                <w:sz w:val="22"/>
                <w:szCs w:val="22"/>
                <w:lang w:eastAsia="ru-RU"/>
              </w:rPr>
              <w:drawing>
                <wp:inline distT="0" distB="0" distL="0" distR="0">
                  <wp:extent cx="2066925" cy="20669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solidFill>
                            <a:srgbClr val="FFFFFF"/>
                          </a:solidFill>
                          <a:ln>
                            <a:noFill/>
                          </a:ln>
                        </pic:spPr>
                      </pic:pic>
                    </a:graphicData>
                  </a:graphic>
                </wp:inline>
              </w:drawing>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hd w:val="clear" w:color="auto" w:fill="FFFFFF"/>
              <w:spacing w:after="75" w:line="100" w:lineRule="atLeast"/>
              <w:ind w:left="720"/>
              <w:jc w:val="center"/>
              <w:rPr>
                <w:rFonts w:eastAsia="Times New Roman"/>
                <w:b/>
                <w:bCs/>
                <w:color w:val="000000"/>
                <w:kern w:val="0"/>
                <w:sz w:val="22"/>
                <w:szCs w:val="22"/>
                <w:lang w:eastAsia="ar-SA"/>
              </w:rPr>
            </w:pPr>
            <w:r w:rsidRPr="003A21F6">
              <w:rPr>
                <w:rFonts w:eastAsia="Times New Roman"/>
                <w:b/>
                <w:color w:val="000000"/>
                <w:kern w:val="0"/>
                <w:sz w:val="22"/>
                <w:szCs w:val="22"/>
                <w:lang w:eastAsia="ar-SA"/>
              </w:rPr>
              <w:t>Скамья без спинки</w:t>
            </w:r>
          </w:p>
          <w:p w:rsidR="003A21F6" w:rsidRPr="003A21F6" w:rsidRDefault="003A21F6" w:rsidP="003A21F6">
            <w:pPr>
              <w:widowControl/>
              <w:shd w:val="clear" w:color="auto" w:fill="FFFFFF"/>
              <w:suppressAutoHyphens w:val="0"/>
              <w:spacing w:before="280" w:after="75" w:line="100" w:lineRule="atLeast"/>
              <w:ind w:left="720"/>
              <w:rPr>
                <w:rFonts w:eastAsia="Times New Roman"/>
                <w:bCs/>
                <w:color w:val="000000"/>
                <w:kern w:val="0"/>
                <w:sz w:val="22"/>
                <w:szCs w:val="22"/>
                <w:lang w:eastAsia="ar-SA"/>
              </w:rPr>
            </w:pPr>
            <w:r w:rsidRPr="003A21F6">
              <w:rPr>
                <w:rFonts w:eastAsia="Times New Roman"/>
                <w:b/>
                <w:bCs/>
                <w:color w:val="000000"/>
                <w:kern w:val="0"/>
                <w:sz w:val="22"/>
                <w:szCs w:val="22"/>
                <w:lang w:eastAsia="ar-SA"/>
              </w:rPr>
              <w:t xml:space="preserve"> </w:t>
            </w:r>
          </w:p>
          <w:tbl>
            <w:tblPr>
              <w:tblW w:w="0" w:type="auto"/>
              <w:tblInd w:w="341" w:type="dxa"/>
              <w:tblLayout w:type="fixed"/>
              <w:tblCellMar>
                <w:left w:w="75" w:type="dxa"/>
                <w:right w:w="0" w:type="dxa"/>
              </w:tblCellMar>
              <w:tblLook w:val="0000" w:firstRow="0" w:lastRow="0" w:firstColumn="0" w:lastColumn="0" w:noHBand="0" w:noVBand="0"/>
            </w:tblPr>
            <w:tblGrid>
              <w:gridCol w:w="1842"/>
              <w:gridCol w:w="3140"/>
            </w:tblGrid>
            <w:tr w:rsidR="003A21F6" w:rsidRPr="003A21F6" w:rsidTr="003A21F6">
              <w:tc>
                <w:tcPr>
                  <w:tcW w:w="1842" w:type="dxa"/>
                  <w:shd w:val="clear" w:color="auto" w:fill="auto"/>
                </w:tcPr>
                <w:p w:rsidR="003A21F6" w:rsidRPr="003A21F6" w:rsidRDefault="003A21F6" w:rsidP="003A21F6">
                  <w:pPr>
                    <w:widowControl/>
                    <w:spacing w:line="100" w:lineRule="atLeast"/>
                    <w:ind w:left="-379" w:right="-142" w:firstLine="379"/>
                    <w:jc w:val="center"/>
                    <w:rPr>
                      <w:rFonts w:eastAsia="Times New Roman"/>
                      <w:color w:val="000000"/>
                      <w:kern w:val="0"/>
                      <w:sz w:val="22"/>
                      <w:szCs w:val="22"/>
                      <w:lang w:eastAsia="ar-SA"/>
                    </w:rPr>
                  </w:pPr>
                  <w:r w:rsidRPr="003A21F6">
                    <w:rPr>
                      <w:rFonts w:eastAsia="Times New Roman"/>
                      <w:bCs/>
                      <w:color w:val="000000"/>
                      <w:kern w:val="0"/>
                      <w:sz w:val="22"/>
                      <w:szCs w:val="22"/>
                      <w:lang w:eastAsia="ar-SA"/>
                    </w:rPr>
                    <w:t>Характеристики:</w:t>
                  </w:r>
                </w:p>
              </w:tc>
              <w:tc>
                <w:tcPr>
                  <w:tcW w:w="3140" w:type="dxa"/>
                  <w:shd w:val="clear" w:color="auto" w:fill="auto"/>
                  <w:vAlign w:val="center"/>
                </w:tcPr>
                <w:p w:rsidR="003A21F6" w:rsidRPr="003A21F6" w:rsidRDefault="003A21F6" w:rsidP="003A21F6">
                  <w:pPr>
                    <w:widowControl/>
                    <w:spacing w:after="150" w:line="100" w:lineRule="atLeast"/>
                    <w:rPr>
                      <w:rFonts w:eastAsia="Times New Roman"/>
                      <w:color w:val="000000"/>
                      <w:kern w:val="0"/>
                      <w:sz w:val="22"/>
                      <w:szCs w:val="22"/>
                      <w:lang w:eastAsia="ar-SA"/>
                    </w:rPr>
                  </w:pPr>
                  <w:r w:rsidRPr="003A21F6">
                    <w:rPr>
                      <w:rFonts w:eastAsia="Times New Roman"/>
                      <w:color w:val="000000"/>
                      <w:kern w:val="0"/>
                      <w:sz w:val="22"/>
                      <w:szCs w:val="22"/>
                      <w:lang w:eastAsia="ar-SA"/>
                    </w:rPr>
                    <w:t xml:space="preserve"> Длина скамейки - 1,5 м;</w:t>
                  </w:r>
                </w:p>
                <w:p w:rsidR="003A21F6" w:rsidRPr="003A21F6" w:rsidRDefault="003A21F6" w:rsidP="003A21F6">
                  <w:pPr>
                    <w:widowControl/>
                    <w:spacing w:after="150" w:line="100" w:lineRule="atLeast"/>
                    <w:rPr>
                      <w:rFonts w:eastAsia="Times New Roman"/>
                      <w:color w:val="000000"/>
                      <w:kern w:val="0"/>
                      <w:sz w:val="22"/>
                      <w:szCs w:val="22"/>
                      <w:lang w:eastAsia="ar-SA"/>
                    </w:rPr>
                  </w:pPr>
                  <w:r w:rsidRPr="003A21F6">
                    <w:rPr>
                      <w:rFonts w:eastAsia="Times New Roman"/>
                      <w:color w:val="000000"/>
                      <w:kern w:val="0"/>
                      <w:sz w:val="22"/>
                      <w:szCs w:val="22"/>
                      <w:lang w:eastAsia="ar-SA"/>
                    </w:rPr>
                    <w:t xml:space="preserve"> Ширина – 380 мм;</w:t>
                  </w:r>
                </w:p>
                <w:p w:rsidR="003A21F6" w:rsidRPr="003A21F6" w:rsidRDefault="003A21F6" w:rsidP="003A21F6">
                  <w:pPr>
                    <w:widowControl/>
                    <w:spacing w:after="150" w:line="100" w:lineRule="atLeast"/>
                    <w:rPr>
                      <w:rFonts w:eastAsia="Times New Roman"/>
                      <w:kern w:val="0"/>
                      <w:szCs w:val="20"/>
                      <w:lang w:eastAsia="ar-SA"/>
                    </w:rPr>
                  </w:pPr>
                  <w:r w:rsidRPr="003A21F6">
                    <w:rPr>
                      <w:rFonts w:eastAsia="Times New Roman"/>
                      <w:color w:val="000000"/>
                      <w:kern w:val="0"/>
                      <w:sz w:val="22"/>
                      <w:szCs w:val="22"/>
                      <w:lang w:eastAsia="ar-SA"/>
                    </w:rPr>
                    <w:t xml:space="preserve">  Высота - 680 мм.</w:t>
                  </w:r>
                </w:p>
              </w:tc>
            </w:tr>
          </w:tbl>
          <w:p w:rsidR="003A21F6" w:rsidRPr="003A21F6" w:rsidRDefault="003A21F6" w:rsidP="003A21F6">
            <w:pPr>
              <w:widowControl/>
              <w:spacing w:line="100" w:lineRule="atLeast"/>
              <w:rPr>
                <w:rFonts w:eastAsia="Times New Roman"/>
                <w:kern w:val="0"/>
                <w:szCs w:val="20"/>
                <w:lang w:eastAsia="ar-SA"/>
              </w:rPr>
            </w:pPr>
          </w:p>
        </w:tc>
      </w:tr>
      <w:tr w:rsidR="003A21F6" w:rsidRPr="003A21F6" w:rsidTr="003A21F6">
        <w:trPr>
          <w:trHeight w:val="2541"/>
        </w:trPr>
        <w:tc>
          <w:tcPr>
            <w:tcW w:w="405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pacing w:line="100" w:lineRule="atLeast"/>
              <w:rPr>
                <w:rFonts w:eastAsia="Times New Roman"/>
                <w:b/>
                <w:color w:val="000000"/>
                <w:kern w:val="0"/>
                <w:sz w:val="22"/>
                <w:szCs w:val="22"/>
                <w:lang w:eastAsia="ar-SA"/>
              </w:rPr>
            </w:pPr>
            <w:r>
              <w:rPr>
                <w:rFonts w:eastAsia="Times New Roman"/>
                <w:b/>
                <w:noProof/>
                <w:color w:val="000000"/>
                <w:kern w:val="0"/>
                <w:sz w:val="22"/>
                <w:szCs w:val="22"/>
                <w:lang w:eastAsia="ru-RU"/>
              </w:rPr>
              <w:lastRenderedPageBreak/>
              <w:drawing>
                <wp:inline distT="0" distB="0" distL="0" distR="0">
                  <wp:extent cx="2124075" cy="21240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solidFill>
                            <a:srgbClr val="FFFFFF"/>
                          </a:solidFill>
                          <a:ln>
                            <a:noFill/>
                          </a:ln>
                        </pic:spPr>
                      </pic:pic>
                    </a:graphicData>
                  </a:graphic>
                </wp:inline>
              </w:drawing>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pacing w:line="100" w:lineRule="atLeast"/>
              <w:jc w:val="center"/>
              <w:rPr>
                <w:rFonts w:eastAsia="Times New Roman"/>
                <w:color w:val="000000"/>
                <w:kern w:val="0"/>
                <w:sz w:val="22"/>
                <w:szCs w:val="22"/>
                <w:lang w:eastAsia="ar-SA"/>
              </w:rPr>
            </w:pPr>
            <w:r w:rsidRPr="003A21F6">
              <w:rPr>
                <w:rFonts w:eastAsia="Times New Roman"/>
                <w:b/>
                <w:color w:val="000000"/>
                <w:kern w:val="0"/>
                <w:sz w:val="22"/>
                <w:szCs w:val="22"/>
                <w:lang w:eastAsia="ar-SA"/>
              </w:rPr>
              <w:t>Скамья без спинки</w:t>
            </w:r>
          </w:p>
          <w:p w:rsidR="003A21F6" w:rsidRPr="003A21F6" w:rsidRDefault="003A21F6" w:rsidP="003A21F6">
            <w:pPr>
              <w:widowControl/>
              <w:shd w:val="clear" w:color="auto" w:fill="FFFFFF"/>
              <w:suppressAutoHyphens w:val="0"/>
              <w:spacing w:before="280" w:after="75" w:line="100" w:lineRule="atLeast"/>
              <w:ind w:left="720"/>
              <w:rPr>
                <w:rFonts w:eastAsia="Times New Roman"/>
                <w:color w:val="000000"/>
                <w:kern w:val="0"/>
                <w:sz w:val="22"/>
                <w:szCs w:val="22"/>
                <w:lang w:eastAsia="ar-SA"/>
              </w:rPr>
            </w:pPr>
          </w:p>
          <w:tbl>
            <w:tblPr>
              <w:tblW w:w="0" w:type="auto"/>
              <w:tblInd w:w="482" w:type="dxa"/>
              <w:tblLayout w:type="fixed"/>
              <w:tblCellMar>
                <w:left w:w="75" w:type="dxa"/>
                <w:right w:w="0" w:type="dxa"/>
              </w:tblCellMar>
              <w:tblLook w:val="0000" w:firstRow="0" w:lastRow="0" w:firstColumn="0" w:lastColumn="0" w:noHBand="0" w:noVBand="0"/>
            </w:tblPr>
            <w:tblGrid>
              <w:gridCol w:w="1843"/>
              <w:gridCol w:w="2998"/>
            </w:tblGrid>
            <w:tr w:rsidR="003A21F6" w:rsidRPr="003A21F6" w:rsidTr="003A21F6">
              <w:tc>
                <w:tcPr>
                  <w:tcW w:w="1843" w:type="dxa"/>
                  <w:shd w:val="clear" w:color="auto" w:fill="auto"/>
                </w:tcPr>
                <w:p w:rsidR="003A21F6" w:rsidRPr="003A21F6" w:rsidRDefault="003A21F6" w:rsidP="003A21F6">
                  <w:pPr>
                    <w:widowControl/>
                    <w:spacing w:line="100" w:lineRule="atLeast"/>
                    <w:jc w:val="center"/>
                    <w:rPr>
                      <w:rFonts w:eastAsia="Times New Roman"/>
                      <w:color w:val="000000"/>
                      <w:kern w:val="0"/>
                      <w:sz w:val="22"/>
                      <w:szCs w:val="22"/>
                      <w:lang w:eastAsia="ar-SA"/>
                    </w:rPr>
                  </w:pPr>
                  <w:r w:rsidRPr="003A21F6">
                    <w:rPr>
                      <w:rFonts w:eastAsia="Times New Roman"/>
                      <w:bCs/>
                      <w:color w:val="000000"/>
                      <w:kern w:val="0"/>
                      <w:sz w:val="22"/>
                      <w:szCs w:val="22"/>
                      <w:lang w:eastAsia="ar-SA"/>
                    </w:rPr>
                    <w:t>Характеристики:</w:t>
                  </w:r>
                </w:p>
              </w:tc>
              <w:tc>
                <w:tcPr>
                  <w:tcW w:w="2998" w:type="dxa"/>
                  <w:shd w:val="clear" w:color="auto" w:fill="auto"/>
                  <w:vAlign w:val="center"/>
                </w:tcPr>
                <w:p w:rsidR="003A21F6" w:rsidRPr="003A21F6" w:rsidRDefault="003A21F6" w:rsidP="003A21F6">
                  <w:pPr>
                    <w:widowControl/>
                    <w:spacing w:after="150" w:line="100" w:lineRule="atLeast"/>
                    <w:ind w:left="350" w:hanging="350"/>
                    <w:rPr>
                      <w:rFonts w:eastAsia="Times New Roman"/>
                      <w:color w:val="000000"/>
                      <w:kern w:val="0"/>
                      <w:sz w:val="22"/>
                      <w:szCs w:val="22"/>
                      <w:lang w:eastAsia="ar-SA"/>
                    </w:rPr>
                  </w:pPr>
                  <w:r w:rsidRPr="003A21F6">
                    <w:rPr>
                      <w:rFonts w:eastAsia="Times New Roman"/>
                      <w:color w:val="000000"/>
                      <w:kern w:val="0"/>
                      <w:sz w:val="22"/>
                      <w:szCs w:val="22"/>
                      <w:lang w:eastAsia="ar-SA"/>
                    </w:rPr>
                    <w:t>Длина скамейки - 2,0 м;</w:t>
                  </w:r>
                </w:p>
                <w:p w:rsidR="003A21F6" w:rsidRPr="003A21F6" w:rsidRDefault="003A21F6" w:rsidP="003A21F6">
                  <w:pPr>
                    <w:widowControl/>
                    <w:spacing w:after="150" w:line="100" w:lineRule="atLeast"/>
                    <w:ind w:left="513" w:hanging="513"/>
                    <w:rPr>
                      <w:rFonts w:eastAsia="Times New Roman"/>
                      <w:color w:val="000000"/>
                      <w:kern w:val="0"/>
                      <w:sz w:val="22"/>
                      <w:szCs w:val="22"/>
                      <w:lang w:eastAsia="ar-SA"/>
                    </w:rPr>
                  </w:pPr>
                  <w:r w:rsidRPr="003A21F6">
                    <w:rPr>
                      <w:rFonts w:eastAsia="Times New Roman"/>
                      <w:color w:val="000000"/>
                      <w:kern w:val="0"/>
                      <w:sz w:val="22"/>
                      <w:szCs w:val="22"/>
                      <w:lang w:eastAsia="ar-SA"/>
                    </w:rPr>
                    <w:t>Ширина - 385 мм;</w:t>
                  </w:r>
                </w:p>
                <w:p w:rsidR="003A21F6" w:rsidRPr="003A21F6" w:rsidRDefault="003A21F6" w:rsidP="003A21F6">
                  <w:pPr>
                    <w:widowControl/>
                    <w:spacing w:after="150" w:line="100" w:lineRule="atLeast"/>
                    <w:ind w:left="513" w:hanging="513"/>
                    <w:rPr>
                      <w:rFonts w:eastAsia="Times New Roman"/>
                      <w:kern w:val="0"/>
                      <w:szCs w:val="20"/>
                      <w:lang w:eastAsia="ar-SA"/>
                    </w:rPr>
                  </w:pPr>
                  <w:r w:rsidRPr="003A21F6">
                    <w:rPr>
                      <w:rFonts w:eastAsia="Times New Roman"/>
                      <w:color w:val="000000"/>
                      <w:kern w:val="0"/>
                      <w:sz w:val="22"/>
                      <w:szCs w:val="22"/>
                      <w:lang w:eastAsia="ar-SA"/>
                    </w:rPr>
                    <w:t>Высота - 660  мм.</w:t>
                  </w:r>
                </w:p>
              </w:tc>
            </w:tr>
            <w:tr w:rsidR="003A21F6" w:rsidRPr="003A21F6" w:rsidTr="003A21F6">
              <w:tc>
                <w:tcPr>
                  <w:tcW w:w="1843" w:type="dxa"/>
                  <w:shd w:val="clear" w:color="auto" w:fill="auto"/>
                </w:tcPr>
                <w:p w:rsidR="003A21F6" w:rsidRPr="003A21F6" w:rsidRDefault="003A21F6" w:rsidP="003A21F6">
                  <w:pPr>
                    <w:widowControl/>
                    <w:snapToGrid w:val="0"/>
                    <w:spacing w:line="100" w:lineRule="atLeast"/>
                    <w:jc w:val="center"/>
                    <w:rPr>
                      <w:rFonts w:eastAsia="Times New Roman"/>
                      <w:b/>
                      <w:bCs/>
                      <w:color w:val="000000"/>
                      <w:kern w:val="0"/>
                      <w:sz w:val="24"/>
                      <w:lang w:eastAsia="ar-SA"/>
                    </w:rPr>
                  </w:pPr>
                </w:p>
              </w:tc>
              <w:tc>
                <w:tcPr>
                  <w:tcW w:w="2998" w:type="dxa"/>
                  <w:shd w:val="clear" w:color="auto" w:fill="auto"/>
                  <w:vAlign w:val="center"/>
                </w:tcPr>
                <w:p w:rsidR="003A21F6" w:rsidRPr="003A21F6" w:rsidRDefault="003A21F6" w:rsidP="003A21F6">
                  <w:pPr>
                    <w:widowControl/>
                    <w:snapToGrid w:val="0"/>
                    <w:spacing w:after="150" w:line="100" w:lineRule="atLeast"/>
                    <w:jc w:val="center"/>
                    <w:rPr>
                      <w:rFonts w:eastAsia="Times New Roman"/>
                      <w:color w:val="000000"/>
                      <w:kern w:val="0"/>
                      <w:sz w:val="24"/>
                      <w:lang w:eastAsia="ar-SA"/>
                    </w:rPr>
                  </w:pPr>
                </w:p>
              </w:tc>
            </w:tr>
          </w:tbl>
          <w:p w:rsidR="003A21F6" w:rsidRPr="003A21F6" w:rsidRDefault="003A21F6" w:rsidP="003A21F6">
            <w:pPr>
              <w:widowControl/>
              <w:spacing w:line="100" w:lineRule="atLeast"/>
              <w:rPr>
                <w:rFonts w:eastAsia="Times New Roman"/>
                <w:kern w:val="0"/>
                <w:szCs w:val="20"/>
                <w:lang w:eastAsia="ar-SA"/>
              </w:rPr>
            </w:pPr>
          </w:p>
        </w:tc>
      </w:tr>
      <w:tr w:rsidR="003A21F6" w:rsidRPr="003A21F6" w:rsidTr="003A21F6">
        <w:trPr>
          <w:trHeight w:val="2923"/>
        </w:trPr>
        <w:tc>
          <w:tcPr>
            <w:tcW w:w="405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pacing w:line="100" w:lineRule="atLeast"/>
              <w:rPr>
                <w:rFonts w:eastAsia="Times New Roman"/>
                <w:b/>
                <w:color w:val="000000"/>
                <w:kern w:val="0"/>
                <w:sz w:val="22"/>
                <w:szCs w:val="22"/>
                <w:lang w:eastAsia="ar-SA"/>
              </w:rPr>
            </w:pPr>
            <w:r w:rsidRPr="003A21F6">
              <w:rPr>
                <w:rFonts w:eastAsia="Times New Roman"/>
                <w:kern w:val="0"/>
                <w:szCs w:val="20"/>
                <w:lang w:eastAsia="ar-SA"/>
              </w:rPr>
              <w:t xml:space="preserve">      </w:t>
            </w:r>
            <w:r>
              <w:rPr>
                <w:rFonts w:eastAsia="Times New Roman"/>
                <w:noProof/>
                <w:kern w:val="0"/>
                <w:szCs w:val="20"/>
                <w:lang w:eastAsia="ru-RU"/>
              </w:rPr>
              <w:drawing>
                <wp:inline distT="0" distB="0" distL="0" distR="0">
                  <wp:extent cx="1905000" cy="19050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solidFill>
                            <a:srgbClr val="FFFFFF"/>
                          </a:solidFill>
                          <a:ln>
                            <a:noFill/>
                          </a:ln>
                        </pic:spPr>
                      </pic:pic>
                    </a:graphicData>
                  </a:graphic>
                </wp:inline>
              </w:drawing>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pacing w:line="100" w:lineRule="atLeast"/>
              <w:jc w:val="center"/>
              <w:rPr>
                <w:rFonts w:eastAsia="Times New Roman"/>
                <w:color w:val="000000"/>
                <w:kern w:val="0"/>
                <w:sz w:val="22"/>
                <w:szCs w:val="22"/>
                <w:lang w:eastAsia="ar-SA"/>
              </w:rPr>
            </w:pPr>
            <w:r w:rsidRPr="003A21F6">
              <w:rPr>
                <w:rFonts w:eastAsia="Times New Roman"/>
                <w:b/>
                <w:color w:val="000000"/>
                <w:kern w:val="0"/>
                <w:sz w:val="22"/>
                <w:szCs w:val="22"/>
                <w:lang w:eastAsia="ar-SA"/>
              </w:rPr>
              <w:t xml:space="preserve">Скамья со спинкой </w:t>
            </w:r>
          </w:p>
          <w:p w:rsidR="003A21F6" w:rsidRPr="003A21F6" w:rsidRDefault="003A21F6" w:rsidP="003A21F6">
            <w:pPr>
              <w:widowControl/>
              <w:shd w:val="clear" w:color="auto" w:fill="FFFFFF"/>
              <w:suppressAutoHyphens w:val="0"/>
              <w:spacing w:before="280" w:after="75" w:line="100" w:lineRule="atLeast"/>
              <w:ind w:left="720"/>
              <w:rPr>
                <w:rFonts w:eastAsia="Times New Roman"/>
                <w:color w:val="000000"/>
                <w:kern w:val="0"/>
                <w:sz w:val="22"/>
                <w:szCs w:val="22"/>
                <w:lang w:eastAsia="ar-SA"/>
              </w:rPr>
            </w:pPr>
          </w:p>
          <w:tbl>
            <w:tblPr>
              <w:tblW w:w="0" w:type="auto"/>
              <w:tblInd w:w="482" w:type="dxa"/>
              <w:tblLayout w:type="fixed"/>
              <w:tblCellMar>
                <w:left w:w="75" w:type="dxa"/>
                <w:right w:w="0" w:type="dxa"/>
              </w:tblCellMar>
              <w:tblLook w:val="0000" w:firstRow="0" w:lastRow="0" w:firstColumn="0" w:lastColumn="0" w:noHBand="0" w:noVBand="0"/>
            </w:tblPr>
            <w:tblGrid>
              <w:gridCol w:w="1843"/>
              <w:gridCol w:w="2977"/>
            </w:tblGrid>
            <w:tr w:rsidR="003A21F6" w:rsidRPr="003A21F6" w:rsidTr="003A21F6">
              <w:trPr>
                <w:trHeight w:val="1036"/>
              </w:trPr>
              <w:tc>
                <w:tcPr>
                  <w:tcW w:w="1843" w:type="dxa"/>
                  <w:shd w:val="clear" w:color="auto" w:fill="auto"/>
                </w:tcPr>
                <w:p w:rsidR="003A21F6" w:rsidRPr="003A21F6" w:rsidRDefault="003A21F6" w:rsidP="003A21F6">
                  <w:pPr>
                    <w:widowControl/>
                    <w:spacing w:line="100" w:lineRule="atLeast"/>
                    <w:jc w:val="center"/>
                    <w:rPr>
                      <w:rFonts w:eastAsia="Times New Roman"/>
                      <w:color w:val="000000"/>
                      <w:kern w:val="0"/>
                      <w:sz w:val="22"/>
                      <w:szCs w:val="22"/>
                      <w:lang w:eastAsia="ar-SA"/>
                    </w:rPr>
                  </w:pPr>
                  <w:r w:rsidRPr="003A21F6">
                    <w:rPr>
                      <w:rFonts w:eastAsia="Times New Roman"/>
                      <w:bCs/>
                      <w:color w:val="000000"/>
                      <w:kern w:val="0"/>
                      <w:sz w:val="22"/>
                      <w:szCs w:val="22"/>
                      <w:lang w:eastAsia="ar-SA"/>
                    </w:rPr>
                    <w:t>Характеристики:</w:t>
                  </w:r>
                </w:p>
              </w:tc>
              <w:tc>
                <w:tcPr>
                  <w:tcW w:w="2977" w:type="dxa"/>
                  <w:shd w:val="clear" w:color="auto" w:fill="auto"/>
                  <w:vAlign w:val="center"/>
                </w:tcPr>
                <w:p w:rsidR="003A21F6" w:rsidRPr="003A21F6" w:rsidRDefault="003A21F6" w:rsidP="003A21F6">
                  <w:pPr>
                    <w:widowControl/>
                    <w:spacing w:after="150" w:line="100" w:lineRule="atLeast"/>
                    <w:rPr>
                      <w:rFonts w:eastAsia="Times New Roman"/>
                      <w:color w:val="000000"/>
                      <w:kern w:val="0"/>
                      <w:sz w:val="22"/>
                      <w:szCs w:val="22"/>
                      <w:lang w:eastAsia="ar-SA"/>
                    </w:rPr>
                  </w:pPr>
                  <w:r w:rsidRPr="003A21F6">
                    <w:rPr>
                      <w:rFonts w:eastAsia="Times New Roman"/>
                      <w:color w:val="000000"/>
                      <w:kern w:val="0"/>
                      <w:sz w:val="22"/>
                      <w:szCs w:val="22"/>
                      <w:lang w:eastAsia="ar-SA"/>
                    </w:rPr>
                    <w:t>Длина скамейки - 2,085 м;</w:t>
                  </w:r>
                  <w:r w:rsidRPr="003A21F6">
                    <w:rPr>
                      <w:rFonts w:eastAsia="Times New Roman"/>
                      <w:color w:val="000000"/>
                      <w:kern w:val="0"/>
                      <w:sz w:val="22"/>
                      <w:szCs w:val="22"/>
                      <w:lang w:eastAsia="ar-SA"/>
                    </w:rPr>
                    <w:br/>
                  </w:r>
                </w:p>
                <w:p w:rsidR="003A21F6" w:rsidRPr="003A21F6" w:rsidRDefault="003A21F6" w:rsidP="003A21F6">
                  <w:pPr>
                    <w:widowControl/>
                    <w:spacing w:after="150" w:line="100" w:lineRule="atLeast"/>
                    <w:rPr>
                      <w:rFonts w:eastAsia="Times New Roman"/>
                      <w:color w:val="000000"/>
                      <w:kern w:val="0"/>
                      <w:sz w:val="22"/>
                      <w:szCs w:val="22"/>
                      <w:lang w:eastAsia="ar-SA"/>
                    </w:rPr>
                  </w:pPr>
                  <w:r w:rsidRPr="003A21F6">
                    <w:rPr>
                      <w:rFonts w:eastAsia="Times New Roman"/>
                      <w:color w:val="000000"/>
                      <w:kern w:val="0"/>
                      <w:sz w:val="22"/>
                      <w:szCs w:val="22"/>
                      <w:lang w:eastAsia="ar-SA"/>
                    </w:rPr>
                    <w:t>Ширина - 770  мм;</w:t>
                  </w:r>
                  <w:r w:rsidRPr="003A21F6">
                    <w:rPr>
                      <w:rFonts w:eastAsia="Times New Roman"/>
                      <w:color w:val="000000"/>
                      <w:kern w:val="0"/>
                      <w:sz w:val="22"/>
                      <w:szCs w:val="22"/>
                      <w:lang w:eastAsia="ar-SA"/>
                    </w:rPr>
                    <w:br/>
                  </w:r>
                </w:p>
                <w:p w:rsidR="003A21F6" w:rsidRPr="003A21F6" w:rsidRDefault="003A21F6" w:rsidP="003A21F6">
                  <w:pPr>
                    <w:widowControl/>
                    <w:spacing w:after="150" w:line="100" w:lineRule="atLeast"/>
                    <w:rPr>
                      <w:rFonts w:eastAsia="Times New Roman"/>
                      <w:kern w:val="0"/>
                      <w:szCs w:val="20"/>
                      <w:lang w:eastAsia="ar-SA"/>
                    </w:rPr>
                  </w:pPr>
                  <w:r w:rsidRPr="003A21F6">
                    <w:rPr>
                      <w:rFonts w:eastAsia="Times New Roman"/>
                      <w:color w:val="000000"/>
                      <w:kern w:val="0"/>
                      <w:sz w:val="22"/>
                      <w:szCs w:val="22"/>
                      <w:lang w:eastAsia="ar-SA"/>
                    </w:rPr>
                    <w:t>Высота - 975  мм.</w:t>
                  </w:r>
                </w:p>
              </w:tc>
            </w:tr>
            <w:tr w:rsidR="003A21F6" w:rsidRPr="003A21F6" w:rsidTr="003A21F6">
              <w:trPr>
                <w:trHeight w:val="1036"/>
              </w:trPr>
              <w:tc>
                <w:tcPr>
                  <w:tcW w:w="1843" w:type="dxa"/>
                  <w:shd w:val="clear" w:color="auto" w:fill="auto"/>
                </w:tcPr>
                <w:p w:rsidR="003A21F6" w:rsidRPr="003A21F6" w:rsidRDefault="003A21F6" w:rsidP="003A21F6">
                  <w:pPr>
                    <w:widowControl/>
                    <w:snapToGrid w:val="0"/>
                    <w:spacing w:line="100" w:lineRule="atLeast"/>
                    <w:jc w:val="center"/>
                    <w:rPr>
                      <w:rFonts w:eastAsia="Times New Roman"/>
                      <w:b/>
                      <w:bCs/>
                      <w:color w:val="000000"/>
                      <w:kern w:val="0"/>
                      <w:sz w:val="22"/>
                      <w:szCs w:val="22"/>
                      <w:lang w:eastAsia="ar-SA"/>
                    </w:rPr>
                  </w:pPr>
                </w:p>
              </w:tc>
              <w:tc>
                <w:tcPr>
                  <w:tcW w:w="2977" w:type="dxa"/>
                  <w:shd w:val="clear" w:color="auto" w:fill="auto"/>
                  <w:vAlign w:val="center"/>
                </w:tcPr>
                <w:p w:rsidR="003A21F6" w:rsidRPr="003A21F6" w:rsidRDefault="003A21F6" w:rsidP="003A21F6">
                  <w:pPr>
                    <w:widowControl/>
                    <w:snapToGrid w:val="0"/>
                    <w:spacing w:after="150" w:line="100" w:lineRule="atLeast"/>
                    <w:jc w:val="center"/>
                    <w:rPr>
                      <w:rFonts w:eastAsia="Times New Roman"/>
                      <w:color w:val="000000"/>
                      <w:kern w:val="0"/>
                      <w:sz w:val="22"/>
                      <w:szCs w:val="22"/>
                      <w:lang w:eastAsia="ar-SA"/>
                    </w:rPr>
                  </w:pPr>
                </w:p>
              </w:tc>
            </w:tr>
            <w:tr w:rsidR="003A21F6" w:rsidRPr="003A21F6" w:rsidTr="003A21F6">
              <w:trPr>
                <w:trHeight w:val="1036"/>
              </w:trPr>
              <w:tc>
                <w:tcPr>
                  <w:tcW w:w="1843" w:type="dxa"/>
                  <w:shd w:val="clear" w:color="auto" w:fill="auto"/>
                </w:tcPr>
                <w:p w:rsidR="003A21F6" w:rsidRPr="003A21F6" w:rsidRDefault="003A21F6" w:rsidP="003A21F6">
                  <w:pPr>
                    <w:widowControl/>
                    <w:snapToGrid w:val="0"/>
                    <w:spacing w:line="100" w:lineRule="atLeast"/>
                    <w:jc w:val="center"/>
                    <w:rPr>
                      <w:rFonts w:eastAsia="Times New Roman"/>
                      <w:b/>
                      <w:bCs/>
                      <w:color w:val="000000"/>
                      <w:kern w:val="0"/>
                      <w:sz w:val="22"/>
                      <w:szCs w:val="22"/>
                      <w:lang w:eastAsia="ar-SA"/>
                    </w:rPr>
                  </w:pPr>
                </w:p>
              </w:tc>
              <w:tc>
                <w:tcPr>
                  <w:tcW w:w="2977" w:type="dxa"/>
                  <w:shd w:val="clear" w:color="auto" w:fill="auto"/>
                  <w:vAlign w:val="center"/>
                </w:tcPr>
                <w:p w:rsidR="003A21F6" w:rsidRPr="003A21F6" w:rsidRDefault="003A21F6" w:rsidP="003A21F6">
                  <w:pPr>
                    <w:widowControl/>
                    <w:snapToGrid w:val="0"/>
                    <w:spacing w:after="150" w:line="100" w:lineRule="atLeast"/>
                    <w:jc w:val="center"/>
                    <w:rPr>
                      <w:rFonts w:eastAsia="Times New Roman"/>
                      <w:color w:val="000000"/>
                      <w:kern w:val="0"/>
                      <w:sz w:val="22"/>
                      <w:szCs w:val="22"/>
                      <w:lang w:eastAsia="ar-SA"/>
                    </w:rPr>
                  </w:pPr>
                </w:p>
              </w:tc>
            </w:tr>
          </w:tbl>
          <w:p w:rsidR="003A21F6" w:rsidRPr="003A21F6" w:rsidRDefault="003A21F6" w:rsidP="003A21F6">
            <w:pPr>
              <w:widowControl/>
              <w:spacing w:line="100" w:lineRule="atLeast"/>
              <w:rPr>
                <w:rFonts w:eastAsia="Times New Roman"/>
                <w:b/>
                <w:kern w:val="0"/>
                <w:sz w:val="24"/>
                <w:lang w:eastAsia="ar-SA"/>
              </w:rPr>
            </w:pPr>
          </w:p>
        </w:tc>
      </w:tr>
      <w:tr w:rsidR="003A21F6" w:rsidRPr="003A21F6" w:rsidTr="003A21F6">
        <w:trPr>
          <w:trHeight w:val="952"/>
        </w:trPr>
        <w:tc>
          <w:tcPr>
            <w:tcW w:w="9851" w:type="dxa"/>
            <w:gridSpan w:val="2"/>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pacing w:after="200" w:line="276" w:lineRule="auto"/>
              <w:ind w:left="720"/>
              <w:jc w:val="both"/>
              <w:rPr>
                <w:rFonts w:eastAsia="Times New Roman"/>
                <w:b/>
                <w:kern w:val="0"/>
                <w:sz w:val="24"/>
                <w:lang w:eastAsia="ar-SA"/>
              </w:rPr>
            </w:pPr>
            <w:r w:rsidRPr="003A21F6">
              <w:rPr>
                <w:rFonts w:eastAsia="Times New Roman"/>
                <w:b/>
                <w:kern w:val="0"/>
                <w:sz w:val="24"/>
                <w:lang w:eastAsia="ar-SA"/>
              </w:rPr>
              <w:t xml:space="preserve">4. Установка урн, включая строительный контроль </w:t>
            </w:r>
          </w:p>
          <w:p w:rsidR="003A21F6" w:rsidRPr="003A21F6" w:rsidRDefault="003A21F6" w:rsidP="003A21F6">
            <w:pPr>
              <w:widowControl/>
              <w:spacing w:after="200" w:line="276" w:lineRule="auto"/>
              <w:ind w:left="108"/>
              <w:jc w:val="center"/>
              <w:rPr>
                <w:rFonts w:eastAsia="Times New Roman"/>
                <w:kern w:val="0"/>
                <w:szCs w:val="20"/>
                <w:lang w:eastAsia="ar-SA"/>
              </w:rPr>
            </w:pPr>
            <w:r w:rsidRPr="003A21F6">
              <w:rPr>
                <w:rFonts w:eastAsia="Times New Roman"/>
                <w:b/>
                <w:kern w:val="0"/>
                <w:sz w:val="24"/>
                <w:lang w:eastAsia="ar-SA"/>
              </w:rPr>
              <w:t xml:space="preserve"> </w:t>
            </w:r>
          </w:p>
        </w:tc>
      </w:tr>
      <w:tr w:rsidR="003A21F6" w:rsidRPr="003A21F6" w:rsidTr="003A21F6">
        <w:trPr>
          <w:trHeight w:val="2923"/>
        </w:trPr>
        <w:tc>
          <w:tcPr>
            <w:tcW w:w="405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pacing w:line="100" w:lineRule="atLeast"/>
              <w:ind w:left="1276" w:hanging="709"/>
              <w:rPr>
                <w:rFonts w:eastAsia="Times New Roman"/>
                <w:b/>
                <w:bCs/>
                <w:color w:val="000000"/>
                <w:kern w:val="0"/>
                <w:sz w:val="22"/>
                <w:szCs w:val="22"/>
                <w:lang w:eastAsia="ar-SA"/>
              </w:rPr>
            </w:pPr>
            <w:r>
              <w:rPr>
                <w:rFonts w:eastAsia="Times New Roman"/>
                <w:b/>
                <w:bCs/>
                <w:noProof/>
                <w:color w:val="000000"/>
                <w:kern w:val="0"/>
                <w:sz w:val="22"/>
                <w:szCs w:val="22"/>
                <w:lang w:eastAsia="ru-RU"/>
              </w:rPr>
              <w:drawing>
                <wp:inline distT="0" distB="0" distL="0" distR="0">
                  <wp:extent cx="1533525" cy="15335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solidFill>
                            <a:srgbClr val="FFFFFF"/>
                          </a:solidFill>
                          <a:ln>
                            <a:noFill/>
                          </a:ln>
                        </pic:spPr>
                      </pic:pic>
                    </a:graphicData>
                  </a:graphic>
                </wp:inline>
              </w:drawing>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numPr>
                <w:ilvl w:val="0"/>
                <w:numId w:val="2"/>
              </w:numPr>
              <w:shd w:val="clear" w:color="auto" w:fill="FFFFFF"/>
              <w:suppressAutoHyphens w:val="0"/>
              <w:spacing w:after="75" w:line="100" w:lineRule="atLeast"/>
              <w:ind w:left="432" w:hanging="432"/>
              <w:jc w:val="center"/>
              <w:rPr>
                <w:rFonts w:eastAsia="Times New Roman"/>
                <w:b/>
                <w:bCs/>
                <w:color w:val="000000"/>
                <w:kern w:val="0"/>
                <w:sz w:val="22"/>
                <w:szCs w:val="22"/>
                <w:lang w:eastAsia="ar-SA"/>
              </w:rPr>
            </w:pPr>
            <w:r w:rsidRPr="003A21F6">
              <w:rPr>
                <w:rFonts w:eastAsia="Times New Roman"/>
                <w:b/>
                <w:bCs/>
                <w:color w:val="000000"/>
                <w:kern w:val="0"/>
                <w:sz w:val="22"/>
                <w:szCs w:val="22"/>
                <w:lang w:eastAsia="ar-SA"/>
              </w:rPr>
              <w:t xml:space="preserve">Урна металлическая </w:t>
            </w:r>
          </w:p>
          <w:p w:rsidR="003A21F6" w:rsidRPr="003A21F6" w:rsidRDefault="003A21F6" w:rsidP="003A21F6">
            <w:pPr>
              <w:widowControl/>
              <w:numPr>
                <w:ilvl w:val="0"/>
                <w:numId w:val="2"/>
              </w:numPr>
              <w:shd w:val="clear" w:color="auto" w:fill="FFFFFF"/>
              <w:suppressAutoHyphens w:val="0"/>
              <w:spacing w:after="280" w:line="100" w:lineRule="atLeast"/>
              <w:ind w:left="432" w:hanging="432"/>
              <w:jc w:val="center"/>
              <w:rPr>
                <w:rFonts w:eastAsia="Times New Roman"/>
                <w:color w:val="000000"/>
                <w:kern w:val="0"/>
                <w:sz w:val="22"/>
                <w:szCs w:val="22"/>
                <w:lang w:eastAsia="ar-SA"/>
              </w:rPr>
            </w:pPr>
            <w:r w:rsidRPr="003A21F6">
              <w:rPr>
                <w:rFonts w:eastAsia="Times New Roman"/>
                <w:b/>
                <w:bCs/>
                <w:color w:val="000000"/>
                <w:kern w:val="0"/>
                <w:sz w:val="22"/>
                <w:szCs w:val="22"/>
                <w:lang w:eastAsia="ar-SA"/>
              </w:rPr>
              <w:t>«Деревянный декор»</w:t>
            </w:r>
          </w:p>
          <w:p w:rsidR="003A21F6" w:rsidRPr="003A21F6" w:rsidRDefault="003A21F6" w:rsidP="003A21F6">
            <w:pPr>
              <w:widowControl/>
              <w:shd w:val="clear" w:color="auto" w:fill="FFFFFF"/>
              <w:suppressAutoHyphens w:val="0"/>
              <w:spacing w:before="280" w:after="75" w:line="100" w:lineRule="atLeast"/>
              <w:ind w:left="720"/>
              <w:rPr>
                <w:rFonts w:eastAsia="Times New Roman"/>
                <w:color w:val="000000"/>
                <w:kern w:val="0"/>
                <w:sz w:val="22"/>
                <w:szCs w:val="22"/>
                <w:lang w:eastAsia="ar-SA"/>
              </w:rPr>
            </w:pPr>
          </w:p>
          <w:tbl>
            <w:tblPr>
              <w:tblW w:w="0" w:type="auto"/>
              <w:tblInd w:w="482" w:type="dxa"/>
              <w:tblLayout w:type="fixed"/>
              <w:tblCellMar>
                <w:left w:w="75" w:type="dxa"/>
                <w:right w:w="0" w:type="dxa"/>
              </w:tblCellMar>
              <w:tblLook w:val="0000" w:firstRow="0" w:lastRow="0" w:firstColumn="0" w:lastColumn="0" w:noHBand="0" w:noVBand="0"/>
            </w:tblPr>
            <w:tblGrid>
              <w:gridCol w:w="1843"/>
              <w:gridCol w:w="2977"/>
            </w:tblGrid>
            <w:tr w:rsidR="003A21F6" w:rsidRPr="003A21F6" w:rsidTr="003A21F6">
              <w:tc>
                <w:tcPr>
                  <w:tcW w:w="1843" w:type="dxa"/>
                  <w:shd w:val="clear" w:color="auto" w:fill="auto"/>
                </w:tcPr>
                <w:p w:rsidR="003A21F6" w:rsidRPr="003A21F6" w:rsidRDefault="003A21F6" w:rsidP="003A21F6">
                  <w:pPr>
                    <w:widowControl/>
                    <w:spacing w:line="100" w:lineRule="atLeast"/>
                    <w:jc w:val="center"/>
                    <w:rPr>
                      <w:rFonts w:eastAsia="Times New Roman"/>
                      <w:color w:val="000000"/>
                      <w:kern w:val="0"/>
                      <w:sz w:val="22"/>
                      <w:szCs w:val="22"/>
                      <w:lang w:eastAsia="ar-SA"/>
                    </w:rPr>
                  </w:pPr>
                  <w:r w:rsidRPr="003A21F6">
                    <w:rPr>
                      <w:rFonts w:eastAsia="Times New Roman"/>
                      <w:bCs/>
                      <w:color w:val="000000"/>
                      <w:kern w:val="0"/>
                      <w:sz w:val="22"/>
                      <w:szCs w:val="22"/>
                      <w:lang w:eastAsia="ar-SA"/>
                    </w:rPr>
                    <w:t>Характеристики:</w:t>
                  </w:r>
                </w:p>
              </w:tc>
              <w:tc>
                <w:tcPr>
                  <w:tcW w:w="2977" w:type="dxa"/>
                  <w:shd w:val="clear" w:color="auto" w:fill="auto"/>
                  <w:vAlign w:val="center"/>
                </w:tcPr>
                <w:p w:rsidR="003A21F6" w:rsidRPr="003A21F6" w:rsidRDefault="003A21F6" w:rsidP="003A21F6">
                  <w:pPr>
                    <w:widowControl/>
                    <w:spacing w:after="150" w:line="100" w:lineRule="atLeast"/>
                    <w:rPr>
                      <w:rFonts w:eastAsia="Times New Roman"/>
                      <w:color w:val="000000"/>
                      <w:kern w:val="0"/>
                      <w:sz w:val="22"/>
                      <w:szCs w:val="22"/>
                      <w:lang w:eastAsia="ar-SA"/>
                    </w:rPr>
                  </w:pPr>
                  <w:r w:rsidRPr="003A21F6">
                    <w:rPr>
                      <w:rFonts w:eastAsia="Times New Roman"/>
                      <w:color w:val="000000"/>
                      <w:kern w:val="0"/>
                      <w:sz w:val="22"/>
                      <w:szCs w:val="22"/>
                      <w:lang w:eastAsia="ar-SA"/>
                    </w:rPr>
                    <w:t>Высота - 665мм;</w:t>
                  </w:r>
                </w:p>
                <w:p w:rsidR="003A21F6" w:rsidRPr="003A21F6" w:rsidRDefault="003A21F6" w:rsidP="003A21F6">
                  <w:pPr>
                    <w:widowControl/>
                    <w:spacing w:after="150" w:line="100" w:lineRule="atLeast"/>
                    <w:rPr>
                      <w:rFonts w:eastAsia="Times New Roman"/>
                      <w:color w:val="000000"/>
                      <w:kern w:val="0"/>
                      <w:sz w:val="22"/>
                      <w:szCs w:val="22"/>
                      <w:lang w:eastAsia="ar-SA"/>
                    </w:rPr>
                  </w:pPr>
                  <w:r w:rsidRPr="003A21F6">
                    <w:rPr>
                      <w:rFonts w:eastAsia="Times New Roman"/>
                      <w:color w:val="000000"/>
                      <w:kern w:val="0"/>
                      <w:sz w:val="22"/>
                      <w:szCs w:val="22"/>
                      <w:lang w:eastAsia="ar-SA"/>
                    </w:rPr>
                    <w:t>Ширина - 420 мм;</w:t>
                  </w:r>
                </w:p>
                <w:p w:rsidR="003A21F6" w:rsidRPr="003A21F6" w:rsidRDefault="003A21F6" w:rsidP="003A21F6">
                  <w:pPr>
                    <w:widowControl/>
                    <w:spacing w:after="150" w:line="100" w:lineRule="atLeast"/>
                    <w:rPr>
                      <w:rFonts w:eastAsia="Times New Roman"/>
                      <w:kern w:val="0"/>
                      <w:szCs w:val="20"/>
                      <w:lang w:eastAsia="ar-SA"/>
                    </w:rPr>
                  </w:pPr>
                  <w:r w:rsidRPr="003A21F6">
                    <w:rPr>
                      <w:rFonts w:eastAsia="Times New Roman"/>
                      <w:color w:val="000000"/>
                      <w:kern w:val="0"/>
                      <w:sz w:val="22"/>
                      <w:szCs w:val="22"/>
                      <w:lang w:eastAsia="ar-SA"/>
                    </w:rPr>
                    <w:t>Объем: 10 л</w:t>
                  </w:r>
                </w:p>
              </w:tc>
            </w:tr>
          </w:tbl>
          <w:p w:rsidR="003A21F6" w:rsidRPr="003A21F6" w:rsidRDefault="003A21F6" w:rsidP="003A21F6">
            <w:pPr>
              <w:widowControl/>
              <w:spacing w:line="100" w:lineRule="atLeast"/>
              <w:jc w:val="center"/>
              <w:rPr>
                <w:rFonts w:eastAsia="Times New Roman"/>
                <w:color w:val="000000"/>
                <w:kern w:val="0"/>
                <w:sz w:val="22"/>
                <w:szCs w:val="22"/>
                <w:lang w:eastAsia="ar-SA"/>
              </w:rPr>
            </w:pPr>
          </w:p>
          <w:p w:rsidR="003A21F6" w:rsidRPr="003A21F6" w:rsidRDefault="003A21F6" w:rsidP="003A21F6">
            <w:pPr>
              <w:widowControl/>
              <w:shd w:val="clear" w:color="auto" w:fill="FFFFFF"/>
              <w:spacing w:before="280" w:after="75" w:line="100" w:lineRule="atLeast"/>
              <w:jc w:val="center"/>
              <w:rPr>
                <w:rFonts w:eastAsia="Times New Roman"/>
                <w:b/>
                <w:color w:val="000000"/>
                <w:kern w:val="0"/>
                <w:sz w:val="22"/>
                <w:szCs w:val="22"/>
                <w:lang w:eastAsia="ar-SA"/>
              </w:rPr>
            </w:pPr>
          </w:p>
          <w:p w:rsidR="003A21F6" w:rsidRPr="003A21F6" w:rsidRDefault="003A21F6" w:rsidP="003A21F6">
            <w:pPr>
              <w:widowControl/>
              <w:shd w:val="clear" w:color="auto" w:fill="FFFFFF"/>
              <w:spacing w:before="280" w:after="75" w:line="100" w:lineRule="atLeast"/>
              <w:jc w:val="center"/>
              <w:rPr>
                <w:rFonts w:eastAsia="Times New Roman"/>
                <w:b/>
                <w:color w:val="000000"/>
                <w:kern w:val="0"/>
                <w:sz w:val="22"/>
                <w:szCs w:val="22"/>
                <w:lang w:eastAsia="ar-SA"/>
              </w:rPr>
            </w:pPr>
          </w:p>
          <w:p w:rsidR="003A21F6" w:rsidRPr="003A21F6" w:rsidRDefault="003A21F6" w:rsidP="003A21F6">
            <w:pPr>
              <w:widowControl/>
              <w:shd w:val="clear" w:color="auto" w:fill="FFFFFF"/>
              <w:spacing w:before="280" w:after="75" w:line="100" w:lineRule="atLeast"/>
              <w:jc w:val="center"/>
              <w:rPr>
                <w:rFonts w:eastAsia="Times New Roman"/>
                <w:kern w:val="0"/>
                <w:szCs w:val="20"/>
                <w:lang w:eastAsia="ar-SA"/>
              </w:rPr>
            </w:pPr>
            <w:r w:rsidRPr="003A21F6">
              <w:rPr>
                <w:rFonts w:eastAsia="Times New Roman"/>
                <w:b/>
                <w:color w:val="000000"/>
                <w:kern w:val="0"/>
                <w:sz w:val="22"/>
                <w:szCs w:val="22"/>
                <w:lang w:eastAsia="ar-SA"/>
              </w:rPr>
              <w:t xml:space="preserve"> </w:t>
            </w:r>
          </w:p>
        </w:tc>
      </w:tr>
      <w:tr w:rsidR="003A21F6" w:rsidRPr="003A21F6" w:rsidTr="003A21F6">
        <w:trPr>
          <w:trHeight w:val="2923"/>
        </w:trPr>
        <w:tc>
          <w:tcPr>
            <w:tcW w:w="405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pacing w:line="100" w:lineRule="atLeast"/>
              <w:ind w:left="426" w:firstLine="141"/>
              <w:rPr>
                <w:rFonts w:eastAsia="Times New Roman"/>
                <w:b/>
                <w:color w:val="000000"/>
                <w:kern w:val="0"/>
                <w:sz w:val="22"/>
                <w:szCs w:val="22"/>
                <w:lang w:eastAsia="ar-SA"/>
              </w:rPr>
            </w:pPr>
            <w:r>
              <w:rPr>
                <w:rFonts w:eastAsia="Times New Roman"/>
                <w:b/>
                <w:noProof/>
                <w:color w:val="000000"/>
                <w:kern w:val="0"/>
                <w:sz w:val="22"/>
                <w:szCs w:val="22"/>
                <w:lang w:eastAsia="ru-RU"/>
              </w:rPr>
              <w:lastRenderedPageBreak/>
              <w:drawing>
                <wp:inline distT="0" distB="0" distL="0" distR="0">
                  <wp:extent cx="1600200" cy="16002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solidFill>
                            <a:srgbClr val="FFFFFF"/>
                          </a:solidFill>
                          <a:ln>
                            <a:noFill/>
                          </a:ln>
                        </pic:spPr>
                      </pic:pic>
                    </a:graphicData>
                  </a:graphic>
                </wp:inline>
              </w:drawing>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hd w:val="clear" w:color="auto" w:fill="FFFFFF"/>
              <w:spacing w:after="280" w:line="100" w:lineRule="atLeast"/>
              <w:ind w:left="360"/>
              <w:jc w:val="center"/>
              <w:rPr>
                <w:rFonts w:eastAsia="Times New Roman"/>
                <w:color w:val="000000"/>
                <w:kern w:val="0"/>
                <w:sz w:val="22"/>
                <w:szCs w:val="22"/>
                <w:lang w:eastAsia="ar-SA"/>
              </w:rPr>
            </w:pPr>
            <w:r w:rsidRPr="003A21F6">
              <w:rPr>
                <w:rFonts w:eastAsia="Times New Roman"/>
                <w:b/>
                <w:color w:val="000000"/>
                <w:kern w:val="0"/>
                <w:sz w:val="22"/>
                <w:szCs w:val="22"/>
                <w:lang w:eastAsia="ar-SA"/>
              </w:rPr>
              <w:t xml:space="preserve">Урна для мусора </w:t>
            </w:r>
          </w:p>
          <w:p w:rsidR="003A21F6" w:rsidRPr="003A21F6" w:rsidRDefault="003A21F6" w:rsidP="003A21F6">
            <w:pPr>
              <w:widowControl/>
              <w:shd w:val="clear" w:color="auto" w:fill="FFFFFF"/>
              <w:suppressAutoHyphens w:val="0"/>
              <w:spacing w:before="280" w:after="75" w:line="100" w:lineRule="atLeast"/>
              <w:ind w:left="720"/>
              <w:rPr>
                <w:rFonts w:eastAsia="Times New Roman"/>
                <w:color w:val="000000"/>
                <w:kern w:val="0"/>
                <w:sz w:val="22"/>
                <w:szCs w:val="22"/>
                <w:lang w:eastAsia="ar-SA"/>
              </w:rPr>
            </w:pPr>
          </w:p>
          <w:tbl>
            <w:tblPr>
              <w:tblW w:w="0" w:type="auto"/>
              <w:tblInd w:w="482" w:type="dxa"/>
              <w:tblLayout w:type="fixed"/>
              <w:tblCellMar>
                <w:left w:w="75" w:type="dxa"/>
                <w:right w:w="0" w:type="dxa"/>
              </w:tblCellMar>
              <w:tblLook w:val="0000" w:firstRow="0" w:lastRow="0" w:firstColumn="0" w:lastColumn="0" w:noHBand="0" w:noVBand="0"/>
            </w:tblPr>
            <w:tblGrid>
              <w:gridCol w:w="1843"/>
              <w:gridCol w:w="2693"/>
            </w:tblGrid>
            <w:tr w:rsidR="003A21F6" w:rsidRPr="003A21F6" w:rsidTr="003A21F6">
              <w:tc>
                <w:tcPr>
                  <w:tcW w:w="1843" w:type="dxa"/>
                  <w:shd w:val="clear" w:color="auto" w:fill="auto"/>
                </w:tcPr>
                <w:p w:rsidR="003A21F6" w:rsidRPr="003A21F6" w:rsidRDefault="003A21F6" w:rsidP="003A21F6">
                  <w:pPr>
                    <w:widowControl/>
                    <w:spacing w:line="100" w:lineRule="atLeast"/>
                    <w:jc w:val="center"/>
                    <w:rPr>
                      <w:rFonts w:eastAsia="Times New Roman"/>
                      <w:color w:val="000000"/>
                      <w:kern w:val="0"/>
                      <w:sz w:val="22"/>
                      <w:szCs w:val="22"/>
                      <w:lang w:eastAsia="ar-SA"/>
                    </w:rPr>
                  </w:pPr>
                  <w:r w:rsidRPr="003A21F6">
                    <w:rPr>
                      <w:rFonts w:eastAsia="Times New Roman"/>
                      <w:bCs/>
                      <w:color w:val="000000"/>
                      <w:kern w:val="0"/>
                      <w:sz w:val="22"/>
                      <w:szCs w:val="22"/>
                      <w:lang w:eastAsia="ar-SA"/>
                    </w:rPr>
                    <w:t>Характеристики:</w:t>
                  </w:r>
                </w:p>
              </w:tc>
              <w:tc>
                <w:tcPr>
                  <w:tcW w:w="2693" w:type="dxa"/>
                  <w:shd w:val="clear" w:color="auto" w:fill="auto"/>
                  <w:vAlign w:val="center"/>
                </w:tcPr>
                <w:p w:rsidR="003A21F6" w:rsidRPr="003A21F6" w:rsidRDefault="003A21F6" w:rsidP="003A21F6">
                  <w:pPr>
                    <w:widowControl/>
                    <w:spacing w:after="150" w:line="100" w:lineRule="atLeast"/>
                    <w:rPr>
                      <w:rFonts w:eastAsia="Times New Roman"/>
                      <w:color w:val="000000"/>
                      <w:kern w:val="0"/>
                      <w:sz w:val="22"/>
                      <w:szCs w:val="22"/>
                      <w:lang w:eastAsia="ar-SA"/>
                    </w:rPr>
                  </w:pPr>
                  <w:r w:rsidRPr="003A21F6">
                    <w:rPr>
                      <w:rFonts w:eastAsia="Times New Roman"/>
                      <w:color w:val="000000"/>
                      <w:kern w:val="0"/>
                      <w:sz w:val="22"/>
                      <w:szCs w:val="22"/>
                      <w:lang w:eastAsia="ar-SA"/>
                    </w:rPr>
                    <w:t>Высота - 540 м</w:t>
                  </w:r>
                </w:p>
                <w:p w:rsidR="003A21F6" w:rsidRPr="003A21F6" w:rsidRDefault="003A21F6" w:rsidP="003A21F6">
                  <w:pPr>
                    <w:widowControl/>
                    <w:spacing w:after="150" w:line="100" w:lineRule="atLeast"/>
                    <w:rPr>
                      <w:rFonts w:eastAsia="Times New Roman"/>
                      <w:color w:val="000000"/>
                      <w:kern w:val="0"/>
                      <w:sz w:val="22"/>
                      <w:szCs w:val="22"/>
                      <w:lang w:eastAsia="ar-SA"/>
                    </w:rPr>
                  </w:pPr>
                  <w:r w:rsidRPr="003A21F6">
                    <w:rPr>
                      <w:rFonts w:eastAsia="Times New Roman"/>
                      <w:color w:val="000000"/>
                      <w:kern w:val="0"/>
                      <w:sz w:val="22"/>
                      <w:szCs w:val="22"/>
                      <w:lang w:eastAsia="ar-SA"/>
                    </w:rPr>
                    <w:t>Ширина – 400 мм</w:t>
                  </w:r>
                </w:p>
                <w:p w:rsidR="003A21F6" w:rsidRPr="003A21F6" w:rsidRDefault="003A21F6" w:rsidP="003A21F6">
                  <w:pPr>
                    <w:widowControl/>
                    <w:spacing w:after="150" w:line="100" w:lineRule="atLeast"/>
                    <w:rPr>
                      <w:rFonts w:eastAsia="Times New Roman"/>
                      <w:kern w:val="0"/>
                      <w:szCs w:val="20"/>
                      <w:lang w:eastAsia="ar-SA"/>
                    </w:rPr>
                  </w:pPr>
                  <w:r w:rsidRPr="003A21F6">
                    <w:rPr>
                      <w:rFonts w:eastAsia="Times New Roman"/>
                      <w:color w:val="000000"/>
                      <w:kern w:val="0"/>
                      <w:sz w:val="22"/>
                      <w:szCs w:val="22"/>
                      <w:lang w:eastAsia="ar-SA"/>
                    </w:rPr>
                    <w:t>Объем: 20 л</w:t>
                  </w:r>
                </w:p>
              </w:tc>
            </w:tr>
          </w:tbl>
          <w:p w:rsidR="003A21F6" w:rsidRPr="003A21F6" w:rsidRDefault="003A21F6" w:rsidP="003A21F6">
            <w:pPr>
              <w:widowControl/>
              <w:shd w:val="clear" w:color="auto" w:fill="FFFFFF"/>
              <w:spacing w:before="280" w:after="280" w:line="100" w:lineRule="atLeast"/>
              <w:rPr>
                <w:rFonts w:eastAsia="Times New Roman"/>
                <w:b/>
                <w:color w:val="000000"/>
                <w:kern w:val="0"/>
                <w:sz w:val="22"/>
                <w:szCs w:val="22"/>
                <w:lang w:eastAsia="ar-SA"/>
              </w:rPr>
            </w:pPr>
          </w:p>
          <w:p w:rsidR="003A21F6" w:rsidRPr="003A21F6" w:rsidRDefault="003A21F6" w:rsidP="003A21F6">
            <w:pPr>
              <w:widowControl/>
              <w:shd w:val="clear" w:color="auto" w:fill="FFFFFF"/>
              <w:spacing w:before="280" w:line="100" w:lineRule="atLeast"/>
              <w:ind w:left="360"/>
              <w:jc w:val="center"/>
              <w:rPr>
                <w:rFonts w:eastAsia="Times New Roman"/>
                <w:kern w:val="0"/>
                <w:szCs w:val="20"/>
                <w:lang w:eastAsia="ar-SA"/>
              </w:rPr>
            </w:pPr>
            <w:r w:rsidRPr="003A21F6">
              <w:rPr>
                <w:rFonts w:eastAsia="Times New Roman"/>
                <w:b/>
                <w:color w:val="000000"/>
                <w:kern w:val="0"/>
                <w:sz w:val="22"/>
                <w:szCs w:val="22"/>
                <w:lang w:eastAsia="ar-SA"/>
              </w:rPr>
              <w:t xml:space="preserve"> </w:t>
            </w:r>
          </w:p>
        </w:tc>
      </w:tr>
      <w:tr w:rsidR="003A21F6" w:rsidRPr="003A21F6" w:rsidTr="003A21F6">
        <w:trPr>
          <w:trHeight w:val="2923"/>
        </w:trPr>
        <w:tc>
          <w:tcPr>
            <w:tcW w:w="4054" w:type="dxa"/>
            <w:tcBorders>
              <w:top w:val="single" w:sz="4" w:space="0" w:color="000000"/>
              <w:left w:val="single" w:sz="4" w:space="0" w:color="000000"/>
              <w:bottom w:val="single" w:sz="4" w:space="0" w:color="000000"/>
            </w:tcBorders>
            <w:shd w:val="clear" w:color="auto" w:fill="auto"/>
          </w:tcPr>
          <w:p w:rsidR="003A21F6" w:rsidRPr="003A21F6" w:rsidRDefault="003A21F6" w:rsidP="003A21F6">
            <w:pPr>
              <w:widowControl/>
              <w:spacing w:line="100" w:lineRule="atLeast"/>
              <w:ind w:firstLine="567"/>
              <w:rPr>
                <w:rFonts w:eastAsia="Times New Roman"/>
                <w:b/>
                <w:color w:val="000000"/>
                <w:kern w:val="0"/>
                <w:sz w:val="22"/>
                <w:szCs w:val="22"/>
                <w:lang w:eastAsia="ar-SA"/>
              </w:rPr>
            </w:pPr>
            <w:r>
              <w:rPr>
                <w:rFonts w:eastAsia="Times New Roman"/>
                <w:b/>
                <w:noProof/>
                <w:color w:val="000000"/>
                <w:kern w:val="0"/>
                <w:sz w:val="22"/>
                <w:szCs w:val="22"/>
                <w:lang w:eastAsia="ru-RU"/>
              </w:rPr>
              <w:drawing>
                <wp:inline distT="0" distB="0" distL="0" distR="0">
                  <wp:extent cx="1600200" cy="16002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solidFill>
                            <a:srgbClr val="FFFFFF"/>
                          </a:solidFill>
                          <a:ln>
                            <a:noFill/>
                          </a:ln>
                        </pic:spPr>
                      </pic:pic>
                    </a:graphicData>
                  </a:graphic>
                </wp:inline>
              </w:drawing>
            </w:r>
          </w:p>
        </w:tc>
        <w:tc>
          <w:tcPr>
            <w:tcW w:w="5797" w:type="dxa"/>
            <w:tcBorders>
              <w:top w:val="single" w:sz="4" w:space="0" w:color="000000"/>
              <w:left w:val="single" w:sz="4" w:space="0" w:color="000000"/>
              <w:bottom w:val="single" w:sz="4" w:space="0" w:color="000000"/>
              <w:right w:val="single" w:sz="4" w:space="0" w:color="000000"/>
            </w:tcBorders>
            <w:shd w:val="clear" w:color="auto" w:fill="auto"/>
          </w:tcPr>
          <w:p w:rsidR="003A21F6" w:rsidRPr="003A21F6" w:rsidRDefault="003A21F6" w:rsidP="003A21F6">
            <w:pPr>
              <w:widowControl/>
              <w:shd w:val="clear" w:color="auto" w:fill="FFFFFF"/>
              <w:spacing w:after="75" w:line="100" w:lineRule="atLeast"/>
              <w:ind w:left="720"/>
              <w:jc w:val="center"/>
              <w:rPr>
                <w:rFonts w:eastAsia="Times New Roman"/>
                <w:color w:val="000000"/>
                <w:kern w:val="0"/>
                <w:sz w:val="22"/>
                <w:szCs w:val="22"/>
                <w:lang w:eastAsia="ar-SA"/>
              </w:rPr>
            </w:pPr>
            <w:r w:rsidRPr="003A21F6">
              <w:rPr>
                <w:rFonts w:eastAsia="Times New Roman"/>
                <w:b/>
                <w:color w:val="000000"/>
                <w:kern w:val="0"/>
                <w:sz w:val="22"/>
                <w:szCs w:val="22"/>
                <w:lang w:eastAsia="ar-SA"/>
              </w:rPr>
              <w:t xml:space="preserve">Урна уличная </w:t>
            </w:r>
          </w:p>
          <w:p w:rsidR="003A21F6" w:rsidRPr="003A21F6" w:rsidRDefault="003A21F6" w:rsidP="003A21F6">
            <w:pPr>
              <w:widowControl/>
              <w:shd w:val="clear" w:color="auto" w:fill="FFFFFF"/>
              <w:spacing w:before="280" w:after="75" w:line="100" w:lineRule="atLeast"/>
              <w:ind w:left="720"/>
              <w:jc w:val="center"/>
              <w:rPr>
                <w:rFonts w:eastAsia="Times New Roman"/>
                <w:color w:val="000000"/>
                <w:kern w:val="0"/>
                <w:sz w:val="22"/>
                <w:szCs w:val="22"/>
                <w:lang w:eastAsia="ar-SA"/>
              </w:rPr>
            </w:pPr>
          </w:p>
          <w:tbl>
            <w:tblPr>
              <w:tblW w:w="0" w:type="auto"/>
              <w:tblInd w:w="482" w:type="dxa"/>
              <w:tblLayout w:type="fixed"/>
              <w:tblCellMar>
                <w:left w:w="75" w:type="dxa"/>
                <w:right w:w="0" w:type="dxa"/>
              </w:tblCellMar>
              <w:tblLook w:val="0000" w:firstRow="0" w:lastRow="0" w:firstColumn="0" w:lastColumn="0" w:noHBand="0" w:noVBand="0"/>
            </w:tblPr>
            <w:tblGrid>
              <w:gridCol w:w="1985"/>
              <w:gridCol w:w="2126"/>
            </w:tblGrid>
            <w:tr w:rsidR="003A21F6" w:rsidRPr="003A21F6" w:rsidTr="003A21F6">
              <w:tc>
                <w:tcPr>
                  <w:tcW w:w="1985" w:type="dxa"/>
                  <w:shd w:val="clear" w:color="auto" w:fill="auto"/>
                </w:tcPr>
                <w:p w:rsidR="003A21F6" w:rsidRPr="003A21F6" w:rsidRDefault="003A21F6" w:rsidP="003A21F6">
                  <w:pPr>
                    <w:widowControl/>
                    <w:spacing w:line="100" w:lineRule="atLeast"/>
                    <w:jc w:val="center"/>
                    <w:rPr>
                      <w:rFonts w:eastAsia="Times New Roman"/>
                      <w:color w:val="000000"/>
                      <w:kern w:val="0"/>
                      <w:sz w:val="22"/>
                      <w:szCs w:val="22"/>
                      <w:lang w:eastAsia="ar-SA"/>
                    </w:rPr>
                  </w:pPr>
                  <w:r w:rsidRPr="003A21F6">
                    <w:rPr>
                      <w:rFonts w:eastAsia="Times New Roman"/>
                      <w:bCs/>
                      <w:color w:val="000000"/>
                      <w:kern w:val="0"/>
                      <w:sz w:val="22"/>
                      <w:szCs w:val="22"/>
                      <w:lang w:eastAsia="ar-SA"/>
                    </w:rPr>
                    <w:t>Характеристики:</w:t>
                  </w:r>
                </w:p>
              </w:tc>
              <w:tc>
                <w:tcPr>
                  <w:tcW w:w="2126" w:type="dxa"/>
                  <w:shd w:val="clear" w:color="auto" w:fill="auto"/>
                  <w:vAlign w:val="center"/>
                </w:tcPr>
                <w:p w:rsidR="003A21F6" w:rsidRPr="003A21F6" w:rsidRDefault="003A21F6" w:rsidP="003A21F6">
                  <w:pPr>
                    <w:widowControl/>
                    <w:spacing w:after="150" w:line="100" w:lineRule="atLeast"/>
                    <w:jc w:val="center"/>
                    <w:rPr>
                      <w:rFonts w:eastAsia="Times New Roman"/>
                      <w:color w:val="000000"/>
                      <w:kern w:val="0"/>
                      <w:sz w:val="22"/>
                      <w:szCs w:val="22"/>
                      <w:lang w:eastAsia="ar-SA"/>
                    </w:rPr>
                  </w:pPr>
                  <w:r w:rsidRPr="003A21F6">
                    <w:rPr>
                      <w:rFonts w:eastAsia="Times New Roman"/>
                      <w:color w:val="000000"/>
                      <w:kern w:val="0"/>
                      <w:sz w:val="22"/>
                      <w:szCs w:val="22"/>
                      <w:lang w:eastAsia="ar-SA"/>
                    </w:rPr>
                    <w:t>Высота - 570 мм;</w:t>
                  </w:r>
                </w:p>
                <w:p w:rsidR="003A21F6" w:rsidRPr="003A21F6" w:rsidRDefault="003A21F6" w:rsidP="003A21F6">
                  <w:pPr>
                    <w:widowControl/>
                    <w:spacing w:after="150" w:line="100" w:lineRule="atLeast"/>
                    <w:jc w:val="center"/>
                    <w:rPr>
                      <w:rFonts w:eastAsia="Times New Roman"/>
                      <w:color w:val="000000"/>
                      <w:kern w:val="0"/>
                      <w:sz w:val="22"/>
                      <w:szCs w:val="22"/>
                      <w:lang w:eastAsia="ar-SA"/>
                    </w:rPr>
                  </w:pPr>
                  <w:r w:rsidRPr="003A21F6">
                    <w:rPr>
                      <w:rFonts w:eastAsia="Times New Roman"/>
                      <w:color w:val="000000"/>
                      <w:kern w:val="0"/>
                      <w:sz w:val="22"/>
                      <w:szCs w:val="22"/>
                      <w:lang w:eastAsia="ar-SA"/>
                    </w:rPr>
                    <w:t>Ширина - 480 мм;</w:t>
                  </w:r>
                </w:p>
                <w:p w:rsidR="003A21F6" w:rsidRPr="003A21F6" w:rsidRDefault="003A21F6" w:rsidP="003A21F6">
                  <w:pPr>
                    <w:widowControl/>
                    <w:spacing w:after="150" w:line="100" w:lineRule="atLeast"/>
                    <w:jc w:val="center"/>
                    <w:rPr>
                      <w:rFonts w:eastAsia="Times New Roman"/>
                      <w:kern w:val="0"/>
                      <w:szCs w:val="20"/>
                      <w:lang w:eastAsia="ar-SA"/>
                    </w:rPr>
                  </w:pPr>
                  <w:r w:rsidRPr="003A21F6">
                    <w:rPr>
                      <w:rFonts w:eastAsia="Times New Roman"/>
                      <w:color w:val="000000"/>
                      <w:kern w:val="0"/>
                      <w:sz w:val="22"/>
                      <w:szCs w:val="22"/>
                      <w:lang w:eastAsia="ar-SA"/>
                    </w:rPr>
                    <w:t>Объем: 40 л</w:t>
                  </w:r>
                </w:p>
              </w:tc>
            </w:tr>
          </w:tbl>
          <w:p w:rsidR="003A21F6" w:rsidRPr="003A21F6" w:rsidRDefault="003A21F6" w:rsidP="003A21F6">
            <w:pPr>
              <w:widowControl/>
              <w:spacing w:line="100" w:lineRule="atLeast"/>
              <w:jc w:val="center"/>
              <w:rPr>
                <w:rFonts w:eastAsia="Times New Roman"/>
                <w:color w:val="000000"/>
                <w:kern w:val="0"/>
                <w:sz w:val="22"/>
                <w:szCs w:val="22"/>
                <w:lang w:eastAsia="ar-SA"/>
              </w:rPr>
            </w:pPr>
          </w:p>
          <w:p w:rsidR="003A21F6" w:rsidRPr="003A21F6" w:rsidRDefault="003A21F6" w:rsidP="003A21F6">
            <w:pPr>
              <w:widowControl/>
              <w:shd w:val="clear" w:color="auto" w:fill="FFFFFF"/>
              <w:spacing w:before="280" w:after="75" w:line="100" w:lineRule="atLeast"/>
              <w:jc w:val="center"/>
              <w:rPr>
                <w:rFonts w:eastAsia="Times New Roman"/>
                <w:b/>
                <w:color w:val="000000"/>
                <w:kern w:val="0"/>
                <w:sz w:val="22"/>
                <w:szCs w:val="22"/>
                <w:lang w:eastAsia="ar-SA"/>
              </w:rPr>
            </w:pPr>
          </w:p>
          <w:p w:rsidR="003A21F6" w:rsidRPr="003A21F6" w:rsidRDefault="003A21F6" w:rsidP="003A21F6">
            <w:pPr>
              <w:widowControl/>
              <w:shd w:val="clear" w:color="auto" w:fill="FFFFFF"/>
              <w:spacing w:before="280" w:after="75" w:line="100" w:lineRule="atLeast"/>
              <w:jc w:val="center"/>
              <w:rPr>
                <w:rFonts w:eastAsia="Times New Roman"/>
                <w:b/>
                <w:color w:val="000000"/>
                <w:kern w:val="0"/>
                <w:sz w:val="22"/>
                <w:szCs w:val="22"/>
                <w:lang w:eastAsia="ar-SA"/>
              </w:rPr>
            </w:pPr>
          </w:p>
          <w:p w:rsidR="003A21F6" w:rsidRPr="003A21F6" w:rsidRDefault="003A21F6" w:rsidP="003A21F6">
            <w:pPr>
              <w:widowControl/>
              <w:shd w:val="clear" w:color="auto" w:fill="FFFFFF"/>
              <w:spacing w:before="280" w:after="75" w:line="100" w:lineRule="atLeast"/>
              <w:jc w:val="center"/>
              <w:rPr>
                <w:rFonts w:eastAsia="Times New Roman"/>
                <w:kern w:val="0"/>
                <w:szCs w:val="20"/>
                <w:lang w:eastAsia="ar-SA"/>
              </w:rPr>
            </w:pPr>
            <w:r w:rsidRPr="003A21F6">
              <w:rPr>
                <w:rFonts w:eastAsia="Times New Roman"/>
                <w:b/>
                <w:color w:val="000000"/>
                <w:kern w:val="0"/>
                <w:sz w:val="22"/>
                <w:szCs w:val="22"/>
                <w:lang w:eastAsia="ar-SA"/>
              </w:rPr>
              <w:t xml:space="preserve"> </w:t>
            </w:r>
          </w:p>
        </w:tc>
      </w:tr>
    </w:tbl>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spacing w:line="100" w:lineRule="atLeast"/>
        <w:jc w:val="right"/>
        <w:rPr>
          <w:rFonts w:eastAsia="Times New Roman"/>
          <w:kern w:val="0"/>
          <w:sz w:val="24"/>
          <w:lang w:eastAsia="ar-SA"/>
        </w:rPr>
      </w:pPr>
      <w:r w:rsidRPr="003A21F6">
        <w:rPr>
          <w:rFonts w:eastAsia="Calibri"/>
          <w:kern w:val="0"/>
          <w:sz w:val="24"/>
          <w:lang w:eastAsia="ar-SA"/>
        </w:rPr>
        <w:t>Приложение №5</w:t>
      </w:r>
    </w:p>
    <w:p w:rsidR="003A21F6" w:rsidRPr="003A21F6" w:rsidRDefault="003A21F6" w:rsidP="003A21F6">
      <w:pPr>
        <w:widowControl/>
        <w:tabs>
          <w:tab w:val="left" w:pos="709"/>
        </w:tabs>
        <w:spacing w:after="200" w:line="276" w:lineRule="auto"/>
        <w:ind w:firstLine="720"/>
        <w:jc w:val="right"/>
        <w:rPr>
          <w:rFonts w:eastAsia="SimSun"/>
          <w:kern w:val="0"/>
          <w:sz w:val="24"/>
          <w:lang w:eastAsia="ar-SA"/>
        </w:rPr>
      </w:pPr>
      <w:r w:rsidRPr="003A21F6">
        <w:rPr>
          <w:rFonts w:eastAsia="SimSun"/>
          <w:kern w:val="0"/>
          <w:sz w:val="24"/>
          <w:lang w:eastAsia="ar-SA"/>
        </w:rPr>
        <w:t>к Муниципальной программе</w:t>
      </w:r>
    </w:p>
    <w:p w:rsidR="003A21F6" w:rsidRPr="003A21F6" w:rsidRDefault="003A21F6" w:rsidP="003A21F6">
      <w:pPr>
        <w:widowControl/>
        <w:tabs>
          <w:tab w:val="left" w:pos="709"/>
        </w:tabs>
        <w:spacing w:after="200" w:line="276" w:lineRule="auto"/>
        <w:ind w:firstLine="720"/>
        <w:jc w:val="center"/>
        <w:rPr>
          <w:rFonts w:eastAsia="SimSun"/>
          <w:kern w:val="0"/>
          <w:sz w:val="28"/>
          <w:szCs w:val="28"/>
          <w:lang w:eastAsia="ar-SA"/>
        </w:rPr>
      </w:pPr>
      <w:r w:rsidRPr="003A21F6">
        <w:rPr>
          <w:rFonts w:eastAsia="SimSun"/>
          <w:kern w:val="0"/>
          <w:sz w:val="28"/>
          <w:szCs w:val="28"/>
          <w:lang w:eastAsia="ar-SA"/>
        </w:rPr>
        <w:t>Ориентировочные (примерные) единичные расценки на элементы благоустройства  территорий поселка Сухоногово</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764"/>
        <w:gridCol w:w="3013"/>
        <w:gridCol w:w="2780"/>
      </w:tblGrid>
      <w:tr w:rsidR="00795F91" w:rsidTr="003A21F6">
        <w:tc>
          <w:tcPr>
            <w:tcW w:w="3764"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Calibri"/>
                <w:color w:val="000000"/>
                <w:kern w:val="0"/>
                <w:sz w:val="28"/>
                <w:szCs w:val="28"/>
                <w:lang w:eastAsia="ar-SA"/>
              </w:rPr>
              <w:t xml:space="preserve"> </w:t>
            </w:r>
            <w:r w:rsidRPr="003A21F6">
              <w:rPr>
                <w:rFonts w:eastAsia="Times New Roman"/>
                <w:color w:val="000000"/>
                <w:kern w:val="0"/>
                <w:sz w:val="28"/>
                <w:szCs w:val="28"/>
                <w:lang w:eastAsia="ar-SA"/>
              </w:rPr>
              <w:t xml:space="preserve">Вид работ </w:t>
            </w:r>
          </w:p>
        </w:tc>
        <w:tc>
          <w:tcPr>
            <w:tcW w:w="3013"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Единица измерения </w:t>
            </w:r>
          </w:p>
        </w:tc>
        <w:tc>
          <w:tcPr>
            <w:tcW w:w="2780" w:type="dxa"/>
            <w:shd w:val="clear" w:color="auto" w:fill="auto"/>
          </w:tcPr>
          <w:p w:rsidR="003A21F6" w:rsidRPr="003A21F6" w:rsidRDefault="003A21F6" w:rsidP="003A21F6">
            <w:pPr>
              <w:widowControl/>
              <w:autoSpaceDE w:val="0"/>
              <w:jc w:val="center"/>
              <w:rPr>
                <w:rFonts w:eastAsia="Calibri"/>
                <w:color w:val="000000"/>
                <w:kern w:val="0"/>
                <w:sz w:val="24"/>
                <w:lang w:eastAsia="ar-SA"/>
              </w:rPr>
            </w:pPr>
            <w:r w:rsidRPr="003A21F6">
              <w:rPr>
                <w:rFonts w:eastAsia="Times New Roman"/>
                <w:color w:val="000000"/>
                <w:kern w:val="0"/>
                <w:sz w:val="28"/>
                <w:szCs w:val="28"/>
                <w:lang w:eastAsia="ar-SA"/>
              </w:rPr>
              <w:t xml:space="preserve">Единичная расценка, руб. </w:t>
            </w:r>
          </w:p>
        </w:tc>
      </w:tr>
      <w:tr w:rsidR="00795F91" w:rsidTr="003A21F6">
        <w:tc>
          <w:tcPr>
            <w:tcW w:w="3764"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Строительство внутриквартального, дворового проезда</w:t>
            </w:r>
          </w:p>
        </w:tc>
        <w:tc>
          <w:tcPr>
            <w:tcW w:w="3013"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1 кв. м </w:t>
            </w:r>
          </w:p>
        </w:tc>
        <w:tc>
          <w:tcPr>
            <w:tcW w:w="2780" w:type="dxa"/>
            <w:shd w:val="clear" w:color="auto" w:fill="auto"/>
          </w:tcPr>
          <w:p w:rsidR="003A21F6" w:rsidRPr="003A21F6" w:rsidRDefault="003A21F6" w:rsidP="003A21F6">
            <w:pPr>
              <w:widowControl/>
              <w:autoSpaceDE w:val="0"/>
              <w:jc w:val="center"/>
              <w:rPr>
                <w:rFonts w:eastAsia="Calibri"/>
                <w:color w:val="000000"/>
                <w:kern w:val="0"/>
                <w:sz w:val="24"/>
                <w:lang w:eastAsia="ar-SA"/>
              </w:rPr>
            </w:pPr>
            <w:r w:rsidRPr="003A21F6">
              <w:rPr>
                <w:rFonts w:eastAsia="Times New Roman"/>
                <w:color w:val="000000"/>
                <w:kern w:val="0"/>
                <w:sz w:val="28"/>
                <w:szCs w:val="28"/>
                <w:lang w:eastAsia="ar-SA"/>
              </w:rPr>
              <w:t>2200</w:t>
            </w:r>
          </w:p>
        </w:tc>
      </w:tr>
      <w:tr w:rsidR="00795F91" w:rsidTr="003A21F6">
        <w:tc>
          <w:tcPr>
            <w:tcW w:w="3764"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Ремонт внутриквартального, дворового проезда с </w:t>
            </w:r>
            <w:r w:rsidRPr="003A21F6">
              <w:rPr>
                <w:rFonts w:eastAsia="Times New Roman"/>
                <w:color w:val="000000"/>
                <w:kern w:val="0"/>
                <w:sz w:val="28"/>
                <w:szCs w:val="28"/>
                <w:lang w:eastAsia="ar-SA"/>
              </w:rPr>
              <w:lastRenderedPageBreak/>
              <w:t xml:space="preserve">фрезерованием верхнего слоя и асфальтобетонным покрытием </w:t>
            </w:r>
          </w:p>
        </w:tc>
        <w:tc>
          <w:tcPr>
            <w:tcW w:w="3013"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lastRenderedPageBreak/>
              <w:t xml:space="preserve">1 кв. м </w:t>
            </w:r>
          </w:p>
        </w:tc>
        <w:tc>
          <w:tcPr>
            <w:tcW w:w="2780" w:type="dxa"/>
            <w:shd w:val="clear" w:color="auto" w:fill="auto"/>
          </w:tcPr>
          <w:p w:rsidR="003A21F6" w:rsidRPr="003A21F6" w:rsidRDefault="003A21F6" w:rsidP="003A21F6">
            <w:pPr>
              <w:widowControl/>
              <w:autoSpaceDE w:val="0"/>
              <w:jc w:val="center"/>
              <w:rPr>
                <w:rFonts w:eastAsia="Calibri"/>
                <w:color w:val="000000"/>
                <w:kern w:val="0"/>
                <w:sz w:val="24"/>
                <w:lang w:eastAsia="ar-SA"/>
              </w:rPr>
            </w:pPr>
            <w:r w:rsidRPr="003A21F6">
              <w:rPr>
                <w:rFonts w:eastAsia="Times New Roman"/>
                <w:color w:val="000000"/>
                <w:kern w:val="0"/>
                <w:sz w:val="28"/>
                <w:szCs w:val="28"/>
                <w:lang w:eastAsia="ar-SA"/>
              </w:rPr>
              <w:t>2200</w:t>
            </w:r>
          </w:p>
        </w:tc>
      </w:tr>
      <w:tr w:rsidR="00795F91" w:rsidTr="003A21F6">
        <w:tc>
          <w:tcPr>
            <w:tcW w:w="3764"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lastRenderedPageBreak/>
              <w:t xml:space="preserve">Строительство тротуара (пешеходной дорожки) с асфальтобетонным покрытием </w:t>
            </w:r>
          </w:p>
        </w:tc>
        <w:tc>
          <w:tcPr>
            <w:tcW w:w="3013"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1 кв. м </w:t>
            </w:r>
          </w:p>
        </w:tc>
        <w:tc>
          <w:tcPr>
            <w:tcW w:w="2780" w:type="dxa"/>
            <w:shd w:val="clear" w:color="auto" w:fill="auto"/>
          </w:tcPr>
          <w:p w:rsidR="003A21F6" w:rsidRPr="003A21F6" w:rsidRDefault="003A21F6" w:rsidP="003A21F6">
            <w:pPr>
              <w:widowControl/>
              <w:autoSpaceDE w:val="0"/>
              <w:jc w:val="center"/>
              <w:rPr>
                <w:rFonts w:eastAsia="Calibri"/>
                <w:color w:val="000000"/>
                <w:kern w:val="0"/>
                <w:sz w:val="24"/>
                <w:lang w:eastAsia="ar-SA"/>
              </w:rPr>
            </w:pPr>
            <w:r w:rsidRPr="003A21F6">
              <w:rPr>
                <w:rFonts w:eastAsia="Times New Roman"/>
                <w:color w:val="000000"/>
                <w:kern w:val="0"/>
                <w:sz w:val="28"/>
                <w:szCs w:val="28"/>
                <w:lang w:eastAsia="ar-SA"/>
              </w:rPr>
              <w:t>1500</w:t>
            </w:r>
          </w:p>
        </w:tc>
      </w:tr>
      <w:tr w:rsidR="00795F91" w:rsidTr="003A21F6">
        <w:tc>
          <w:tcPr>
            <w:tcW w:w="3764"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Ремонт тротуара (пешеходной дорожки) с фрезерованием верхнего слоя и асфальтобетонным покрытием </w:t>
            </w:r>
          </w:p>
        </w:tc>
        <w:tc>
          <w:tcPr>
            <w:tcW w:w="3013"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1 кв. м </w:t>
            </w:r>
          </w:p>
        </w:tc>
        <w:tc>
          <w:tcPr>
            <w:tcW w:w="2780" w:type="dxa"/>
            <w:shd w:val="clear" w:color="auto" w:fill="auto"/>
          </w:tcPr>
          <w:p w:rsidR="003A21F6" w:rsidRPr="003A21F6" w:rsidRDefault="003A21F6" w:rsidP="003A21F6">
            <w:pPr>
              <w:widowControl/>
              <w:autoSpaceDE w:val="0"/>
              <w:jc w:val="center"/>
              <w:rPr>
                <w:rFonts w:eastAsia="Calibri"/>
                <w:color w:val="000000"/>
                <w:kern w:val="0"/>
                <w:sz w:val="24"/>
                <w:lang w:eastAsia="ar-SA"/>
              </w:rPr>
            </w:pPr>
            <w:r w:rsidRPr="003A21F6">
              <w:rPr>
                <w:rFonts w:eastAsia="Times New Roman"/>
                <w:color w:val="000000"/>
                <w:kern w:val="0"/>
                <w:sz w:val="28"/>
                <w:szCs w:val="28"/>
                <w:lang w:eastAsia="ar-SA"/>
              </w:rPr>
              <w:t>1500</w:t>
            </w:r>
          </w:p>
        </w:tc>
      </w:tr>
      <w:tr w:rsidR="00795F91" w:rsidTr="003A21F6">
        <w:tc>
          <w:tcPr>
            <w:tcW w:w="3764"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Поднятие горловины колодца (без стоим.люка) </w:t>
            </w:r>
          </w:p>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Поднятие горловины колодца (со стоимостью люка) </w:t>
            </w:r>
          </w:p>
        </w:tc>
        <w:tc>
          <w:tcPr>
            <w:tcW w:w="3013"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1 шт. </w:t>
            </w:r>
          </w:p>
        </w:tc>
        <w:tc>
          <w:tcPr>
            <w:tcW w:w="2780"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3883 </w:t>
            </w:r>
          </w:p>
          <w:p w:rsidR="003A21F6" w:rsidRPr="003A21F6" w:rsidRDefault="003A21F6" w:rsidP="003A21F6">
            <w:pPr>
              <w:widowControl/>
              <w:autoSpaceDE w:val="0"/>
              <w:jc w:val="center"/>
              <w:rPr>
                <w:rFonts w:eastAsia="Calibri"/>
                <w:color w:val="000000"/>
                <w:kern w:val="0"/>
                <w:sz w:val="24"/>
                <w:lang w:eastAsia="ar-SA"/>
              </w:rPr>
            </w:pPr>
            <w:r w:rsidRPr="003A21F6">
              <w:rPr>
                <w:rFonts w:eastAsia="Times New Roman"/>
                <w:color w:val="000000"/>
                <w:kern w:val="0"/>
                <w:sz w:val="28"/>
                <w:szCs w:val="28"/>
                <w:lang w:eastAsia="ar-SA"/>
              </w:rPr>
              <w:t xml:space="preserve">8141 </w:t>
            </w:r>
          </w:p>
        </w:tc>
      </w:tr>
      <w:tr w:rsidR="00795F91" w:rsidTr="003A21F6">
        <w:tc>
          <w:tcPr>
            <w:tcW w:w="3764"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Установка скамейки </w:t>
            </w:r>
          </w:p>
        </w:tc>
        <w:tc>
          <w:tcPr>
            <w:tcW w:w="3013"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1 шт. </w:t>
            </w:r>
          </w:p>
        </w:tc>
        <w:tc>
          <w:tcPr>
            <w:tcW w:w="2780" w:type="dxa"/>
            <w:shd w:val="clear" w:color="auto" w:fill="auto"/>
          </w:tcPr>
          <w:p w:rsidR="003A21F6" w:rsidRPr="003A21F6" w:rsidRDefault="003A21F6" w:rsidP="003A21F6">
            <w:pPr>
              <w:widowControl/>
              <w:autoSpaceDE w:val="0"/>
              <w:jc w:val="center"/>
              <w:rPr>
                <w:rFonts w:eastAsia="Calibri"/>
                <w:color w:val="000000"/>
                <w:kern w:val="0"/>
                <w:sz w:val="24"/>
                <w:lang w:eastAsia="ar-SA"/>
              </w:rPr>
            </w:pPr>
            <w:r w:rsidRPr="003A21F6">
              <w:rPr>
                <w:rFonts w:eastAsia="Times New Roman"/>
                <w:color w:val="000000"/>
                <w:kern w:val="0"/>
                <w:sz w:val="28"/>
                <w:szCs w:val="28"/>
                <w:lang w:eastAsia="ar-SA"/>
              </w:rPr>
              <w:t xml:space="preserve">302 </w:t>
            </w:r>
          </w:p>
        </w:tc>
      </w:tr>
      <w:tr w:rsidR="00795F91" w:rsidTr="003A21F6">
        <w:tc>
          <w:tcPr>
            <w:tcW w:w="3764"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Стоимость скамейки </w:t>
            </w:r>
          </w:p>
        </w:tc>
        <w:tc>
          <w:tcPr>
            <w:tcW w:w="3013"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1 шт. </w:t>
            </w:r>
          </w:p>
        </w:tc>
        <w:tc>
          <w:tcPr>
            <w:tcW w:w="2780" w:type="dxa"/>
            <w:shd w:val="clear" w:color="auto" w:fill="auto"/>
          </w:tcPr>
          <w:p w:rsidR="003A21F6" w:rsidRPr="003A21F6" w:rsidRDefault="003A21F6" w:rsidP="003A21F6">
            <w:pPr>
              <w:widowControl/>
              <w:autoSpaceDE w:val="0"/>
              <w:jc w:val="center"/>
              <w:rPr>
                <w:rFonts w:eastAsia="Calibri"/>
                <w:color w:val="000000"/>
                <w:kern w:val="0"/>
                <w:sz w:val="24"/>
                <w:lang w:eastAsia="ar-SA"/>
              </w:rPr>
            </w:pPr>
            <w:r w:rsidRPr="003A21F6">
              <w:rPr>
                <w:rFonts w:eastAsia="Times New Roman"/>
                <w:color w:val="000000"/>
                <w:kern w:val="0"/>
                <w:sz w:val="28"/>
                <w:szCs w:val="28"/>
                <w:lang w:eastAsia="ar-SA"/>
              </w:rPr>
              <w:t xml:space="preserve">7 554 </w:t>
            </w:r>
          </w:p>
        </w:tc>
      </w:tr>
      <w:tr w:rsidR="00795F91" w:rsidTr="003A21F6">
        <w:tc>
          <w:tcPr>
            <w:tcW w:w="3764"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Установка урны для мусора </w:t>
            </w:r>
          </w:p>
        </w:tc>
        <w:tc>
          <w:tcPr>
            <w:tcW w:w="3013"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1 шт. </w:t>
            </w:r>
          </w:p>
        </w:tc>
        <w:tc>
          <w:tcPr>
            <w:tcW w:w="2780" w:type="dxa"/>
            <w:shd w:val="clear" w:color="auto" w:fill="auto"/>
          </w:tcPr>
          <w:p w:rsidR="003A21F6" w:rsidRPr="003A21F6" w:rsidRDefault="003A21F6" w:rsidP="003A21F6">
            <w:pPr>
              <w:widowControl/>
              <w:autoSpaceDE w:val="0"/>
              <w:jc w:val="center"/>
              <w:rPr>
                <w:rFonts w:eastAsia="Calibri"/>
                <w:color w:val="000000"/>
                <w:kern w:val="0"/>
                <w:sz w:val="24"/>
                <w:lang w:eastAsia="ar-SA"/>
              </w:rPr>
            </w:pPr>
            <w:r w:rsidRPr="003A21F6">
              <w:rPr>
                <w:rFonts w:eastAsia="Times New Roman"/>
                <w:color w:val="000000"/>
                <w:kern w:val="0"/>
                <w:sz w:val="28"/>
                <w:szCs w:val="28"/>
                <w:lang w:eastAsia="ar-SA"/>
              </w:rPr>
              <w:t xml:space="preserve">124 </w:t>
            </w:r>
          </w:p>
        </w:tc>
      </w:tr>
      <w:tr w:rsidR="00795F91" w:rsidTr="003A21F6">
        <w:tc>
          <w:tcPr>
            <w:tcW w:w="3764"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Стоимость урны для мусора </w:t>
            </w:r>
          </w:p>
        </w:tc>
        <w:tc>
          <w:tcPr>
            <w:tcW w:w="3013" w:type="dxa"/>
            <w:shd w:val="clear" w:color="auto" w:fill="auto"/>
          </w:tcPr>
          <w:p w:rsidR="003A21F6" w:rsidRPr="003A21F6" w:rsidRDefault="003A21F6" w:rsidP="003A21F6">
            <w:pPr>
              <w:widowControl/>
              <w:autoSpaceDE w:val="0"/>
              <w:jc w:val="center"/>
              <w:rPr>
                <w:rFonts w:eastAsia="Times New Roman"/>
                <w:color w:val="000000"/>
                <w:kern w:val="0"/>
                <w:sz w:val="28"/>
                <w:szCs w:val="28"/>
                <w:lang w:eastAsia="ar-SA"/>
              </w:rPr>
            </w:pPr>
            <w:r w:rsidRPr="003A21F6">
              <w:rPr>
                <w:rFonts w:eastAsia="Times New Roman"/>
                <w:color w:val="000000"/>
                <w:kern w:val="0"/>
                <w:sz w:val="28"/>
                <w:szCs w:val="28"/>
                <w:lang w:eastAsia="ar-SA"/>
              </w:rPr>
              <w:t xml:space="preserve">1 шт. </w:t>
            </w:r>
          </w:p>
        </w:tc>
        <w:tc>
          <w:tcPr>
            <w:tcW w:w="2780" w:type="dxa"/>
            <w:shd w:val="clear" w:color="auto" w:fill="auto"/>
          </w:tcPr>
          <w:p w:rsidR="003A21F6" w:rsidRPr="003A21F6" w:rsidRDefault="003A21F6" w:rsidP="003A21F6">
            <w:pPr>
              <w:widowControl/>
              <w:autoSpaceDE w:val="0"/>
              <w:jc w:val="center"/>
              <w:rPr>
                <w:rFonts w:eastAsia="Calibri"/>
                <w:color w:val="000000"/>
                <w:kern w:val="0"/>
                <w:sz w:val="24"/>
                <w:lang w:eastAsia="ar-SA"/>
              </w:rPr>
            </w:pPr>
            <w:r w:rsidRPr="003A21F6">
              <w:rPr>
                <w:rFonts w:eastAsia="Times New Roman"/>
                <w:color w:val="000000"/>
                <w:kern w:val="0"/>
                <w:sz w:val="28"/>
                <w:szCs w:val="28"/>
                <w:lang w:eastAsia="ar-SA"/>
              </w:rPr>
              <w:t xml:space="preserve">3 100 </w:t>
            </w:r>
          </w:p>
        </w:tc>
      </w:tr>
    </w:tbl>
    <w:p w:rsidR="003A21F6" w:rsidRPr="003A21F6" w:rsidRDefault="003A21F6" w:rsidP="003A21F6">
      <w:pPr>
        <w:widowControl/>
        <w:tabs>
          <w:tab w:val="left" w:pos="709"/>
        </w:tabs>
        <w:spacing w:after="200" w:line="276" w:lineRule="auto"/>
        <w:ind w:firstLine="720"/>
        <w:jc w:val="center"/>
        <w:rPr>
          <w:rFonts w:eastAsia="SimSu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autoSpaceDN w:val="0"/>
        <w:spacing w:after="200" w:line="276" w:lineRule="auto"/>
        <w:jc w:val="center"/>
        <w:textAlignment w:val="baseline"/>
        <w:rPr>
          <w:rFonts w:eastAsia="Times New Roman"/>
          <w:kern w:val="3"/>
          <w:sz w:val="28"/>
          <w:szCs w:val="28"/>
          <w:lang w:eastAsia="zh-CN"/>
        </w:rPr>
      </w:pPr>
      <w:r w:rsidRPr="003A21F6">
        <w:rPr>
          <w:rFonts w:eastAsia="Times New Roman"/>
          <w:noProof/>
          <w:kern w:val="3"/>
          <w:sz w:val="28"/>
          <w:szCs w:val="28"/>
          <w:lang w:eastAsia="ru-RU"/>
        </w:rPr>
        <w:drawing>
          <wp:anchor distT="0" distB="0" distL="114300" distR="114300" simplePos="0" relativeHeight="251746304" behindDoc="1" locked="0" layoutInCell="1" allowOverlap="1" wp14:anchorId="748F6B27" wp14:editId="3D0E9B7F">
            <wp:simplePos x="0" y="0"/>
            <wp:positionH relativeFrom="column">
              <wp:posOffset>2706840</wp:posOffset>
            </wp:positionH>
            <wp:positionV relativeFrom="paragraph">
              <wp:posOffset>-116280</wp:posOffset>
            </wp:positionV>
            <wp:extent cx="654120" cy="670680"/>
            <wp:effectExtent l="0" t="0" r="0" b="0"/>
            <wp:wrapNone/>
            <wp:docPr id="88"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54120" cy="670680"/>
                    </a:xfrm>
                    <a:prstGeom prst="rect">
                      <a:avLst/>
                    </a:prstGeom>
                    <a:ln>
                      <a:noFill/>
                      <a:prstDash/>
                    </a:ln>
                  </pic:spPr>
                </pic:pic>
              </a:graphicData>
            </a:graphic>
          </wp:anchor>
        </w:drawing>
      </w:r>
    </w:p>
    <w:p w:rsidR="003A21F6" w:rsidRPr="003A21F6" w:rsidRDefault="003A21F6" w:rsidP="003A21F6">
      <w:pPr>
        <w:widowControl/>
        <w:autoSpaceDN w:val="0"/>
        <w:spacing w:after="200" w:line="276" w:lineRule="auto"/>
        <w:jc w:val="center"/>
        <w:textAlignment w:val="baseline"/>
        <w:rPr>
          <w:rFonts w:eastAsia="Times New Roman"/>
          <w:kern w:val="3"/>
          <w:sz w:val="28"/>
          <w:szCs w:val="28"/>
          <w:lang w:eastAsia="zh-CN"/>
        </w:rPr>
      </w:pPr>
    </w:p>
    <w:p w:rsidR="003A21F6" w:rsidRPr="003A21F6" w:rsidRDefault="003A21F6" w:rsidP="003A21F6">
      <w:pPr>
        <w:widowControl/>
        <w:autoSpaceDE w:val="0"/>
        <w:autoSpaceDN w:val="0"/>
        <w:jc w:val="center"/>
        <w:textAlignment w:val="baseline"/>
        <w:rPr>
          <w:rFonts w:eastAsia="Arial"/>
          <w:kern w:val="3"/>
          <w:sz w:val="28"/>
          <w:szCs w:val="28"/>
          <w:lang w:eastAsia="zh-CN"/>
        </w:rPr>
      </w:pPr>
      <w:r w:rsidRPr="003A21F6">
        <w:rPr>
          <w:rFonts w:eastAsia="Arial"/>
          <w:kern w:val="3"/>
          <w:sz w:val="28"/>
          <w:szCs w:val="28"/>
          <w:lang w:eastAsia="zh-CN"/>
        </w:rPr>
        <w:t xml:space="preserve">   АДМИНИСТРАЦИЯ ЧЕРНОПЕНСКОГО СЕЛЬСКОГО ПОСЕЛЕНИЯ</w:t>
      </w:r>
    </w:p>
    <w:p w:rsidR="003A21F6" w:rsidRPr="003A21F6" w:rsidRDefault="003A21F6" w:rsidP="003A21F6">
      <w:pPr>
        <w:widowControl/>
        <w:autoSpaceDE w:val="0"/>
        <w:autoSpaceDN w:val="0"/>
        <w:ind w:firstLine="720"/>
        <w:jc w:val="center"/>
        <w:textAlignment w:val="baseline"/>
        <w:rPr>
          <w:rFonts w:eastAsia="Arial"/>
          <w:kern w:val="3"/>
          <w:sz w:val="28"/>
          <w:szCs w:val="28"/>
          <w:lang w:eastAsia="zh-CN"/>
        </w:rPr>
      </w:pPr>
      <w:r w:rsidRPr="003A21F6">
        <w:rPr>
          <w:rFonts w:eastAsia="Arial"/>
          <w:kern w:val="3"/>
          <w:sz w:val="28"/>
          <w:szCs w:val="28"/>
          <w:lang w:eastAsia="zh-CN"/>
        </w:rPr>
        <w:t>КОСТРОМСКОГО МУНИЦИПАЛЬНОГО РАЙОНА</w:t>
      </w:r>
    </w:p>
    <w:p w:rsidR="003A21F6" w:rsidRPr="003A21F6" w:rsidRDefault="003A21F6" w:rsidP="003A21F6">
      <w:pPr>
        <w:widowControl/>
        <w:autoSpaceDE w:val="0"/>
        <w:autoSpaceDN w:val="0"/>
        <w:ind w:firstLine="720"/>
        <w:jc w:val="center"/>
        <w:textAlignment w:val="baseline"/>
        <w:rPr>
          <w:rFonts w:eastAsia="Arial"/>
          <w:kern w:val="3"/>
          <w:sz w:val="28"/>
          <w:szCs w:val="28"/>
          <w:lang w:eastAsia="zh-CN"/>
        </w:rPr>
      </w:pPr>
      <w:r w:rsidRPr="003A21F6">
        <w:rPr>
          <w:rFonts w:eastAsia="Arial"/>
          <w:kern w:val="3"/>
          <w:sz w:val="28"/>
          <w:szCs w:val="28"/>
          <w:lang w:eastAsia="zh-CN"/>
        </w:rPr>
        <w:t>КОСТРОМСКОЙ ОБЛАСТИ</w:t>
      </w:r>
    </w:p>
    <w:p w:rsidR="003A21F6" w:rsidRPr="003A21F6" w:rsidRDefault="003A21F6" w:rsidP="003A21F6">
      <w:pPr>
        <w:widowControl/>
        <w:autoSpaceDE w:val="0"/>
        <w:autoSpaceDN w:val="0"/>
        <w:ind w:firstLine="720"/>
        <w:jc w:val="center"/>
        <w:textAlignment w:val="baseline"/>
        <w:rPr>
          <w:rFonts w:eastAsia="Arial"/>
          <w:kern w:val="3"/>
          <w:sz w:val="28"/>
          <w:szCs w:val="28"/>
          <w:lang w:eastAsia="zh-CN"/>
        </w:rPr>
      </w:pPr>
    </w:p>
    <w:p w:rsidR="003A21F6" w:rsidRPr="003A21F6" w:rsidRDefault="003A21F6" w:rsidP="003A21F6">
      <w:pPr>
        <w:widowControl/>
        <w:autoSpaceDE w:val="0"/>
        <w:autoSpaceDN w:val="0"/>
        <w:ind w:firstLine="720"/>
        <w:jc w:val="center"/>
        <w:textAlignment w:val="baseline"/>
        <w:rPr>
          <w:rFonts w:eastAsia="Arial"/>
          <w:kern w:val="3"/>
          <w:sz w:val="28"/>
          <w:szCs w:val="28"/>
          <w:lang w:eastAsia="zh-CN"/>
        </w:rPr>
      </w:pPr>
      <w:r w:rsidRPr="003A21F6">
        <w:rPr>
          <w:rFonts w:eastAsia="Arial"/>
          <w:kern w:val="3"/>
          <w:sz w:val="28"/>
          <w:szCs w:val="28"/>
          <w:lang w:eastAsia="zh-CN"/>
        </w:rPr>
        <w:t>П О С Т А Н О В Л Е Н И Е</w:t>
      </w:r>
    </w:p>
    <w:p w:rsidR="003A21F6" w:rsidRPr="003A21F6" w:rsidRDefault="003A21F6" w:rsidP="003A21F6">
      <w:pPr>
        <w:widowControl/>
        <w:autoSpaceDE w:val="0"/>
        <w:autoSpaceDN w:val="0"/>
        <w:ind w:firstLine="720"/>
        <w:jc w:val="center"/>
        <w:textAlignment w:val="baseline"/>
        <w:rPr>
          <w:rFonts w:eastAsia="Arial"/>
          <w:kern w:val="3"/>
          <w:sz w:val="28"/>
          <w:szCs w:val="28"/>
          <w:lang w:eastAsia="zh-CN"/>
        </w:rPr>
      </w:pPr>
    </w:p>
    <w:p w:rsidR="003A21F6" w:rsidRPr="003A21F6" w:rsidRDefault="003A21F6" w:rsidP="003A21F6">
      <w:pPr>
        <w:widowControl/>
        <w:autoSpaceDE w:val="0"/>
        <w:autoSpaceDN w:val="0"/>
        <w:jc w:val="both"/>
        <w:textAlignment w:val="baseline"/>
        <w:rPr>
          <w:rFonts w:ascii="Arial" w:eastAsia="Arial" w:hAnsi="Arial" w:cs="Arial"/>
          <w:kern w:val="3"/>
          <w:szCs w:val="20"/>
          <w:lang w:eastAsia="zh-CN"/>
        </w:rPr>
      </w:pPr>
      <w:r w:rsidRPr="003A21F6">
        <w:rPr>
          <w:rFonts w:eastAsia="Arial"/>
          <w:kern w:val="3"/>
          <w:sz w:val="28"/>
          <w:szCs w:val="28"/>
          <w:lang w:eastAsia="zh-CN"/>
        </w:rPr>
        <w:t xml:space="preserve">27 февраля 2019  года      №   21                                              </w:t>
      </w:r>
      <w:r w:rsidRPr="003A21F6">
        <w:rPr>
          <w:rFonts w:eastAsia="Arial"/>
          <w:kern w:val="3"/>
          <w:sz w:val="28"/>
          <w:szCs w:val="28"/>
          <w:lang w:eastAsia="zh-CN"/>
        </w:rPr>
        <w:tab/>
        <w:t xml:space="preserve">          п.Сухоногово</w:t>
      </w:r>
    </w:p>
    <w:p w:rsidR="003A21F6" w:rsidRPr="003A21F6" w:rsidRDefault="003A21F6" w:rsidP="003A21F6">
      <w:pPr>
        <w:widowControl/>
        <w:autoSpaceDN w:val="0"/>
        <w:spacing w:line="100" w:lineRule="atLeast"/>
        <w:jc w:val="both"/>
        <w:textAlignment w:val="baseline"/>
        <w:rPr>
          <w:rFonts w:eastAsia="Times New Roman"/>
          <w:kern w:val="3"/>
          <w:sz w:val="28"/>
          <w:szCs w:val="28"/>
          <w:lang w:eastAsia="zh-CN"/>
        </w:rPr>
      </w:pPr>
    </w:p>
    <w:tbl>
      <w:tblPr>
        <w:tblW w:w="9933" w:type="dxa"/>
        <w:tblInd w:w="45" w:type="dxa"/>
        <w:tblLayout w:type="fixed"/>
        <w:tblCellMar>
          <w:left w:w="10" w:type="dxa"/>
          <w:right w:w="10" w:type="dxa"/>
        </w:tblCellMar>
        <w:tblLook w:val="0000" w:firstRow="0" w:lastRow="0" w:firstColumn="0" w:lastColumn="0" w:noHBand="0" w:noVBand="0"/>
      </w:tblPr>
      <w:tblGrid>
        <w:gridCol w:w="4814"/>
        <w:gridCol w:w="5119"/>
      </w:tblGrid>
      <w:tr w:rsidR="003A21F6" w:rsidRPr="003A21F6" w:rsidTr="003A21F6">
        <w:tc>
          <w:tcPr>
            <w:tcW w:w="4814" w:type="dxa"/>
            <w:tcBorders>
              <w:top w:val="single" w:sz="2" w:space="0" w:color="FFFFFF"/>
              <w:left w:val="single" w:sz="2" w:space="0" w:color="FFFFFF"/>
              <w:bottom w:val="single" w:sz="2" w:space="0" w:color="FFFFFF"/>
            </w:tcBorders>
            <w:tcMar>
              <w:top w:w="55" w:type="dxa"/>
              <w:left w:w="55" w:type="dxa"/>
              <w:bottom w:w="55" w:type="dxa"/>
              <w:right w:w="55" w:type="dxa"/>
            </w:tcMar>
          </w:tcPr>
          <w:p w:rsidR="003A21F6" w:rsidRPr="003A21F6" w:rsidRDefault="003A21F6" w:rsidP="003A21F6">
            <w:pPr>
              <w:widowControl/>
              <w:autoSpaceDN w:val="0"/>
              <w:snapToGrid w:val="0"/>
              <w:spacing w:after="120" w:line="100" w:lineRule="atLeast"/>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Об утверждении   административного регламента  предоставления </w:t>
            </w:r>
            <w:r w:rsidRPr="003A21F6">
              <w:rPr>
                <w:rFonts w:eastAsia="Times New Roman"/>
                <w:bCs/>
                <w:color w:val="000000"/>
                <w:kern w:val="3"/>
                <w:sz w:val="28"/>
                <w:szCs w:val="28"/>
                <w:lang w:eastAsia="zh-CN"/>
              </w:rPr>
              <w:t xml:space="preserve">администрацией Чернопенского сельского поселения Костромского муниципального района Костромской области </w:t>
            </w:r>
            <w:r w:rsidRPr="003A21F6">
              <w:rPr>
                <w:rFonts w:eastAsia="Times New Roman"/>
                <w:color w:val="000000"/>
                <w:kern w:val="3"/>
                <w:sz w:val="28"/>
                <w:szCs w:val="28"/>
                <w:lang w:eastAsia="zh-CN"/>
              </w:rPr>
              <w:t xml:space="preserve">муниципальной услуги по  согласованию переустройства и (или) </w:t>
            </w:r>
            <w:r w:rsidRPr="003A21F6">
              <w:rPr>
                <w:rFonts w:eastAsia="Times New Roman"/>
                <w:color w:val="000000"/>
                <w:kern w:val="3"/>
                <w:sz w:val="28"/>
                <w:szCs w:val="28"/>
                <w:lang w:eastAsia="zh-CN"/>
              </w:rPr>
              <w:lastRenderedPageBreak/>
              <w:t>перепланировки   помещений в многоквартирном доме, в том числе в электронном виде</w:t>
            </w:r>
          </w:p>
        </w:tc>
        <w:tc>
          <w:tcPr>
            <w:tcW w:w="5119" w:type="dxa"/>
            <w:tcBorders>
              <w:top w:val="single" w:sz="2" w:space="0" w:color="FFFFFF"/>
              <w:left w:val="single" w:sz="2" w:space="0" w:color="FFFFFF"/>
              <w:bottom w:val="single" w:sz="2" w:space="0" w:color="FFFFFF"/>
              <w:right w:val="single" w:sz="2" w:space="0" w:color="FFFFFF"/>
            </w:tcBorders>
            <w:tcMar>
              <w:top w:w="55" w:type="dxa"/>
              <w:left w:w="55" w:type="dxa"/>
              <w:bottom w:w="55" w:type="dxa"/>
              <w:right w:w="55" w:type="dxa"/>
            </w:tcMar>
          </w:tcPr>
          <w:p w:rsidR="003A21F6" w:rsidRPr="003A21F6" w:rsidRDefault="003A21F6" w:rsidP="003A21F6">
            <w:pPr>
              <w:widowControl/>
              <w:suppressLineNumbers/>
              <w:autoSpaceDN w:val="0"/>
              <w:snapToGrid w:val="0"/>
              <w:spacing w:after="200" w:line="276" w:lineRule="auto"/>
              <w:textAlignment w:val="baseline"/>
              <w:rPr>
                <w:rFonts w:eastAsia="Times New Roman"/>
                <w:kern w:val="3"/>
                <w:sz w:val="22"/>
                <w:szCs w:val="22"/>
                <w:lang w:eastAsia="zh-CN"/>
              </w:rPr>
            </w:pPr>
          </w:p>
        </w:tc>
      </w:tr>
    </w:tbl>
    <w:p w:rsidR="003A21F6" w:rsidRPr="003A21F6" w:rsidRDefault="003A21F6" w:rsidP="003A21F6">
      <w:pPr>
        <w:widowControl/>
        <w:autoSpaceDN w:val="0"/>
        <w:spacing w:line="100" w:lineRule="atLeast"/>
        <w:jc w:val="both"/>
        <w:textAlignment w:val="baseline"/>
        <w:rPr>
          <w:rFonts w:eastAsia="Times New Roman"/>
          <w:kern w:val="3"/>
          <w:sz w:val="28"/>
          <w:szCs w:val="28"/>
          <w:lang w:eastAsia="zh-CN"/>
        </w:rPr>
      </w:pPr>
    </w:p>
    <w:p w:rsidR="003A21F6" w:rsidRPr="003A21F6" w:rsidRDefault="003A21F6" w:rsidP="003A21F6">
      <w:pPr>
        <w:widowControl/>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         В соответствии с Федеральным законом от 27 июля 2010 года № 210-ФЗ «Об организации предоставления государственных и муниципальных услуг», в целях установления порядка взаимодействия с заявителями при предоставлении администрацией Чернопенского сельского поселения Костромского муниципального района муниципальной услуги по </w:t>
      </w:r>
      <w:r w:rsidRPr="003A21F6">
        <w:rPr>
          <w:rFonts w:eastAsia="Times New Roman"/>
          <w:color w:val="000000"/>
          <w:kern w:val="3"/>
          <w:sz w:val="28"/>
          <w:szCs w:val="28"/>
          <w:lang w:eastAsia="zh-CN"/>
        </w:rPr>
        <w:t xml:space="preserve"> согласованию переустройства и (или) перепланировки   помещений в многоквартирном доме, в том числе в электронном виде</w:t>
      </w:r>
      <w:r w:rsidRPr="003A21F6">
        <w:rPr>
          <w:rFonts w:eastAsia="Times New Roman"/>
          <w:kern w:val="3"/>
          <w:sz w:val="28"/>
          <w:szCs w:val="28"/>
          <w:lang w:eastAsia="zh-CN"/>
        </w:rPr>
        <w:t>, Уставом Чернопенского сельского поселения Костромского муниципального района Костромской области,</w:t>
      </w:r>
    </w:p>
    <w:p w:rsidR="003A21F6" w:rsidRPr="003A21F6" w:rsidRDefault="003A21F6" w:rsidP="003A21F6">
      <w:pPr>
        <w:widowControl/>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   </w:t>
      </w:r>
      <w:r w:rsidRPr="003A21F6">
        <w:rPr>
          <w:rFonts w:eastAsia="Calibri"/>
          <w:kern w:val="3"/>
          <w:sz w:val="28"/>
          <w:szCs w:val="28"/>
          <w:lang w:eastAsia="ru-RU"/>
        </w:rPr>
        <w:t xml:space="preserve">       администрация ПОСТАНОВЛЯЕТ:</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1. Утвердить </w:t>
      </w:r>
      <w:r w:rsidRPr="003A21F6">
        <w:rPr>
          <w:rFonts w:eastAsia="Times New Roman"/>
          <w:color w:val="000000"/>
          <w:kern w:val="3"/>
          <w:sz w:val="28"/>
          <w:szCs w:val="28"/>
          <w:lang w:eastAsia="zh-CN"/>
        </w:rPr>
        <w:t xml:space="preserve"> административный регламент   предоставления </w:t>
      </w:r>
      <w:r w:rsidRPr="003A21F6">
        <w:rPr>
          <w:rFonts w:eastAsia="Times New Roman"/>
          <w:bCs/>
          <w:color w:val="000000"/>
          <w:kern w:val="3"/>
          <w:sz w:val="28"/>
          <w:szCs w:val="28"/>
          <w:lang w:eastAsia="zh-CN"/>
        </w:rPr>
        <w:t xml:space="preserve">администрацией Чернопенского сельского поселения Костромского муниципального района Костромской области </w:t>
      </w:r>
      <w:r w:rsidRPr="003A21F6">
        <w:rPr>
          <w:rFonts w:eastAsia="Times New Roman"/>
          <w:color w:val="000000"/>
          <w:kern w:val="3"/>
          <w:sz w:val="28"/>
          <w:szCs w:val="28"/>
          <w:lang w:eastAsia="zh-CN"/>
        </w:rPr>
        <w:t>муниципальной услуги по  согласованию переустройства и (или) перепланировки   помещений в многоквартирном доме, в том числе в электронном виде (Приложение).</w:t>
      </w:r>
    </w:p>
    <w:p w:rsidR="003A21F6" w:rsidRPr="003A21F6" w:rsidRDefault="003A21F6" w:rsidP="003A21F6">
      <w:pPr>
        <w:keepNext/>
        <w:keepLines/>
        <w:widowControl/>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2. Установить, что требования к зданиям и помещениям, в котрых предоставляется муниципальная услуга, установленные пунктом 25.1. Административного регламента,  не применяются к зданиям, веденным в эксплуатацию до вступления в силу настоящего постановления вплоть до осуществления их реконструкции и капитального ремонта.</w:t>
      </w:r>
    </w:p>
    <w:p w:rsidR="003A21F6" w:rsidRPr="003A21F6" w:rsidRDefault="003A21F6" w:rsidP="003A21F6">
      <w:pPr>
        <w:widowControl/>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3. Считать утратившим силу:</w:t>
      </w:r>
    </w:p>
    <w:p w:rsidR="003A21F6" w:rsidRPr="003A21F6" w:rsidRDefault="003A21F6" w:rsidP="003A21F6">
      <w:pPr>
        <w:widowControl/>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 xml:space="preserve">3.1. Постановление администрации Чернопенского сельского поселения Костромского муниципального района Костромской области от </w:t>
      </w:r>
      <w:r w:rsidRPr="003A21F6">
        <w:rPr>
          <w:rFonts w:eastAsia="Times New Roman"/>
          <w:color w:val="000000"/>
          <w:kern w:val="3"/>
          <w:sz w:val="28"/>
          <w:szCs w:val="28"/>
          <w:lang w:eastAsia="zh-CN"/>
        </w:rPr>
        <w:t xml:space="preserve">12.12.2014 № 88 «Об утверждении   административного регламента  предоставления </w:t>
      </w:r>
      <w:r w:rsidRPr="003A21F6">
        <w:rPr>
          <w:rFonts w:eastAsia="Times New Roman"/>
          <w:bCs/>
          <w:color w:val="000000"/>
          <w:kern w:val="3"/>
          <w:sz w:val="28"/>
          <w:szCs w:val="28"/>
          <w:lang w:eastAsia="zh-CN"/>
        </w:rPr>
        <w:t xml:space="preserve">администрацией Чернопенского сельского поселения Костромского муниципального района Костромской области </w:t>
      </w:r>
      <w:r w:rsidRPr="003A21F6">
        <w:rPr>
          <w:rFonts w:eastAsia="Times New Roman"/>
          <w:color w:val="000000"/>
          <w:kern w:val="3"/>
          <w:sz w:val="28"/>
          <w:szCs w:val="28"/>
          <w:lang w:eastAsia="zh-CN"/>
        </w:rPr>
        <w:t>муниципальной услуги по  согласованию переустройства и (или) перепланировки жилых помещений, в том числе в электронном виде»;</w:t>
      </w:r>
    </w:p>
    <w:p w:rsidR="003A21F6" w:rsidRPr="003A21F6" w:rsidRDefault="003A21F6" w:rsidP="003A21F6">
      <w:pPr>
        <w:widowControl/>
        <w:autoSpaceDN w:val="0"/>
        <w:jc w:val="both"/>
        <w:textAlignment w:val="baseline"/>
        <w:rPr>
          <w:rFonts w:eastAsia="Times New Roman"/>
          <w:kern w:val="3"/>
          <w:sz w:val="28"/>
          <w:szCs w:val="28"/>
          <w:lang w:eastAsia="zh-CN"/>
        </w:rPr>
      </w:pPr>
      <w:r w:rsidRPr="003A21F6">
        <w:rPr>
          <w:rFonts w:eastAsia="Times New Roman"/>
          <w:color w:val="000000"/>
          <w:kern w:val="3"/>
          <w:sz w:val="28"/>
          <w:szCs w:val="28"/>
          <w:lang w:eastAsia="zh-CN"/>
        </w:rPr>
        <w:t xml:space="preserve">        3.2. Постановление администрации Чернопенского сельского поселения Костромского муниципального района Костромской области от 12.05.2015 № 46 «</w:t>
      </w:r>
      <w:r w:rsidRPr="003A21F6">
        <w:rPr>
          <w:rFonts w:eastAsia="Times New Roman" w:cs="Arial"/>
          <w:color w:val="000000"/>
          <w:kern w:val="3"/>
          <w:sz w:val="28"/>
          <w:szCs w:val="28"/>
          <w:lang w:eastAsia="zh-CN"/>
        </w:rPr>
        <w:t xml:space="preserve">О внесении изменений в  административный регламент  предоставления </w:t>
      </w:r>
      <w:r w:rsidRPr="003A21F6">
        <w:rPr>
          <w:rFonts w:eastAsia="Times New Roman" w:cs="Arial"/>
          <w:bCs/>
          <w:color w:val="000000"/>
          <w:kern w:val="3"/>
          <w:sz w:val="28"/>
          <w:szCs w:val="28"/>
          <w:lang w:eastAsia="zh-CN"/>
        </w:rPr>
        <w:t xml:space="preserve">администрацией Чернопенского сельского поселения Костромского муниципального района Костромской области </w:t>
      </w:r>
      <w:r w:rsidRPr="003A21F6">
        <w:rPr>
          <w:rFonts w:eastAsia="Times New Roman" w:cs="Arial"/>
          <w:color w:val="000000"/>
          <w:kern w:val="3"/>
          <w:sz w:val="28"/>
          <w:szCs w:val="28"/>
          <w:lang w:eastAsia="zh-CN"/>
        </w:rPr>
        <w:t>муниципальной услуги по  согласованию переустройства и (или) перепланировки жилых помещений, в том числе в электронном виде, утвержденный постановлением администрации Чернопенского сельского поселения от 12.12.2014 № 88</w:t>
      </w:r>
      <w:r w:rsidRPr="003A21F6">
        <w:rPr>
          <w:rFonts w:eastAsia="Times New Roman"/>
          <w:color w:val="000000"/>
          <w:kern w:val="3"/>
          <w:sz w:val="28"/>
          <w:szCs w:val="28"/>
          <w:lang w:eastAsia="zh-CN"/>
        </w:rPr>
        <w:t>»;</w:t>
      </w:r>
    </w:p>
    <w:p w:rsidR="003A21F6" w:rsidRPr="003A21F6" w:rsidRDefault="003A21F6" w:rsidP="003A21F6">
      <w:pPr>
        <w:widowControl/>
        <w:autoSpaceDN w:val="0"/>
        <w:jc w:val="both"/>
        <w:textAlignment w:val="baseline"/>
        <w:rPr>
          <w:rFonts w:eastAsia="Times New Roman"/>
          <w:kern w:val="3"/>
          <w:sz w:val="28"/>
          <w:szCs w:val="28"/>
          <w:lang w:eastAsia="zh-CN"/>
        </w:rPr>
      </w:pPr>
      <w:r w:rsidRPr="003A21F6">
        <w:rPr>
          <w:rFonts w:eastAsia="Times New Roman"/>
          <w:color w:val="000000"/>
          <w:kern w:val="3"/>
          <w:sz w:val="28"/>
          <w:szCs w:val="28"/>
          <w:lang w:eastAsia="zh-CN"/>
        </w:rPr>
        <w:t xml:space="preserve">         3.3. Постановление администрации Чернопенского сельского поселения Костромского муниципального района Костромской области от 10.07.2015 № 66 «</w:t>
      </w:r>
      <w:r w:rsidRPr="003A21F6">
        <w:rPr>
          <w:rFonts w:eastAsia="Times New Roman" w:cs="Arial"/>
          <w:color w:val="000000"/>
          <w:kern w:val="3"/>
          <w:sz w:val="28"/>
          <w:szCs w:val="28"/>
          <w:lang w:eastAsia="zh-CN"/>
        </w:rPr>
        <w:t xml:space="preserve">О внесении изменений в постановление администрации Чернопенского сельского поселения от 12.12.2014 № 88 «Об утверждени   административного </w:t>
      </w:r>
      <w:r w:rsidRPr="003A21F6">
        <w:rPr>
          <w:rFonts w:eastAsia="Times New Roman" w:cs="Arial"/>
          <w:color w:val="000000"/>
          <w:kern w:val="3"/>
          <w:sz w:val="28"/>
          <w:szCs w:val="28"/>
          <w:lang w:eastAsia="zh-CN"/>
        </w:rPr>
        <w:lastRenderedPageBreak/>
        <w:t xml:space="preserve">регламента  предоставления </w:t>
      </w:r>
      <w:r w:rsidRPr="003A21F6">
        <w:rPr>
          <w:rFonts w:eastAsia="Times New Roman" w:cs="Arial"/>
          <w:bCs/>
          <w:color w:val="000000"/>
          <w:kern w:val="3"/>
          <w:sz w:val="28"/>
          <w:szCs w:val="28"/>
          <w:lang w:eastAsia="zh-CN"/>
        </w:rPr>
        <w:t xml:space="preserve">администрацией Чернопенского сельского поселения Костромского муниципального района Костромской области </w:t>
      </w:r>
      <w:r w:rsidRPr="003A21F6">
        <w:rPr>
          <w:rFonts w:eastAsia="Times New Roman" w:cs="Arial"/>
          <w:color w:val="000000"/>
          <w:kern w:val="3"/>
          <w:sz w:val="28"/>
          <w:szCs w:val="28"/>
          <w:lang w:eastAsia="zh-CN"/>
        </w:rPr>
        <w:t>муниципальной услуги по  согласованию переустройства и (или) перепланировки жилых помещений, в том числе в электронном виде» (в редакции постановления от 12.05.2015 № 46)</w:t>
      </w:r>
      <w:r w:rsidRPr="003A21F6">
        <w:rPr>
          <w:rFonts w:eastAsia="Times New Roman"/>
          <w:color w:val="000000"/>
          <w:kern w:val="3"/>
          <w:sz w:val="28"/>
          <w:szCs w:val="28"/>
          <w:lang w:eastAsia="zh-CN"/>
        </w:rPr>
        <w:t>»;</w:t>
      </w:r>
    </w:p>
    <w:p w:rsidR="003A21F6" w:rsidRPr="003A21F6" w:rsidRDefault="003A21F6" w:rsidP="003A21F6">
      <w:pPr>
        <w:widowControl/>
        <w:autoSpaceDN w:val="0"/>
        <w:snapToGrid w:val="0"/>
        <w:spacing w:after="120" w:line="100" w:lineRule="atLeast"/>
        <w:jc w:val="both"/>
        <w:textAlignment w:val="baseline"/>
        <w:rPr>
          <w:rFonts w:eastAsia="Times New Roman"/>
          <w:kern w:val="3"/>
          <w:sz w:val="28"/>
          <w:szCs w:val="28"/>
          <w:lang w:eastAsia="zh-CN"/>
        </w:rPr>
      </w:pPr>
      <w:r w:rsidRPr="003A21F6">
        <w:rPr>
          <w:rFonts w:eastAsia="Times New Roman"/>
          <w:color w:val="000000"/>
          <w:kern w:val="3"/>
          <w:sz w:val="28"/>
          <w:szCs w:val="28"/>
          <w:lang w:eastAsia="zh-CN"/>
        </w:rPr>
        <w:t xml:space="preserve">       3.4. Постановление администрации Чернопенского сельского поселения Костромского муниципального района Костромской области от 26.05.2019 № 79 «О внесении изменений в постановление администрации Чернопенского сельского поселения от 12.12.2014 № 88 «Об утверждении   административного регламента  предоставления </w:t>
      </w:r>
      <w:r w:rsidRPr="003A21F6">
        <w:rPr>
          <w:rFonts w:eastAsia="Times New Roman"/>
          <w:bCs/>
          <w:color w:val="000000"/>
          <w:kern w:val="3"/>
          <w:sz w:val="28"/>
          <w:szCs w:val="28"/>
          <w:lang w:eastAsia="zh-CN"/>
        </w:rPr>
        <w:t xml:space="preserve">администрацией Чернопенского сельского поселения Костромского муниципального района Костромской области </w:t>
      </w:r>
      <w:r w:rsidRPr="003A21F6">
        <w:rPr>
          <w:rFonts w:eastAsia="Times New Roman"/>
          <w:color w:val="000000"/>
          <w:kern w:val="3"/>
          <w:sz w:val="28"/>
          <w:szCs w:val="28"/>
          <w:lang w:eastAsia="zh-CN"/>
        </w:rPr>
        <w:t>муниципальной услуги по  согласованию переустройства и (или) перепланировки жилых помещений, в том числе в электронном виде» (в редакции постановления от 12.05.2015 № 46, от 10.07.2015 № 66)».</w:t>
      </w:r>
    </w:p>
    <w:p w:rsidR="003A21F6" w:rsidRPr="003A21F6" w:rsidRDefault="003A21F6" w:rsidP="003A21F6">
      <w:pPr>
        <w:widowControl/>
        <w:autoSpaceDN w:val="0"/>
        <w:snapToGrid w:val="0"/>
        <w:spacing w:after="120" w:line="100" w:lineRule="atLeast"/>
        <w:jc w:val="both"/>
        <w:textAlignment w:val="baseline"/>
        <w:rPr>
          <w:rFonts w:eastAsia="Times New Roman"/>
          <w:kern w:val="3"/>
          <w:sz w:val="28"/>
          <w:szCs w:val="28"/>
          <w:lang w:eastAsia="zh-CN"/>
        </w:rPr>
      </w:pPr>
      <w:r w:rsidRPr="003A21F6">
        <w:rPr>
          <w:rFonts w:eastAsia="Times New Roman"/>
          <w:kern w:val="3"/>
          <w:sz w:val="28"/>
          <w:szCs w:val="28"/>
          <w:lang w:eastAsia="zh-CN"/>
        </w:rPr>
        <w:t xml:space="preserve">     4. Настоящее постановление вступает в силу со дня его официального опубликования в информационном бюллетене  «Чернопенский вестник».</w:t>
      </w:r>
    </w:p>
    <w:p w:rsidR="003A21F6" w:rsidRPr="003A21F6" w:rsidRDefault="003A21F6" w:rsidP="003A21F6">
      <w:pPr>
        <w:widowControl/>
        <w:autoSpaceDN w:val="0"/>
        <w:ind w:firstLine="709"/>
        <w:textAlignment w:val="baseline"/>
        <w:rPr>
          <w:rFonts w:eastAsia="Times New Roman"/>
          <w:kern w:val="3"/>
          <w:sz w:val="28"/>
          <w:szCs w:val="28"/>
          <w:lang w:eastAsia="zh-CN"/>
        </w:rPr>
      </w:pPr>
    </w:p>
    <w:p w:rsidR="003A21F6" w:rsidRPr="003A21F6" w:rsidRDefault="003A21F6" w:rsidP="003A21F6">
      <w:pPr>
        <w:widowControl/>
        <w:autoSpaceDN w:val="0"/>
        <w:ind w:firstLine="709"/>
        <w:jc w:val="both"/>
        <w:textAlignment w:val="baseline"/>
        <w:rPr>
          <w:rFonts w:eastAsia="Times New Roman"/>
          <w:kern w:val="3"/>
          <w:sz w:val="28"/>
          <w:szCs w:val="28"/>
          <w:lang w:eastAsia="zh-CN"/>
        </w:rPr>
      </w:pPr>
    </w:p>
    <w:p w:rsidR="003A21F6" w:rsidRPr="003A21F6" w:rsidRDefault="003A21F6" w:rsidP="003A21F6">
      <w:pPr>
        <w:autoSpaceDE w:val="0"/>
        <w:autoSpaceDN w:val="0"/>
        <w:textAlignment w:val="baseline"/>
        <w:rPr>
          <w:rFonts w:eastAsia="Arial"/>
          <w:kern w:val="3"/>
          <w:sz w:val="28"/>
          <w:szCs w:val="28"/>
          <w:lang w:eastAsia="zh-CN"/>
        </w:rPr>
      </w:pPr>
      <w:r w:rsidRPr="003A21F6">
        <w:rPr>
          <w:rFonts w:eastAsia="Arial"/>
          <w:kern w:val="3"/>
          <w:sz w:val="28"/>
          <w:szCs w:val="28"/>
          <w:lang w:eastAsia="zh-CN"/>
        </w:rPr>
        <w:t>Глава Чернопенского</w:t>
      </w:r>
    </w:p>
    <w:p w:rsidR="003A21F6" w:rsidRPr="003A21F6" w:rsidRDefault="003A21F6" w:rsidP="003A21F6">
      <w:pPr>
        <w:autoSpaceDE w:val="0"/>
        <w:autoSpaceDN w:val="0"/>
        <w:textAlignment w:val="baseline"/>
        <w:rPr>
          <w:rFonts w:eastAsia="Arial"/>
          <w:kern w:val="3"/>
          <w:sz w:val="28"/>
          <w:szCs w:val="28"/>
          <w:lang w:eastAsia="zh-CN"/>
        </w:rPr>
      </w:pPr>
      <w:r w:rsidRPr="003A21F6">
        <w:rPr>
          <w:rFonts w:eastAsia="Arial"/>
          <w:kern w:val="3"/>
          <w:sz w:val="28"/>
          <w:szCs w:val="28"/>
          <w:lang w:eastAsia="zh-CN"/>
        </w:rPr>
        <w:t xml:space="preserve">сельского поселения      </w:t>
      </w:r>
      <w:r w:rsidRPr="003A21F6">
        <w:rPr>
          <w:rFonts w:eastAsia="Arial"/>
          <w:kern w:val="3"/>
          <w:sz w:val="28"/>
          <w:szCs w:val="28"/>
          <w:lang w:eastAsia="zh-CN"/>
        </w:rPr>
        <w:tab/>
      </w:r>
      <w:r w:rsidRPr="003A21F6">
        <w:rPr>
          <w:rFonts w:eastAsia="Arial"/>
          <w:kern w:val="3"/>
          <w:sz w:val="28"/>
          <w:szCs w:val="28"/>
          <w:lang w:eastAsia="zh-CN"/>
        </w:rPr>
        <w:tab/>
        <w:t xml:space="preserve">                                                      Е.Н. Зубова</w:t>
      </w:r>
    </w:p>
    <w:p w:rsidR="003A21F6" w:rsidRPr="003A21F6" w:rsidRDefault="003A21F6" w:rsidP="003A21F6">
      <w:pPr>
        <w:autoSpaceDN w:val="0"/>
        <w:textAlignment w:val="baseline"/>
        <w:rPr>
          <w:rFonts w:eastAsia="SimSun" w:cs="Mangal"/>
          <w:kern w:val="3"/>
          <w:sz w:val="24"/>
          <w:szCs w:val="21"/>
          <w:lang w:eastAsia="zh-CN" w:bidi="hi-IN"/>
        </w:rPr>
        <w:sectPr w:rsidR="003A21F6" w:rsidRPr="003A21F6">
          <w:footerReference w:type="default" r:id="rId68"/>
          <w:pgSz w:w="11906" w:h="16838"/>
          <w:pgMar w:top="1134" w:right="850" w:bottom="888" w:left="1559" w:header="720" w:footer="720" w:gutter="0"/>
          <w:cols w:space="720"/>
        </w:sectPr>
      </w:pPr>
    </w:p>
    <w:p w:rsidR="003A21F6" w:rsidRPr="003A21F6" w:rsidRDefault="003A21F6" w:rsidP="003A21F6">
      <w:pPr>
        <w:autoSpaceDE w:val="0"/>
        <w:autoSpaceDN w:val="0"/>
        <w:jc w:val="right"/>
        <w:textAlignment w:val="baseline"/>
        <w:rPr>
          <w:rFonts w:eastAsia="Arial"/>
          <w:kern w:val="3"/>
          <w:szCs w:val="20"/>
          <w:lang w:eastAsia="zh-CN"/>
        </w:rPr>
      </w:pPr>
    </w:p>
    <w:p w:rsidR="003A21F6" w:rsidRPr="003A21F6" w:rsidRDefault="003A21F6" w:rsidP="003A21F6">
      <w:pPr>
        <w:autoSpaceDE w:val="0"/>
        <w:autoSpaceDN w:val="0"/>
        <w:jc w:val="right"/>
        <w:textAlignment w:val="baseline"/>
        <w:rPr>
          <w:rFonts w:eastAsia="Arial"/>
          <w:kern w:val="3"/>
          <w:sz w:val="28"/>
          <w:szCs w:val="28"/>
          <w:lang w:eastAsia="zh-CN"/>
        </w:rPr>
      </w:pPr>
    </w:p>
    <w:p w:rsidR="003A21F6" w:rsidRPr="003A21F6" w:rsidRDefault="003A21F6" w:rsidP="003A21F6">
      <w:pPr>
        <w:autoSpaceDE w:val="0"/>
        <w:autoSpaceDN w:val="0"/>
        <w:jc w:val="right"/>
        <w:textAlignment w:val="baseline"/>
        <w:rPr>
          <w:rFonts w:eastAsia="Arial"/>
          <w:kern w:val="3"/>
          <w:sz w:val="28"/>
          <w:szCs w:val="28"/>
          <w:lang w:eastAsia="zh-CN"/>
        </w:rPr>
      </w:pPr>
    </w:p>
    <w:p w:rsidR="003A21F6" w:rsidRPr="003A21F6" w:rsidRDefault="003A21F6" w:rsidP="003A21F6">
      <w:pPr>
        <w:autoSpaceDE w:val="0"/>
        <w:autoSpaceDN w:val="0"/>
        <w:jc w:val="right"/>
        <w:textAlignment w:val="baseline"/>
        <w:rPr>
          <w:rFonts w:eastAsia="Arial"/>
          <w:kern w:val="3"/>
          <w:sz w:val="28"/>
          <w:szCs w:val="28"/>
          <w:lang w:eastAsia="zh-CN"/>
        </w:rPr>
      </w:pPr>
    </w:p>
    <w:p w:rsidR="003A21F6" w:rsidRPr="003A21F6" w:rsidRDefault="003A21F6" w:rsidP="003A21F6">
      <w:pPr>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 xml:space="preserve"> </w:t>
      </w:r>
    </w:p>
    <w:p w:rsidR="003A21F6" w:rsidRPr="003A21F6" w:rsidRDefault="003A21F6" w:rsidP="003A21F6">
      <w:pPr>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 xml:space="preserve">                                                                                                 Приложение</w:t>
      </w:r>
    </w:p>
    <w:p w:rsidR="003A21F6" w:rsidRPr="003A21F6" w:rsidRDefault="003A21F6" w:rsidP="003A21F6">
      <w:pPr>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 xml:space="preserve">                                                                             </w:t>
      </w:r>
    </w:p>
    <w:p w:rsidR="003A21F6" w:rsidRPr="003A21F6" w:rsidRDefault="003A21F6" w:rsidP="003A21F6">
      <w:pPr>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 xml:space="preserve">                                                                                                УТВЕРЖДЕН</w:t>
      </w:r>
    </w:p>
    <w:p w:rsidR="003A21F6" w:rsidRPr="003A21F6" w:rsidRDefault="003A21F6" w:rsidP="003A21F6">
      <w:pPr>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 xml:space="preserve">                                                                              постановлением администрации</w:t>
      </w:r>
    </w:p>
    <w:p w:rsidR="003A21F6" w:rsidRPr="003A21F6" w:rsidRDefault="003A21F6" w:rsidP="003A21F6">
      <w:pPr>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 xml:space="preserve">                                                                         Чернопенского сельского поселения</w:t>
      </w:r>
    </w:p>
    <w:p w:rsidR="003A21F6" w:rsidRPr="003A21F6" w:rsidRDefault="003A21F6" w:rsidP="003A21F6">
      <w:pPr>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 xml:space="preserve">                                                                                          от 27.02.2019 № 21</w:t>
      </w:r>
    </w:p>
    <w:p w:rsidR="003A21F6" w:rsidRPr="003A21F6" w:rsidRDefault="003A21F6" w:rsidP="003A21F6">
      <w:pPr>
        <w:autoSpaceDE w:val="0"/>
        <w:autoSpaceDN w:val="0"/>
        <w:jc w:val="right"/>
        <w:textAlignment w:val="baseline"/>
        <w:rPr>
          <w:rFonts w:eastAsia="Arial"/>
          <w:kern w:val="3"/>
          <w:sz w:val="28"/>
          <w:szCs w:val="28"/>
          <w:lang w:eastAsia="zh-CN"/>
        </w:rPr>
      </w:pPr>
      <w:r w:rsidRPr="003A21F6">
        <w:rPr>
          <w:rFonts w:eastAsia="Arial"/>
          <w:kern w:val="3"/>
          <w:sz w:val="28"/>
          <w:szCs w:val="28"/>
          <w:lang w:eastAsia="zh-CN"/>
        </w:rPr>
        <w:t xml:space="preserve"> </w:t>
      </w:r>
    </w:p>
    <w:p w:rsidR="003A21F6" w:rsidRPr="003A21F6" w:rsidRDefault="003A21F6" w:rsidP="003A21F6">
      <w:pPr>
        <w:widowControl/>
        <w:autoSpaceDE w:val="0"/>
        <w:autoSpaceDN w:val="0"/>
        <w:jc w:val="center"/>
        <w:textAlignment w:val="baseline"/>
        <w:rPr>
          <w:rFonts w:eastAsia="Times New Roman"/>
          <w:kern w:val="3"/>
          <w:sz w:val="28"/>
          <w:szCs w:val="28"/>
          <w:lang w:eastAsia="zh-CN"/>
        </w:rPr>
      </w:pPr>
    </w:p>
    <w:p w:rsidR="003A21F6" w:rsidRPr="003A21F6" w:rsidRDefault="003A21F6" w:rsidP="003A21F6">
      <w:pPr>
        <w:widowControl/>
        <w:autoSpaceDE w:val="0"/>
        <w:autoSpaceDN w:val="0"/>
        <w:jc w:val="center"/>
        <w:textAlignment w:val="baseline"/>
        <w:rPr>
          <w:rFonts w:eastAsia="Times New Roman"/>
          <w:kern w:val="3"/>
          <w:sz w:val="28"/>
          <w:szCs w:val="28"/>
          <w:lang w:eastAsia="zh-CN"/>
        </w:rPr>
      </w:pPr>
      <w:r w:rsidRPr="003A21F6">
        <w:rPr>
          <w:rFonts w:eastAsia="Times New Roman"/>
          <w:kern w:val="3"/>
          <w:sz w:val="28"/>
          <w:szCs w:val="28"/>
          <w:lang w:eastAsia="zh-CN"/>
        </w:rPr>
        <w:t>Административный регламент</w:t>
      </w:r>
    </w:p>
    <w:p w:rsidR="003A21F6" w:rsidRPr="003A21F6" w:rsidRDefault="003A21F6" w:rsidP="003A21F6">
      <w:pPr>
        <w:widowControl/>
        <w:autoSpaceDE w:val="0"/>
        <w:autoSpaceDN w:val="0"/>
        <w:jc w:val="center"/>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предоставления администрацией Чернопенского сельского поселения Костромского муниципального района Костромской области муниципальной услуги по согласованию переустройства и (или) перепланировки   помещений в многоквартирном доме, в том числе в электронном виде</w:t>
      </w:r>
    </w:p>
    <w:p w:rsidR="003A21F6" w:rsidRPr="003A21F6" w:rsidRDefault="003A21F6" w:rsidP="003A21F6">
      <w:pPr>
        <w:widowControl/>
        <w:autoSpaceDE w:val="0"/>
        <w:autoSpaceDN w:val="0"/>
        <w:jc w:val="center"/>
        <w:textAlignment w:val="baseline"/>
        <w:rPr>
          <w:rFonts w:eastAsia="Times New Roman"/>
          <w:kern w:val="3"/>
          <w:sz w:val="28"/>
          <w:szCs w:val="28"/>
          <w:lang w:eastAsia="zh-CN"/>
        </w:rPr>
      </w:pPr>
    </w:p>
    <w:p w:rsidR="003A21F6" w:rsidRPr="003A21F6" w:rsidRDefault="003A21F6" w:rsidP="003A21F6">
      <w:pPr>
        <w:widowControl/>
        <w:autoSpaceDE w:val="0"/>
        <w:autoSpaceDN w:val="0"/>
        <w:jc w:val="center"/>
        <w:textAlignment w:val="baseline"/>
        <w:rPr>
          <w:rFonts w:eastAsia="Times New Roman"/>
          <w:kern w:val="3"/>
          <w:sz w:val="28"/>
          <w:szCs w:val="28"/>
          <w:lang w:eastAsia="zh-CN"/>
        </w:rPr>
      </w:pPr>
    </w:p>
    <w:p w:rsidR="003A21F6" w:rsidRPr="003A21F6" w:rsidRDefault="003A21F6" w:rsidP="003A21F6">
      <w:pPr>
        <w:widowControl/>
        <w:autoSpaceDE w:val="0"/>
        <w:autoSpaceDN w:val="0"/>
        <w:jc w:val="center"/>
        <w:textAlignment w:val="baseline"/>
        <w:rPr>
          <w:rFonts w:eastAsia="Times New Roman"/>
          <w:kern w:val="3"/>
          <w:sz w:val="28"/>
          <w:szCs w:val="28"/>
          <w:lang w:eastAsia="zh-CN"/>
        </w:rPr>
      </w:pPr>
      <w:r w:rsidRPr="003A21F6">
        <w:rPr>
          <w:rFonts w:eastAsia="Times New Roman"/>
          <w:kern w:val="3"/>
          <w:sz w:val="28"/>
          <w:szCs w:val="28"/>
          <w:lang w:eastAsia="zh-CN"/>
        </w:rPr>
        <w:t>Глава 1. Общие положения</w:t>
      </w:r>
    </w:p>
    <w:p w:rsidR="003A21F6" w:rsidRPr="003A21F6" w:rsidRDefault="003A21F6" w:rsidP="003A21F6">
      <w:pPr>
        <w:widowControl/>
        <w:autoSpaceDE w:val="0"/>
        <w:autoSpaceDN w:val="0"/>
        <w:jc w:val="center"/>
        <w:textAlignment w:val="baseline"/>
        <w:rPr>
          <w:rFonts w:eastAsia="Times New Roman"/>
          <w:kern w:val="3"/>
          <w:sz w:val="28"/>
          <w:szCs w:val="28"/>
          <w:lang w:eastAsia="zh-CN"/>
        </w:rPr>
      </w:pPr>
    </w:p>
    <w:p w:rsidR="003A21F6" w:rsidRPr="003A21F6" w:rsidRDefault="003A21F6" w:rsidP="003A21F6">
      <w:pPr>
        <w:widowControl/>
        <w:autoSpaceDE w:val="0"/>
        <w:autoSpaceDN w:val="0"/>
        <w:jc w:val="center"/>
        <w:textAlignment w:val="baseline"/>
        <w:rPr>
          <w:rFonts w:eastAsia="Times New Roman"/>
          <w:kern w:val="3"/>
          <w:sz w:val="28"/>
          <w:szCs w:val="28"/>
          <w:lang w:eastAsia="zh-CN"/>
        </w:rPr>
      </w:pPr>
      <w:r w:rsidRPr="003A21F6">
        <w:rPr>
          <w:rFonts w:eastAsia="Times New Roman"/>
          <w:kern w:val="3"/>
          <w:sz w:val="28"/>
          <w:szCs w:val="28"/>
          <w:lang w:eastAsia="zh-CN"/>
        </w:rPr>
        <w:t>Предмет регулирования административного регламента</w:t>
      </w:r>
    </w:p>
    <w:p w:rsidR="003A21F6" w:rsidRPr="003A21F6" w:rsidRDefault="003A21F6" w:rsidP="003A21F6">
      <w:pPr>
        <w:widowControl/>
        <w:autoSpaceDE w:val="0"/>
        <w:autoSpaceDN w:val="0"/>
        <w:jc w:val="center"/>
        <w:textAlignment w:val="baseline"/>
        <w:rPr>
          <w:rFonts w:eastAsia="Times New Roman"/>
          <w:kern w:val="3"/>
          <w:sz w:val="28"/>
          <w:szCs w:val="28"/>
          <w:lang w:eastAsia="zh-CN"/>
        </w:rPr>
      </w:pP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1. Административный регламент предоставления администрацией Чернопенского сельского поселения Костромского муниципального района Костромской области муниципальной услуги по согласованию переустройства и (или) перепланировки   помещений в многоквартирном доме(далее – административный регламент)</w:t>
      </w:r>
      <w:r w:rsidRPr="003A21F6">
        <w:rPr>
          <w:rFonts w:eastAsia="Times New Roman"/>
          <w:color w:val="000000"/>
          <w:kern w:val="3"/>
          <w:sz w:val="28"/>
          <w:szCs w:val="28"/>
          <w:lang w:eastAsia="zh-CN"/>
        </w:rPr>
        <w:t xml:space="preserve"> регулирует  отношения, связанные с предоставлением администрацией Чернопенского сельского поселения Костромского муниципального района Костромской области </w:t>
      </w:r>
      <w:r w:rsidRPr="003A21F6">
        <w:rPr>
          <w:rFonts w:eastAsia="Times New Roman"/>
          <w:kern w:val="3"/>
          <w:sz w:val="28"/>
          <w:szCs w:val="28"/>
          <w:lang w:eastAsia="zh-CN"/>
        </w:rPr>
        <w:t>муниципальной услуги по согласованию переустройства и (или) перепланировки   помещений в многоквартирном доме,</w:t>
      </w:r>
      <w:r w:rsidRPr="003A21F6">
        <w:rPr>
          <w:rFonts w:eastAsia="Times New Roman"/>
          <w:color w:val="000000"/>
          <w:kern w:val="3"/>
          <w:sz w:val="28"/>
          <w:szCs w:val="28"/>
          <w:lang w:eastAsia="zh-CN"/>
        </w:rPr>
        <w:t xml:space="preserve"> устанавливает сроки и последовательность административных процедур (действий) администрации Чернопенского сельского поселения Костромского муниципального района Костромской области при предоставлении муниципальной услуги, порядок взаимодействия  администрации Чернопенского сельского поселения Костромского муниципального района Костромской области</w:t>
      </w:r>
      <w:r w:rsidRPr="003A21F6">
        <w:rPr>
          <w:rFonts w:eastAsia="Times New Roman"/>
          <w:i/>
          <w:iCs/>
          <w:color w:val="000000"/>
          <w:kern w:val="3"/>
          <w:sz w:val="28"/>
          <w:szCs w:val="28"/>
          <w:lang w:eastAsia="zh-CN"/>
        </w:rPr>
        <w:t xml:space="preserve"> </w:t>
      </w:r>
      <w:r w:rsidRPr="003A21F6">
        <w:rPr>
          <w:rFonts w:eastAsia="Times New Roman"/>
          <w:color w:val="000000"/>
          <w:kern w:val="3"/>
          <w:sz w:val="28"/>
          <w:szCs w:val="28"/>
          <w:lang w:eastAsia="zh-CN"/>
        </w:rPr>
        <w:t>с заявителями, исполнительными органами государственной власти,  учреждениями и организациями.</w:t>
      </w:r>
    </w:p>
    <w:p w:rsidR="003A21F6" w:rsidRPr="003A21F6" w:rsidRDefault="003A21F6" w:rsidP="003A21F6">
      <w:pPr>
        <w:widowControl/>
        <w:autoSpaceDE w:val="0"/>
        <w:autoSpaceDN w:val="0"/>
        <w:ind w:firstLine="540"/>
        <w:jc w:val="both"/>
        <w:textAlignment w:val="baseline"/>
        <w:rPr>
          <w:rFonts w:eastAsia="Times New Roman"/>
          <w:kern w:val="3"/>
          <w:sz w:val="28"/>
          <w:szCs w:val="28"/>
          <w:lang w:eastAsia="zh-CN"/>
        </w:rPr>
      </w:pPr>
      <w:r w:rsidRPr="003A21F6">
        <w:rPr>
          <w:rFonts w:eastAsia="Times New Roman"/>
          <w:kern w:val="3"/>
          <w:sz w:val="28"/>
          <w:szCs w:val="28"/>
          <w:lang w:eastAsia="zh-CN"/>
        </w:rPr>
        <w:t xml:space="preserve">            </w:t>
      </w:r>
    </w:p>
    <w:p w:rsidR="003A21F6" w:rsidRPr="003A21F6" w:rsidRDefault="003A21F6" w:rsidP="003A21F6">
      <w:pPr>
        <w:widowControl/>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   1.1. Виды  переустройства  и  перепланировки помещения  в многоквартирном доме.</w:t>
      </w:r>
    </w:p>
    <w:p w:rsidR="003A21F6" w:rsidRPr="003A21F6" w:rsidRDefault="003A21F6" w:rsidP="003A21F6">
      <w:pPr>
        <w:widowControl/>
        <w:autoSpaceDE w:val="0"/>
        <w:autoSpaceDN w:val="0"/>
        <w:ind w:firstLine="540"/>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 xml:space="preserve">Переустройство помещения в многоквартирном доме представляет собой установку, замену или перенос инженерных сетей, санитарно-технического, </w:t>
      </w:r>
      <w:r w:rsidRPr="003A21F6">
        <w:rPr>
          <w:rFonts w:eastAsia="Times New Roman"/>
          <w:color w:val="000000"/>
          <w:kern w:val="3"/>
          <w:sz w:val="28"/>
          <w:szCs w:val="28"/>
          <w:lang w:eastAsia="zh-CN"/>
        </w:rPr>
        <w:lastRenderedPageBreak/>
        <w:t>электрического или другого оборудования, требующие внесения изменения в технический паспорт помещения в многоквартирном доме.</w:t>
      </w:r>
    </w:p>
    <w:p w:rsidR="003A21F6" w:rsidRPr="003A21F6" w:rsidRDefault="003A21F6" w:rsidP="003A21F6">
      <w:pPr>
        <w:widowControl/>
        <w:autoSpaceDE w:val="0"/>
        <w:autoSpaceDN w:val="0"/>
        <w:ind w:firstLine="540"/>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Перепланировка помещения в многоквартирном доме представляет собой изменение его конфигурации, требующее внесения изменения в технический паспорт помещения в многоквартирном доме.</w:t>
      </w:r>
    </w:p>
    <w:p w:rsidR="003A21F6" w:rsidRPr="003A21F6" w:rsidRDefault="003A21F6" w:rsidP="003A21F6">
      <w:pPr>
        <w:autoSpaceDE w:val="0"/>
        <w:autoSpaceDN w:val="0"/>
        <w:ind w:firstLine="709"/>
        <w:jc w:val="center"/>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Круг заявителей</w:t>
      </w:r>
    </w:p>
    <w:p w:rsidR="003A21F6" w:rsidRPr="003A21F6" w:rsidRDefault="003A21F6" w:rsidP="003A21F6">
      <w:pPr>
        <w:autoSpaceDE w:val="0"/>
        <w:autoSpaceDN w:val="0"/>
        <w:ind w:firstLine="709"/>
        <w:jc w:val="center"/>
        <w:textAlignment w:val="baseline"/>
        <w:rPr>
          <w:rFonts w:eastAsia="Times New Roman"/>
          <w:color w:val="000000"/>
          <w:kern w:val="3"/>
          <w:sz w:val="28"/>
          <w:szCs w:val="28"/>
          <w:lang w:eastAsia="zh-CN"/>
        </w:rPr>
      </w:pP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2. Заявителями, </w:t>
      </w:r>
      <w:r w:rsidRPr="003A21F6">
        <w:rPr>
          <w:rFonts w:eastAsia="Times New Roman"/>
          <w:kern w:val="3"/>
          <w:sz w:val="28"/>
          <w:szCs w:val="28"/>
          <w:lang w:eastAsia="zh-CN"/>
        </w:rPr>
        <w:t>в отношении которых</w:t>
      </w:r>
      <w:r w:rsidRPr="003A21F6">
        <w:rPr>
          <w:rFonts w:eastAsia="Times New Roman"/>
          <w:color w:val="FF0000"/>
          <w:kern w:val="3"/>
          <w:sz w:val="28"/>
          <w:szCs w:val="28"/>
          <w:lang w:eastAsia="zh-CN"/>
        </w:rPr>
        <w:t xml:space="preserve"> </w:t>
      </w:r>
      <w:r w:rsidRPr="003A21F6">
        <w:rPr>
          <w:rFonts w:eastAsia="Times New Roman"/>
          <w:color w:val="000000"/>
          <w:kern w:val="3"/>
          <w:sz w:val="28"/>
          <w:szCs w:val="28"/>
          <w:lang w:eastAsia="zh-CN"/>
        </w:rPr>
        <w:t>предоставляется</w:t>
      </w:r>
      <w:r w:rsidRPr="003A21F6">
        <w:rPr>
          <w:rFonts w:eastAsia="Times New Roman"/>
          <w:color w:val="FF0000"/>
          <w:kern w:val="3"/>
          <w:sz w:val="28"/>
          <w:szCs w:val="28"/>
          <w:lang w:eastAsia="zh-CN"/>
        </w:rPr>
        <w:t xml:space="preserve"> </w:t>
      </w:r>
      <w:r w:rsidRPr="003A21F6">
        <w:rPr>
          <w:rFonts w:eastAsia="Times New Roman"/>
          <w:kern w:val="3"/>
          <w:sz w:val="28"/>
          <w:szCs w:val="28"/>
          <w:lang w:eastAsia="zh-CN"/>
        </w:rPr>
        <w:t>муниципальная услуга, являются:</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iCs/>
          <w:color w:val="000000"/>
          <w:kern w:val="3"/>
          <w:sz w:val="28"/>
          <w:szCs w:val="28"/>
          <w:lang w:eastAsia="zh-CN"/>
        </w:rPr>
        <w:t xml:space="preserve"> 1) </w:t>
      </w:r>
      <w:r w:rsidRPr="003A21F6">
        <w:rPr>
          <w:rFonts w:eastAsia="Times New Roman"/>
          <w:kern w:val="3"/>
          <w:sz w:val="28"/>
          <w:szCs w:val="28"/>
          <w:lang w:eastAsia="zh-CN"/>
        </w:rPr>
        <w:t xml:space="preserve">физические лица, </w:t>
      </w:r>
      <w:r w:rsidRPr="003A21F6">
        <w:rPr>
          <w:kern w:val="3"/>
          <w:sz w:val="28"/>
          <w:szCs w:val="28"/>
          <w:lang w:eastAsia="zh-CN"/>
        </w:rPr>
        <w:t xml:space="preserve">имеющие намерение провести переустройство и (или) перепланировку принадлежащего им на праве собственности </w:t>
      </w:r>
      <w:r w:rsidRPr="003A21F6">
        <w:rPr>
          <w:kern w:val="3"/>
          <w:sz w:val="28"/>
          <w:szCs w:val="28"/>
          <w:shd w:val="clear" w:color="auto" w:fill="33FF99"/>
          <w:lang w:eastAsia="zh-CN"/>
        </w:rPr>
        <w:t xml:space="preserve"> </w:t>
      </w:r>
      <w:r w:rsidRPr="003A21F6">
        <w:rPr>
          <w:kern w:val="3"/>
          <w:sz w:val="28"/>
          <w:szCs w:val="28"/>
          <w:lang w:eastAsia="zh-CN"/>
        </w:rPr>
        <w:t xml:space="preserve"> помещения в многоквартирном доме</w:t>
      </w:r>
      <w:r w:rsidRPr="003A21F6">
        <w:rPr>
          <w:rFonts w:eastAsia="Times New Roman"/>
          <w:kern w:val="3"/>
          <w:sz w:val="28"/>
          <w:szCs w:val="28"/>
          <w:lang w:eastAsia="zh-CN"/>
        </w:rPr>
        <w:t>;</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iCs/>
          <w:color w:val="000000"/>
          <w:kern w:val="3"/>
          <w:sz w:val="28"/>
          <w:szCs w:val="28"/>
          <w:lang w:eastAsia="zh-CN"/>
        </w:rPr>
        <w:t xml:space="preserve"> 2)</w:t>
      </w:r>
      <w:r w:rsidRPr="003A21F6">
        <w:rPr>
          <w:rFonts w:eastAsia="Times New Roman"/>
          <w:kern w:val="3"/>
          <w:sz w:val="28"/>
          <w:szCs w:val="28"/>
          <w:lang w:eastAsia="zh-CN"/>
        </w:rPr>
        <w:t xml:space="preserve"> юридические лица, </w:t>
      </w:r>
      <w:r w:rsidRPr="003A21F6">
        <w:rPr>
          <w:kern w:val="3"/>
          <w:sz w:val="28"/>
          <w:szCs w:val="28"/>
          <w:lang w:eastAsia="zh-CN"/>
        </w:rPr>
        <w:t>имеющие намерение провести переустройство и (или) перепланировку принадлежащего им на праве собственности   помещения</w:t>
      </w:r>
      <w:r w:rsidRPr="003A21F6">
        <w:rPr>
          <w:rFonts w:eastAsia="Times New Roman"/>
          <w:kern w:val="3"/>
          <w:sz w:val="28"/>
          <w:szCs w:val="28"/>
          <w:lang w:eastAsia="zh-CN"/>
        </w:rPr>
        <w:t xml:space="preserve"> в многоквартирном доме (за исключением государственных органов и их территориальных органов государственных</w:t>
      </w:r>
      <w:r w:rsidRPr="003A21F6">
        <w:rPr>
          <w:rFonts w:eastAsia="Times New Roman"/>
          <w:color w:val="000000"/>
          <w:kern w:val="3"/>
          <w:sz w:val="28"/>
          <w:szCs w:val="28"/>
          <w:lang w:eastAsia="zh-CN"/>
        </w:rPr>
        <w:t xml:space="preserve"> внебюджетных </w:t>
      </w:r>
      <w:r w:rsidRPr="003A21F6">
        <w:rPr>
          <w:rFonts w:eastAsia="Times New Roman"/>
          <w:kern w:val="3"/>
          <w:sz w:val="28"/>
          <w:szCs w:val="28"/>
          <w:lang w:eastAsia="zh-CN"/>
        </w:rPr>
        <w:t>фондов и их территориальных органов, органов местного самоуправления)</w:t>
      </w:r>
      <w:r w:rsidRPr="003A21F6">
        <w:rPr>
          <w:rFonts w:eastAsia="Times New Roman"/>
          <w:color w:val="000000"/>
          <w:kern w:val="3"/>
          <w:sz w:val="28"/>
          <w:szCs w:val="28"/>
          <w:lang w:eastAsia="zh-CN"/>
        </w:rPr>
        <w:t xml:space="preserve"> (далее - заявители).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3. В случае, когда заявителем является юридическое лицо, от имени заявителя с заявлением о предоставлении муниципальной услуги  вправе обращаться лицо, уполномоченное на обращение с заявлением о предоставлении муниципальной услуги (далее также именуемое «заявитель»), имеющее право действовать без доверенности от имени юридического лица либо полномочия которого подтверждаются доверенностью от имени юридического лица за подписью его руководителя или иного лица, уполномоченного на это в соответствии с законом и учредительными документами.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От имени заявителя - физического лица с </w:t>
      </w:r>
      <w:r w:rsidRPr="003A21F6">
        <w:rPr>
          <w:rFonts w:eastAsia="Times New Roman"/>
          <w:color w:val="000000"/>
          <w:kern w:val="3"/>
          <w:sz w:val="28"/>
          <w:szCs w:val="28"/>
          <w:lang w:eastAsia="zh-CN"/>
        </w:rPr>
        <w:t xml:space="preserve">заявлением </w:t>
      </w:r>
      <w:r w:rsidRPr="003A21F6">
        <w:rPr>
          <w:rFonts w:eastAsia="Times New Roman"/>
          <w:kern w:val="3"/>
          <w:sz w:val="28"/>
          <w:szCs w:val="28"/>
          <w:lang w:eastAsia="zh-CN"/>
        </w:rPr>
        <w:t>о предоставлении муниципальной услуги может обратиться его представитель (далее также именуемый «заявитель»</w:t>
      </w:r>
      <w:r w:rsidRPr="003A21F6">
        <w:rPr>
          <w:rFonts w:eastAsia="Times New Roman"/>
          <w:color w:val="000000"/>
          <w:kern w:val="3"/>
          <w:sz w:val="28"/>
          <w:szCs w:val="28"/>
          <w:lang w:eastAsia="zh-CN"/>
        </w:rPr>
        <w:t>)</w:t>
      </w:r>
      <w:r w:rsidRPr="003A21F6">
        <w:rPr>
          <w:rFonts w:eastAsia="Times New Roman"/>
          <w:kern w:val="3"/>
          <w:sz w:val="28"/>
          <w:szCs w:val="28"/>
          <w:lang w:eastAsia="zh-CN"/>
        </w:rPr>
        <w:t xml:space="preserve"> при наличии доверенности или иного документа, подтверждающего право обращаться от имени заявителя.</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p>
    <w:p w:rsidR="003A21F6" w:rsidRPr="003A21F6" w:rsidRDefault="003A21F6" w:rsidP="003A21F6">
      <w:pPr>
        <w:autoSpaceDE w:val="0"/>
        <w:autoSpaceDN w:val="0"/>
        <w:ind w:firstLine="709"/>
        <w:jc w:val="center"/>
        <w:textAlignment w:val="baseline"/>
        <w:rPr>
          <w:rFonts w:eastAsia="Times New Roman"/>
          <w:kern w:val="3"/>
          <w:sz w:val="28"/>
          <w:szCs w:val="28"/>
          <w:lang w:eastAsia="zh-CN"/>
        </w:rPr>
      </w:pPr>
      <w:r w:rsidRPr="003A21F6">
        <w:rPr>
          <w:rFonts w:eastAsia="Times New Roman"/>
          <w:kern w:val="3"/>
          <w:sz w:val="28"/>
          <w:szCs w:val="28"/>
          <w:lang w:eastAsia="zh-CN"/>
        </w:rPr>
        <w:t>Информирование о предоставлении муниципальной услуги</w:t>
      </w:r>
    </w:p>
    <w:p w:rsidR="003A21F6" w:rsidRPr="003A21F6" w:rsidRDefault="003A21F6" w:rsidP="003A21F6">
      <w:pPr>
        <w:autoSpaceDE w:val="0"/>
        <w:autoSpaceDN w:val="0"/>
        <w:ind w:firstLine="709"/>
        <w:jc w:val="center"/>
        <w:textAlignment w:val="baseline"/>
        <w:rPr>
          <w:rFonts w:eastAsia="Times New Roman"/>
          <w:kern w:val="3"/>
          <w:sz w:val="28"/>
          <w:szCs w:val="28"/>
          <w:lang w:eastAsia="zh-CN"/>
        </w:rPr>
      </w:pP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4. И</w:t>
      </w:r>
      <w:r w:rsidRPr="003A21F6">
        <w:rPr>
          <w:rFonts w:eastAsia="Times New Roman"/>
          <w:kern w:val="3"/>
          <w:sz w:val="28"/>
          <w:szCs w:val="28"/>
          <w:lang w:eastAsia="zh-CN"/>
        </w:rPr>
        <w:t>нформация о месте нахождения, графике работы</w:t>
      </w:r>
      <w:r w:rsidRPr="003A21F6">
        <w:rPr>
          <w:rFonts w:eastAsia="Times New Roman"/>
          <w:i/>
          <w:iCs/>
          <w:kern w:val="3"/>
          <w:sz w:val="28"/>
          <w:szCs w:val="28"/>
          <w:lang w:eastAsia="zh-CN"/>
        </w:rPr>
        <w:t xml:space="preserve">  </w:t>
      </w:r>
      <w:r w:rsidRPr="003A21F6">
        <w:rPr>
          <w:rFonts w:eastAsia="Times New Roman"/>
          <w:color w:val="000000"/>
          <w:kern w:val="3"/>
          <w:sz w:val="28"/>
          <w:szCs w:val="28"/>
          <w:lang w:eastAsia="zh-CN"/>
        </w:rPr>
        <w:t>администрации Чернопенского сельского поселения Костромского муниципального района Костромской области</w:t>
      </w:r>
      <w:r w:rsidRPr="003A21F6">
        <w:rPr>
          <w:rFonts w:eastAsia="Times New Roman"/>
          <w:kern w:val="3"/>
          <w:sz w:val="28"/>
          <w:szCs w:val="28"/>
          <w:lang w:eastAsia="zh-CN"/>
        </w:rPr>
        <w:t>,  а также справочных телефонах</w:t>
      </w:r>
      <w:r w:rsidRPr="003A21F6">
        <w:rPr>
          <w:rFonts w:eastAsia="Times New Roman"/>
          <w:color w:val="0033CC"/>
          <w:kern w:val="3"/>
          <w:sz w:val="28"/>
          <w:szCs w:val="28"/>
          <w:lang w:eastAsia="zh-CN"/>
        </w:rPr>
        <w:t xml:space="preserve">, </w:t>
      </w:r>
      <w:r w:rsidRPr="003A21F6">
        <w:rPr>
          <w:rFonts w:eastAsia="Times New Roman"/>
          <w:kern w:val="3"/>
          <w:sz w:val="28"/>
          <w:szCs w:val="28"/>
          <w:lang w:eastAsia="zh-CN"/>
        </w:rPr>
        <w:t>об адресе официального сайта в информационно-телекоммуникационной сети «Интернет» (далее – сеть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адресе электронной почты приведена в приложении №1 к настоящему административному регламенту.</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5. Для </w:t>
      </w:r>
      <w:r w:rsidRPr="003A21F6">
        <w:rPr>
          <w:rFonts w:eastAsia="Times New Roman"/>
          <w:color w:val="000000"/>
          <w:kern w:val="3"/>
          <w:sz w:val="28"/>
          <w:szCs w:val="28"/>
          <w:lang w:eastAsia="zh-CN"/>
        </w:rPr>
        <w:t xml:space="preserve">получения информации по вопросам предоставления муниципальной услуги и услуг, которые являются необходимыми и </w:t>
      </w:r>
      <w:r w:rsidRPr="003A21F6">
        <w:rPr>
          <w:rFonts w:eastAsia="Times New Roman"/>
          <w:color w:val="000000"/>
          <w:kern w:val="3"/>
          <w:sz w:val="28"/>
          <w:szCs w:val="28"/>
          <w:lang w:eastAsia="zh-CN"/>
        </w:rPr>
        <w:lastRenderedPageBreak/>
        <w:t>обязательными для предоставления муниципальной услуги, заявитель обращается в администрацию Чернопенского сельского поселения лично</w:t>
      </w:r>
      <w:r w:rsidRPr="003A21F6">
        <w:rPr>
          <w:rFonts w:eastAsia="Times New Roman"/>
          <w:kern w:val="3"/>
          <w:sz w:val="28"/>
          <w:szCs w:val="28"/>
          <w:lang w:eastAsia="zh-CN"/>
        </w:rPr>
        <w:t>, письменно, по телефону, по электронной почте,  или через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«Единый портал Костромской области».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6. Для получения сведений о ходе предоставления муниципальной услуги заявитель обращается в администрацию Чернопенского сельского поселения лично, письменно, по телефону, по электронной почте,  </w:t>
      </w:r>
      <w:r w:rsidRPr="003A21F6">
        <w:rPr>
          <w:rFonts w:eastAsia="Times New Roman"/>
          <w:color w:val="000000"/>
          <w:kern w:val="3"/>
          <w:sz w:val="28"/>
          <w:szCs w:val="28"/>
          <w:lang w:eastAsia="zh-CN"/>
        </w:rPr>
        <w:t xml:space="preserve">или через </w:t>
      </w:r>
      <w:r w:rsidRPr="003A21F6">
        <w:rPr>
          <w:rFonts w:eastAsia="Times New Roman"/>
          <w:kern w:val="3"/>
          <w:sz w:val="28"/>
          <w:szCs w:val="28"/>
          <w:lang w:eastAsia="zh-CN"/>
        </w:rPr>
        <w:t>региональную информационную систему «Единый портал Костромской области»</w:t>
      </w:r>
      <w:r w:rsidRPr="003A21F6">
        <w:rPr>
          <w:rFonts w:eastAsia="Times New Roman"/>
          <w:color w:val="000000"/>
          <w:kern w:val="3"/>
          <w:sz w:val="28"/>
          <w:szCs w:val="28"/>
          <w:lang w:eastAsia="zh-CN"/>
        </w:rPr>
        <w:t>, после прохождения процедур авторизации.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Сведения о ходе предоставления муниципальной услуги, предоставляются заявителю при указании даты и входящего номера полученной при подаче документов расписки</w:t>
      </w:r>
      <w:r w:rsidRPr="003A21F6">
        <w:rPr>
          <w:rFonts w:eastAsia="Times New Roman"/>
          <w:color w:val="000000"/>
          <w:kern w:val="3"/>
          <w:sz w:val="28"/>
          <w:szCs w:val="28"/>
          <w:lang w:eastAsia="zh-CN"/>
        </w:rPr>
        <w:t xml:space="preserve">, а при использовании </w:t>
      </w:r>
      <w:r w:rsidRPr="003A21F6">
        <w:rPr>
          <w:rFonts w:eastAsia="Times New Roman"/>
          <w:kern w:val="3"/>
          <w:sz w:val="28"/>
          <w:szCs w:val="28"/>
          <w:lang w:eastAsia="zh-CN"/>
        </w:rPr>
        <w:t>региональной информационной системы «Единый портал Костромской области»</w:t>
      </w:r>
      <w:r w:rsidRPr="003A21F6">
        <w:rPr>
          <w:rFonts w:eastAsia="Times New Roman"/>
          <w:color w:val="000000"/>
          <w:kern w:val="3"/>
          <w:sz w:val="28"/>
          <w:szCs w:val="28"/>
          <w:lang w:eastAsia="zh-CN"/>
        </w:rPr>
        <w:t>, после прохождения процедур авторизации.  Информирование  о предоставлении муниципальной услуги в данном случае  осуществляется путем направления соответствующего статуса услуги, а также решения о предоставлении либо об отказе в предоставлении муниципальной услуги в виде электронного образа документа, подписанного должностным лицом  администрации Чернопенского сельского поселения с использованием электронной подписи.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7. Информирование (консультирование) осуществляется специалистами </w:t>
      </w:r>
      <w:r w:rsidRPr="003A21F6">
        <w:rPr>
          <w:rFonts w:eastAsia="Times New Roman"/>
          <w:color w:val="000000"/>
          <w:kern w:val="3"/>
          <w:sz w:val="28"/>
          <w:szCs w:val="28"/>
          <w:lang w:eastAsia="zh-CN"/>
        </w:rPr>
        <w:t>администрации Чернопенского сельского поселения Костромского муниципального района Костромской области</w:t>
      </w:r>
      <w:r w:rsidRPr="003A21F6">
        <w:rPr>
          <w:rFonts w:eastAsia="Times New Roman"/>
          <w:kern w:val="3"/>
          <w:sz w:val="28"/>
          <w:szCs w:val="28"/>
          <w:lang w:eastAsia="zh-CN"/>
        </w:rPr>
        <w:t>, в том числе специально выделенными для предоставления консультаций по следующим вопросам:</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перечень документов, необходимых для предоставления муниципальной услуги, комплектность (достаточность) представленных документов;</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ход предоставления муниципальной услуги;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график приема заявителей специалистами администрации Чернопенского сельского поселения Костромского муниципального района Костромской области</w:t>
      </w:r>
      <w:r w:rsidRPr="003A21F6">
        <w:rPr>
          <w:rFonts w:eastAsia="Times New Roman"/>
          <w:kern w:val="3"/>
          <w:sz w:val="28"/>
          <w:szCs w:val="28"/>
          <w:lang w:eastAsia="zh-CN"/>
        </w:rPr>
        <w:t>;</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срок предоставления администрацией Чернопенского сельского поселения Костромского муниципального района Костромской области муниципальной услуги;</w:t>
      </w:r>
    </w:p>
    <w:p w:rsidR="003A21F6" w:rsidRPr="003A21F6" w:rsidRDefault="003A21F6" w:rsidP="003A21F6">
      <w:pPr>
        <w:tabs>
          <w:tab w:val="left" w:pos="0"/>
        </w:tabs>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порядок обжалования действий (бездействий) и решений, осуществляемых и принимаемых администрацией Чернопенского сельского поселения Костромского муниципального района Костромской области в ходе предоставления муниципальной услуги.</w:t>
      </w:r>
    </w:p>
    <w:p w:rsidR="003A21F6" w:rsidRPr="003A21F6" w:rsidRDefault="003A21F6" w:rsidP="003A21F6">
      <w:pPr>
        <w:tabs>
          <w:tab w:val="left" w:pos="0"/>
        </w:tabs>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8. Информация по вопросам предоставления муниципальной услуги размещается:</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на информационных стендах администрации Чернопенского сельского </w:t>
      </w:r>
      <w:r w:rsidRPr="003A21F6">
        <w:rPr>
          <w:rFonts w:eastAsia="Times New Roman"/>
          <w:kern w:val="3"/>
          <w:sz w:val="28"/>
          <w:szCs w:val="28"/>
          <w:lang w:eastAsia="zh-CN"/>
        </w:rPr>
        <w:lastRenderedPageBreak/>
        <w:t>поселения</w:t>
      </w:r>
      <w:r w:rsidRPr="003A21F6">
        <w:rPr>
          <w:rFonts w:eastAsia="Times New Roman"/>
          <w:color w:val="0033CC"/>
          <w:kern w:val="3"/>
          <w:sz w:val="28"/>
          <w:szCs w:val="28"/>
          <w:lang w:eastAsia="zh-CN"/>
        </w:rPr>
        <w:t>;</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на официальном сайте  администрации Чернопенского сельского поселения </w:t>
      </w:r>
      <w:r w:rsidRPr="003A21F6">
        <w:rPr>
          <w:rFonts w:eastAsia="Times New Roman"/>
          <w:color w:val="000000"/>
          <w:kern w:val="3"/>
          <w:sz w:val="28"/>
          <w:szCs w:val="28"/>
          <w:lang w:eastAsia="zh-CN"/>
        </w:rPr>
        <w:t>(</w:t>
      </w:r>
      <w:hyperlink r:id="rId69" w:history="1">
        <w:r w:rsidRPr="003A21F6">
          <w:rPr>
            <w:rFonts w:eastAsia="Times New Roman"/>
            <w:color w:val="000000"/>
            <w:kern w:val="3"/>
            <w:sz w:val="28"/>
            <w:szCs w:val="28"/>
            <w:lang w:eastAsia="zh-CN"/>
          </w:rPr>
          <w:t>www</w:t>
        </w:r>
      </w:hyperlink>
      <w:r w:rsidRPr="003A21F6">
        <w:rPr>
          <w:rFonts w:eastAsia="Times New Roman"/>
          <w:color w:val="000000"/>
          <w:kern w:val="3"/>
          <w:sz w:val="28"/>
          <w:szCs w:val="28"/>
          <w:lang w:eastAsia="zh-CN"/>
        </w:rPr>
        <w:t>.</w:t>
      </w:r>
      <w:r w:rsidRPr="003A21F6">
        <w:rPr>
          <w:rFonts w:eastAsia="Times New Roman"/>
          <w:kern w:val="3"/>
          <w:sz w:val="28"/>
          <w:szCs w:val="28"/>
          <w:lang w:val="en-US" w:eastAsia="zh-CN"/>
        </w:rPr>
        <w:t>chernopenskoe</w:t>
      </w:r>
      <w:r w:rsidRPr="003A21F6">
        <w:rPr>
          <w:rFonts w:eastAsia="Times New Roman"/>
          <w:kern w:val="3"/>
          <w:sz w:val="28"/>
          <w:szCs w:val="28"/>
          <w:lang w:eastAsia="zh-CN"/>
        </w:rPr>
        <w:t>.</w:t>
      </w:r>
      <w:r w:rsidRPr="003A21F6">
        <w:rPr>
          <w:rFonts w:eastAsia="Times New Roman"/>
          <w:kern w:val="3"/>
          <w:sz w:val="28"/>
          <w:szCs w:val="28"/>
          <w:lang w:val="en-US" w:eastAsia="zh-CN"/>
        </w:rPr>
        <w:t>ru</w:t>
      </w:r>
      <w:r w:rsidRPr="003A21F6">
        <w:rPr>
          <w:rFonts w:eastAsia="Times New Roman"/>
          <w:kern w:val="3"/>
          <w:sz w:val="28"/>
          <w:szCs w:val="28"/>
          <w:lang w:eastAsia="zh-CN"/>
        </w:rPr>
        <w:t>) в сети Интернет;</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в федеральной государственной информационной системе «Единый портал государственных и муниципальных услуг (функций)» </w:t>
      </w:r>
      <w:r w:rsidRPr="003A21F6">
        <w:rPr>
          <w:rFonts w:eastAsia="Times New Roman"/>
          <w:color w:val="000000"/>
          <w:kern w:val="3"/>
          <w:sz w:val="28"/>
          <w:szCs w:val="28"/>
          <w:lang w:eastAsia="zh-CN"/>
        </w:rPr>
        <w:t>(</w:t>
      </w:r>
      <w:hyperlink r:id="rId70" w:history="1">
        <w:r w:rsidRPr="003A21F6">
          <w:rPr>
            <w:rFonts w:eastAsia="Times New Roman"/>
            <w:color w:val="000000"/>
            <w:kern w:val="3"/>
            <w:sz w:val="28"/>
            <w:szCs w:val="28"/>
            <w:lang w:val="en-US" w:eastAsia="zh-CN"/>
          </w:rPr>
          <w:t>www</w:t>
        </w:r>
      </w:hyperlink>
      <w:hyperlink r:id="rId71" w:history="1">
        <w:r w:rsidRPr="003A21F6">
          <w:rPr>
            <w:rFonts w:eastAsia="Times New Roman"/>
            <w:color w:val="000000"/>
            <w:kern w:val="3"/>
            <w:sz w:val="28"/>
            <w:szCs w:val="28"/>
            <w:lang w:eastAsia="zh-CN"/>
          </w:rPr>
          <w:t>.</w:t>
        </w:r>
      </w:hyperlink>
      <w:hyperlink r:id="rId72" w:history="1">
        <w:r w:rsidRPr="003A21F6">
          <w:rPr>
            <w:rFonts w:eastAsia="Times New Roman"/>
            <w:color w:val="000000"/>
            <w:kern w:val="3"/>
            <w:sz w:val="28"/>
            <w:szCs w:val="28"/>
            <w:lang w:val="en-US" w:eastAsia="zh-CN"/>
          </w:rPr>
          <w:t>gosuslugi</w:t>
        </w:r>
      </w:hyperlink>
      <w:hyperlink r:id="rId73" w:history="1">
        <w:r w:rsidRPr="003A21F6">
          <w:rPr>
            <w:rFonts w:eastAsia="Times New Roman"/>
            <w:color w:val="000000"/>
            <w:kern w:val="3"/>
            <w:sz w:val="28"/>
            <w:szCs w:val="28"/>
            <w:lang w:eastAsia="zh-CN"/>
          </w:rPr>
          <w:t>.</w:t>
        </w:r>
      </w:hyperlink>
      <w:hyperlink r:id="rId74" w:history="1">
        <w:r w:rsidRPr="003A21F6">
          <w:rPr>
            <w:rFonts w:eastAsia="Times New Roman"/>
            <w:color w:val="000000"/>
            <w:kern w:val="3"/>
            <w:sz w:val="28"/>
            <w:szCs w:val="28"/>
            <w:lang w:val="en-US" w:eastAsia="zh-CN"/>
          </w:rPr>
          <w:t>ru</w:t>
        </w:r>
      </w:hyperlink>
      <w:r w:rsidRPr="003A21F6">
        <w:rPr>
          <w:rFonts w:eastAsia="Times New Roman"/>
          <w:color w:val="000000"/>
          <w:kern w:val="3"/>
          <w:sz w:val="28"/>
          <w:szCs w:val="28"/>
          <w:lang w:eastAsia="zh-CN"/>
        </w:rPr>
        <w:t>);</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в региональной информационной системе «Единый портал Костромской области» </w:t>
      </w:r>
      <w:r w:rsidRPr="003A21F6">
        <w:rPr>
          <w:rFonts w:eastAsia="Times New Roman"/>
          <w:color w:val="000000"/>
          <w:kern w:val="3"/>
          <w:sz w:val="28"/>
          <w:szCs w:val="28"/>
          <w:lang w:eastAsia="zh-CN"/>
        </w:rPr>
        <w:t>(</w:t>
      </w:r>
      <w:hyperlink r:id="rId75" w:history="1">
        <w:r w:rsidRPr="003A21F6">
          <w:rPr>
            <w:rFonts w:eastAsia="Times New Roman"/>
            <w:color w:val="000000"/>
            <w:kern w:val="3"/>
            <w:sz w:val="28"/>
            <w:szCs w:val="28"/>
            <w:lang w:val="en-US" w:eastAsia="zh-CN"/>
          </w:rPr>
          <w:t>http</w:t>
        </w:r>
      </w:hyperlink>
      <w:hyperlink r:id="rId76" w:history="1">
        <w:r w:rsidRPr="003A21F6">
          <w:rPr>
            <w:rFonts w:eastAsia="Times New Roman"/>
            <w:color w:val="000000"/>
            <w:kern w:val="3"/>
            <w:sz w:val="28"/>
            <w:szCs w:val="28"/>
            <w:lang w:eastAsia="zh-CN"/>
          </w:rPr>
          <w:t>://44</w:t>
        </w:r>
      </w:hyperlink>
      <w:hyperlink r:id="rId77" w:history="1">
        <w:r w:rsidRPr="003A21F6">
          <w:rPr>
            <w:rFonts w:eastAsia="Times New Roman"/>
            <w:color w:val="000000"/>
            <w:kern w:val="3"/>
            <w:sz w:val="28"/>
            <w:szCs w:val="28"/>
            <w:lang w:val="en-US" w:eastAsia="zh-CN"/>
          </w:rPr>
          <w:t>gosuslugi</w:t>
        </w:r>
      </w:hyperlink>
      <w:hyperlink r:id="rId78" w:history="1">
        <w:r w:rsidRPr="003A21F6">
          <w:rPr>
            <w:rFonts w:eastAsia="Times New Roman"/>
            <w:color w:val="000000"/>
            <w:kern w:val="3"/>
            <w:sz w:val="28"/>
            <w:szCs w:val="28"/>
            <w:lang w:eastAsia="zh-CN"/>
          </w:rPr>
          <w:t>.</w:t>
        </w:r>
      </w:hyperlink>
      <w:hyperlink r:id="rId79" w:history="1">
        <w:r w:rsidRPr="003A21F6">
          <w:rPr>
            <w:rFonts w:eastAsia="Times New Roman"/>
            <w:color w:val="000000"/>
            <w:kern w:val="3"/>
            <w:sz w:val="28"/>
            <w:szCs w:val="28"/>
            <w:lang w:val="en-US" w:eastAsia="zh-CN"/>
          </w:rPr>
          <w:t>ru</w:t>
        </w:r>
      </w:hyperlink>
      <w:r w:rsidRPr="003A21F6">
        <w:rPr>
          <w:rFonts w:eastAsia="Times New Roman"/>
          <w:color w:val="000000"/>
          <w:kern w:val="3"/>
          <w:sz w:val="28"/>
          <w:szCs w:val="28"/>
          <w:lang w:eastAsia="zh-CN"/>
        </w:rPr>
        <w:t>)</w:t>
      </w:r>
      <w:r w:rsidRPr="003A21F6">
        <w:rPr>
          <w:rFonts w:eastAsia="Times New Roman"/>
          <w:kern w:val="3"/>
          <w:sz w:val="28"/>
          <w:szCs w:val="28"/>
          <w:lang w:eastAsia="zh-CN"/>
        </w:rPr>
        <w:t>.</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Размещаемая информация содержит в том числе:</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извлечения из нормативных правовых актов, устанавливающих порядок и условия предоставления муниципальной услуги;</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текст настоящего административного регламента с приложениями;</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перечень документов, необходимый для предоставления муниципальной услуги, и требования, предъявляемые к этим документам;</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порядок информирования о ходе предоставления муниципальной услуги;</w:t>
      </w:r>
    </w:p>
    <w:p w:rsidR="003A21F6" w:rsidRPr="003A21F6" w:rsidRDefault="003A21F6" w:rsidP="003A21F6">
      <w:pPr>
        <w:autoSpaceDE w:val="0"/>
        <w:autoSpaceDN w:val="0"/>
        <w:spacing w:after="20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порядок обжалования действий (бездействия) и решений, осуществляемых и принимаемых в ходе предоставления муниципальной услуги.  </w:t>
      </w:r>
    </w:p>
    <w:p w:rsidR="003A21F6" w:rsidRPr="003A21F6" w:rsidRDefault="003A21F6" w:rsidP="003A21F6">
      <w:pPr>
        <w:autoSpaceDE w:val="0"/>
        <w:autoSpaceDN w:val="0"/>
        <w:spacing w:after="200"/>
        <w:ind w:firstLine="709"/>
        <w:jc w:val="center"/>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Глава 2. Стандарт предоставления муниципальной услуги</w:t>
      </w:r>
    </w:p>
    <w:p w:rsidR="003A21F6" w:rsidRPr="003A21F6" w:rsidRDefault="003A21F6" w:rsidP="003A21F6">
      <w:pPr>
        <w:autoSpaceDE w:val="0"/>
        <w:autoSpaceDN w:val="0"/>
        <w:spacing w:after="200"/>
        <w:ind w:firstLine="709"/>
        <w:jc w:val="center"/>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Наименование муниципальной услуги</w:t>
      </w:r>
    </w:p>
    <w:p w:rsidR="003A21F6" w:rsidRPr="003A21F6" w:rsidRDefault="003A21F6" w:rsidP="003A21F6">
      <w:pPr>
        <w:autoSpaceDE w:val="0"/>
        <w:autoSpaceDN w:val="0"/>
        <w:spacing w:after="20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9. Наименование муниципальной услуги – с</w:t>
      </w:r>
      <w:r w:rsidRPr="003A21F6">
        <w:rPr>
          <w:rFonts w:eastAsia="Times New Roman"/>
          <w:kern w:val="3"/>
          <w:sz w:val="28"/>
          <w:szCs w:val="28"/>
          <w:lang w:eastAsia="zh-CN"/>
        </w:rPr>
        <w:t>огласование переустройства и (или) перепланировки   помещений в многоквартирном доме (далее – муниципальная услуга).</w:t>
      </w:r>
    </w:p>
    <w:p w:rsidR="003A21F6" w:rsidRPr="003A21F6" w:rsidRDefault="003A21F6" w:rsidP="003A21F6">
      <w:pPr>
        <w:autoSpaceDE w:val="0"/>
        <w:autoSpaceDN w:val="0"/>
        <w:spacing w:after="200"/>
        <w:ind w:firstLine="709"/>
        <w:jc w:val="center"/>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Наименование </w:t>
      </w:r>
      <w:r w:rsidRPr="003A21F6">
        <w:rPr>
          <w:rFonts w:eastAsia="Times New Roman"/>
          <w:kern w:val="3"/>
          <w:sz w:val="28"/>
          <w:szCs w:val="28"/>
          <w:lang w:eastAsia="zh-CN"/>
        </w:rPr>
        <w:t>органа местного самоуправления, предоставляющего муниципальную услугу</w:t>
      </w:r>
    </w:p>
    <w:p w:rsidR="003A21F6" w:rsidRPr="003A21F6" w:rsidRDefault="003A21F6" w:rsidP="003A21F6">
      <w:pPr>
        <w:autoSpaceDE w:val="0"/>
        <w:autoSpaceDN w:val="0"/>
        <w:spacing w:after="20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10. Муниципальная услуга предоставляется администрацией Чернопенского сельского поселения Костромского муниципального района Костромской области </w:t>
      </w:r>
      <w:r w:rsidRPr="003A21F6">
        <w:rPr>
          <w:rFonts w:eastAsia="Times New Roman"/>
          <w:kern w:val="3"/>
          <w:sz w:val="28"/>
          <w:szCs w:val="28"/>
          <w:lang w:eastAsia="zh-CN"/>
        </w:rPr>
        <w:t>(далее – ОМС).</w:t>
      </w:r>
    </w:p>
    <w:p w:rsidR="003A21F6" w:rsidRPr="003A21F6" w:rsidRDefault="003A21F6" w:rsidP="003A21F6">
      <w:pPr>
        <w:tabs>
          <w:tab w:val="left" w:pos="1418"/>
        </w:tabs>
        <w:autoSpaceDE w:val="0"/>
        <w:autoSpaceDN w:val="0"/>
        <w:spacing w:after="200"/>
        <w:ind w:firstLine="709"/>
        <w:jc w:val="center"/>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Результат предоставления муниципальной услуги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11. Результатом предоставления муниципальной услуги</w:t>
      </w:r>
      <w:r w:rsidRPr="003A21F6">
        <w:rPr>
          <w:rFonts w:eastAsia="Times New Roman"/>
          <w:kern w:val="3"/>
          <w:sz w:val="28"/>
          <w:szCs w:val="28"/>
          <w:lang w:eastAsia="zh-CN"/>
        </w:rPr>
        <w:t xml:space="preserve"> является принятие решения:</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о согласовании переустройства и (или) перепланировки   помещения в многоквартирном доме;            </w:t>
      </w:r>
      <w:r w:rsidRPr="003A21F6">
        <w:rPr>
          <w:rFonts w:eastAsia="Times New Roman"/>
          <w:kern w:val="3"/>
          <w:sz w:val="28"/>
          <w:szCs w:val="28"/>
          <w:lang w:eastAsia="zh-CN"/>
        </w:rPr>
        <w:br/>
      </w:r>
      <w:r w:rsidRPr="003A21F6">
        <w:rPr>
          <w:rFonts w:eastAsia="Times New Roman"/>
          <w:kern w:val="3"/>
          <w:sz w:val="28"/>
          <w:szCs w:val="28"/>
          <w:lang w:eastAsia="zh-CN"/>
        </w:rPr>
        <w:tab/>
        <w:t>об отказе в согласовании переустройства и (или) перепланировки   помещения в многоквартирном доме.</w:t>
      </w:r>
    </w:p>
    <w:p w:rsidR="003A21F6" w:rsidRPr="003A21F6" w:rsidRDefault="003A21F6" w:rsidP="003A21F6">
      <w:pPr>
        <w:tabs>
          <w:tab w:val="left" w:pos="0"/>
        </w:tabs>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Процедура предоставления муниципальной услуги завершается получением заявителем одного из следующих документов:</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решения о согласовании переустройства и (или) перепланировки   помещения в многоквартирном доме;</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решения об отказе в согласовании переустройства и (или) </w:t>
      </w:r>
      <w:r w:rsidRPr="003A21F6">
        <w:rPr>
          <w:rFonts w:eastAsia="Times New Roman"/>
          <w:kern w:val="3"/>
          <w:sz w:val="28"/>
          <w:szCs w:val="28"/>
          <w:lang w:eastAsia="zh-CN"/>
        </w:rPr>
        <w:lastRenderedPageBreak/>
        <w:t>перепланировки   помещения в многоквартирном доме.</w:t>
      </w:r>
    </w:p>
    <w:p w:rsidR="003A21F6" w:rsidRPr="003A21F6" w:rsidRDefault="003A21F6" w:rsidP="003A21F6">
      <w:pPr>
        <w:tabs>
          <w:tab w:val="left" w:pos="0"/>
        </w:tabs>
        <w:autoSpaceDE w:val="0"/>
        <w:autoSpaceDN w:val="0"/>
        <w:spacing w:after="200"/>
        <w:jc w:val="center"/>
        <w:textAlignment w:val="baseline"/>
        <w:rPr>
          <w:rFonts w:eastAsia="Times New Roman"/>
          <w:color w:val="000000"/>
          <w:kern w:val="3"/>
          <w:sz w:val="28"/>
          <w:szCs w:val="28"/>
          <w:lang w:eastAsia="zh-CN"/>
        </w:rPr>
      </w:pPr>
    </w:p>
    <w:p w:rsidR="003A21F6" w:rsidRPr="003A21F6" w:rsidRDefault="003A21F6" w:rsidP="003A21F6">
      <w:pPr>
        <w:tabs>
          <w:tab w:val="left" w:pos="0"/>
        </w:tabs>
        <w:autoSpaceDE w:val="0"/>
        <w:autoSpaceDN w:val="0"/>
        <w:spacing w:after="200"/>
        <w:jc w:val="center"/>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Срок предоставления муниципальной услуги</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12. </w:t>
      </w:r>
      <w:r w:rsidRPr="003A21F6">
        <w:rPr>
          <w:rFonts w:eastAsia="Times New Roman"/>
          <w:color w:val="000000"/>
          <w:kern w:val="3"/>
          <w:sz w:val="28"/>
          <w:szCs w:val="28"/>
          <w:lang w:eastAsia="zh-CN"/>
        </w:rPr>
        <w:t>Срок предоставления муниципальной услуги:</w:t>
      </w:r>
    </w:p>
    <w:p w:rsidR="003A21F6" w:rsidRPr="003A21F6" w:rsidRDefault="003A21F6" w:rsidP="003A21F6">
      <w:pPr>
        <w:widowControl/>
        <w:tabs>
          <w:tab w:val="left" w:pos="0"/>
        </w:tabs>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решение о согласовании переустройства и (или) перепланировки   помещения в многоквартирном доме должно быть принято не позднее чем через 45 дней со дня представления документов, обязанность по представлению которых в соответствии с пунктом 15 настоящего административного регламента возложена на заявителя.</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iCs/>
          <w:color w:val="000000"/>
          <w:kern w:val="3"/>
          <w:sz w:val="28"/>
          <w:szCs w:val="28"/>
          <w:lang w:eastAsia="zh-CN"/>
        </w:rPr>
        <w:t xml:space="preserve">выдача решения </w:t>
      </w:r>
      <w:r w:rsidRPr="003A21F6">
        <w:rPr>
          <w:rFonts w:eastAsia="Times New Roman"/>
          <w:kern w:val="3"/>
          <w:sz w:val="28"/>
          <w:szCs w:val="28"/>
          <w:lang w:eastAsia="zh-CN"/>
        </w:rPr>
        <w:t xml:space="preserve">о согласовании переустройства и (или) перепланировки   помещения в многоквартирном доме </w:t>
      </w:r>
      <w:r w:rsidRPr="003A21F6">
        <w:rPr>
          <w:rFonts w:eastAsia="Times New Roman"/>
          <w:iCs/>
          <w:color w:val="000000"/>
          <w:kern w:val="3"/>
          <w:sz w:val="28"/>
          <w:szCs w:val="28"/>
          <w:lang w:eastAsia="zh-CN"/>
        </w:rPr>
        <w:t xml:space="preserve">осуществляется </w:t>
      </w:r>
      <w:r w:rsidRPr="003A21F6">
        <w:rPr>
          <w:rFonts w:eastAsia="Times New Roman"/>
          <w:kern w:val="3"/>
          <w:sz w:val="28"/>
          <w:szCs w:val="28"/>
          <w:lang w:eastAsia="zh-CN"/>
        </w:rPr>
        <w:t>не позднее чем через 3 рабочих дня со дня принятия одного из указанных в пункте 11 настоящего административного регламента решений.</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В случае представления заявителем документов через многофункциональный центр срок принятия решения о согласовании или об отказе в согласовании исчисляется со дня передачи многофункциональным центром таких документов в орган, осуществляющий согласование.</w:t>
      </w:r>
    </w:p>
    <w:p w:rsidR="003A21F6" w:rsidRPr="003A21F6" w:rsidRDefault="003A21F6" w:rsidP="003A21F6">
      <w:pPr>
        <w:widowControl/>
        <w:autoSpaceDE w:val="0"/>
        <w:autoSpaceDN w:val="0"/>
        <w:ind w:firstLine="540"/>
        <w:jc w:val="both"/>
        <w:textAlignment w:val="baseline"/>
        <w:rPr>
          <w:rFonts w:eastAsia="Times New Roman"/>
          <w:kern w:val="3"/>
          <w:sz w:val="28"/>
          <w:szCs w:val="28"/>
          <w:lang w:eastAsia="zh-CN"/>
        </w:rPr>
      </w:pPr>
    </w:p>
    <w:p w:rsidR="003A21F6" w:rsidRPr="003A21F6" w:rsidRDefault="003A21F6" w:rsidP="003A21F6">
      <w:pPr>
        <w:autoSpaceDE w:val="0"/>
        <w:autoSpaceDN w:val="0"/>
        <w:spacing w:after="200"/>
        <w:ind w:firstLine="709"/>
        <w:jc w:val="center"/>
        <w:textAlignment w:val="baseline"/>
        <w:rPr>
          <w:rFonts w:eastAsia="Times New Roman"/>
          <w:kern w:val="3"/>
          <w:sz w:val="28"/>
          <w:szCs w:val="28"/>
          <w:lang w:eastAsia="zh-CN"/>
        </w:rPr>
      </w:pPr>
      <w:r w:rsidRPr="003A21F6">
        <w:rPr>
          <w:rFonts w:eastAsia="Times New Roman"/>
          <w:kern w:val="3"/>
          <w:sz w:val="28"/>
          <w:szCs w:val="28"/>
          <w:lang w:eastAsia="zh-CN"/>
        </w:rPr>
        <w:t>Приостановление предоставления муниципальной услуги</w:t>
      </w:r>
    </w:p>
    <w:p w:rsidR="003A21F6" w:rsidRPr="003A21F6" w:rsidRDefault="003A21F6" w:rsidP="003A21F6">
      <w:pPr>
        <w:autoSpaceDE w:val="0"/>
        <w:autoSpaceDN w:val="0"/>
        <w:spacing w:after="20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13. Приостановление предоставления муниципальной услуги действующим законодательством не предусмотрено.</w:t>
      </w:r>
    </w:p>
    <w:p w:rsidR="003A21F6" w:rsidRPr="003A21F6" w:rsidRDefault="003A21F6" w:rsidP="003A21F6">
      <w:pPr>
        <w:autoSpaceDE w:val="0"/>
        <w:autoSpaceDN w:val="0"/>
        <w:spacing w:after="200"/>
        <w:ind w:firstLine="709"/>
        <w:jc w:val="center"/>
        <w:textAlignment w:val="baseline"/>
        <w:rPr>
          <w:rFonts w:eastAsia="Times New Roman"/>
          <w:kern w:val="3"/>
          <w:sz w:val="28"/>
          <w:szCs w:val="28"/>
          <w:lang w:eastAsia="zh-CN"/>
        </w:rPr>
      </w:pPr>
      <w:r w:rsidRPr="003A21F6">
        <w:rPr>
          <w:rFonts w:eastAsia="Times New Roman"/>
          <w:kern w:val="3"/>
          <w:sz w:val="28"/>
          <w:szCs w:val="28"/>
          <w:lang w:eastAsia="zh-CN"/>
        </w:rPr>
        <w:t>Перечень нормативных правовых актов, регулирующих предоставление муниципальной услуги</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14. Предоставление муниципальной услуги осуществляется в соответствии со следующими нормативными правовыми актами:</w:t>
      </w:r>
    </w:p>
    <w:p w:rsidR="003A21F6" w:rsidRPr="003A21F6" w:rsidRDefault="003A21F6" w:rsidP="003A21F6">
      <w:pPr>
        <w:widowControl/>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ab/>
        <w:t xml:space="preserve">1) Жилищным кодексом Российской Федерации от 29 декабря          2004 года №188-ФЗ </w:t>
      </w:r>
      <w:r w:rsidRPr="003A21F6">
        <w:rPr>
          <w:rFonts w:eastAsia="Times New Roman"/>
          <w:color w:val="000000"/>
          <w:kern w:val="3"/>
          <w:sz w:val="28"/>
          <w:szCs w:val="28"/>
          <w:lang w:eastAsia="zh-CN"/>
        </w:rPr>
        <w:t>(«</w:t>
      </w:r>
      <w:r w:rsidRPr="003A21F6">
        <w:rPr>
          <w:rFonts w:eastAsia="Times New Roman"/>
          <w:kern w:val="3"/>
          <w:sz w:val="28"/>
          <w:szCs w:val="28"/>
          <w:lang w:eastAsia="zh-CN"/>
        </w:rPr>
        <w:t>Собрание законодательства Российской Федерации», 03.01.2005, № 1 (часть 1), ст. 14);</w:t>
      </w:r>
    </w:p>
    <w:p w:rsidR="003A21F6" w:rsidRPr="003A21F6" w:rsidRDefault="003A21F6" w:rsidP="003A21F6">
      <w:pPr>
        <w:widowControl/>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ab/>
        <w:t xml:space="preserve">2) </w:t>
      </w:r>
      <w:r w:rsidRPr="003A21F6">
        <w:rPr>
          <w:rFonts w:eastAsia="Times New Roman"/>
          <w:color w:val="000000"/>
          <w:kern w:val="3"/>
          <w:sz w:val="28"/>
          <w:szCs w:val="28"/>
          <w:lang w:eastAsia="zh-CN"/>
        </w:rPr>
        <w:t xml:space="preserve">Градостроительным </w:t>
      </w:r>
      <w:hyperlink r:id="rId80" w:history="1">
        <w:r w:rsidRPr="003A21F6">
          <w:rPr>
            <w:rFonts w:eastAsia="Times New Roman"/>
            <w:color w:val="000000"/>
            <w:kern w:val="3"/>
            <w:sz w:val="28"/>
            <w:szCs w:val="28"/>
            <w:lang w:eastAsia="zh-CN"/>
          </w:rPr>
          <w:t>кодексом</w:t>
        </w:r>
      </w:hyperlink>
      <w:r w:rsidRPr="003A21F6">
        <w:rPr>
          <w:rFonts w:eastAsia="Times New Roman"/>
          <w:color w:val="000000"/>
          <w:kern w:val="3"/>
          <w:sz w:val="28"/>
          <w:szCs w:val="28"/>
          <w:lang w:eastAsia="zh-CN"/>
        </w:rPr>
        <w:t xml:space="preserve"> Российской Федерации от </w:t>
      </w:r>
      <w:r w:rsidRPr="003A21F6">
        <w:rPr>
          <w:rFonts w:eastAsia="Times New Roman"/>
          <w:kern w:val="3"/>
          <w:sz w:val="28"/>
          <w:szCs w:val="28"/>
          <w:lang w:eastAsia="zh-CN"/>
        </w:rPr>
        <w:t xml:space="preserve">29 декабря 2004 года № 190-ФЗ </w:t>
      </w:r>
      <w:r w:rsidRPr="003A21F6">
        <w:rPr>
          <w:rFonts w:eastAsia="Times New Roman"/>
          <w:color w:val="000000"/>
          <w:kern w:val="3"/>
          <w:sz w:val="28"/>
          <w:szCs w:val="28"/>
          <w:lang w:eastAsia="zh-CN"/>
        </w:rPr>
        <w:t>(</w:t>
      </w:r>
      <w:r w:rsidRPr="003A21F6">
        <w:rPr>
          <w:rFonts w:eastAsia="Times New Roman"/>
          <w:kern w:val="3"/>
          <w:sz w:val="28"/>
          <w:szCs w:val="28"/>
          <w:lang w:eastAsia="zh-CN"/>
        </w:rPr>
        <w:t>«Российская газета», 30.12.2004, № 290</w:t>
      </w:r>
      <w:r w:rsidRPr="003A21F6">
        <w:rPr>
          <w:rFonts w:eastAsia="Times New Roman"/>
          <w:color w:val="000000"/>
          <w:kern w:val="3"/>
          <w:sz w:val="28"/>
          <w:szCs w:val="28"/>
          <w:lang w:eastAsia="zh-CN"/>
        </w:rPr>
        <w:t>)</w:t>
      </w:r>
      <w:r w:rsidRPr="003A21F6">
        <w:rPr>
          <w:rFonts w:eastAsia="Times New Roman"/>
          <w:kern w:val="3"/>
          <w:sz w:val="28"/>
          <w:szCs w:val="28"/>
          <w:lang w:eastAsia="zh-CN"/>
        </w:rPr>
        <w:t>;</w:t>
      </w:r>
    </w:p>
    <w:p w:rsidR="003A21F6" w:rsidRPr="003A21F6" w:rsidRDefault="003A21F6" w:rsidP="003A21F6">
      <w:pPr>
        <w:widowControl/>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ab/>
        <w:t>3) Федеральным законом от 27 июля 2010 года № 210-ФЗ «Об организации предоставления государственных и муниципальных услуг» (</w:t>
      </w:r>
      <w:r w:rsidRPr="003A21F6">
        <w:rPr>
          <w:rFonts w:eastAsia="Times New Roman"/>
          <w:kern w:val="3"/>
          <w:sz w:val="28"/>
          <w:szCs w:val="28"/>
          <w:lang w:eastAsia="zh-CN"/>
        </w:rPr>
        <w:t>«Российская газета», 30.07.2010, № 168</w:t>
      </w:r>
      <w:r w:rsidRPr="003A21F6">
        <w:rPr>
          <w:rFonts w:eastAsia="Times New Roman"/>
          <w:color w:val="000000"/>
          <w:kern w:val="3"/>
          <w:sz w:val="28"/>
          <w:szCs w:val="28"/>
          <w:lang w:eastAsia="zh-CN"/>
        </w:rPr>
        <w:t>);</w:t>
      </w:r>
    </w:p>
    <w:p w:rsidR="003A21F6" w:rsidRPr="003A21F6" w:rsidRDefault="003A21F6" w:rsidP="003A21F6">
      <w:pPr>
        <w:widowControl/>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ab/>
        <w:t>4) Постановлением Правительства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(«Российская газета», 06.05.2005, № 95);</w:t>
      </w:r>
    </w:p>
    <w:p w:rsidR="003A21F6" w:rsidRPr="003A21F6" w:rsidRDefault="003A21F6" w:rsidP="003A21F6">
      <w:pPr>
        <w:widowControl/>
        <w:autoSpaceDE w:val="0"/>
        <w:autoSpaceDN w:val="0"/>
        <w:jc w:val="both"/>
        <w:textAlignment w:val="baseline"/>
        <w:rPr>
          <w:rFonts w:eastAsia="Times New Roman"/>
          <w:kern w:val="3"/>
          <w:sz w:val="28"/>
          <w:szCs w:val="28"/>
          <w:lang w:eastAsia="zh-CN"/>
        </w:rPr>
      </w:pPr>
      <w:r w:rsidRPr="003A21F6">
        <w:rPr>
          <w:rFonts w:eastAsia="Times New Roman"/>
          <w:kern w:val="3"/>
          <w:sz w:val="28"/>
          <w:szCs w:val="28"/>
          <w:lang w:eastAsia="zh-CN"/>
        </w:rPr>
        <w:tab/>
        <w:t xml:space="preserve">5) Постановлением Государственного комитета Российской Федерации по строительству и жилищно-коммунальному комплексу от 27 сентября 2003 года </w:t>
      </w:r>
      <w:r w:rsidRPr="003A21F6">
        <w:rPr>
          <w:rFonts w:eastAsia="Times New Roman"/>
          <w:kern w:val="3"/>
          <w:sz w:val="28"/>
          <w:szCs w:val="28"/>
          <w:lang w:eastAsia="zh-CN"/>
        </w:rPr>
        <w:lastRenderedPageBreak/>
        <w:t>№ 170 «Об утверждении Правил и норм технической эксплуатации жилищного фонда» («Российская газета», 23.10.2003, № 214);</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6) </w:t>
      </w:r>
      <w:hyperlink r:id="rId81" w:history="1">
        <w:r w:rsidRPr="003A21F6">
          <w:rPr>
            <w:rFonts w:eastAsia="Times New Roman"/>
            <w:color w:val="000000"/>
            <w:kern w:val="3"/>
            <w:sz w:val="28"/>
            <w:szCs w:val="28"/>
            <w:lang w:eastAsia="zh-CN"/>
          </w:rPr>
          <w:t>Уставом</w:t>
        </w:r>
      </w:hyperlink>
      <w:r w:rsidRPr="003A21F6">
        <w:rPr>
          <w:rFonts w:eastAsia="Times New Roman"/>
          <w:kern w:val="3"/>
          <w:sz w:val="28"/>
          <w:szCs w:val="28"/>
          <w:lang w:eastAsia="zh-CN"/>
        </w:rPr>
        <w:t xml:space="preserve"> муниципального образования Чернопенское сельское поселение Костромского муниципального района Костромской области (Информационный бюллетень «Чернопенский вестник» от 30.11.2006 г. № 1);</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7)   настоящим Административным регламентом.</w:t>
      </w:r>
    </w:p>
    <w:p w:rsidR="003A21F6" w:rsidRPr="003A21F6" w:rsidRDefault="003A21F6" w:rsidP="003A21F6">
      <w:pPr>
        <w:autoSpaceDE w:val="0"/>
        <w:autoSpaceDN w:val="0"/>
        <w:spacing w:after="200"/>
        <w:ind w:firstLine="709"/>
        <w:jc w:val="center"/>
        <w:textAlignment w:val="baseline"/>
        <w:rPr>
          <w:rFonts w:eastAsia="Times New Roman"/>
          <w:color w:val="000000"/>
          <w:kern w:val="3"/>
          <w:sz w:val="28"/>
          <w:szCs w:val="28"/>
          <w:lang w:eastAsia="zh-CN"/>
        </w:rPr>
      </w:pPr>
    </w:p>
    <w:p w:rsidR="003A21F6" w:rsidRPr="003A21F6" w:rsidRDefault="003A21F6" w:rsidP="003A21F6">
      <w:pPr>
        <w:autoSpaceDE w:val="0"/>
        <w:autoSpaceDN w:val="0"/>
        <w:spacing w:after="200"/>
        <w:ind w:firstLine="709"/>
        <w:jc w:val="center"/>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Перечень документов, необходимых для предоставления муниципальной услуги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15. В п</w:t>
      </w:r>
      <w:r w:rsidRPr="003A21F6">
        <w:rPr>
          <w:rFonts w:eastAsia="Times New Roman"/>
          <w:kern w:val="3"/>
          <w:sz w:val="28"/>
          <w:szCs w:val="28"/>
          <w:lang w:eastAsia="zh-CN"/>
        </w:rPr>
        <w:t>еречень документов, необходимых для предоставления муниципальной услуги, входят:</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1) заявление о переустройстве и (или) перепланировке по форме, утвержденной постановлением Правительства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 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 xml:space="preserve"> 3) 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частью 2 статьи 40 Жилищного кодекса Российской Федерации;</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4) технический паспорт переустраиваемого и (или) перепланируемого   помещения в многоквартирном доме ;</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 5)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3A21F6" w:rsidRPr="003A21F6" w:rsidRDefault="003A21F6" w:rsidP="003A21F6">
      <w:pPr>
        <w:widowControl/>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     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lastRenderedPageBreak/>
        <w:t xml:space="preserve">Перечень указанных в настоящем пункте </w:t>
      </w:r>
      <w:r w:rsidRPr="003A21F6">
        <w:rPr>
          <w:rFonts w:eastAsia="Times New Roman"/>
          <w:color w:val="000000"/>
          <w:kern w:val="3"/>
          <w:sz w:val="28"/>
          <w:szCs w:val="28"/>
          <w:lang w:eastAsia="zh-CN"/>
        </w:rPr>
        <w:t>административного регламента документов является исчерпывающим, из них документы (сведения), указанные в подпунктах 1</w:t>
      </w:r>
      <w:r w:rsidRPr="003A21F6">
        <w:rPr>
          <w:rFonts w:eastAsia="Times New Roman"/>
          <w:kern w:val="3"/>
          <w:sz w:val="28"/>
          <w:szCs w:val="28"/>
          <w:lang w:eastAsia="zh-CN"/>
        </w:rPr>
        <w:t xml:space="preserve">, 2, 3, 5 </w:t>
      </w:r>
      <w:r w:rsidRPr="003A21F6">
        <w:rPr>
          <w:rFonts w:eastAsia="Times New Roman"/>
          <w:color w:val="000000"/>
          <w:kern w:val="3"/>
          <w:sz w:val="28"/>
          <w:szCs w:val="28"/>
          <w:lang w:eastAsia="zh-CN"/>
        </w:rPr>
        <w:t>предоставляются заявителем самостоятельно.</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Документы (сведения), указанные в по</w:t>
      </w:r>
      <w:r w:rsidRPr="003A21F6">
        <w:rPr>
          <w:rFonts w:eastAsia="Times New Roman"/>
          <w:kern w:val="3"/>
          <w:sz w:val="28"/>
          <w:szCs w:val="28"/>
          <w:lang w:eastAsia="zh-CN"/>
        </w:rPr>
        <w:t xml:space="preserve">дпунктах </w:t>
      </w:r>
      <w:r w:rsidRPr="003A21F6">
        <w:rPr>
          <w:rFonts w:eastAsia="Times New Roman"/>
          <w:color w:val="000000"/>
          <w:kern w:val="3"/>
          <w:sz w:val="28"/>
          <w:szCs w:val="28"/>
          <w:lang w:eastAsia="zh-CN"/>
        </w:rPr>
        <w:t xml:space="preserve">4, 6, а также документы, указанные в подпункте 2 настоящего пункта, в случае </w:t>
      </w:r>
      <w:r w:rsidRPr="003A21F6">
        <w:rPr>
          <w:rFonts w:eastAsia="Times New Roman"/>
          <w:kern w:val="3"/>
          <w:sz w:val="28"/>
          <w:szCs w:val="28"/>
          <w:lang w:eastAsia="zh-CN"/>
        </w:rPr>
        <w:t>если право на переводимое помещение зарегистрировано в Едином государственном реестре прав на недвижимое имущество и сделок с ним, запрашиваются ОМС самостоятельно, посредством межведомственного взаимодействия.</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Заявитель вправе представить в ОМС  документы, указанные в подпунктах </w:t>
      </w:r>
      <w:r w:rsidRPr="003A21F6">
        <w:rPr>
          <w:rFonts w:eastAsia="Times New Roman"/>
          <w:color w:val="000000"/>
          <w:kern w:val="3"/>
          <w:sz w:val="28"/>
          <w:szCs w:val="28"/>
          <w:lang w:eastAsia="zh-CN"/>
        </w:rPr>
        <w:t xml:space="preserve">4, 6, а также документы, указанные в подпункте 2 настоящего пункта, в случае </w:t>
      </w:r>
      <w:r w:rsidRPr="003A21F6">
        <w:rPr>
          <w:rFonts w:eastAsia="Times New Roman"/>
          <w:kern w:val="3"/>
          <w:sz w:val="28"/>
          <w:szCs w:val="28"/>
          <w:lang w:eastAsia="zh-CN"/>
        </w:rPr>
        <w:t>если право на переводимое помещение зарегистрировано в Едином государственном реестре прав на недвижимое имущество и сделок с ним, по собственной инициативе.</w:t>
      </w:r>
    </w:p>
    <w:p w:rsidR="003A21F6" w:rsidRPr="003A21F6" w:rsidRDefault="003A21F6" w:rsidP="003A21F6">
      <w:pPr>
        <w:widowControl/>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При реализации своих функций в соответствии с соглашениями о взаимодействии МФЦ обязан при приеме заявлений о предоставлении муниципальной услуги и выдаче документов  устанавливать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w:t>
      </w:r>
    </w:p>
    <w:p w:rsidR="003A21F6" w:rsidRPr="003A21F6" w:rsidRDefault="003A21F6" w:rsidP="003A21F6">
      <w:pPr>
        <w:widowControl/>
        <w:tabs>
          <w:tab w:val="left" w:pos="428"/>
          <w:tab w:val="left" w:pos="3688"/>
        </w:tabs>
        <w:autoSpaceDN w:val="0"/>
        <w:spacing w:line="100" w:lineRule="atLeast"/>
        <w:ind w:firstLine="709"/>
        <w:jc w:val="both"/>
        <w:textAlignment w:val="baseline"/>
        <w:rPr>
          <w:kern w:val="3"/>
          <w:sz w:val="28"/>
          <w:szCs w:val="28"/>
          <w:lang w:eastAsia="ar-SA"/>
        </w:rPr>
      </w:pPr>
      <w:r w:rsidRPr="003A21F6">
        <w:rPr>
          <w:kern w:val="3"/>
          <w:sz w:val="28"/>
          <w:szCs w:val="28"/>
          <w:lang w:eastAsia="ar-SA"/>
        </w:rPr>
        <w:t>Изменение размера общего имущества в коммунальной квартире путем её переустройства и (или) перепланировки возможно только с согласия всех собственников комнат в данной квартире.</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3A21F6" w:rsidRPr="003A21F6" w:rsidRDefault="003A21F6" w:rsidP="003A21F6">
      <w:pPr>
        <w:numPr>
          <w:ilvl w:val="0"/>
          <w:numId w:val="23"/>
        </w:numPr>
        <w:tabs>
          <w:tab w:val="left" w:pos="2138"/>
        </w:tabs>
        <w:autoSpaceDE w:val="0"/>
        <w:autoSpaceDN w:val="0"/>
        <w:ind w:left="1069"/>
        <w:jc w:val="both"/>
        <w:textAlignment w:val="baseline"/>
        <w:rPr>
          <w:rFonts w:eastAsia="Times New Roman"/>
          <w:kern w:val="3"/>
          <w:sz w:val="28"/>
          <w:szCs w:val="28"/>
          <w:lang w:eastAsia="zh-CN"/>
        </w:rPr>
      </w:pPr>
      <w:r w:rsidRPr="003A21F6">
        <w:rPr>
          <w:rFonts w:eastAsia="Times New Roman"/>
          <w:kern w:val="3"/>
          <w:sz w:val="28"/>
          <w:szCs w:val="28"/>
          <w:lang w:eastAsia="zh-CN"/>
        </w:rPr>
        <w:t>Запрещается требовать от заявителя:</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color w:val="000000"/>
          <w:kern w:val="3"/>
          <w:sz w:val="28"/>
          <w:szCs w:val="28"/>
          <w:lang w:eastAsia="ar-SA"/>
        </w:rPr>
        <w:t>Уменьшение размера общего имущества в многоквартирном доме путем его реконструкции возможно только с согласия всех собственников помещений в многоквартирном доме</w:t>
      </w:r>
      <w:r w:rsidRPr="003A21F6">
        <w:rPr>
          <w:rFonts w:eastAsia="Times New Roman"/>
          <w:color w:val="000000"/>
          <w:kern w:val="3"/>
          <w:sz w:val="28"/>
          <w:szCs w:val="28"/>
          <w:lang w:eastAsia="zh-CN"/>
        </w:rPr>
        <w:t>.</w:t>
      </w:r>
    </w:p>
    <w:p w:rsidR="003A21F6" w:rsidRPr="003A21F6" w:rsidRDefault="003A21F6" w:rsidP="003A21F6">
      <w:pPr>
        <w:widowControl/>
        <w:tabs>
          <w:tab w:val="left" w:pos="0"/>
        </w:tabs>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A21F6" w:rsidRPr="003A21F6" w:rsidRDefault="003A21F6" w:rsidP="003A21F6">
      <w:pPr>
        <w:widowControl/>
        <w:tabs>
          <w:tab w:val="left" w:pos="0"/>
        </w:tabs>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ОМС,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Костромской области, </w:t>
      </w:r>
      <w:r w:rsidRPr="003A21F6">
        <w:rPr>
          <w:rFonts w:eastAsia="Times New Roman"/>
          <w:kern w:val="3"/>
          <w:sz w:val="28"/>
          <w:szCs w:val="28"/>
          <w:lang w:eastAsia="zh-CN"/>
        </w:rPr>
        <w:lastRenderedPageBreak/>
        <w:t>муниципальными правовыми актами, за исключением документов, включенных в определенный частью 6 статьи 7 Федерального закона от 27.07.20010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ОМС  по собственной инициативе;</w:t>
      </w:r>
    </w:p>
    <w:p w:rsidR="003A21F6" w:rsidRPr="003A21F6" w:rsidRDefault="003A21F6" w:rsidP="003A21F6">
      <w:pPr>
        <w:tabs>
          <w:tab w:val="left" w:pos="0"/>
        </w:tabs>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решение Совета депутатов Чернопенского сельского поселения Костромского муниципального района Костромской области от «31» мая 2012  года № 29.</w:t>
      </w:r>
    </w:p>
    <w:p w:rsidR="003A21F6" w:rsidRPr="003A21F6" w:rsidRDefault="003A21F6" w:rsidP="003A21F6">
      <w:pPr>
        <w:tabs>
          <w:tab w:val="left" w:pos="0"/>
        </w:tabs>
        <w:autoSpaceDE w:val="0"/>
        <w:autoSpaceDN w:val="0"/>
        <w:ind w:firstLine="709"/>
        <w:jc w:val="center"/>
        <w:textAlignment w:val="baseline"/>
        <w:rPr>
          <w:rFonts w:eastAsia="Times New Roman"/>
          <w:i/>
          <w:iCs/>
          <w:kern w:val="3"/>
          <w:sz w:val="28"/>
          <w:szCs w:val="28"/>
          <w:u w:val="single"/>
          <w:lang w:eastAsia="zh-CN"/>
        </w:rPr>
      </w:pPr>
    </w:p>
    <w:p w:rsidR="003A21F6" w:rsidRPr="003A21F6" w:rsidRDefault="003A21F6" w:rsidP="003A21F6">
      <w:pPr>
        <w:tabs>
          <w:tab w:val="left" w:pos="0"/>
        </w:tabs>
        <w:autoSpaceDE w:val="0"/>
        <w:autoSpaceDN w:val="0"/>
        <w:spacing w:after="200"/>
        <w:ind w:firstLine="709"/>
        <w:jc w:val="center"/>
        <w:textAlignment w:val="baseline"/>
        <w:rPr>
          <w:rFonts w:eastAsia="Times New Roman"/>
          <w:kern w:val="3"/>
          <w:sz w:val="28"/>
          <w:szCs w:val="28"/>
          <w:lang w:eastAsia="zh-CN"/>
        </w:rPr>
      </w:pPr>
      <w:r w:rsidRPr="003A21F6">
        <w:rPr>
          <w:rFonts w:eastAsia="Times New Roman"/>
          <w:kern w:val="3"/>
          <w:sz w:val="28"/>
          <w:szCs w:val="28"/>
          <w:lang w:eastAsia="zh-CN"/>
        </w:rPr>
        <w:t>Требования, предъявляемые к документам, необходимым для получения муниципальной услуги</w:t>
      </w:r>
    </w:p>
    <w:p w:rsidR="003A21F6" w:rsidRPr="003A21F6" w:rsidRDefault="003A21F6" w:rsidP="003A21F6">
      <w:pPr>
        <w:numPr>
          <w:ilvl w:val="0"/>
          <w:numId w:val="20"/>
        </w:numPr>
        <w:tabs>
          <w:tab w:val="left" w:pos="2138"/>
        </w:tabs>
        <w:autoSpaceDE w:val="0"/>
        <w:autoSpaceDN w:val="0"/>
        <w:ind w:left="1069" w:hanging="360"/>
        <w:jc w:val="both"/>
        <w:textAlignment w:val="baseline"/>
        <w:rPr>
          <w:rFonts w:eastAsia="Times New Roman"/>
          <w:kern w:val="3"/>
          <w:sz w:val="28"/>
          <w:szCs w:val="28"/>
          <w:lang w:eastAsia="zh-CN"/>
        </w:rPr>
      </w:pPr>
      <w:r w:rsidRPr="003A21F6">
        <w:rPr>
          <w:rFonts w:eastAsia="Times New Roman"/>
          <w:kern w:val="3"/>
          <w:sz w:val="28"/>
          <w:szCs w:val="28"/>
          <w:lang w:eastAsia="zh-CN"/>
        </w:rPr>
        <w:t>Документы, предоставляемые заявителем, должны соответствовать следующим требованиям:</w:t>
      </w:r>
    </w:p>
    <w:p w:rsidR="003A21F6" w:rsidRPr="003A21F6" w:rsidRDefault="003A21F6" w:rsidP="003A21F6">
      <w:pPr>
        <w:tabs>
          <w:tab w:val="left" w:pos="0"/>
        </w:tabs>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тексты документов должны быть написаны разборчиво;</w:t>
      </w:r>
    </w:p>
    <w:p w:rsidR="003A21F6" w:rsidRPr="003A21F6" w:rsidRDefault="003A21F6" w:rsidP="003A21F6">
      <w:pPr>
        <w:tabs>
          <w:tab w:val="left" w:pos="0"/>
        </w:tabs>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документы не должны содержать подчисток, приписок, зачеркнутых слов и иных неоговоренных исправлений;</w:t>
      </w:r>
    </w:p>
    <w:p w:rsidR="003A21F6" w:rsidRPr="003A21F6" w:rsidRDefault="003A21F6" w:rsidP="003A21F6">
      <w:pPr>
        <w:tabs>
          <w:tab w:val="left" w:pos="0"/>
        </w:tabs>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документы не должны быть исполнены карандашом;</w:t>
      </w:r>
    </w:p>
    <w:p w:rsidR="003A21F6" w:rsidRPr="003A21F6" w:rsidRDefault="003A21F6" w:rsidP="003A21F6">
      <w:pPr>
        <w:tabs>
          <w:tab w:val="left" w:pos="0"/>
        </w:tabs>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документы не должны иметь серьезных повреждений, наличие которых допускает неоднозначность их толкования.</w:t>
      </w:r>
    </w:p>
    <w:p w:rsidR="003A21F6" w:rsidRPr="003A21F6" w:rsidRDefault="003A21F6" w:rsidP="003A21F6">
      <w:pPr>
        <w:tabs>
          <w:tab w:val="left" w:pos="0"/>
        </w:tabs>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Документы, необходимые для получения муниципальной услуги, могут быть предоставлены как в подлинниках, так и в копиях, заверенных выдавшей документы организацией (органом, учреждением) или нотариально удостоверены </w:t>
      </w:r>
      <w:r w:rsidRPr="003A21F6">
        <w:rPr>
          <w:rFonts w:eastAsia="Times New Roman"/>
          <w:iCs/>
          <w:kern w:val="3"/>
          <w:sz w:val="28"/>
          <w:szCs w:val="28"/>
          <w:lang w:eastAsia="zh-CN"/>
        </w:rPr>
        <w:t>(в случаях, прямо предусмотренных законодательством Российской Федерации).</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Не заверенные копии предоставленных документов заверяются специалистом ОМС на основании предоставленного оригинала этого документа.</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Заявитель может подать заявление о получении муниципальной услуги в электронном виде с использованием региональной информационной системы «Единый портал Костромской области.</w:t>
      </w:r>
    </w:p>
    <w:p w:rsidR="003A21F6" w:rsidRPr="003A21F6" w:rsidRDefault="003A21F6" w:rsidP="003A21F6">
      <w:pPr>
        <w:widowControl/>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В соответствии со ст. 6 Федерального закона от 06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 xml:space="preserve">Заявление и необходимые для получения муниципальной услуги документы, предусмотренные пунктом 15 настоящего административного </w:t>
      </w:r>
      <w:r w:rsidRPr="003A21F6">
        <w:rPr>
          <w:rFonts w:eastAsia="Times New Roman"/>
          <w:kern w:val="3"/>
          <w:sz w:val="28"/>
          <w:szCs w:val="28"/>
          <w:lang w:eastAsia="zh-CN"/>
        </w:rPr>
        <w:lastRenderedPageBreak/>
        <w:t>регламента, предоставленные заявителем в электронном виде, удостоверяются электронной подписью:</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 заявление удостоверяется </w:t>
      </w:r>
      <w:r w:rsidRPr="003A21F6">
        <w:rPr>
          <w:rFonts w:eastAsia="Times New Roman"/>
          <w:iCs/>
          <w:kern w:val="3"/>
          <w:sz w:val="28"/>
          <w:szCs w:val="28"/>
          <w:lang w:eastAsia="zh-CN"/>
        </w:rPr>
        <w:t>простой электронной подписью</w:t>
      </w:r>
      <w:r w:rsidRPr="003A21F6">
        <w:rPr>
          <w:rFonts w:eastAsia="Times New Roman"/>
          <w:kern w:val="3"/>
          <w:sz w:val="28"/>
          <w:szCs w:val="28"/>
          <w:lang w:eastAsia="zh-CN"/>
        </w:rPr>
        <w:t xml:space="preserve"> заявителя;</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 доверенность, подтверждающая правомочие на обращение за получением муниципальной услуги, выданная организацией, удостоверяется </w:t>
      </w:r>
      <w:r w:rsidRPr="003A21F6">
        <w:rPr>
          <w:rFonts w:eastAsia="Times New Roman"/>
          <w:iCs/>
          <w:kern w:val="3"/>
          <w:sz w:val="28"/>
          <w:szCs w:val="28"/>
          <w:lang w:eastAsia="zh-CN"/>
        </w:rPr>
        <w:t>усиленной квалифицированной электронной подписью</w:t>
      </w:r>
      <w:r w:rsidRPr="003A21F6">
        <w:rPr>
          <w:rFonts w:eastAsia="Times New Roman"/>
          <w:kern w:val="3"/>
          <w:sz w:val="28"/>
          <w:szCs w:val="28"/>
          <w:lang w:eastAsia="zh-CN"/>
        </w:rPr>
        <w:t xml:space="preserve"> правомочного должностного лица организации, а доверенность, выданная физическим лицом, - </w:t>
      </w:r>
      <w:r w:rsidRPr="003A21F6">
        <w:rPr>
          <w:rFonts w:eastAsia="Times New Roman"/>
          <w:iCs/>
          <w:kern w:val="3"/>
          <w:sz w:val="28"/>
          <w:szCs w:val="28"/>
          <w:lang w:eastAsia="zh-CN"/>
        </w:rPr>
        <w:t xml:space="preserve">усиленной квалифицированной электронной подписью </w:t>
      </w:r>
      <w:r w:rsidRPr="003A21F6">
        <w:rPr>
          <w:rFonts w:eastAsia="Times New Roman"/>
          <w:kern w:val="3"/>
          <w:sz w:val="28"/>
          <w:szCs w:val="28"/>
          <w:lang w:eastAsia="zh-CN"/>
        </w:rPr>
        <w:t>нотариуса</w:t>
      </w:r>
      <w:r w:rsidRPr="003A21F6">
        <w:rPr>
          <w:rFonts w:eastAsia="Times New Roman"/>
          <w:iCs/>
          <w:kern w:val="3"/>
          <w:sz w:val="28"/>
          <w:szCs w:val="28"/>
          <w:lang w:eastAsia="zh-CN"/>
        </w:rPr>
        <w:t>;</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iCs/>
          <w:kern w:val="3"/>
          <w:sz w:val="28"/>
          <w:szCs w:val="28"/>
          <w:lang w:eastAsia="zh-CN"/>
        </w:rPr>
        <w:t xml:space="preserve">- иные документы, прилагаемые к заявлению в форме электронных образов бумажных документов (сканированных копий), удостоверяются электронной подписью </w:t>
      </w:r>
      <w:r w:rsidRPr="003A21F6">
        <w:rPr>
          <w:rFonts w:eastAsia="Times New Roman"/>
          <w:kern w:val="3"/>
          <w:sz w:val="28"/>
          <w:szCs w:val="28"/>
          <w:lang w:eastAsia="zh-CN"/>
        </w:rPr>
        <w:t>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При личном обращении за муниципальной услугой и при обращении в электронном виде </w:t>
      </w:r>
      <w:r w:rsidRPr="003A21F6">
        <w:rPr>
          <w:rFonts w:eastAsia="Times New Roman"/>
          <w:color w:val="000000"/>
          <w:kern w:val="3"/>
          <w:sz w:val="28"/>
          <w:szCs w:val="28"/>
          <w:lang w:eastAsia="zh-CN"/>
        </w:rPr>
        <w:t>с использованием региональной информационной системы «Единый портал Костромской области   з</w:t>
      </w:r>
      <w:r w:rsidRPr="003A21F6">
        <w:rPr>
          <w:rFonts w:eastAsia="Times New Roman"/>
          <w:kern w:val="3"/>
          <w:sz w:val="28"/>
          <w:szCs w:val="28"/>
          <w:lang w:eastAsia="zh-CN"/>
        </w:rPr>
        <w:t>аявитель - физическое лицо имеет возможность получения муниципальной услуги с использованием универсальной электронной карты.</w:t>
      </w:r>
    </w:p>
    <w:p w:rsidR="003A21F6" w:rsidRPr="003A21F6" w:rsidRDefault="003A21F6" w:rsidP="003A21F6">
      <w:pPr>
        <w:autoSpaceDE w:val="0"/>
        <w:autoSpaceDN w:val="0"/>
        <w:ind w:firstLine="709"/>
        <w:jc w:val="both"/>
        <w:textAlignment w:val="baseline"/>
        <w:rPr>
          <w:rFonts w:eastAsia="Times New Roman"/>
          <w:i/>
          <w:color w:val="993300"/>
          <w:kern w:val="3"/>
          <w:sz w:val="28"/>
          <w:szCs w:val="28"/>
          <w:lang w:eastAsia="zh-CN"/>
        </w:rPr>
      </w:pPr>
    </w:p>
    <w:p w:rsidR="003A21F6" w:rsidRPr="003A21F6" w:rsidRDefault="003A21F6" w:rsidP="003A21F6">
      <w:pPr>
        <w:autoSpaceDE w:val="0"/>
        <w:autoSpaceDN w:val="0"/>
        <w:spacing w:after="200"/>
        <w:ind w:firstLine="709"/>
        <w:jc w:val="center"/>
        <w:textAlignment w:val="baseline"/>
        <w:rPr>
          <w:rFonts w:eastAsia="Times New Roman"/>
          <w:kern w:val="3"/>
          <w:sz w:val="28"/>
          <w:szCs w:val="28"/>
          <w:lang w:eastAsia="zh-CN"/>
        </w:rPr>
      </w:pPr>
      <w:r w:rsidRPr="003A21F6">
        <w:rPr>
          <w:rFonts w:eastAsia="Times New Roman"/>
          <w:kern w:val="3"/>
          <w:sz w:val="28"/>
          <w:szCs w:val="28"/>
          <w:lang w:eastAsia="zh-CN"/>
        </w:rPr>
        <w:t>Перечень необходимых и обязательных услуг для предоставления муниципальной услуги</w:t>
      </w:r>
    </w:p>
    <w:p w:rsidR="003A21F6" w:rsidRPr="003A21F6" w:rsidRDefault="003A21F6" w:rsidP="003A21F6">
      <w:pPr>
        <w:numPr>
          <w:ilvl w:val="0"/>
          <w:numId w:val="20"/>
        </w:numPr>
        <w:tabs>
          <w:tab w:val="left" w:pos="2138"/>
        </w:tabs>
        <w:autoSpaceDE w:val="0"/>
        <w:autoSpaceDN w:val="0"/>
        <w:ind w:left="1069" w:hanging="360"/>
        <w:jc w:val="both"/>
        <w:textAlignment w:val="baseline"/>
        <w:rPr>
          <w:rFonts w:eastAsia="Times New Roman"/>
          <w:kern w:val="3"/>
          <w:sz w:val="28"/>
          <w:szCs w:val="28"/>
          <w:lang w:eastAsia="zh-CN"/>
        </w:rPr>
      </w:pPr>
      <w:r w:rsidRPr="003A21F6">
        <w:rPr>
          <w:rFonts w:eastAsia="Times New Roman"/>
          <w:kern w:val="3"/>
          <w:sz w:val="28"/>
          <w:szCs w:val="28"/>
          <w:lang w:eastAsia="zh-CN"/>
        </w:rPr>
        <w:t>В перечень необходимых и обязательных услуг для предоставления муниципальной услуги входят:</w:t>
      </w:r>
    </w:p>
    <w:p w:rsidR="003A21F6" w:rsidRPr="003A21F6" w:rsidRDefault="003A21F6" w:rsidP="003A21F6">
      <w:pPr>
        <w:widowControl/>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ab/>
        <w:t>1) разработка проекта переустройства и (или) перепланировки переустраиваемого и (или) перепланируемого   помещения в многоквартирном доме ;</w:t>
      </w:r>
    </w:p>
    <w:p w:rsidR="003A21F6" w:rsidRPr="003A21F6" w:rsidRDefault="003A21F6" w:rsidP="003A21F6">
      <w:pPr>
        <w:widowControl/>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ab/>
        <w:t>2) подготовка технического паспорта переустраиваемого и (или) перепланируемого   помещения в многоквартирном доме ;</w:t>
      </w:r>
    </w:p>
    <w:p w:rsidR="003A21F6" w:rsidRPr="003A21F6" w:rsidRDefault="003A21F6" w:rsidP="003A21F6">
      <w:pPr>
        <w:widowControl/>
        <w:autoSpaceDE w:val="0"/>
        <w:autoSpaceDN w:val="0"/>
        <w:jc w:val="both"/>
        <w:textAlignment w:val="baseline"/>
        <w:rPr>
          <w:rFonts w:eastAsia="Times New Roman"/>
          <w:kern w:val="3"/>
          <w:sz w:val="28"/>
          <w:szCs w:val="28"/>
          <w:lang w:eastAsia="zh-CN"/>
        </w:rPr>
      </w:pPr>
      <w:r w:rsidRPr="003A21F6">
        <w:rPr>
          <w:rFonts w:eastAsia="Times New Roman"/>
          <w:kern w:val="3"/>
          <w:sz w:val="28"/>
          <w:szCs w:val="28"/>
          <w:lang w:eastAsia="zh-CN"/>
        </w:rPr>
        <w:tab/>
        <w:t>19. Необходимая и обязательная услуга:</w:t>
      </w:r>
    </w:p>
    <w:p w:rsidR="003A21F6" w:rsidRPr="003A21F6" w:rsidRDefault="003A21F6" w:rsidP="003A21F6">
      <w:pPr>
        <w:widowControl/>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ab/>
        <w:t>1) разработка проекта переустройства и (или) перепланировки переустраиваемого и (или) перепланируемого   помещения в многоквартирном доме осуществляется специализированными проектными организациями и организациями, выполняющими строительно-монтажные работы, имеющими свидетельства о допуске к определенному виду или видам работ, которые оказывают влияние на безопасность объектов капитального строительства, выдаваемые саморегулируемыми организациями, платно;</w:t>
      </w:r>
    </w:p>
    <w:p w:rsidR="003A21F6" w:rsidRPr="003A21F6" w:rsidRDefault="003A21F6" w:rsidP="003A21F6">
      <w:pPr>
        <w:widowControl/>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ab/>
        <w:t>2) подготовка технического паспорта переустраиваемого и (или) перепланируемого   помещения в многоквартирном доме осуществляется органами и организациями по государственному техническому учету и (или) технической инвентаризации</w:t>
      </w:r>
      <w:r w:rsidRPr="003A21F6">
        <w:rPr>
          <w:kern w:val="3"/>
          <w:sz w:val="28"/>
          <w:szCs w:val="28"/>
          <w:lang w:eastAsia="zh-CN"/>
        </w:rPr>
        <w:t xml:space="preserve"> недвижимого имущества</w:t>
      </w:r>
      <w:r w:rsidRPr="003A21F6">
        <w:rPr>
          <w:rFonts w:eastAsia="Times New Roman"/>
          <w:kern w:val="3"/>
          <w:sz w:val="28"/>
          <w:szCs w:val="28"/>
          <w:lang w:eastAsia="zh-CN"/>
        </w:rPr>
        <w:t>, платно.</w:t>
      </w:r>
    </w:p>
    <w:p w:rsidR="003A21F6" w:rsidRPr="003A21F6" w:rsidRDefault="003A21F6" w:rsidP="003A21F6">
      <w:pPr>
        <w:widowControl/>
        <w:autoSpaceDE w:val="0"/>
        <w:autoSpaceDN w:val="0"/>
        <w:jc w:val="both"/>
        <w:textAlignment w:val="baseline"/>
        <w:rPr>
          <w:rFonts w:eastAsia="Times New Roman"/>
          <w:kern w:val="3"/>
          <w:sz w:val="28"/>
          <w:szCs w:val="28"/>
          <w:lang w:eastAsia="zh-CN"/>
        </w:rPr>
      </w:pPr>
      <w:r w:rsidRPr="003A21F6">
        <w:rPr>
          <w:rFonts w:eastAsia="Times New Roman"/>
          <w:kern w:val="3"/>
          <w:sz w:val="28"/>
          <w:szCs w:val="28"/>
          <w:lang w:eastAsia="zh-CN"/>
        </w:rPr>
        <w:tab/>
      </w:r>
    </w:p>
    <w:p w:rsidR="003A21F6" w:rsidRPr="003A21F6" w:rsidRDefault="003A21F6" w:rsidP="003A21F6">
      <w:pPr>
        <w:autoSpaceDE w:val="0"/>
        <w:autoSpaceDN w:val="0"/>
        <w:spacing w:after="200"/>
        <w:jc w:val="center"/>
        <w:textAlignment w:val="baseline"/>
        <w:rPr>
          <w:rFonts w:eastAsia="Times New Roman"/>
          <w:kern w:val="3"/>
          <w:sz w:val="28"/>
          <w:szCs w:val="28"/>
          <w:lang w:eastAsia="zh-CN"/>
        </w:rPr>
      </w:pPr>
      <w:r w:rsidRPr="003A21F6">
        <w:rPr>
          <w:rFonts w:eastAsia="Times New Roman"/>
          <w:kern w:val="3"/>
          <w:sz w:val="28"/>
          <w:szCs w:val="28"/>
          <w:lang w:eastAsia="zh-CN"/>
        </w:rPr>
        <w:t>Перечень государственных органов, органов местного самоуправления  и иных органов, участвующих в предоставлении муниципальной услуги</w:t>
      </w:r>
    </w:p>
    <w:p w:rsidR="003A21F6" w:rsidRPr="003A21F6" w:rsidRDefault="003A21F6" w:rsidP="003A21F6">
      <w:pPr>
        <w:autoSpaceDE w:val="0"/>
        <w:autoSpaceDN w:val="0"/>
        <w:jc w:val="both"/>
        <w:textAlignment w:val="baseline"/>
        <w:rPr>
          <w:rFonts w:eastAsia="Times New Roman"/>
          <w:kern w:val="3"/>
          <w:sz w:val="28"/>
          <w:szCs w:val="28"/>
          <w:lang w:eastAsia="zh-CN"/>
        </w:rPr>
      </w:pPr>
      <w:r w:rsidRPr="003A21F6">
        <w:rPr>
          <w:rFonts w:eastAsia="Times New Roman"/>
          <w:kern w:val="3"/>
          <w:sz w:val="28"/>
          <w:szCs w:val="28"/>
          <w:lang w:eastAsia="zh-CN"/>
        </w:rPr>
        <w:lastRenderedPageBreak/>
        <w:tab/>
        <w:t>20. При получении муниципальной услуги заявитель взаимодействует:</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ab/>
        <w:t>1) со специализированными проектными организациями и организациями, выполняющими строительно-монтажные работы, имеющими свидетельства о допуске к определенному виду или видам работ, которые оказывают влияние на безопасность объектов капитального строительства, выдаваемые саморегулируемыми организациями.</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ab/>
        <w:t xml:space="preserve">2) </w:t>
      </w:r>
      <w:r w:rsidRPr="003A21F6">
        <w:rPr>
          <w:rFonts w:eastAsia="Times New Roman"/>
          <w:iCs/>
          <w:kern w:val="3"/>
          <w:sz w:val="28"/>
          <w:szCs w:val="28"/>
          <w:lang w:eastAsia="zh-CN"/>
        </w:rPr>
        <w:t xml:space="preserve">с </w:t>
      </w:r>
      <w:r w:rsidRPr="003A21F6">
        <w:rPr>
          <w:rFonts w:eastAsia="Times New Roman"/>
          <w:kern w:val="3"/>
          <w:sz w:val="28"/>
          <w:szCs w:val="28"/>
          <w:lang w:eastAsia="zh-CN"/>
        </w:rPr>
        <w:t>органами и организациями по государственному техническому учету и (или) технической инвентаризации для подготовки технического паспорта переустраиваемого и (или) перепланируемого   помещения в многоквартирном доме.</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ab/>
        <w:t>21. При предоставлении муниципальной услуги ОМС  взаимодействует со следующими органами и организациями: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1) с Федеральной службой государственной регистрации, кадастра и картографии для получения выписки из Единого государственного реестра прав на недвижимое имущество и сделок с ним;  </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2) с Департаментом культуры Костромской области для получения заключения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3A21F6" w:rsidRPr="003A21F6" w:rsidRDefault="003A21F6" w:rsidP="003A21F6">
      <w:pPr>
        <w:autoSpaceDE w:val="0"/>
        <w:autoSpaceDN w:val="0"/>
        <w:spacing w:after="20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3) с органами и организациями по государственному техническому учету и (или) технической инвентаризации для получения сведений, содержащихся в техническом паспорте переустраиваемого и (или) перепланируемого   помещения в многоквартирном доме.</w:t>
      </w:r>
    </w:p>
    <w:p w:rsidR="003A21F6" w:rsidRPr="003A21F6" w:rsidRDefault="003A21F6" w:rsidP="003A21F6">
      <w:pPr>
        <w:autoSpaceDE w:val="0"/>
        <w:autoSpaceDN w:val="0"/>
        <w:spacing w:after="200"/>
        <w:ind w:firstLine="709"/>
        <w:jc w:val="center"/>
        <w:textAlignment w:val="baseline"/>
        <w:rPr>
          <w:rFonts w:eastAsia="Times New Roman"/>
          <w:kern w:val="3"/>
          <w:sz w:val="28"/>
          <w:szCs w:val="28"/>
          <w:lang w:eastAsia="zh-CN"/>
        </w:rPr>
      </w:pPr>
      <w:r w:rsidRPr="003A21F6">
        <w:rPr>
          <w:rFonts w:eastAsia="Times New Roman"/>
          <w:kern w:val="3"/>
          <w:sz w:val="28"/>
          <w:szCs w:val="28"/>
          <w:lang w:eastAsia="zh-CN"/>
        </w:rPr>
        <w:t>Основания для отказа  в приеме документов для предоставления муниципальной услуги</w:t>
      </w:r>
    </w:p>
    <w:p w:rsidR="003A21F6" w:rsidRPr="003A21F6" w:rsidRDefault="003A21F6" w:rsidP="003A21F6">
      <w:pPr>
        <w:autoSpaceDE w:val="0"/>
        <w:autoSpaceDN w:val="0"/>
        <w:spacing w:after="200"/>
        <w:ind w:firstLine="709"/>
        <w:jc w:val="both"/>
        <w:textAlignment w:val="baseline"/>
        <w:rPr>
          <w:rFonts w:ascii="Calibri" w:eastAsia="Times New Roman" w:hAnsi="Calibri" w:cs="Calibri"/>
          <w:kern w:val="3"/>
          <w:sz w:val="22"/>
          <w:szCs w:val="22"/>
          <w:lang w:eastAsia="zh-CN"/>
        </w:rPr>
      </w:pPr>
      <w:r w:rsidRPr="003A21F6">
        <w:rPr>
          <w:rFonts w:eastAsia="Times New Roman"/>
          <w:iCs/>
          <w:kern w:val="3"/>
          <w:sz w:val="28"/>
          <w:szCs w:val="28"/>
          <w:lang w:eastAsia="zh-CN"/>
        </w:rPr>
        <w:t>22. Основания для отказа в предоставлении муниципальной услуги, нормативными правовыми актам, регулирующими предоставление муниципальной услуги, не предусмотрены.</w:t>
      </w:r>
    </w:p>
    <w:p w:rsidR="003A21F6" w:rsidRPr="003A21F6" w:rsidRDefault="003A21F6" w:rsidP="003A21F6">
      <w:pPr>
        <w:autoSpaceDE w:val="0"/>
        <w:autoSpaceDN w:val="0"/>
        <w:spacing w:after="200"/>
        <w:ind w:firstLine="709"/>
        <w:jc w:val="center"/>
        <w:textAlignment w:val="baseline"/>
        <w:rPr>
          <w:rFonts w:eastAsia="Times New Roman"/>
          <w:kern w:val="3"/>
          <w:sz w:val="28"/>
          <w:szCs w:val="28"/>
          <w:lang w:eastAsia="zh-CN"/>
        </w:rPr>
      </w:pPr>
      <w:r w:rsidRPr="003A21F6">
        <w:rPr>
          <w:rFonts w:eastAsia="Times New Roman"/>
          <w:kern w:val="3"/>
          <w:sz w:val="28"/>
          <w:szCs w:val="28"/>
          <w:lang w:eastAsia="zh-CN"/>
        </w:rPr>
        <w:t>Перечень оснований для отказа в предоставлении муниципальной услуги</w:t>
      </w:r>
    </w:p>
    <w:p w:rsidR="003A21F6" w:rsidRPr="003A21F6" w:rsidRDefault="003A21F6" w:rsidP="003A21F6">
      <w:pPr>
        <w:tabs>
          <w:tab w:val="left" w:pos="0"/>
        </w:tabs>
        <w:autoSpaceDE w:val="0"/>
        <w:autoSpaceDN w:val="0"/>
        <w:jc w:val="both"/>
        <w:textAlignment w:val="baseline"/>
        <w:rPr>
          <w:rFonts w:eastAsia="Times New Roman"/>
          <w:kern w:val="3"/>
          <w:sz w:val="28"/>
          <w:szCs w:val="28"/>
          <w:lang w:eastAsia="zh-CN"/>
        </w:rPr>
      </w:pPr>
      <w:r w:rsidRPr="003A21F6">
        <w:rPr>
          <w:rFonts w:eastAsia="Times New Roman"/>
          <w:kern w:val="3"/>
          <w:sz w:val="28"/>
          <w:szCs w:val="28"/>
          <w:lang w:eastAsia="zh-CN"/>
        </w:rPr>
        <w:tab/>
        <w:t>23. Основаниями  для отказа в предоставлении муниципальной услуги являются:</w:t>
      </w:r>
    </w:p>
    <w:p w:rsidR="003A21F6" w:rsidRPr="003A21F6" w:rsidRDefault="003A21F6" w:rsidP="003A21F6">
      <w:pPr>
        <w:widowControl/>
        <w:autoSpaceDE w:val="0"/>
        <w:autoSpaceDN w:val="0"/>
        <w:ind w:firstLine="54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ab/>
        <w:t>1) непредставление документов, определенных  пунктом 15 настоящего административного регламента,  обязанность по представлению которых возложена на заявителя;</w:t>
      </w:r>
    </w:p>
    <w:p w:rsidR="003A21F6" w:rsidRPr="003A21F6" w:rsidRDefault="003A21F6" w:rsidP="003A21F6">
      <w:pPr>
        <w:widowControl/>
        <w:autoSpaceDE w:val="0"/>
        <w:autoSpaceDN w:val="0"/>
        <w:ind w:firstLine="54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ab/>
        <w:t>2) поступление ответа органа государственной власти либо подведомственной органу</w:t>
      </w:r>
      <w:r w:rsidRPr="003A21F6">
        <w:rPr>
          <w:rFonts w:eastAsia="Times New Roman"/>
          <w:color w:val="000000"/>
          <w:kern w:val="3"/>
          <w:sz w:val="28"/>
          <w:szCs w:val="28"/>
          <w:lang w:eastAsia="zh-CN"/>
        </w:rPr>
        <w:t xml:space="preserve"> государственной </w:t>
      </w:r>
      <w:r w:rsidRPr="003A21F6">
        <w:rPr>
          <w:rFonts w:eastAsia="Times New Roman"/>
          <w:kern w:val="3"/>
          <w:sz w:val="28"/>
          <w:szCs w:val="28"/>
          <w:lang w:eastAsia="zh-CN"/>
        </w:rPr>
        <w:t xml:space="preserve">власти организации на межведомственный запрос, свидетельствующий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частью 2.1. статьи 26 Жилищного кодекса Российской Федерации, если соответствующий документ не был представлен заявителем по собственной </w:t>
      </w:r>
      <w:r w:rsidRPr="003A21F6">
        <w:rPr>
          <w:rFonts w:eastAsia="Times New Roman"/>
          <w:kern w:val="3"/>
          <w:sz w:val="28"/>
          <w:szCs w:val="28"/>
          <w:lang w:eastAsia="zh-CN"/>
        </w:rPr>
        <w:lastRenderedPageBreak/>
        <w:t>инициативе, в случае, если после уведомления ОМС заявителя о получении такого ответа и предложении заявителю представить документ и (или)</w:t>
      </w:r>
      <w:r w:rsidRPr="003A21F6">
        <w:rPr>
          <w:rFonts w:eastAsia="Times New Roman"/>
          <w:color w:val="000000"/>
          <w:kern w:val="3"/>
          <w:sz w:val="28"/>
          <w:szCs w:val="28"/>
          <w:lang w:eastAsia="zh-CN"/>
        </w:rPr>
        <w:t xml:space="preserve"> информацию, </w:t>
      </w:r>
      <w:r w:rsidRPr="003A21F6">
        <w:rPr>
          <w:rFonts w:eastAsia="Times New Roman"/>
          <w:kern w:val="3"/>
          <w:sz w:val="28"/>
          <w:szCs w:val="28"/>
          <w:lang w:eastAsia="zh-CN"/>
        </w:rPr>
        <w:t>необходимые для проведения переустройства и (или) перепланировки   помещения в многоквартирном доме, ОМС не получит от заявителя такие документ и (или) информацию в течение пятнадцати рабочих дней со дня направления уведомления;</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3) представление документов в ненадлежащий орган;</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4) несоответствие проекта переустройства и (или) перепланировки   помещения в многоквартирном доме требованиям законодательства.</w:t>
      </w:r>
    </w:p>
    <w:p w:rsidR="003A21F6" w:rsidRPr="003A21F6" w:rsidRDefault="003A21F6" w:rsidP="003A21F6">
      <w:pPr>
        <w:widowControl/>
        <w:autoSpaceDE w:val="0"/>
        <w:autoSpaceDN w:val="0"/>
        <w:ind w:firstLine="540"/>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ab/>
        <w:t xml:space="preserve">Решение об отказе </w:t>
      </w:r>
      <w:r w:rsidRPr="003A21F6">
        <w:rPr>
          <w:rFonts w:eastAsia="Times New Roman"/>
          <w:kern w:val="3"/>
          <w:sz w:val="28"/>
          <w:szCs w:val="28"/>
          <w:lang w:eastAsia="zh-CN"/>
        </w:rPr>
        <w:t xml:space="preserve">в согласовании переустройства и (или) перепланировки   помещения в многоквартирном доме </w:t>
      </w:r>
      <w:r w:rsidRPr="003A21F6">
        <w:rPr>
          <w:rFonts w:eastAsia="Times New Roman"/>
          <w:color w:val="000000"/>
          <w:kern w:val="3"/>
          <w:sz w:val="28"/>
          <w:szCs w:val="28"/>
          <w:lang w:eastAsia="zh-CN"/>
        </w:rPr>
        <w:t xml:space="preserve">должно содержать основания отказа с обязательной ссылкой на нарушения, предусмотренные </w:t>
      </w:r>
      <w:hyperlink w:anchor="Par0" w:history="1">
        <w:r w:rsidRPr="003A21F6">
          <w:rPr>
            <w:rFonts w:eastAsia="Times New Roman"/>
            <w:color w:val="000000"/>
            <w:kern w:val="3"/>
            <w:sz w:val="28"/>
            <w:szCs w:val="28"/>
            <w:lang w:eastAsia="zh-CN"/>
          </w:rPr>
          <w:t>настоящим</w:t>
        </w:r>
      </w:hyperlink>
      <w:r w:rsidRPr="003A21F6">
        <w:rPr>
          <w:rFonts w:eastAsia="Times New Roman"/>
          <w:color w:val="000000"/>
          <w:kern w:val="3"/>
          <w:sz w:val="28"/>
          <w:szCs w:val="28"/>
          <w:lang w:eastAsia="zh-CN"/>
        </w:rPr>
        <w:t xml:space="preserve"> пунктом настоящего административного регламента.</w:t>
      </w:r>
    </w:p>
    <w:p w:rsidR="003A21F6" w:rsidRPr="003A21F6" w:rsidRDefault="003A21F6" w:rsidP="003A21F6">
      <w:pPr>
        <w:widowControl/>
        <w:autoSpaceDE w:val="0"/>
        <w:autoSpaceDN w:val="0"/>
        <w:ind w:firstLine="540"/>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ab/>
        <w:t xml:space="preserve">Решение об отказе </w:t>
      </w:r>
      <w:r w:rsidRPr="003A21F6">
        <w:rPr>
          <w:rFonts w:eastAsia="Times New Roman"/>
          <w:kern w:val="3"/>
          <w:sz w:val="28"/>
          <w:szCs w:val="28"/>
          <w:lang w:eastAsia="zh-CN"/>
        </w:rPr>
        <w:t xml:space="preserve">в согласовании переустройства и (или) перепланировки   помещения в многоквартирном доме </w:t>
      </w:r>
      <w:r w:rsidRPr="003A21F6">
        <w:rPr>
          <w:rFonts w:eastAsia="Times New Roman"/>
          <w:color w:val="000000"/>
          <w:kern w:val="3"/>
          <w:sz w:val="28"/>
          <w:szCs w:val="28"/>
          <w:lang w:eastAsia="zh-CN"/>
        </w:rPr>
        <w:t>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3A21F6" w:rsidRPr="003A21F6" w:rsidRDefault="003A21F6" w:rsidP="003A21F6">
      <w:pPr>
        <w:autoSpaceDE w:val="0"/>
        <w:autoSpaceDN w:val="0"/>
        <w:jc w:val="center"/>
        <w:textAlignment w:val="baseline"/>
        <w:rPr>
          <w:rFonts w:eastAsia="Times New Roman"/>
          <w:color w:val="000000"/>
          <w:kern w:val="3"/>
          <w:sz w:val="28"/>
          <w:szCs w:val="28"/>
          <w:lang w:eastAsia="zh-CN"/>
        </w:rPr>
      </w:pPr>
    </w:p>
    <w:p w:rsidR="003A21F6" w:rsidRPr="003A21F6" w:rsidRDefault="003A21F6" w:rsidP="003A21F6">
      <w:pPr>
        <w:autoSpaceDE w:val="0"/>
        <w:autoSpaceDN w:val="0"/>
        <w:jc w:val="center"/>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Порядок, размер и основания взимания государственной пошлины </w:t>
      </w:r>
      <w:r w:rsidRPr="003A21F6">
        <w:rPr>
          <w:rFonts w:eastAsia="Times New Roman"/>
          <w:kern w:val="3"/>
          <w:sz w:val="28"/>
          <w:szCs w:val="28"/>
          <w:lang w:eastAsia="zh-CN"/>
        </w:rPr>
        <w:t>или иной платы, взимаемой за предоставление муниципальной услуги</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24. Муниципальная услуга предоставляется бесплатно.</w:t>
      </w:r>
    </w:p>
    <w:p w:rsidR="003A21F6" w:rsidRPr="003A21F6" w:rsidRDefault="003A21F6" w:rsidP="003A21F6">
      <w:pPr>
        <w:autoSpaceDE w:val="0"/>
        <w:autoSpaceDN w:val="0"/>
        <w:ind w:firstLine="709"/>
        <w:jc w:val="center"/>
        <w:textAlignment w:val="baseline"/>
        <w:rPr>
          <w:rFonts w:eastAsia="Times New Roman"/>
          <w:kern w:val="3"/>
          <w:sz w:val="28"/>
          <w:szCs w:val="28"/>
          <w:lang w:eastAsia="zh-CN"/>
        </w:rPr>
      </w:pPr>
    </w:p>
    <w:p w:rsidR="003A21F6" w:rsidRPr="003A21F6" w:rsidRDefault="003A21F6" w:rsidP="003A21F6">
      <w:pPr>
        <w:autoSpaceDE w:val="0"/>
        <w:autoSpaceDN w:val="0"/>
        <w:ind w:firstLine="709"/>
        <w:jc w:val="center"/>
        <w:textAlignment w:val="baseline"/>
        <w:rPr>
          <w:rFonts w:eastAsia="Times New Roman"/>
          <w:kern w:val="3"/>
          <w:sz w:val="28"/>
          <w:szCs w:val="28"/>
          <w:lang w:eastAsia="zh-CN"/>
        </w:rPr>
      </w:pPr>
      <w:r w:rsidRPr="003A21F6">
        <w:rPr>
          <w:rFonts w:eastAsia="Times New Roman"/>
          <w:kern w:val="3"/>
          <w:sz w:val="28"/>
          <w:szCs w:val="28"/>
          <w:lang w:eastAsia="zh-CN"/>
        </w:rPr>
        <w:t>Требования к помещениям, в которых предоставляется муниципальная услуга</w:t>
      </w:r>
    </w:p>
    <w:p w:rsidR="003A21F6" w:rsidRPr="003A21F6" w:rsidRDefault="003A21F6" w:rsidP="003A21F6">
      <w:pPr>
        <w:autoSpaceDE w:val="0"/>
        <w:autoSpaceDN w:val="0"/>
        <w:ind w:firstLine="709"/>
        <w:jc w:val="center"/>
        <w:textAlignment w:val="baseline"/>
        <w:rPr>
          <w:rFonts w:eastAsia="Times New Roman"/>
          <w:kern w:val="3"/>
          <w:sz w:val="28"/>
          <w:szCs w:val="28"/>
          <w:lang w:eastAsia="zh-CN"/>
        </w:rPr>
      </w:pPr>
    </w:p>
    <w:p w:rsidR="003A21F6" w:rsidRPr="003A21F6" w:rsidRDefault="003A21F6" w:rsidP="003A21F6">
      <w:pPr>
        <w:widowControl/>
        <w:autoSpaceDE w:val="0"/>
        <w:autoSpaceDN w:val="0"/>
        <w:jc w:val="both"/>
        <w:textAlignment w:val="baseline"/>
        <w:rPr>
          <w:rFonts w:ascii="Arial" w:eastAsia="Arial" w:hAnsi="Arial" w:cs="Arial"/>
          <w:kern w:val="3"/>
          <w:szCs w:val="20"/>
          <w:lang w:eastAsia="zh-CN"/>
        </w:rPr>
      </w:pPr>
      <w:r w:rsidRPr="003A21F6">
        <w:rPr>
          <w:rFonts w:eastAsia="Arial"/>
          <w:kern w:val="3"/>
          <w:sz w:val="28"/>
          <w:szCs w:val="28"/>
          <w:lang w:eastAsia="zh-CN"/>
        </w:rPr>
        <w:tab/>
      </w:r>
      <w:r w:rsidRPr="003A21F6">
        <w:rPr>
          <w:rFonts w:eastAsia="Arial"/>
          <w:color w:val="000000"/>
          <w:kern w:val="3"/>
          <w:sz w:val="28"/>
          <w:szCs w:val="28"/>
          <w:lang w:eastAsia="zh-CN"/>
        </w:rPr>
        <w:t>25</w:t>
      </w:r>
      <w:r w:rsidRPr="003A21F6">
        <w:rPr>
          <w:rFonts w:eastAsia="Arial"/>
          <w:kern w:val="3"/>
          <w:sz w:val="28"/>
          <w:szCs w:val="28"/>
          <w:lang w:eastAsia="zh-CN"/>
        </w:rPr>
        <w:t>. Помещения, в которых предоставляется муниципальная услуга, соответствуют следующим требованиям:</w:t>
      </w:r>
    </w:p>
    <w:p w:rsidR="003A21F6" w:rsidRPr="003A21F6" w:rsidRDefault="003A21F6" w:rsidP="003A21F6">
      <w:pPr>
        <w:widowControl/>
        <w:tabs>
          <w:tab w:val="left" w:pos="-2126"/>
        </w:tabs>
        <w:autoSpaceDN w:val="0"/>
        <w:ind w:left="1"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1) здание, в котором непосредственно предоставляется муниципальная услуга, располагается с учетом транспортной доступности и  оборудовано отдельными входами для свободного доступа заявителей в помещение;</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2) на территории, прилегающей к месторасположению </w:t>
      </w:r>
      <w:r w:rsidRPr="003A21F6">
        <w:rPr>
          <w:rFonts w:eastAsia="Calibri"/>
          <w:kern w:val="3"/>
          <w:sz w:val="28"/>
          <w:szCs w:val="28"/>
          <w:lang w:eastAsia="zh-CN"/>
        </w:rPr>
        <w:t>ОМС</w:t>
      </w:r>
      <w:r w:rsidRPr="003A21F6">
        <w:rPr>
          <w:rFonts w:eastAsia="Times New Roman"/>
          <w:kern w:val="3"/>
          <w:sz w:val="28"/>
          <w:szCs w:val="28"/>
          <w:lang w:eastAsia="zh-CN"/>
        </w:rPr>
        <w:t>,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3A21F6" w:rsidRPr="003A21F6" w:rsidRDefault="003A21F6" w:rsidP="003A21F6">
      <w:pPr>
        <w:widowControl/>
        <w:tabs>
          <w:tab w:val="left" w:pos="-2126"/>
        </w:tabs>
        <w:autoSpaceDN w:val="0"/>
        <w:ind w:left="1"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3) центральный вход в здание оборудован информационной табличкой (вывеской), содержащей информацию о наименовании и графике работы;</w:t>
      </w:r>
    </w:p>
    <w:p w:rsidR="003A21F6" w:rsidRPr="003A21F6" w:rsidRDefault="003A21F6" w:rsidP="003A21F6">
      <w:pPr>
        <w:widowControl/>
        <w:tabs>
          <w:tab w:val="left" w:pos="12"/>
          <w:tab w:val="left" w:pos="1019"/>
        </w:tabs>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4) в целях обеспечения доступности муниципальной услуги инвалидам оказывается помощь в преодолении различных барьеров, мешающих в получении ими муниципальной услуги наравне с другими лицами;</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lastRenderedPageBreak/>
        <w:t>5) места ожидания в очереди на представление или получение документов комфортные для граждан, оборудованы стульями (кресельными секциями, скамьями), местами общественного пользования;</w:t>
      </w:r>
    </w:p>
    <w:p w:rsidR="003A21F6" w:rsidRPr="003A21F6" w:rsidRDefault="003A21F6" w:rsidP="003A21F6">
      <w:pPr>
        <w:widowControl/>
        <w:tabs>
          <w:tab w:val="left" w:pos="13"/>
          <w:tab w:val="left" w:pos="1020"/>
        </w:tabs>
        <w:autoSpaceDN w:val="0"/>
        <w:ind w:left="1"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6) помещения приема граждан оборудованы информационными табличками с указанием:</w:t>
      </w:r>
    </w:p>
    <w:p w:rsidR="003A21F6" w:rsidRPr="003A21F6" w:rsidRDefault="003A21F6" w:rsidP="003A21F6">
      <w:pPr>
        <w:widowControl/>
        <w:tabs>
          <w:tab w:val="left" w:pos="13"/>
          <w:tab w:val="left" w:pos="1020"/>
        </w:tabs>
        <w:autoSpaceDN w:val="0"/>
        <w:ind w:left="1"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наименования структурного подразделения ОМС</w:t>
      </w:r>
      <w:r w:rsidRPr="003A21F6">
        <w:rPr>
          <w:rFonts w:eastAsia="Times New Roman"/>
          <w:i/>
          <w:kern w:val="3"/>
          <w:sz w:val="28"/>
          <w:szCs w:val="28"/>
          <w:lang w:eastAsia="zh-CN"/>
        </w:rPr>
        <w:t>;</w:t>
      </w:r>
    </w:p>
    <w:p w:rsidR="003A21F6" w:rsidRPr="003A21F6" w:rsidRDefault="003A21F6" w:rsidP="003A21F6">
      <w:pPr>
        <w:widowControl/>
        <w:tabs>
          <w:tab w:val="left" w:pos="13"/>
          <w:tab w:val="left" w:pos="1020"/>
        </w:tabs>
        <w:autoSpaceDN w:val="0"/>
        <w:ind w:left="1"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номера помещения;</w:t>
      </w:r>
    </w:p>
    <w:p w:rsidR="003A21F6" w:rsidRPr="003A21F6" w:rsidRDefault="003A21F6" w:rsidP="003A21F6">
      <w:pPr>
        <w:widowControl/>
        <w:tabs>
          <w:tab w:val="left" w:pos="-2267"/>
        </w:tabs>
        <w:autoSpaceDN w:val="0"/>
        <w:ind w:left="1"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фамилии, имени, отчества и должности специалиста;</w:t>
      </w:r>
    </w:p>
    <w:p w:rsidR="003A21F6" w:rsidRPr="003A21F6" w:rsidRDefault="003A21F6" w:rsidP="003A21F6">
      <w:pPr>
        <w:widowControl/>
        <w:autoSpaceDN w:val="0"/>
        <w:ind w:left="1"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технического перерыва (при наличии);</w:t>
      </w:r>
    </w:p>
    <w:p w:rsidR="003A21F6" w:rsidRPr="003A21F6" w:rsidRDefault="003A21F6" w:rsidP="003A21F6">
      <w:pPr>
        <w:widowControl/>
        <w:tabs>
          <w:tab w:val="left" w:pos="13"/>
          <w:tab w:val="left" w:pos="1020"/>
        </w:tabs>
        <w:autoSpaceDN w:val="0"/>
        <w:ind w:left="1"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7) 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8) 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3A21F6" w:rsidRPr="003A21F6" w:rsidRDefault="003A21F6" w:rsidP="003A21F6">
      <w:pPr>
        <w:widowControl/>
        <w:tabs>
          <w:tab w:val="left" w:pos="13"/>
          <w:tab w:val="left" w:pos="1020"/>
        </w:tabs>
        <w:autoSpaceDN w:val="0"/>
        <w:ind w:left="1"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9) 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3A21F6" w:rsidRPr="003A21F6" w:rsidRDefault="003A21F6" w:rsidP="003A21F6">
      <w:pPr>
        <w:widowControl/>
        <w:tabs>
          <w:tab w:val="left" w:pos="13"/>
          <w:tab w:val="left" w:pos="1020"/>
        </w:tabs>
        <w:autoSpaceDN w:val="0"/>
        <w:ind w:left="1"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10) на информационных стендах размещается следующая информация:</w:t>
      </w:r>
    </w:p>
    <w:p w:rsidR="003A21F6" w:rsidRPr="003A21F6" w:rsidRDefault="003A21F6" w:rsidP="003A21F6">
      <w:pPr>
        <w:widowControl/>
        <w:tabs>
          <w:tab w:val="left" w:pos="13"/>
          <w:tab w:val="left" w:pos="1020"/>
        </w:tabs>
        <w:autoSpaceDN w:val="0"/>
        <w:ind w:left="1"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текст настоящего административного регламента;</w:t>
      </w:r>
    </w:p>
    <w:p w:rsidR="003A21F6" w:rsidRPr="003A21F6" w:rsidRDefault="003A21F6" w:rsidP="003A21F6">
      <w:pPr>
        <w:widowControl/>
        <w:tabs>
          <w:tab w:val="left" w:pos="13"/>
          <w:tab w:val="left" w:pos="1020"/>
        </w:tabs>
        <w:autoSpaceDN w:val="0"/>
        <w:ind w:left="1"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блок-схема порядка предоставления муниципальной услуги согласно</w:t>
      </w:r>
    </w:p>
    <w:p w:rsidR="003A21F6" w:rsidRPr="003A21F6" w:rsidRDefault="003A21F6" w:rsidP="003A21F6">
      <w:pPr>
        <w:widowControl/>
        <w:tabs>
          <w:tab w:val="left" w:pos="12"/>
          <w:tab w:val="left" w:pos="993"/>
        </w:tabs>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приложению № 2 к настоящему административному регламенту или  описание порядка предоставления муниципальной услуги, в том числе в электронном виде;</w:t>
      </w:r>
    </w:p>
    <w:p w:rsidR="003A21F6" w:rsidRPr="003A21F6" w:rsidRDefault="003A21F6" w:rsidP="003A21F6">
      <w:pPr>
        <w:widowControl/>
        <w:tabs>
          <w:tab w:val="left" w:pos="12"/>
        </w:tabs>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перечень документов, необходимых для получения муниципальной услуги;</w:t>
      </w:r>
    </w:p>
    <w:p w:rsidR="003A21F6" w:rsidRPr="003A21F6" w:rsidRDefault="003A21F6" w:rsidP="003A21F6">
      <w:pPr>
        <w:widowControl/>
        <w:tabs>
          <w:tab w:val="left" w:pos="12"/>
        </w:tabs>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формы документов, необходимых для заполнения заявителем или образцы их заполнения;</w:t>
      </w:r>
    </w:p>
    <w:p w:rsidR="003A21F6" w:rsidRPr="003A21F6" w:rsidRDefault="003A21F6" w:rsidP="003A21F6">
      <w:pPr>
        <w:widowControl/>
        <w:autoSpaceDE w:val="0"/>
        <w:autoSpaceDN w:val="0"/>
        <w:jc w:val="both"/>
        <w:textAlignment w:val="baseline"/>
        <w:rPr>
          <w:rFonts w:ascii="Arial" w:eastAsia="Arial" w:hAnsi="Arial" w:cs="Arial"/>
          <w:kern w:val="3"/>
          <w:szCs w:val="20"/>
          <w:lang w:eastAsia="zh-CN"/>
        </w:rPr>
      </w:pPr>
      <w:r w:rsidRPr="003A21F6">
        <w:rPr>
          <w:rFonts w:eastAsia="Arial"/>
          <w:color w:val="000000"/>
          <w:kern w:val="3"/>
          <w:sz w:val="28"/>
          <w:szCs w:val="28"/>
          <w:lang w:eastAsia="zh-CN"/>
        </w:rPr>
        <w:t>порядок обжалования действий (бездействий) и решений, осуществляемых и принимаемых ОМС  в ходе предоставления муниципальной услуги.</w:t>
      </w:r>
    </w:p>
    <w:p w:rsidR="003A21F6" w:rsidRPr="003A21F6" w:rsidRDefault="003A21F6" w:rsidP="003A21F6">
      <w:pPr>
        <w:widowControl/>
        <w:autoSpaceDE w:val="0"/>
        <w:autoSpaceDN w:val="0"/>
        <w:jc w:val="both"/>
        <w:textAlignment w:val="baseline"/>
        <w:rPr>
          <w:rFonts w:ascii="Arial" w:eastAsia="Arial" w:hAnsi="Arial" w:cs="Arial"/>
          <w:kern w:val="3"/>
          <w:szCs w:val="20"/>
          <w:lang w:eastAsia="zh-CN"/>
        </w:rPr>
      </w:pPr>
      <w:r w:rsidRPr="003A21F6">
        <w:rPr>
          <w:rFonts w:ascii="Arial" w:eastAsia="Arial" w:hAnsi="Arial" w:cs="Arial"/>
          <w:color w:val="000000"/>
          <w:kern w:val="3"/>
          <w:sz w:val="24"/>
          <w:lang w:eastAsia="zh-CN"/>
        </w:rPr>
        <w:t xml:space="preserve">   </w:t>
      </w:r>
      <w:r w:rsidRPr="003A21F6">
        <w:rPr>
          <w:rFonts w:eastAsia="Arial"/>
          <w:color w:val="000000"/>
          <w:kern w:val="3"/>
          <w:sz w:val="28"/>
          <w:szCs w:val="28"/>
          <w:lang w:eastAsia="zh-CN"/>
        </w:rPr>
        <w:t xml:space="preserve">   25.1. </w:t>
      </w:r>
      <w:r w:rsidRPr="003A21F6">
        <w:rPr>
          <w:rFonts w:eastAsia="Arial"/>
          <w:color w:val="000000"/>
          <w:kern w:val="3"/>
          <w:sz w:val="28"/>
          <w:szCs w:val="28"/>
          <w:lang w:eastAsia="zh-CN" w:bidi="ru-RU"/>
        </w:rPr>
        <w:t>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w:t>
      </w:r>
    </w:p>
    <w:p w:rsidR="003A21F6" w:rsidRPr="003A21F6" w:rsidRDefault="003A21F6" w:rsidP="003A21F6">
      <w:pPr>
        <w:widowControl/>
        <w:autoSpaceDN w:val="0"/>
        <w:ind w:firstLine="567"/>
        <w:jc w:val="both"/>
        <w:textAlignment w:val="baseline"/>
        <w:rPr>
          <w:rFonts w:eastAsia="Times New Roman"/>
          <w:kern w:val="3"/>
          <w:sz w:val="28"/>
          <w:szCs w:val="28"/>
          <w:lang w:eastAsia="zh-CN" w:bidi="ru-RU"/>
        </w:rPr>
      </w:pPr>
      <w:r w:rsidRPr="003A21F6">
        <w:rPr>
          <w:rFonts w:eastAsia="Times New Roman"/>
          <w:kern w:val="3"/>
          <w:sz w:val="28"/>
          <w:szCs w:val="28"/>
          <w:lang w:eastAsia="zh-CN" w:bidi="ru-RU"/>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3A21F6" w:rsidRPr="003A21F6" w:rsidRDefault="003A21F6" w:rsidP="003A21F6">
      <w:pPr>
        <w:widowControl/>
        <w:autoSpaceDN w:val="0"/>
        <w:ind w:firstLine="567"/>
        <w:jc w:val="both"/>
        <w:textAlignment w:val="baseline"/>
        <w:rPr>
          <w:rFonts w:eastAsia="Times New Roman"/>
          <w:kern w:val="3"/>
          <w:sz w:val="28"/>
          <w:szCs w:val="28"/>
          <w:lang w:eastAsia="zh-CN" w:bidi="ru-RU"/>
        </w:rPr>
      </w:pPr>
      <w:r w:rsidRPr="003A21F6">
        <w:rPr>
          <w:rFonts w:eastAsia="Times New Roman"/>
          <w:kern w:val="3"/>
          <w:sz w:val="28"/>
          <w:szCs w:val="28"/>
          <w:lang w:eastAsia="zh-CN" w:bidi="ru-RU"/>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3A21F6" w:rsidRPr="003A21F6" w:rsidRDefault="003A21F6" w:rsidP="003A21F6">
      <w:pPr>
        <w:widowControl/>
        <w:autoSpaceDN w:val="0"/>
        <w:ind w:firstLine="567"/>
        <w:jc w:val="both"/>
        <w:textAlignment w:val="baseline"/>
        <w:rPr>
          <w:rFonts w:ascii="Calibri" w:eastAsia="Times New Roman" w:hAnsi="Calibri" w:cs="Calibri"/>
          <w:kern w:val="3"/>
          <w:sz w:val="22"/>
          <w:szCs w:val="22"/>
          <w:lang w:eastAsia="zh-CN"/>
        </w:rPr>
      </w:pPr>
      <w:r w:rsidRPr="003A21F6">
        <w:rPr>
          <w:rFonts w:eastAsia="Times New Roman"/>
          <w:i/>
          <w:iCs/>
          <w:kern w:val="3"/>
          <w:sz w:val="28"/>
          <w:szCs w:val="28"/>
          <w:lang w:eastAsia="zh-CN" w:bidi="ru-RU"/>
        </w:rPr>
        <w:t>-</w:t>
      </w:r>
      <w:r w:rsidRPr="003A21F6">
        <w:rPr>
          <w:rFonts w:eastAsia="Times New Roman"/>
          <w:kern w:val="3"/>
          <w:sz w:val="28"/>
          <w:szCs w:val="28"/>
          <w:lang w:eastAsia="zh-CN" w:bidi="ru-RU"/>
        </w:rPr>
        <w:t xml:space="preserve">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3A21F6" w:rsidRPr="003A21F6" w:rsidRDefault="003A21F6" w:rsidP="003A21F6">
      <w:pPr>
        <w:widowControl/>
        <w:autoSpaceDN w:val="0"/>
        <w:ind w:firstLine="567"/>
        <w:jc w:val="both"/>
        <w:textAlignment w:val="baseline"/>
        <w:rPr>
          <w:rFonts w:ascii="Calibri" w:eastAsia="Times New Roman" w:hAnsi="Calibri" w:cs="Calibri"/>
          <w:kern w:val="3"/>
          <w:sz w:val="22"/>
          <w:szCs w:val="22"/>
          <w:lang w:eastAsia="zh-CN"/>
        </w:rPr>
      </w:pPr>
      <w:r w:rsidRPr="003A21F6">
        <w:rPr>
          <w:rFonts w:eastAsia="Times New Roman"/>
          <w:i/>
          <w:iCs/>
          <w:kern w:val="3"/>
          <w:sz w:val="28"/>
          <w:szCs w:val="28"/>
          <w:lang w:eastAsia="zh-CN"/>
        </w:rPr>
        <w:t>-</w:t>
      </w:r>
      <w:r w:rsidRPr="003A21F6">
        <w:rPr>
          <w:rFonts w:eastAsia="Times New Roman"/>
          <w:kern w:val="3"/>
          <w:sz w:val="28"/>
          <w:szCs w:val="28"/>
          <w:lang w:eastAsia="zh-CN"/>
        </w:rPr>
        <w:t xml:space="preserve"> </w:t>
      </w:r>
      <w:r w:rsidRPr="003A21F6">
        <w:rPr>
          <w:rFonts w:eastAsia="Times New Roman"/>
          <w:kern w:val="3"/>
          <w:sz w:val="28"/>
          <w:szCs w:val="28"/>
          <w:lang w:eastAsia="zh-CN" w:bidi="ru-RU"/>
        </w:rPr>
        <w:t xml:space="preserve">допуск в здания собаки-проводника при наличии документа, подтверждающего ее специальное обучение и выдаваемого по форме и в </w:t>
      </w:r>
      <w:r w:rsidRPr="003A21F6">
        <w:rPr>
          <w:rFonts w:eastAsia="Times New Roman"/>
          <w:kern w:val="3"/>
          <w:sz w:val="28"/>
          <w:szCs w:val="28"/>
          <w:lang w:eastAsia="zh-CN" w:bidi="ru-RU"/>
        </w:rPr>
        <w:lastRenderedPageBreak/>
        <w:t>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3A21F6" w:rsidRPr="003A21F6" w:rsidRDefault="003A21F6" w:rsidP="003A21F6">
      <w:pPr>
        <w:widowControl/>
        <w:autoSpaceDE w:val="0"/>
        <w:autoSpaceDN w:val="0"/>
        <w:jc w:val="both"/>
        <w:textAlignment w:val="baseline"/>
        <w:rPr>
          <w:rFonts w:eastAsia="Arial"/>
          <w:color w:val="000000"/>
          <w:kern w:val="3"/>
          <w:sz w:val="28"/>
          <w:szCs w:val="28"/>
          <w:lang w:eastAsia="zh-CN" w:bidi="ru-RU"/>
        </w:rPr>
      </w:pPr>
      <w:r w:rsidRPr="003A21F6">
        <w:rPr>
          <w:rFonts w:eastAsia="Arial"/>
          <w:color w:val="000000"/>
          <w:kern w:val="3"/>
          <w:sz w:val="28"/>
          <w:szCs w:val="28"/>
          <w:lang w:eastAsia="zh-CN" w:bidi="ru-RU"/>
        </w:rPr>
        <w:t>- оказание помощи инвалидам в преодолении барьеров, мешающих получению ими услуг наравне с другими лицами.</w:t>
      </w:r>
    </w:p>
    <w:p w:rsidR="003A21F6" w:rsidRPr="003A21F6" w:rsidRDefault="003A21F6" w:rsidP="003A21F6">
      <w:pPr>
        <w:autoSpaceDE w:val="0"/>
        <w:autoSpaceDN w:val="0"/>
        <w:ind w:firstLine="851"/>
        <w:textAlignment w:val="baseline"/>
        <w:rPr>
          <w:rFonts w:eastAsia="Times New Roman"/>
          <w:kern w:val="3"/>
          <w:sz w:val="28"/>
          <w:szCs w:val="28"/>
          <w:lang w:eastAsia="zh-CN"/>
        </w:rPr>
      </w:pPr>
    </w:p>
    <w:p w:rsidR="003A21F6" w:rsidRPr="003A21F6" w:rsidRDefault="003A21F6" w:rsidP="003A21F6">
      <w:pPr>
        <w:autoSpaceDE w:val="0"/>
        <w:autoSpaceDN w:val="0"/>
        <w:ind w:firstLine="851"/>
        <w:jc w:val="center"/>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Сроки ожидания в очереди при подаче </w:t>
      </w:r>
      <w:r w:rsidRPr="003A21F6">
        <w:rPr>
          <w:rFonts w:eastAsia="Times New Roman"/>
          <w:iCs/>
          <w:kern w:val="3"/>
          <w:sz w:val="28"/>
          <w:szCs w:val="28"/>
          <w:lang w:eastAsia="zh-CN"/>
        </w:rPr>
        <w:t>заявления</w:t>
      </w:r>
      <w:r w:rsidRPr="003A21F6">
        <w:rPr>
          <w:rFonts w:eastAsia="Times New Roman"/>
          <w:kern w:val="3"/>
          <w:sz w:val="28"/>
          <w:szCs w:val="28"/>
          <w:lang w:eastAsia="zh-CN"/>
        </w:rPr>
        <w:t xml:space="preserve"> о предоставлении муниципальной услуги, получения результата предоставления муниципальной услуги, регистрации </w:t>
      </w:r>
      <w:r w:rsidRPr="003A21F6">
        <w:rPr>
          <w:rFonts w:eastAsia="Times New Roman"/>
          <w:iCs/>
          <w:kern w:val="3"/>
          <w:sz w:val="28"/>
          <w:szCs w:val="28"/>
          <w:lang w:eastAsia="zh-CN"/>
        </w:rPr>
        <w:t>заявления</w:t>
      </w:r>
    </w:p>
    <w:p w:rsidR="003A21F6" w:rsidRPr="003A21F6" w:rsidRDefault="003A21F6" w:rsidP="003A21F6">
      <w:pPr>
        <w:autoSpaceDE w:val="0"/>
        <w:autoSpaceDN w:val="0"/>
        <w:ind w:firstLine="851"/>
        <w:jc w:val="center"/>
        <w:textAlignment w:val="baseline"/>
        <w:rPr>
          <w:rFonts w:eastAsia="Times New Roman"/>
          <w:i/>
          <w:iCs/>
          <w:kern w:val="3"/>
          <w:sz w:val="28"/>
          <w:szCs w:val="28"/>
          <w:lang w:eastAsia="zh-CN"/>
        </w:rPr>
      </w:pP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ab/>
        <w:t xml:space="preserve">26. Максимальный срок ожидания в очереди при подаче </w:t>
      </w:r>
      <w:r w:rsidRPr="003A21F6">
        <w:rPr>
          <w:rFonts w:eastAsia="Times New Roman"/>
          <w:iCs/>
          <w:kern w:val="3"/>
          <w:sz w:val="28"/>
          <w:szCs w:val="28"/>
          <w:lang w:eastAsia="zh-CN"/>
        </w:rPr>
        <w:t>заявления</w:t>
      </w:r>
      <w:r w:rsidRPr="003A21F6">
        <w:rPr>
          <w:rFonts w:eastAsia="Times New Roman"/>
          <w:kern w:val="3"/>
          <w:sz w:val="28"/>
          <w:szCs w:val="28"/>
          <w:lang w:eastAsia="zh-CN"/>
        </w:rPr>
        <w:t xml:space="preserve"> о предоставлении муниципальной услуги составляет 15 минут.</w:t>
      </w:r>
    </w:p>
    <w:p w:rsidR="003A21F6" w:rsidRPr="003A21F6" w:rsidRDefault="003A21F6" w:rsidP="003A21F6">
      <w:pPr>
        <w:autoSpaceDE w:val="0"/>
        <w:autoSpaceDN w:val="0"/>
        <w:jc w:val="both"/>
        <w:textAlignment w:val="baseline"/>
        <w:rPr>
          <w:rFonts w:eastAsia="Times New Roman"/>
          <w:kern w:val="3"/>
          <w:sz w:val="28"/>
          <w:szCs w:val="28"/>
          <w:lang w:eastAsia="zh-CN"/>
        </w:rPr>
      </w:pPr>
      <w:r w:rsidRPr="003A21F6">
        <w:rPr>
          <w:rFonts w:eastAsia="Times New Roman"/>
          <w:kern w:val="3"/>
          <w:sz w:val="28"/>
          <w:szCs w:val="28"/>
          <w:lang w:eastAsia="zh-CN"/>
        </w:rPr>
        <w:tab/>
        <w:t>27. Максимальный срок ожидания в очереди при получении результата предоставления муниципальной услуги составляет 15 минут.</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ab/>
        <w:t>28. Максимальный срок регистрации заявления заявителя в журнале регистрации заявлений граждан о согласовании переустройства и (или) перепланировки   помещения в многоквартирном доме, составляет 15 минут с момента его поступления в ОМС.</w:t>
      </w:r>
      <w:r w:rsidRPr="003A21F6">
        <w:rPr>
          <w:rFonts w:eastAsia="Times New Roman"/>
          <w:kern w:val="3"/>
          <w:sz w:val="28"/>
          <w:szCs w:val="28"/>
          <w:lang w:eastAsia="zh-CN"/>
        </w:rPr>
        <w:tab/>
      </w:r>
    </w:p>
    <w:p w:rsidR="003A21F6" w:rsidRPr="003A21F6" w:rsidRDefault="003A21F6" w:rsidP="003A21F6">
      <w:pPr>
        <w:widowControl/>
        <w:autoSpaceDE w:val="0"/>
        <w:autoSpaceDN w:val="0"/>
        <w:ind w:firstLine="720"/>
        <w:jc w:val="center"/>
        <w:textAlignment w:val="baseline"/>
        <w:rPr>
          <w:rFonts w:eastAsia="Arial"/>
          <w:kern w:val="3"/>
          <w:sz w:val="28"/>
          <w:szCs w:val="28"/>
          <w:lang w:eastAsia="zh-CN"/>
        </w:rPr>
      </w:pPr>
    </w:p>
    <w:p w:rsidR="003A21F6" w:rsidRPr="003A21F6" w:rsidRDefault="003A21F6" w:rsidP="003A21F6">
      <w:pPr>
        <w:widowControl/>
        <w:autoSpaceDE w:val="0"/>
        <w:autoSpaceDN w:val="0"/>
        <w:ind w:firstLine="720"/>
        <w:jc w:val="center"/>
        <w:textAlignment w:val="baseline"/>
        <w:rPr>
          <w:rFonts w:eastAsia="Arial"/>
          <w:kern w:val="3"/>
          <w:sz w:val="28"/>
          <w:szCs w:val="28"/>
          <w:lang w:eastAsia="zh-CN"/>
        </w:rPr>
      </w:pPr>
      <w:r w:rsidRPr="003A21F6">
        <w:rPr>
          <w:rFonts w:eastAsia="Arial"/>
          <w:kern w:val="3"/>
          <w:sz w:val="28"/>
          <w:szCs w:val="28"/>
          <w:lang w:eastAsia="zh-CN"/>
        </w:rPr>
        <w:t>Возможность предварительной записи заявителей</w:t>
      </w:r>
    </w:p>
    <w:p w:rsidR="003A21F6" w:rsidRPr="003A21F6" w:rsidRDefault="003A21F6" w:rsidP="003A21F6">
      <w:pPr>
        <w:widowControl/>
        <w:autoSpaceDE w:val="0"/>
        <w:autoSpaceDN w:val="0"/>
        <w:ind w:firstLine="720"/>
        <w:jc w:val="both"/>
        <w:textAlignment w:val="baseline"/>
        <w:rPr>
          <w:rFonts w:eastAsia="Arial"/>
          <w:kern w:val="3"/>
          <w:sz w:val="28"/>
          <w:szCs w:val="28"/>
          <w:lang w:eastAsia="zh-CN"/>
        </w:rPr>
      </w:pPr>
    </w:p>
    <w:p w:rsidR="003A21F6" w:rsidRPr="003A21F6" w:rsidRDefault="003A21F6" w:rsidP="003A21F6">
      <w:pPr>
        <w:widowControl/>
        <w:autoSpaceDE w:val="0"/>
        <w:autoSpaceDN w:val="0"/>
        <w:ind w:firstLine="709"/>
        <w:jc w:val="both"/>
        <w:textAlignment w:val="baseline"/>
        <w:rPr>
          <w:rFonts w:ascii="Arial" w:eastAsia="Arial" w:hAnsi="Arial" w:cs="Arial"/>
          <w:kern w:val="3"/>
          <w:szCs w:val="20"/>
          <w:lang w:eastAsia="zh-CN"/>
        </w:rPr>
      </w:pPr>
      <w:r w:rsidRPr="003A21F6">
        <w:rPr>
          <w:rFonts w:eastAsia="Arial"/>
          <w:kern w:val="3"/>
          <w:sz w:val="28"/>
          <w:szCs w:val="28"/>
          <w:lang w:eastAsia="zh-CN"/>
        </w:rPr>
        <w:t xml:space="preserve">29.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по телефону: 8 (4942) 664-625, а также посредством записи </w:t>
      </w:r>
      <w:r w:rsidRPr="003A21F6">
        <w:rPr>
          <w:rFonts w:eastAsia="Arial"/>
          <w:color w:val="000000"/>
          <w:kern w:val="3"/>
          <w:sz w:val="28"/>
          <w:szCs w:val="28"/>
          <w:lang w:eastAsia="zh-CN"/>
        </w:rPr>
        <w:t>с использованием региональной информационной системы «Единый портал Костромской области».</w:t>
      </w:r>
    </w:p>
    <w:p w:rsidR="003A21F6" w:rsidRPr="003A21F6" w:rsidRDefault="003A21F6" w:rsidP="003A21F6">
      <w:pPr>
        <w:widowControl/>
        <w:autoSpaceDE w:val="0"/>
        <w:autoSpaceDN w:val="0"/>
        <w:ind w:firstLine="709"/>
        <w:jc w:val="both"/>
        <w:textAlignment w:val="baseline"/>
        <w:rPr>
          <w:rFonts w:ascii="Arial" w:eastAsia="Arial" w:hAnsi="Arial" w:cs="Arial"/>
          <w:kern w:val="3"/>
          <w:szCs w:val="20"/>
          <w:lang w:eastAsia="zh-CN"/>
        </w:rPr>
      </w:pPr>
      <w:r w:rsidRPr="003A21F6">
        <w:rPr>
          <w:rFonts w:eastAsia="Arial"/>
          <w:kern w:val="3"/>
          <w:sz w:val="28"/>
          <w:szCs w:val="28"/>
          <w:lang w:eastAsia="zh-CN"/>
        </w:rPr>
        <w:t xml:space="preserve">30. При предварительной записи заявитель сообщает свои фамилию, имя, отчество,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w:t>
      </w:r>
      <w:r w:rsidRPr="003A21F6">
        <w:rPr>
          <w:rFonts w:eastAsia="Arial"/>
          <w:color w:val="000000"/>
          <w:kern w:val="3"/>
          <w:sz w:val="28"/>
          <w:szCs w:val="28"/>
          <w:lang w:eastAsia="zh-CN"/>
        </w:rPr>
        <w:t>с использованием региональной информационной системы «Единый портал Костромской области  ему направляется уведомление о приближении даты подачи документов и (или) получения результата муниципальной услуги.</w:t>
      </w:r>
    </w:p>
    <w:p w:rsidR="003A21F6" w:rsidRPr="003A21F6" w:rsidRDefault="003A21F6" w:rsidP="003A21F6">
      <w:pPr>
        <w:widowControl/>
        <w:autoSpaceDE w:val="0"/>
        <w:autoSpaceDN w:val="0"/>
        <w:ind w:firstLine="709"/>
        <w:jc w:val="both"/>
        <w:textAlignment w:val="baseline"/>
        <w:rPr>
          <w:rFonts w:eastAsia="Arial"/>
          <w:kern w:val="3"/>
          <w:sz w:val="28"/>
          <w:szCs w:val="28"/>
          <w:lang w:eastAsia="zh-CN"/>
        </w:rPr>
      </w:pPr>
    </w:p>
    <w:p w:rsidR="003A21F6" w:rsidRPr="003A21F6" w:rsidRDefault="003A21F6" w:rsidP="003A21F6">
      <w:pPr>
        <w:autoSpaceDE w:val="0"/>
        <w:autoSpaceDN w:val="0"/>
        <w:spacing w:after="200"/>
        <w:ind w:firstLine="709"/>
        <w:jc w:val="center"/>
        <w:textAlignment w:val="baseline"/>
        <w:rPr>
          <w:rFonts w:eastAsia="Times New Roman"/>
          <w:kern w:val="3"/>
          <w:sz w:val="28"/>
          <w:szCs w:val="28"/>
          <w:lang w:eastAsia="zh-CN"/>
        </w:rPr>
      </w:pPr>
      <w:r w:rsidRPr="003A21F6">
        <w:rPr>
          <w:rFonts w:eastAsia="Times New Roman"/>
          <w:kern w:val="3"/>
          <w:sz w:val="28"/>
          <w:szCs w:val="28"/>
          <w:lang w:eastAsia="zh-CN"/>
        </w:rPr>
        <w:t>Показатели доступности и качества предоставления муниципальной услуги</w:t>
      </w:r>
    </w:p>
    <w:p w:rsidR="003A21F6" w:rsidRPr="003A21F6" w:rsidRDefault="003A21F6" w:rsidP="003A21F6">
      <w:pPr>
        <w:autoSpaceDE w:val="0"/>
        <w:autoSpaceDN w:val="0"/>
        <w:jc w:val="both"/>
        <w:textAlignment w:val="baseline"/>
        <w:rPr>
          <w:rFonts w:eastAsia="Times New Roman"/>
          <w:kern w:val="3"/>
          <w:sz w:val="28"/>
          <w:szCs w:val="28"/>
          <w:lang w:eastAsia="zh-CN"/>
        </w:rPr>
      </w:pPr>
      <w:r w:rsidRPr="003A21F6">
        <w:rPr>
          <w:rFonts w:eastAsia="Times New Roman"/>
          <w:kern w:val="3"/>
          <w:sz w:val="28"/>
          <w:szCs w:val="28"/>
          <w:lang w:eastAsia="zh-CN"/>
        </w:rPr>
        <w:tab/>
        <w:t>31. Показателями доступности и качества предоставления муниципальной услуги являются:</w:t>
      </w:r>
    </w:p>
    <w:p w:rsidR="003A21F6" w:rsidRPr="003A21F6" w:rsidRDefault="003A21F6" w:rsidP="003A21F6">
      <w:pPr>
        <w:numPr>
          <w:ilvl w:val="0"/>
          <w:numId w:val="24"/>
        </w:numPr>
        <w:tabs>
          <w:tab w:val="left" w:pos="3668"/>
        </w:tabs>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количество необходимых и достаточных  посещений заявителем ОМС для получения муниципальной услуги  не превышает двух раз;</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2) время общения с должностными лицами при предоставлении муниципальной услуги не должно превышать 30 минут;</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3) </w:t>
      </w:r>
      <w:r w:rsidRPr="003A21F6">
        <w:rPr>
          <w:rFonts w:eastAsia="Times New Roman"/>
          <w:color w:val="000000"/>
          <w:kern w:val="3"/>
          <w:sz w:val="28"/>
          <w:szCs w:val="28"/>
          <w:lang w:eastAsia="zh-CN"/>
        </w:rPr>
        <w:t xml:space="preserve">заявителю предоставляется информация о ходе предоставления муниципальной услуги, в том числе с использованием </w:t>
      </w:r>
      <w:r w:rsidRPr="003A21F6">
        <w:rPr>
          <w:rFonts w:eastAsia="Times New Roman"/>
          <w:kern w:val="3"/>
          <w:sz w:val="28"/>
          <w:szCs w:val="28"/>
          <w:lang w:eastAsia="zh-CN"/>
        </w:rPr>
        <w:t>региональной информационной системы «Единый портал Костромской области»</w:t>
      </w:r>
      <w:r w:rsidRPr="003A21F6">
        <w:rPr>
          <w:rFonts w:eastAsia="Times New Roman"/>
          <w:color w:val="000000"/>
          <w:kern w:val="3"/>
          <w:sz w:val="28"/>
          <w:szCs w:val="28"/>
          <w:lang w:eastAsia="zh-CN"/>
        </w:rPr>
        <w:t>. Информирование  о предоставлении муниципальной услуги в данном случае  осуществляется путем направления соответствующего статуса услуги, а также решения о предоставлении либо об отказе в предоставлении муниципальной услуги в виде электронного образа документа, подписанного должностным лицом ОМС с использованием электронной подписи;</w:t>
      </w:r>
    </w:p>
    <w:p w:rsidR="003A21F6" w:rsidRPr="003A21F6" w:rsidRDefault="003A21F6" w:rsidP="003A21F6">
      <w:pPr>
        <w:widowControl/>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4)  </w:t>
      </w:r>
      <w:r w:rsidRPr="003A21F6">
        <w:rPr>
          <w:rFonts w:eastAsia="Times New Roman"/>
          <w:color w:val="000000"/>
          <w:kern w:val="3"/>
          <w:sz w:val="28"/>
          <w:szCs w:val="28"/>
          <w:lang w:eastAsia="zh-CN"/>
        </w:rPr>
        <w:t xml:space="preserve">предоставление муниципальной услуги может осуществляться в электронном виде с использованием </w:t>
      </w:r>
      <w:r w:rsidRPr="003A21F6">
        <w:rPr>
          <w:rFonts w:eastAsia="Times New Roman"/>
          <w:kern w:val="3"/>
          <w:sz w:val="28"/>
          <w:szCs w:val="28"/>
          <w:lang w:eastAsia="zh-CN"/>
        </w:rPr>
        <w:t>региональной информационной системы «Единый портал Костромской области»</w:t>
      </w:r>
      <w:r w:rsidRPr="003A21F6">
        <w:rPr>
          <w:rFonts w:eastAsia="Times New Roman"/>
          <w:color w:val="000000"/>
          <w:kern w:val="3"/>
          <w:sz w:val="28"/>
          <w:szCs w:val="28"/>
          <w:lang w:eastAsia="zh-CN"/>
        </w:rPr>
        <w:t>;</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5) получение заявителем результата предоставления муниципальной услуги в электронной форме, заверенной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p>
    <w:p w:rsidR="003A21F6" w:rsidRPr="003A21F6" w:rsidRDefault="003A21F6" w:rsidP="003A21F6">
      <w:pPr>
        <w:autoSpaceDE w:val="0"/>
        <w:autoSpaceDN w:val="0"/>
        <w:spacing w:after="200"/>
        <w:jc w:val="center"/>
        <w:textAlignment w:val="baseline"/>
        <w:rPr>
          <w:rFonts w:eastAsia="Times New Roman"/>
          <w:color w:val="000000"/>
          <w:kern w:val="3"/>
          <w:sz w:val="28"/>
          <w:szCs w:val="28"/>
          <w:lang w:eastAsia="zh-CN"/>
        </w:rPr>
      </w:pPr>
    </w:p>
    <w:p w:rsidR="003A21F6" w:rsidRPr="003A21F6" w:rsidRDefault="003A21F6" w:rsidP="003A21F6">
      <w:pPr>
        <w:autoSpaceDE w:val="0"/>
        <w:autoSpaceDN w:val="0"/>
        <w:jc w:val="center"/>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Глава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3A21F6" w:rsidRPr="003A21F6" w:rsidRDefault="003A21F6" w:rsidP="003A21F6">
      <w:pPr>
        <w:autoSpaceDE w:val="0"/>
        <w:autoSpaceDN w:val="0"/>
        <w:ind w:firstLine="709"/>
        <w:jc w:val="center"/>
        <w:textAlignment w:val="baseline"/>
        <w:rPr>
          <w:rFonts w:eastAsia="Times New Roman"/>
          <w:color w:val="000000"/>
          <w:kern w:val="3"/>
          <w:sz w:val="28"/>
          <w:szCs w:val="28"/>
          <w:lang w:eastAsia="zh-CN"/>
        </w:rPr>
      </w:pPr>
    </w:p>
    <w:p w:rsidR="003A21F6" w:rsidRPr="003A21F6" w:rsidRDefault="003A21F6" w:rsidP="003A21F6">
      <w:pPr>
        <w:autoSpaceDE w:val="0"/>
        <w:autoSpaceDN w:val="0"/>
        <w:ind w:firstLine="709"/>
        <w:jc w:val="center"/>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Перечень административных процедур</w:t>
      </w:r>
    </w:p>
    <w:p w:rsidR="003A21F6" w:rsidRPr="003A21F6" w:rsidRDefault="003A21F6" w:rsidP="003A21F6">
      <w:pPr>
        <w:autoSpaceDE w:val="0"/>
        <w:autoSpaceDN w:val="0"/>
        <w:ind w:firstLine="709"/>
        <w:jc w:val="center"/>
        <w:textAlignment w:val="baseline"/>
        <w:rPr>
          <w:rFonts w:eastAsia="Times New Roman"/>
          <w:color w:val="000000"/>
          <w:kern w:val="3"/>
          <w:sz w:val="28"/>
          <w:szCs w:val="28"/>
          <w:lang w:eastAsia="zh-CN"/>
        </w:rPr>
      </w:pPr>
    </w:p>
    <w:p w:rsidR="003A21F6" w:rsidRPr="003A21F6" w:rsidRDefault="003A21F6" w:rsidP="003A21F6">
      <w:pPr>
        <w:autoSpaceDE w:val="0"/>
        <w:autoSpaceDN w:val="0"/>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ab/>
        <w:t>32. Предоставление муниципальной услуги включает в себя следующие административные процедуры:</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1) приём и регистрация </w:t>
      </w:r>
      <w:r w:rsidRPr="003A21F6">
        <w:rPr>
          <w:rFonts w:eastAsia="Times New Roman"/>
          <w:iCs/>
          <w:color w:val="000000"/>
          <w:kern w:val="3"/>
          <w:sz w:val="28"/>
          <w:szCs w:val="28"/>
          <w:lang w:eastAsia="zh-CN"/>
        </w:rPr>
        <w:t>заявления</w:t>
      </w:r>
      <w:r w:rsidRPr="003A21F6">
        <w:rPr>
          <w:rFonts w:eastAsia="Times New Roman"/>
          <w:color w:val="000000"/>
          <w:kern w:val="3"/>
          <w:sz w:val="28"/>
          <w:szCs w:val="28"/>
          <w:lang w:eastAsia="zh-CN"/>
        </w:rPr>
        <w:t xml:space="preserve"> и  документов (сведений) (далее – также комплект документов);</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2)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ее необходимости);</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3) экспертиза документов;</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4) принятие решения о предоставлении (об отказе в предоставлении) муниципальной услуги;</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lastRenderedPageBreak/>
        <w:t>5) выдача документов по результатам предоставления муниципальной услуги.</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Блок-схема предоставления муниципальной услуги приведена в приложении № 2 настоящему административному регламенту.</w:t>
      </w:r>
    </w:p>
    <w:p w:rsidR="003A21F6" w:rsidRPr="003A21F6" w:rsidRDefault="003A21F6" w:rsidP="003A21F6">
      <w:pPr>
        <w:autoSpaceDE w:val="0"/>
        <w:autoSpaceDN w:val="0"/>
        <w:spacing w:after="200"/>
        <w:ind w:firstLine="709"/>
        <w:jc w:val="center"/>
        <w:textAlignment w:val="baseline"/>
        <w:rPr>
          <w:rFonts w:eastAsia="Times New Roman"/>
          <w:kern w:val="3"/>
          <w:sz w:val="28"/>
          <w:szCs w:val="28"/>
          <w:lang w:eastAsia="zh-CN"/>
        </w:rPr>
      </w:pPr>
    </w:p>
    <w:p w:rsidR="003A21F6" w:rsidRPr="003A21F6" w:rsidRDefault="003A21F6" w:rsidP="003A21F6">
      <w:pPr>
        <w:autoSpaceDE w:val="0"/>
        <w:autoSpaceDN w:val="0"/>
        <w:spacing w:after="200"/>
        <w:ind w:firstLine="709"/>
        <w:jc w:val="center"/>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Прием и регистрация </w:t>
      </w:r>
      <w:r w:rsidRPr="003A21F6">
        <w:rPr>
          <w:rFonts w:eastAsia="Times New Roman"/>
          <w:iCs/>
          <w:color w:val="000000"/>
          <w:kern w:val="3"/>
          <w:sz w:val="28"/>
          <w:szCs w:val="28"/>
          <w:lang w:eastAsia="zh-CN"/>
        </w:rPr>
        <w:t>заявления</w:t>
      </w:r>
      <w:r w:rsidRPr="003A21F6">
        <w:rPr>
          <w:rFonts w:eastAsia="Times New Roman"/>
          <w:kern w:val="3"/>
          <w:sz w:val="28"/>
          <w:szCs w:val="28"/>
          <w:lang w:eastAsia="zh-CN"/>
        </w:rPr>
        <w:t xml:space="preserve"> и документов (сведений)</w:t>
      </w:r>
    </w:p>
    <w:p w:rsidR="003A21F6" w:rsidRPr="003A21F6" w:rsidRDefault="003A21F6" w:rsidP="003A21F6">
      <w:pPr>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ab/>
        <w:t xml:space="preserve">33. Основанием для начала административной процедуры приема и регистрации </w:t>
      </w:r>
      <w:r w:rsidRPr="003A21F6">
        <w:rPr>
          <w:rFonts w:eastAsia="Times New Roman"/>
          <w:iCs/>
          <w:color w:val="000000"/>
          <w:kern w:val="3"/>
          <w:sz w:val="28"/>
          <w:szCs w:val="28"/>
          <w:lang w:eastAsia="zh-CN"/>
        </w:rPr>
        <w:t>заявления</w:t>
      </w:r>
      <w:r w:rsidRPr="003A21F6">
        <w:rPr>
          <w:rFonts w:eastAsia="Times New Roman"/>
          <w:color w:val="000000"/>
          <w:kern w:val="3"/>
          <w:sz w:val="28"/>
          <w:szCs w:val="28"/>
          <w:lang w:eastAsia="zh-CN"/>
        </w:rPr>
        <w:t xml:space="preserve"> и документов (сведений) является обращение заявителя в  ОМС посредством:</w:t>
      </w:r>
    </w:p>
    <w:p w:rsidR="003A21F6" w:rsidRPr="003A21F6" w:rsidRDefault="003A21F6" w:rsidP="003A21F6">
      <w:pPr>
        <w:tabs>
          <w:tab w:val="left" w:pos="0"/>
        </w:tabs>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1) личного обращения заявителя (представителя заявителя) с </w:t>
      </w:r>
      <w:r w:rsidRPr="003A21F6">
        <w:rPr>
          <w:rFonts w:eastAsia="Times New Roman"/>
          <w:iCs/>
          <w:color w:val="000000"/>
          <w:kern w:val="3"/>
          <w:sz w:val="28"/>
          <w:szCs w:val="28"/>
          <w:lang w:eastAsia="zh-CN"/>
        </w:rPr>
        <w:t>заявлением</w:t>
      </w:r>
      <w:r w:rsidRPr="003A21F6">
        <w:rPr>
          <w:rFonts w:eastAsia="Times New Roman"/>
          <w:color w:val="000000"/>
          <w:kern w:val="3"/>
          <w:sz w:val="28"/>
          <w:szCs w:val="28"/>
          <w:lang w:eastAsia="zh-CN"/>
        </w:rPr>
        <w:t xml:space="preserve"> и документами (сведениями), необходимыми для предоставления муниципальной услуги в ОМС;</w:t>
      </w:r>
    </w:p>
    <w:p w:rsidR="003A21F6" w:rsidRPr="003A21F6" w:rsidRDefault="003A21F6" w:rsidP="003A21F6">
      <w:pPr>
        <w:tabs>
          <w:tab w:val="left" w:pos="0"/>
        </w:tabs>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2) почтового отправления </w:t>
      </w:r>
      <w:r w:rsidRPr="003A21F6">
        <w:rPr>
          <w:rFonts w:eastAsia="Times New Roman"/>
          <w:iCs/>
          <w:color w:val="000000"/>
          <w:kern w:val="3"/>
          <w:sz w:val="28"/>
          <w:szCs w:val="28"/>
          <w:lang w:eastAsia="zh-CN"/>
        </w:rPr>
        <w:t>заявления</w:t>
      </w:r>
      <w:r w:rsidRPr="003A21F6">
        <w:rPr>
          <w:rFonts w:eastAsia="Times New Roman"/>
          <w:color w:val="000000"/>
          <w:kern w:val="3"/>
          <w:sz w:val="28"/>
          <w:szCs w:val="28"/>
          <w:lang w:eastAsia="zh-CN"/>
        </w:rPr>
        <w:t xml:space="preserve"> и документов (сведений), необходимых для предоставления муниципальной услуги</w:t>
      </w:r>
      <w:r w:rsidRPr="003A21F6">
        <w:rPr>
          <w:rFonts w:eastAsia="Times New Roman"/>
          <w:b/>
          <w:bCs/>
          <w:color w:val="000000"/>
          <w:kern w:val="3"/>
          <w:sz w:val="28"/>
          <w:szCs w:val="28"/>
          <w:lang w:eastAsia="zh-CN"/>
        </w:rPr>
        <w:t>;</w:t>
      </w:r>
    </w:p>
    <w:p w:rsidR="003A21F6" w:rsidRPr="003A21F6" w:rsidRDefault="003A21F6" w:rsidP="003A21F6">
      <w:pPr>
        <w:tabs>
          <w:tab w:val="left" w:pos="0"/>
        </w:tabs>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3) направления </w:t>
      </w:r>
      <w:r w:rsidRPr="003A21F6">
        <w:rPr>
          <w:rFonts w:eastAsia="Times New Roman"/>
          <w:iCs/>
          <w:color w:val="000000"/>
          <w:kern w:val="3"/>
          <w:sz w:val="28"/>
          <w:szCs w:val="28"/>
          <w:lang w:eastAsia="zh-CN"/>
        </w:rPr>
        <w:t>заявления</w:t>
      </w:r>
      <w:r w:rsidRPr="003A21F6">
        <w:rPr>
          <w:rFonts w:eastAsia="Times New Roman"/>
          <w:color w:val="000000"/>
          <w:kern w:val="3"/>
          <w:sz w:val="28"/>
          <w:szCs w:val="28"/>
          <w:lang w:eastAsia="zh-CN"/>
        </w:rPr>
        <w:t xml:space="preserve"> и документов (сведений) по информационно-телекоммуникационным сетям общего доступа, включая региональную информационную систему «Единый портал Костромской области в виде электронных документов, подписанных соответствующей электронной  подписью.</w:t>
      </w:r>
    </w:p>
    <w:p w:rsidR="003A21F6" w:rsidRPr="003A21F6" w:rsidRDefault="003A21F6" w:rsidP="003A21F6">
      <w:pPr>
        <w:widowControl/>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ab/>
        <w:t xml:space="preserve">34. При личном обращении заявитель обращается в </w:t>
      </w:r>
      <w:r w:rsidRPr="003A21F6">
        <w:rPr>
          <w:rFonts w:eastAsia="Times New Roman"/>
          <w:color w:val="000000"/>
          <w:kern w:val="3"/>
          <w:sz w:val="28"/>
          <w:szCs w:val="28"/>
          <w:lang w:eastAsia="zh-CN"/>
        </w:rPr>
        <w:t>ОМС</w:t>
      </w:r>
      <w:r w:rsidRPr="003A21F6">
        <w:rPr>
          <w:rFonts w:eastAsia="Times New Roman"/>
          <w:iCs/>
          <w:kern w:val="3"/>
          <w:sz w:val="28"/>
          <w:szCs w:val="28"/>
          <w:lang w:eastAsia="zh-CN"/>
        </w:rPr>
        <w:t>.</w:t>
      </w:r>
    </w:p>
    <w:p w:rsidR="003A21F6" w:rsidRPr="003A21F6" w:rsidRDefault="003A21F6" w:rsidP="003A21F6">
      <w:pPr>
        <w:widowControl/>
        <w:autoSpaceDE w:val="0"/>
        <w:autoSpaceDN w:val="0"/>
        <w:jc w:val="both"/>
        <w:textAlignment w:val="baseline"/>
        <w:rPr>
          <w:rFonts w:ascii="Calibri" w:eastAsia="Times New Roman" w:hAnsi="Calibri" w:cs="Calibri"/>
          <w:kern w:val="3"/>
          <w:sz w:val="22"/>
          <w:szCs w:val="22"/>
          <w:lang w:eastAsia="zh-CN"/>
        </w:rPr>
      </w:pPr>
      <w:r w:rsidRPr="003A21F6">
        <w:rPr>
          <w:rFonts w:eastAsia="Times New Roman"/>
          <w:i/>
          <w:iCs/>
          <w:kern w:val="3"/>
          <w:sz w:val="28"/>
          <w:szCs w:val="28"/>
          <w:lang w:eastAsia="zh-CN"/>
        </w:rPr>
        <w:tab/>
      </w:r>
      <w:r w:rsidRPr="003A21F6">
        <w:rPr>
          <w:rFonts w:eastAsia="Times New Roman"/>
          <w:kern w:val="3"/>
          <w:sz w:val="28"/>
          <w:szCs w:val="28"/>
          <w:lang w:eastAsia="zh-CN"/>
        </w:rPr>
        <w:t xml:space="preserve">Специалист </w:t>
      </w:r>
      <w:r w:rsidRPr="003A21F6">
        <w:rPr>
          <w:rFonts w:eastAsia="Times New Roman"/>
          <w:color w:val="000000"/>
          <w:kern w:val="3"/>
          <w:sz w:val="28"/>
          <w:szCs w:val="28"/>
          <w:lang w:eastAsia="zh-CN"/>
        </w:rPr>
        <w:t>ОМС:</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удостоверяет личность заявителя;</w:t>
      </w:r>
    </w:p>
    <w:p w:rsidR="003A21F6" w:rsidRPr="003A21F6" w:rsidRDefault="003A21F6" w:rsidP="003A21F6">
      <w:pPr>
        <w:tabs>
          <w:tab w:val="left" w:pos="0"/>
        </w:tabs>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если заявителем не предоставлены копии документов, необходимых для предоставления муниципальной услуги производит копирование оригиналов документов, удостоверяет  копии документов надписью «копия верна», датой, личной подписью, штампом (печатью) </w:t>
      </w:r>
      <w:r w:rsidRPr="003A21F6">
        <w:rPr>
          <w:rFonts w:eastAsia="Times New Roman"/>
          <w:color w:val="000000"/>
          <w:kern w:val="3"/>
          <w:sz w:val="28"/>
          <w:szCs w:val="28"/>
          <w:lang w:eastAsia="zh-CN"/>
        </w:rPr>
        <w:t>ОМС:</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при отсутствии у заявителя заполненного </w:t>
      </w:r>
      <w:r w:rsidRPr="003A21F6">
        <w:rPr>
          <w:rFonts w:eastAsia="Times New Roman"/>
          <w:iCs/>
          <w:kern w:val="3"/>
          <w:sz w:val="28"/>
          <w:szCs w:val="28"/>
          <w:lang w:eastAsia="zh-CN"/>
        </w:rPr>
        <w:t>заявления</w:t>
      </w:r>
      <w:r w:rsidRPr="003A21F6">
        <w:rPr>
          <w:rFonts w:eastAsia="Times New Roman"/>
          <w:kern w:val="3"/>
          <w:sz w:val="28"/>
          <w:szCs w:val="28"/>
          <w:lang w:eastAsia="zh-CN"/>
        </w:rPr>
        <w:t xml:space="preserve"> или неправильном его заполнении, помогает заявителю заполнить </w:t>
      </w:r>
      <w:r w:rsidRPr="003A21F6">
        <w:rPr>
          <w:rFonts w:eastAsia="Times New Roman"/>
          <w:iCs/>
          <w:kern w:val="3"/>
          <w:sz w:val="28"/>
          <w:szCs w:val="28"/>
          <w:lang w:eastAsia="zh-CN"/>
        </w:rPr>
        <w:t>заявление</w:t>
      </w:r>
      <w:r w:rsidRPr="003A21F6">
        <w:rPr>
          <w:rFonts w:eastAsia="Times New Roman"/>
          <w:kern w:val="3"/>
          <w:sz w:val="28"/>
          <w:szCs w:val="28"/>
          <w:lang w:eastAsia="zh-CN"/>
        </w:rPr>
        <w:t xml:space="preserve"> или заполняет его самостоятельно и представляет на подпись заявителю;</w:t>
      </w:r>
    </w:p>
    <w:p w:rsidR="003A21F6" w:rsidRPr="003A21F6" w:rsidRDefault="003A21F6" w:rsidP="003A21F6">
      <w:pPr>
        <w:tabs>
          <w:tab w:val="left" w:pos="0"/>
        </w:tabs>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в случае выявления недостатков </w:t>
      </w:r>
      <w:r w:rsidRPr="003A21F6">
        <w:rPr>
          <w:rFonts w:eastAsia="Times New Roman"/>
          <w:kern w:val="3"/>
          <w:sz w:val="28"/>
          <w:szCs w:val="28"/>
          <w:lang w:eastAsia="zh-CN"/>
        </w:rPr>
        <w:t xml:space="preserve">уведомляет заявителя о наличии препятствий для предоставления муниципальной услуги, объясняет ему содержание выявленных недостатков, предлагает принять меры по их устранению. При желании заявителя устранить недостатки и препятствия, прервав процедуру подачи </w:t>
      </w:r>
      <w:r w:rsidRPr="003A21F6">
        <w:rPr>
          <w:rFonts w:eastAsia="Times New Roman"/>
          <w:iCs/>
          <w:kern w:val="3"/>
          <w:sz w:val="28"/>
          <w:szCs w:val="28"/>
          <w:lang w:eastAsia="zh-CN"/>
        </w:rPr>
        <w:t>заявления</w:t>
      </w:r>
      <w:r w:rsidRPr="003A21F6">
        <w:rPr>
          <w:rFonts w:eastAsia="Times New Roman"/>
          <w:kern w:val="3"/>
          <w:sz w:val="28"/>
          <w:szCs w:val="28"/>
          <w:lang w:eastAsia="zh-CN"/>
        </w:rPr>
        <w:t xml:space="preserve"> и документов (сведений) для предоставления муниципальной услуги, возвращает ему заявление и представленный им комплект документов. Если заявитель настаивает на приеме </w:t>
      </w:r>
      <w:r w:rsidRPr="003A21F6">
        <w:rPr>
          <w:rFonts w:eastAsia="Times New Roman"/>
          <w:iCs/>
          <w:kern w:val="3"/>
          <w:sz w:val="28"/>
          <w:szCs w:val="28"/>
          <w:lang w:eastAsia="zh-CN"/>
        </w:rPr>
        <w:t>заявления</w:t>
      </w:r>
      <w:r w:rsidRPr="003A21F6">
        <w:rPr>
          <w:rFonts w:eastAsia="Times New Roman"/>
          <w:kern w:val="3"/>
          <w:sz w:val="28"/>
          <w:szCs w:val="28"/>
          <w:lang w:eastAsia="zh-CN"/>
        </w:rPr>
        <w:t xml:space="preserve"> и документов (сведений) для предоставления муниципальной услуги, принимает от него </w:t>
      </w:r>
      <w:r w:rsidRPr="003A21F6">
        <w:rPr>
          <w:rFonts w:eastAsia="Times New Roman"/>
          <w:iCs/>
          <w:kern w:val="3"/>
          <w:sz w:val="28"/>
          <w:szCs w:val="28"/>
          <w:lang w:eastAsia="zh-CN"/>
        </w:rPr>
        <w:t>заявление</w:t>
      </w:r>
      <w:r w:rsidRPr="003A21F6">
        <w:rPr>
          <w:rFonts w:eastAsia="Times New Roman"/>
          <w:kern w:val="3"/>
          <w:sz w:val="28"/>
          <w:szCs w:val="28"/>
          <w:lang w:eastAsia="zh-CN"/>
        </w:rPr>
        <w:t xml:space="preserve"> вместе с представленными документами (сведениями), при этом в расписке о получении документов (сведений) на предоставление муниципальной услуги проставляет отметку о том, что заявителю даны разъяснения о невозможности предоставления муниципальной услуги и он предупрежден о том, что в предоставлении муниципальной услуги ему будет отказано;</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lastRenderedPageBreak/>
        <w:t xml:space="preserve">сканирует предоставленные заявителем </w:t>
      </w:r>
      <w:r w:rsidRPr="003A21F6">
        <w:rPr>
          <w:rFonts w:eastAsia="Times New Roman"/>
          <w:iCs/>
          <w:color w:val="000000"/>
          <w:kern w:val="3"/>
          <w:sz w:val="28"/>
          <w:szCs w:val="28"/>
          <w:lang w:eastAsia="zh-CN"/>
        </w:rPr>
        <w:t>заявление</w:t>
      </w:r>
      <w:r w:rsidRPr="003A21F6">
        <w:rPr>
          <w:rFonts w:eastAsia="Times New Roman"/>
          <w:color w:val="000000"/>
          <w:kern w:val="3"/>
          <w:sz w:val="28"/>
          <w:szCs w:val="28"/>
          <w:lang w:eastAsia="zh-CN"/>
        </w:rPr>
        <w:t xml:space="preserve"> и документы (сведения),  заносит электронные образы документов в учетную карточку обращения электронного журнала регистрации обращений;</w:t>
      </w:r>
      <w:r w:rsidRPr="003A21F6">
        <w:rPr>
          <w:rFonts w:eastAsia="Times New Roman"/>
          <w:color w:val="000000"/>
          <w:kern w:val="3"/>
          <w:sz w:val="28"/>
          <w:szCs w:val="28"/>
          <w:vertAlign w:val="superscript"/>
          <w:lang w:eastAsia="zh-CN"/>
        </w:rPr>
        <w:footnoteReference w:id="7"/>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принимает и регистрирует в «Журнале регистрации поступающей  корреспонденции» </w:t>
      </w:r>
      <w:r w:rsidRPr="003A21F6">
        <w:rPr>
          <w:rFonts w:eastAsia="Times New Roman"/>
          <w:iCs/>
          <w:kern w:val="3"/>
          <w:sz w:val="28"/>
          <w:szCs w:val="28"/>
          <w:lang w:eastAsia="zh-CN"/>
        </w:rPr>
        <w:t>заявление и документы</w:t>
      </w:r>
      <w:r w:rsidRPr="003A21F6">
        <w:rPr>
          <w:rFonts w:eastAsia="Times New Roman"/>
          <w:kern w:val="3"/>
          <w:sz w:val="28"/>
          <w:szCs w:val="28"/>
          <w:lang w:eastAsia="zh-CN"/>
        </w:rPr>
        <w:t>;</w:t>
      </w:r>
    </w:p>
    <w:p w:rsidR="003A21F6" w:rsidRPr="003A21F6" w:rsidRDefault="003A21F6" w:rsidP="003A21F6">
      <w:pPr>
        <w:widowControl/>
        <w:autoSpaceDE w:val="0"/>
        <w:autoSpaceDN w:val="0"/>
        <w:ind w:firstLine="709"/>
        <w:jc w:val="both"/>
        <w:textAlignment w:val="baseline"/>
        <w:rPr>
          <w:kern w:val="3"/>
          <w:sz w:val="28"/>
          <w:szCs w:val="28"/>
          <w:lang w:eastAsia="zh-CN"/>
        </w:rPr>
      </w:pPr>
      <w:r w:rsidRPr="003A21F6">
        <w:rPr>
          <w:kern w:val="3"/>
          <w:sz w:val="28"/>
          <w:szCs w:val="28"/>
          <w:lang w:eastAsia="zh-CN"/>
        </w:rPr>
        <w:t>оформляет расписку о приеме документов по форме согласно приложению № 3 к настоящему административному регламенту и передает ее заявителю.</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35. При поступлении заявления по почте специалист </w:t>
      </w:r>
      <w:r w:rsidRPr="003A21F6">
        <w:rPr>
          <w:rFonts w:eastAsia="Times New Roman"/>
          <w:color w:val="000000"/>
          <w:kern w:val="3"/>
          <w:sz w:val="28"/>
          <w:szCs w:val="28"/>
          <w:lang w:eastAsia="zh-CN"/>
        </w:rPr>
        <w:t>ОМС</w:t>
      </w:r>
      <w:r w:rsidRPr="003A21F6">
        <w:rPr>
          <w:rFonts w:eastAsia="Times New Roman"/>
          <w:kern w:val="3"/>
          <w:sz w:val="28"/>
          <w:szCs w:val="28"/>
          <w:lang w:eastAsia="zh-CN"/>
        </w:rPr>
        <w:t xml:space="preserve"> вскрывает конверт и регистрирует поступившее </w:t>
      </w:r>
      <w:r w:rsidRPr="003A21F6">
        <w:rPr>
          <w:rFonts w:eastAsia="Times New Roman"/>
          <w:iCs/>
          <w:kern w:val="3"/>
          <w:sz w:val="28"/>
          <w:szCs w:val="28"/>
          <w:lang w:eastAsia="zh-CN"/>
        </w:rPr>
        <w:t>заявление</w:t>
      </w:r>
      <w:r w:rsidRPr="003A21F6">
        <w:rPr>
          <w:rFonts w:eastAsia="Times New Roman"/>
          <w:kern w:val="3"/>
          <w:sz w:val="28"/>
          <w:szCs w:val="28"/>
          <w:lang w:eastAsia="zh-CN"/>
        </w:rPr>
        <w:t xml:space="preserve"> в «Журнале регистрации поступающей  корреспонденции»;</w:t>
      </w:r>
    </w:p>
    <w:p w:rsidR="003A21F6" w:rsidRPr="003A21F6" w:rsidRDefault="003A21F6" w:rsidP="003A21F6">
      <w:pPr>
        <w:widowControl/>
        <w:autoSpaceDE w:val="0"/>
        <w:autoSpaceDN w:val="0"/>
        <w:ind w:firstLine="709"/>
        <w:jc w:val="both"/>
        <w:textAlignment w:val="baseline"/>
        <w:rPr>
          <w:kern w:val="3"/>
          <w:sz w:val="28"/>
          <w:szCs w:val="28"/>
          <w:lang w:eastAsia="zh-CN"/>
        </w:rPr>
      </w:pPr>
      <w:r w:rsidRPr="003A21F6">
        <w:rPr>
          <w:kern w:val="3"/>
          <w:sz w:val="28"/>
          <w:szCs w:val="28"/>
          <w:lang w:eastAsia="zh-CN"/>
        </w:rPr>
        <w:t>оформляет расписку о приеме документов по форме согласно приложению № 3 к настоящему административному регламенту и направляется заявителю заказным почтовым отправлением с уведомлением о вручении;</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сканирует предоставленные заявителем </w:t>
      </w:r>
      <w:r w:rsidRPr="003A21F6">
        <w:rPr>
          <w:rFonts w:eastAsia="Times New Roman"/>
          <w:iCs/>
          <w:color w:val="000000"/>
          <w:kern w:val="3"/>
          <w:sz w:val="28"/>
          <w:szCs w:val="28"/>
          <w:lang w:eastAsia="zh-CN"/>
        </w:rPr>
        <w:t>заявление</w:t>
      </w:r>
      <w:r w:rsidRPr="003A21F6">
        <w:rPr>
          <w:rFonts w:eastAsia="Times New Roman"/>
          <w:color w:val="000000"/>
          <w:kern w:val="3"/>
          <w:sz w:val="28"/>
          <w:szCs w:val="28"/>
          <w:lang w:eastAsia="zh-CN"/>
        </w:rPr>
        <w:t xml:space="preserve"> и документы (сведения),  заносит электронные образы документов в учетную карточку обращения электронного журнала регистрации обращений.</w:t>
      </w:r>
      <w:r w:rsidRPr="003A21F6">
        <w:rPr>
          <w:rFonts w:eastAsia="Times New Roman"/>
          <w:color w:val="000000"/>
          <w:kern w:val="3"/>
          <w:sz w:val="28"/>
          <w:szCs w:val="28"/>
          <w:vertAlign w:val="superscript"/>
          <w:lang w:eastAsia="zh-CN"/>
        </w:rPr>
        <w:footnoteReference w:id="8"/>
      </w:r>
    </w:p>
    <w:p w:rsidR="003A21F6" w:rsidRPr="003A21F6" w:rsidRDefault="003A21F6" w:rsidP="003A21F6">
      <w:pPr>
        <w:widowControl/>
        <w:tabs>
          <w:tab w:val="left" w:pos="-3119"/>
        </w:tabs>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36. Особенности приема заявления и документов (сведений) полученных  от заявителя в форме электронного документа:</w:t>
      </w:r>
    </w:p>
    <w:p w:rsidR="003A21F6" w:rsidRPr="003A21F6" w:rsidRDefault="003A21F6" w:rsidP="003A21F6">
      <w:pPr>
        <w:widowControl/>
        <w:autoSpaceDN w:val="0"/>
        <w:ind w:firstLine="709"/>
        <w:jc w:val="both"/>
        <w:textAlignment w:val="baseline"/>
        <w:rPr>
          <w:rFonts w:ascii="Calibri" w:eastAsia="Times New Roman" w:hAnsi="Calibri" w:cs="Calibri"/>
          <w:kern w:val="3"/>
          <w:szCs w:val="20"/>
          <w:lang w:eastAsia="zh-CN"/>
        </w:rPr>
      </w:pPr>
      <w:r w:rsidRPr="003A21F6">
        <w:rPr>
          <w:rFonts w:eastAsia="Times New Roman"/>
          <w:color w:val="000000"/>
          <w:kern w:val="3"/>
          <w:sz w:val="28"/>
          <w:szCs w:val="28"/>
          <w:lang w:eastAsia="zh-CN"/>
        </w:rPr>
        <w:t>1) в случае возможности получения муниципальной услуги в электронной форме заявитель формирует заявление посредством заполнения электронной формы в региональной информационной системе «Единый портал Костромской области». В случае если предусмотрена личная идентификация гражданина, то заявление и прилагаемые документы должны быть подписаны электронной  подписью заявителя;</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2) при поступлении </w:t>
      </w:r>
      <w:r w:rsidRPr="003A21F6">
        <w:rPr>
          <w:rFonts w:eastAsia="Times New Roman"/>
          <w:iCs/>
          <w:color w:val="000000"/>
          <w:kern w:val="3"/>
          <w:sz w:val="28"/>
          <w:szCs w:val="28"/>
          <w:lang w:eastAsia="zh-CN"/>
        </w:rPr>
        <w:t>заявления</w:t>
      </w:r>
      <w:r w:rsidRPr="003A21F6">
        <w:rPr>
          <w:rFonts w:eastAsia="Times New Roman"/>
          <w:color w:val="000000"/>
          <w:kern w:val="3"/>
          <w:sz w:val="28"/>
          <w:szCs w:val="28"/>
          <w:lang w:eastAsia="zh-CN"/>
        </w:rPr>
        <w:t xml:space="preserve"> в электронной форме через региональную информационную систему «Единый портал Костромской области» </w:t>
      </w:r>
      <w:r w:rsidRPr="003A21F6">
        <w:rPr>
          <w:rFonts w:eastAsia="Times New Roman"/>
          <w:iCs/>
          <w:color w:val="000000"/>
          <w:kern w:val="3"/>
          <w:sz w:val="28"/>
          <w:szCs w:val="28"/>
          <w:lang w:eastAsia="zh-CN"/>
        </w:rPr>
        <w:t xml:space="preserve">специалист  ОМС осуществляет </w:t>
      </w:r>
      <w:r w:rsidRPr="003A21F6">
        <w:rPr>
          <w:rFonts w:eastAsia="Times New Roman"/>
          <w:color w:val="000000"/>
          <w:kern w:val="3"/>
          <w:sz w:val="28"/>
          <w:szCs w:val="28"/>
          <w:lang w:eastAsia="zh-CN"/>
        </w:rPr>
        <w:t xml:space="preserve">прием </w:t>
      </w:r>
      <w:r w:rsidRPr="003A21F6">
        <w:rPr>
          <w:rFonts w:eastAsia="Times New Roman"/>
          <w:iCs/>
          <w:color w:val="000000"/>
          <w:kern w:val="3"/>
          <w:sz w:val="28"/>
          <w:szCs w:val="28"/>
          <w:lang w:eastAsia="zh-CN"/>
        </w:rPr>
        <w:t>заявления</w:t>
      </w:r>
      <w:r w:rsidRPr="003A21F6">
        <w:rPr>
          <w:rFonts w:eastAsia="Times New Roman"/>
          <w:color w:val="000000"/>
          <w:kern w:val="3"/>
          <w:sz w:val="28"/>
          <w:szCs w:val="28"/>
          <w:lang w:eastAsia="zh-CN"/>
        </w:rPr>
        <w:t xml:space="preserve"> и документов (сведений) с учетом следующих особенностей:</w:t>
      </w:r>
    </w:p>
    <w:p w:rsidR="003A21F6" w:rsidRPr="003A21F6" w:rsidRDefault="003A21F6" w:rsidP="003A21F6">
      <w:pPr>
        <w:widowControl/>
        <w:numPr>
          <w:ilvl w:val="1"/>
          <w:numId w:val="22"/>
        </w:numPr>
        <w:tabs>
          <w:tab w:val="left" w:pos="0"/>
          <w:tab w:val="left" w:pos="426"/>
        </w:tabs>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оформляет </w:t>
      </w:r>
      <w:r w:rsidRPr="003A21F6">
        <w:rPr>
          <w:rFonts w:eastAsia="Times New Roman"/>
          <w:iCs/>
          <w:color w:val="000000"/>
          <w:kern w:val="3"/>
          <w:sz w:val="28"/>
          <w:szCs w:val="28"/>
          <w:lang w:eastAsia="zh-CN"/>
        </w:rPr>
        <w:t>заявление</w:t>
      </w:r>
      <w:r w:rsidRPr="003A21F6">
        <w:rPr>
          <w:rFonts w:eastAsia="Times New Roman"/>
          <w:color w:val="000000"/>
          <w:kern w:val="3"/>
          <w:sz w:val="28"/>
          <w:szCs w:val="28"/>
          <w:lang w:eastAsia="zh-CN"/>
        </w:rPr>
        <w:t xml:space="preserve"> и электронные образы полученных от заявителя документов (сведений) на бумажных носителях, заверяет их надписью «копия верна», датой,  подписью и печатью ОМС</w:t>
      </w:r>
      <w:r w:rsidRPr="003A21F6">
        <w:rPr>
          <w:rFonts w:eastAsia="Times New Roman"/>
          <w:kern w:val="3"/>
          <w:sz w:val="28"/>
          <w:szCs w:val="28"/>
          <w:lang w:eastAsia="zh-CN"/>
        </w:rPr>
        <w:t>;</w:t>
      </w:r>
    </w:p>
    <w:p w:rsidR="003A21F6" w:rsidRPr="003A21F6" w:rsidRDefault="003A21F6" w:rsidP="003A21F6">
      <w:pPr>
        <w:widowControl/>
        <w:numPr>
          <w:ilvl w:val="1"/>
          <w:numId w:val="22"/>
        </w:numPr>
        <w:tabs>
          <w:tab w:val="left" w:pos="0"/>
          <w:tab w:val="left" w:pos="426"/>
        </w:tabs>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регистрирует </w:t>
      </w:r>
      <w:r w:rsidRPr="003A21F6">
        <w:rPr>
          <w:rFonts w:eastAsia="Times New Roman"/>
          <w:iCs/>
          <w:color w:val="000000"/>
          <w:kern w:val="3"/>
          <w:sz w:val="28"/>
          <w:szCs w:val="28"/>
          <w:lang w:eastAsia="zh-CN"/>
        </w:rPr>
        <w:t>заявление</w:t>
      </w:r>
      <w:r w:rsidRPr="003A21F6">
        <w:rPr>
          <w:rFonts w:eastAsia="Times New Roman"/>
          <w:color w:val="000000"/>
          <w:kern w:val="3"/>
          <w:sz w:val="28"/>
          <w:szCs w:val="28"/>
          <w:lang w:eastAsia="zh-CN"/>
        </w:rPr>
        <w:t xml:space="preserve"> в «Журнале регистрации поступающей корреспонденции».</w:t>
      </w:r>
      <w:r w:rsidRPr="003A21F6">
        <w:rPr>
          <w:rFonts w:eastAsia="Times New Roman"/>
          <w:b/>
          <w:bCs/>
          <w:color w:val="000000"/>
          <w:kern w:val="3"/>
          <w:sz w:val="28"/>
          <w:szCs w:val="28"/>
          <w:lang w:eastAsia="zh-CN"/>
        </w:rPr>
        <w:t xml:space="preserve"> </w:t>
      </w:r>
      <w:r w:rsidRPr="003A21F6">
        <w:rPr>
          <w:rFonts w:eastAsia="Times New Roman"/>
          <w:color w:val="000000"/>
          <w:kern w:val="3"/>
          <w:sz w:val="28"/>
          <w:szCs w:val="28"/>
          <w:lang w:eastAsia="zh-CN"/>
        </w:rPr>
        <w:t xml:space="preserve">Регистрация </w:t>
      </w:r>
      <w:r w:rsidRPr="003A21F6">
        <w:rPr>
          <w:rFonts w:eastAsia="Times New Roman"/>
          <w:iCs/>
          <w:color w:val="000000"/>
          <w:kern w:val="3"/>
          <w:sz w:val="28"/>
          <w:szCs w:val="28"/>
          <w:lang w:eastAsia="zh-CN"/>
        </w:rPr>
        <w:t>заявления</w:t>
      </w:r>
      <w:r w:rsidRPr="003A21F6">
        <w:rPr>
          <w:rFonts w:eastAsia="Times New Roman"/>
          <w:color w:val="000000"/>
          <w:kern w:val="3"/>
          <w:sz w:val="28"/>
          <w:szCs w:val="28"/>
          <w:lang w:eastAsia="zh-CN"/>
        </w:rPr>
        <w:t>, сформированного и отправленного через региональную информационную систему «Единый портал Костромской области» в выходные дни, праздничные дни, после окончания рабочего дня согласно графику работы ОМС, производится в следующий рабочий день;</w:t>
      </w:r>
    </w:p>
    <w:p w:rsidR="003A21F6" w:rsidRPr="003A21F6" w:rsidRDefault="003A21F6" w:rsidP="003A21F6">
      <w:pPr>
        <w:numPr>
          <w:ilvl w:val="1"/>
          <w:numId w:val="22"/>
        </w:num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отказывает в регистрации </w:t>
      </w:r>
      <w:r w:rsidRPr="003A21F6">
        <w:rPr>
          <w:rFonts w:eastAsia="Times New Roman"/>
          <w:iCs/>
          <w:color w:val="000000"/>
          <w:kern w:val="3"/>
          <w:sz w:val="28"/>
          <w:szCs w:val="28"/>
          <w:lang w:eastAsia="zh-CN"/>
        </w:rPr>
        <w:t>заявления (с последующим направлением уведомления в электронной форме) в следующих случаях:</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если заявление в электронной форме подписано с использованием электронной подписи, не принадлежащей заявителю (в случае возможности получения муниципальной услуги в электронной форме);</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lastRenderedPageBreak/>
        <w:t>если заявление поступило с пустыми полями;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к заявлению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w:t>
      </w:r>
      <w:r w:rsidRPr="003A21F6">
        <w:rPr>
          <w:rFonts w:eastAsia="Times New Roman"/>
          <w:iCs/>
          <w:color w:val="000000"/>
          <w:kern w:val="3"/>
          <w:sz w:val="28"/>
          <w:szCs w:val="28"/>
          <w:lang w:eastAsia="zh-CN"/>
        </w:rPr>
        <w:t>предусмотренному пунктом 15 настоящего административного регламента;</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4) уведомляет заявителя путем направления электронной расписки в получении </w:t>
      </w:r>
      <w:r w:rsidRPr="003A21F6">
        <w:rPr>
          <w:rFonts w:eastAsia="Times New Roman"/>
          <w:iCs/>
          <w:color w:val="000000"/>
          <w:kern w:val="3"/>
          <w:sz w:val="28"/>
          <w:szCs w:val="28"/>
          <w:lang w:eastAsia="zh-CN"/>
        </w:rPr>
        <w:t>заявления</w:t>
      </w:r>
      <w:r w:rsidRPr="003A21F6">
        <w:rPr>
          <w:rFonts w:eastAsia="Times New Roman"/>
          <w:color w:val="000000"/>
          <w:kern w:val="3"/>
          <w:sz w:val="28"/>
          <w:szCs w:val="28"/>
          <w:lang w:eastAsia="zh-CN"/>
        </w:rPr>
        <w:t xml:space="preserve"> и документов  в форме электронного документа, подписанного электронной подписью специалиста, ответственного за прием и регистрацию документов (сведений) (далее - электронная расписка). В электронной расписке указываются входящий регистрационный номер заявления, дата получения заявления и перечень представленных заявителем документов в электронном виде. Электронная расписка выдается посредством отправки соответствующего статуса.</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Срок исполнения административной процедуры – не позднее 1 рабочего дня, следующего за днем получения заявления.</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37. Результатом исполнения административной процедуры является прием и регистрация в </w:t>
      </w:r>
      <w:r w:rsidRPr="003A21F6">
        <w:rPr>
          <w:rFonts w:eastAsia="Times New Roman"/>
          <w:color w:val="000000"/>
          <w:kern w:val="3"/>
          <w:sz w:val="28"/>
          <w:szCs w:val="28"/>
          <w:lang w:eastAsia="zh-CN"/>
        </w:rPr>
        <w:t xml:space="preserve">«Журнале регистрации поступающей корреспонденции» </w:t>
      </w:r>
      <w:r w:rsidRPr="003A21F6">
        <w:rPr>
          <w:rFonts w:eastAsia="Times New Roman"/>
          <w:iCs/>
          <w:color w:val="000000"/>
          <w:kern w:val="3"/>
          <w:sz w:val="28"/>
          <w:szCs w:val="28"/>
          <w:lang w:eastAsia="zh-CN"/>
        </w:rPr>
        <w:t>заявления</w:t>
      </w:r>
      <w:r w:rsidRPr="003A21F6">
        <w:rPr>
          <w:rFonts w:eastAsia="Times New Roman"/>
          <w:kern w:val="3"/>
          <w:sz w:val="28"/>
          <w:szCs w:val="28"/>
          <w:lang w:eastAsia="zh-CN"/>
        </w:rPr>
        <w:t xml:space="preserve"> о предоставлении муниципальной услуги с прилагаемыми к нему документами (сведениями)</w:t>
      </w:r>
      <w:r w:rsidRPr="003A21F6">
        <w:rPr>
          <w:rFonts w:eastAsia="Times New Roman"/>
          <w:color w:val="000000"/>
          <w:kern w:val="3"/>
          <w:sz w:val="28"/>
          <w:szCs w:val="28"/>
          <w:lang w:eastAsia="zh-CN"/>
        </w:rPr>
        <w:t>, либо уведомление заявителя в электронной форме об отказе в регистрации заявления.</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38. Максимальный срок исполнения административных действий составляет 30 минут.</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39. Максимальный срок исполнения административной процедуры составляет 2 календарных дня.</w:t>
      </w:r>
    </w:p>
    <w:p w:rsidR="003A21F6" w:rsidRPr="003A21F6" w:rsidRDefault="003A21F6" w:rsidP="003A21F6">
      <w:pPr>
        <w:tabs>
          <w:tab w:val="left" w:pos="0"/>
        </w:tabs>
        <w:autoSpaceDE w:val="0"/>
        <w:autoSpaceDN w:val="0"/>
        <w:ind w:firstLine="709"/>
        <w:jc w:val="both"/>
        <w:textAlignment w:val="baseline"/>
        <w:rPr>
          <w:rFonts w:eastAsia="Times New Roman"/>
          <w:color w:val="000000"/>
          <w:kern w:val="3"/>
          <w:sz w:val="28"/>
          <w:szCs w:val="28"/>
          <w:lang w:eastAsia="zh-CN"/>
        </w:rPr>
      </w:pPr>
    </w:p>
    <w:p w:rsidR="003A21F6" w:rsidRPr="003A21F6" w:rsidRDefault="003A21F6" w:rsidP="003A21F6">
      <w:pPr>
        <w:autoSpaceDE w:val="0"/>
        <w:autoSpaceDN w:val="0"/>
        <w:ind w:firstLine="709"/>
        <w:jc w:val="center"/>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Истребование документов (сведений), необходимых для предоставления муниципальной услуги, и находящихся в распоряжении других органов и организаций</w:t>
      </w:r>
    </w:p>
    <w:p w:rsidR="003A21F6" w:rsidRPr="003A21F6" w:rsidRDefault="003A21F6" w:rsidP="003A21F6">
      <w:pPr>
        <w:autoSpaceDE w:val="0"/>
        <w:autoSpaceDN w:val="0"/>
        <w:ind w:firstLine="709"/>
        <w:jc w:val="center"/>
        <w:textAlignment w:val="baseline"/>
        <w:rPr>
          <w:rFonts w:eastAsia="Times New Roman"/>
          <w:kern w:val="3"/>
          <w:sz w:val="28"/>
          <w:szCs w:val="28"/>
          <w:lang w:eastAsia="zh-CN"/>
        </w:rPr>
      </w:pP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40. Основанием для начала административной процедуры </w:t>
      </w:r>
      <w:r w:rsidRPr="003A21F6">
        <w:rPr>
          <w:rFonts w:eastAsia="Times New Roman"/>
          <w:color w:val="000000"/>
          <w:kern w:val="3"/>
          <w:sz w:val="28"/>
          <w:szCs w:val="28"/>
          <w:lang w:eastAsia="zh-CN"/>
        </w:rPr>
        <w:t xml:space="preserve">истребования документов (сведений), необходимых для предоставления муниципальной услуги, и находящихся в распоряжении других органов и организаций является </w:t>
      </w:r>
      <w:r w:rsidRPr="003A21F6">
        <w:rPr>
          <w:rFonts w:eastAsia="Times New Roman"/>
          <w:kern w:val="3"/>
          <w:sz w:val="28"/>
          <w:szCs w:val="28"/>
          <w:lang w:eastAsia="zh-CN"/>
        </w:rPr>
        <w:t xml:space="preserve">прием и регистрация в «Журнале регистрации поступающей корреспонденции» </w:t>
      </w:r>
      <w:r w:rsidRPr="003A21F6">
        <w:rPr>
          <w:rFonts w:eastAsia="Times New Roman"/>
          <w:iCs/>
          <w:kern w:val="3"/>
          <w:sz w:val="28"/>
          <w:szCs w:val="28"/>
          <w:lang w:eastAsia="zh-CN"/>
        </w:rPr>
        <w:t>заявления</w:t>
      </w:r>
      <w:r w:rsidRPr="003A21F6">
        <w:rPr>
          <w:rFonts w:eastAsia="Times New Roman"/>
          <w:kern w:val="3"/>
          <w:sz w:val="28"/>
          <w:szCs w:val="28"/>
          <w:lang w:eastAsia="zh-CN"/>
        </w:rPr>
        <w:t xml:space="preserve"> о предоставлении муниципальной услуги с прилагаемыми к нему документами (сведениями)</w:t>
      </w:r>
      <w:r w:rsidRPr="003A21F6">
        <w:rPr>
          <w:rFonts w:eastAsia="Times New Roman"/>
          <w:color w:val="000000"/>
          <w:kern w:val="3"/>
          <w:sz w:val="28"/>
          <w:szCs w:val="28"/>
          <w:lang w:eastAsia="zh-CN"/>
        </w:rPr>
        <w:t>.</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Истребование документов (сведений), необходимых для предоставления муниципальной услуги, и находящихся в распоряжении других органов и организаций осуществляется с</w:t>
      </w:r>
      <w:r w:rsidRPr="003A21F6">
        <w:rPr>
          <w:rFonts w:eastAsia="Times New Roman"/>
          <w:kern w:val="3"/>
          <w:sz w:val="28"/>
          <w:szCs w:val="28"/>
          <w:lang w:eastAsia="zh-CN"/>
        </w:rPr>
        <w:t>пециалистом ОМС</w:t>
      </w:r>
      <w:r w:rsidRPr="003A21F6">
        <w:rPr>
          <w:rFonts w:eastAsia="Times New Roman"/>
          <w:iCs/>
          <w:color w:val="993300"/>
          <w:kern w:val="3"/>
          <w:sz w:val="28"/>
          <w:szCs w:val="28"/>
          <w:lang w:eastAsia="zh-CN"/>
        </w:rPr>
        <w:t>.</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При отсутствии документов и сведений, необходимых для получения муниципальной услуги, которые подлежат истребованию посредством системы межведомственного взаимодействия специалист ОМС оформляет и направляет в соответствии с установленным порядком межведомственного взаимодействия запросы в:</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lastRenderedPageBreak/>
        <w:t>Федеральную службу государственной регистрации, кадастра и картографии для получения выписки из Единого государственного реестра прав на недвижимое имущество и сделок с ним;</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департамент культуры Костромской области для получения заключения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в органы и организации по государственному техническому учету и (или) технической инвентаризации для получения сведений, содержащихся в техническом паспорте переустраиваемого и (или) перепланируемого  помещения в многоквартирном доме .</w:t>
      </w:r>
    </w:p>
    <w:p w:rsidR="003A21F6" w:rsidRPr="003A21F6" w:rsidRDefault="003A21F6" w:rsidP="003A21F6">
      <w:pPr>
        <w:widowControl/>
        <w:autoSpaceDE w:val="0"/>
        <w:autoSpaceDN w:val="0"/>
        <w:ind w:firstLine="540"/>
        <w:jc w:val="both"/>
        <w:textAlignment w:val="baseline"/>
        <w:rPr>
          <w:rFonts w:eastAsia="Times New Roman"/>
          <w:bCs/>
          <w:kern w:val="3"/>
          <w:sz w:val="28"/>
          <w:szCs w:val="28"/>
          <w:lang w:eastAsia="zh-CN"/>
        </w:rPr>
      </w:pPr>
      <w:r w:rsidRPr="003A21F6">
        <w:rPr>
          <w:rFonts w:eastAsia="Times New Roman"/>
          <w:bCs/>
          <w:kern w:val="3"/>
          <w:sz w:val="28"/>
          <w:szCs w:val="28"/>
          <w:lang w:eastAsia="zh-CN"/>
        </w:rPr>
        <w:t>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3A21F6" w:rsidRPr="003A21F6" w:rsidRDefault="003A21F6" w:rsidP="003A21F6">
      <w:pPr>
        <w:widowControl/>
        <w:autoSpaceDE w:val="0"/>
        <w:autoSpaceDN w:val="0"/>
        <w:ind w:firstLine="540"/>
        <w:jc w:val="both"/>
        <w:textAlignment w:val="baseline"/>
        <w:rPr>
          <w:rFonts w:eastAsia="Times New Roman"/>
          <w:bCs/>
          <w:kern w:val="3"/>
          <w:sz w:val="28"/>
          <w:szCs w:val="28"/>
          <w:lang w:eastAsia="zh-CN"/>
        </w:rPr>
      </w:pPr>
      <w:r w:rsidRPr="003A21F6">
        <w:rPr>
          <w:rFonts w:eastAsia="Times New Roman"/>
          <w:bCs/>
          <w:kern w:val="3"/>
          <w:sz w:val="28"/>
          <w:szCs w:val="28"/>
          <w:lang w:eastAsia="zh-CN"/>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 течение суток сервисов органа, в который направляется межведомственный запрос, по адресу, зарегистрированному в единой системе межведомственного электронного взаимодействия.</w:t>
      </w:r>
    </w:p>
    <w:p w:rsidR="003A21F6" w:rsidRPr="003A21F6" w:rsidRDefault="003A21F6" w:rsidP="003A21F6">
      <w:pPr>
        <w:widowControl/>
        <w:shd w:val="clear" w:color="auto" w:fill="FFFFFF"/>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В случае обращения заявителя за получением муниципальной услуги посредством региональной информационной системы «Единый портал Костромской области» ему направляется уведомление о факте отправки межведомственных запросов.</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41. Письменый межведомственный запрос должен содержать:</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1) наименование органа или организации, направляющих межведомственный запрос;</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2) наименование органа или организации, в адрес которых направляется межведомственный запрос;</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4) 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6) контактная информация для направления ответа на межведомственный запрос;</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lastRenderedPageBreak/>
        <w:t>7) дата направления межведомственного запроса;</w:t>
      </w: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3A21F6" w:rsidRPr="003A21F6" w:rsidRDefault="003A21F6" w:rsidP="003A21F6">
      <w:pPr>
        <w:widowControl/>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9) информация о факте получения согласия от заявителя, о представлении информации, доступ к которой ограничен федеральными </w:t>
      </w:r>
      <w:hyperlink r:id="rId82" w:history="1">
        <w:r w:rsidRPr="003A21F6">
          <w:rPr>
            <w:rFonts w:eastAsia="Times New Roman"/>
            <w:color w:val="000000"/>
            <w:kern w:val="3"/>
            <w:sz w:val="28"/>
            <w:szCs w:val="28"/>
            <w:lang w:eastAsia="zh-CN"/>
          </w:rPr>
          <w:t>законами</w:t>
        </w:r>
      </w:hyperlink>
      <w:r w:rsidRPr="003A21F6">
        <w:rPr>
          <w:rFonts w:eastAsia="Times New Roman"/>
          <w:kern w:val="3"/>
          <w:sz w:val="28"/>
          <w:szCs w:val="28"/>
          <w:lang w:eastAsia="zh-CN"/>
        </w:rPr>
        <w:t xml:space="preserve"> (при направлении межведомственного запроса о представлении информации, доступ к которой ограничен федеральными</w:t>
      </w:r>
      <w:r w:rsidRPr="003A21F6">
        <w:rPr>
          <w:rFonts w:eastAsia="Times New Roman"/>
          <w:color w:val="000000"/>
          <w:kern w:val="3"/>
          <w:sz w:val="28"/>
          <w:szCs w:val="28"/>
          <w:lang w:eastAsia="zh-CN"/>
        </w:rPr>
        <w:t xml:space="preserve"> </w:t>
      </w:r>
      <w:hyperlink r:id="rId83" w:history="1">
        <w:r w:rsidRPr="003A21F6">
          <w:rPr>
            <w:rFonts w:eastAsia="Times New Roman"/>
            <w:color w:val="000000"/>
            <w:kern w:val="3"/>
            <w:sz w:val="28"/>
            <w:szCs w:val="28"/>
            <w:lang w:eastAsia="zh-CN"/>
          </w:rPr>
          <w:t>законами</w:t>
        </w:r>
      </w:hyperlink>
      <w:r w:rsidRPr="003A21F6">
        <w:rPr>
          <w:rFonts w:eastAsia="Times New Roman"/>
          <w:kern w:val="3"/>
          <w:sz w:val="28"/>
          <w:szCs w:val="28"/>
          <w:lang w:eastAsia="zh-CN"/>
        </w:rPr>
        <w:t>).</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42. При поступлении ответов на запросы от органов и организаций специалист ОМС:</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дополняет комплект документов заявителя полученными ответами на запросы, оформленными на </w:t>
      </w:r>
      <w:r w:rsidRPr="003A21F6">
        <w:rPr>
          <w:rFonts w:eastAsia="Times New Roman"/>
          <w:color w:val="000000"/>
          <w:kern w:val="3"/>
          <w:sz w:val="28"/>
          <w:szCs w:val="28"/>
          <w:lang w:eastAsia="zh-CN"/>
        </w:rPr>
        <w:t>бумажном носителе, а также в образе электронных документов.</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43. Максимальный срок выполнения административных действий составляет  30 минут.</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Максимальный срок выполнения административной процедуры составляет 5 календарных дней.</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44. Результатом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экспертизу документов.</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p>
    <w:p w:rsidR="003A21F6" w:rsidRPr="003A21F6" w:rsidRDefault="003A21F6" w:rsidP="003A21F6">
      <w:pPr>
        <w:autoSpaceDE w:val="0"/>
        <w:autoSpaceDN w:val="0"/>
        <w:ind w:firstLine="709"/>
        <w:jc w:val="center"/>
        <w:textAlignment w:val="baseline"/>
        <w:rPr>
          <w:rFonts w:eastAsia="Times New Roman"/>
          <w:kern w:val="3"/>
          <w:sz w:val="28"/>
          <w:szCs w:val="28"/>
          <w:lang w:eastAsia="zh-CN"/>
        </w:rPr>
      </w:pPr>
      <w:r w:rsidRPr="003A21F6">
        <w:rPr>
          <w:rFonts w:eastAsia="Times New Roman"/>
          <w:kern w:val="3"/>
          <w:sz w:val="28"/>
          <w:szCs w:val="28"/>
          <w:lang w:eastAsia="zh-CN"/>
        </w:rPr>
        <w:t>Экспертиза документов</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45. Основанием для начала административной процедуры экспертизы документов заявителя является получение специалистом, ответственным за экспертизу документов, комплекта документов.</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46. Специалист, ответственный за экспертизу документов:</w:t>
      </w:r>
    </w:p>
    <w:p w:rsidR="003A21F6" w:rsidRPr="003A21F6" w:rsidRDefault="003A21F6" w:rsidP="003A21F6">
      <w:pPr>
        <w:widowControl/>
        <w:autoSpaceDE w:val="0"/>
        <w:autoSpaceDN w:val="0"/>
        <w:ind w:firstLine="709"/>
        <w:jc w:val="both"/>
        <w:textAlignment w:val="baseline"/>
        <w:rPr>
          <w:rFonts w:eastAsia="Arial"/>
          <w:color w:val="000000"/>
          <w:kern w:val="3"/>
          <w:sz w:val="28"/>
          <w:szCs w:val="28"/>
          <w:lang w:eastAsia="zh-CN"/>
        </w:rPr>
      </w:pPr>
      <w:r w:rsidRPr="003A21F6">
        <w:rPr>
          <w:rFonts w:eastAsia="Arial"/>
          <w:color w:val="000000"/>
          <w:kern w:val="3"/>
          <w:sz w:val="28"/>
          <w:szCs w:val="28"/>
          <w:lang w:eastAsia="zh-CN"/>
        </w:rPr>
        <w:t>1) устанавливает предмет обращения заявителя;</w:t>
      </w:r>
    </w:p>
    <w:p w:rsidR="003A21F6" w:rsidRPr="003A21F6" w:rsidRDefault="003A21F6" w:rsidP="003A21F6">
      <w:pPr>
        <w:widowControl/>
        <w:autoSpaceDE w:val="0"/>
        <w:autoSpaceDN w:val="0"/>
        <w:ind w:firstLine="709"/>
        <w:jc w:val="both"/>
        <w:textAlignment w:val="baseline"/>
        <w:rPr>
          <w:rFonts w:eastAsia="Arial"/>
          <w:color w:val="000000"/>
          <w:kern w:val="3"/>
          <w:sz w:val="28"/>
          <w:szCs w:val="28"/>
          <w:lang w:eastAsia="zh-CN"/>
        </w:rPr>
      </w:pPr>
      <w:r w:rsidRPr="003A21F6">
        <w:rPr>
          <w:rFonts w:eastAsia="Arial"/>
          <w:color w:val="000000"/>
          <w:kern w:val="3"/>
          <w:sz w:val="28"/>
          <w:szCs w:val="28"/>
          <w:lang w:eastAsia="zh-CN"/>
        </w:rPr>
        <w:t>2) формирует личное дело заявителя, которое представляет собой сброшюрованный и подшитый в обложку личного дела комплект документов, представленных заявителем;</w:t>
      </w:r>
    </w:p>
    <w:p w:rsidR="003A21F6" w:rsidRPr="003A21F6" w:rsidRDefault="003A21F6" w:rsidP="003A21F6">
      <w:pPr>
        <w:widowControl/>
        <w:autoSpaceDE w:val="0"/>
        <w:autoSpaceDN w:val="0"/>
        <w:ind w:firstLine="709"/>
        <w:jc w:val="both"/>
        <w:textAlignment w:val="baseline"/>
        <w:rPr>
          <w:rFonts w:ascii="Arial" w:eastAsia="Arial" w:hAnsi="Arial" w:cs="Arial"/>
          <w:kern w:val="3"/>
          <w:szCs w:val="20"/>
          <w:lang w:eastAsia="zh-CN"/>
        </w:rPr>
      </w:pPr>
      <w:r w:rsidRPr="003A21F6">
        <w:rPr>
          <w:rFonts w:eastAsia="Arial"/>
          <w:color w:val="000000"/>
          <w:kern w:val="3"/>
          <w:sz w:val="28"/>
          <w:szCs w:val="28"/>
          <w:lang w:eastAsia="zh-CN"/>
        </w:rPr>
        <w:t xml:space="preserve">3) в случае поступления ответа по межведомственному запросу об отсутствии запрашиваемых документов (сведений) готовит уведомление в соответствии с подпунктом 2 пункта 23 настоящего административного регламента по </w:t>
      </w:r>
      <w:hyperlink w:anchor="Par601" w:history="1">
        <w:r w:rsidRPr="003A21F6">
          <w:rPr>
            <w:rFonts w:eastAsia="Arial"/>
            <w:color w:val="000000"/>
            <w:kern w:val="3"/>
            <w:sz w:val="28"/>
            <w:szCs w:val="28"/>
            <w:lang w:eastAsia="zh-CN"/>
          </w:rPr>
          <w:t>форме</w:t>
        </w:r>
      </w:hyperlink>
      <w:r w:rsidRPr="003A21F6">
        <w:rPr>
          <w:rFonts w:eastAsia="Arial"/>
          <w:color w:val="000000"/>
          <w:kern w:val="3"/>
          <w:sz w:val="28"/>
          <w:szCs w:val="28"/>
          <w:lang w:eastAsia="zh-CN"/>
        </w:rPr>
        <w:t xml:space="preserve"> согласно приложению 4 к настоящему административному регламенту с предложением представить необходимые документы (сведения) самостоятельно и направляет заявителю.</w:t>
      </w:r>
    </w:p>
    <w:p w:rsidR="003A21F6" w:rsidRPr="003A21F6" w:rsidRDefault="003A21F6" w:rsidP="003A21F6">
      <w:pPr>
        <w:widowControl/>
        <w:autoSpaceDE w:val="0"/>
        <w:autoSpaceDN w:val="0"/>
        <w:ind w:firstLine="709"/>
        <w:jc w:val="both"/>
        <w:textAlignment w:val="baseline"/>
        <w:rPr>
          <w:rFonts w:eastAsia="Arial"/>
          <w:color w:val="000000"/>
          <w:kern w:val="3"/>
          <w:sz w:val="28"/>
          <w:szCs w:val="28"/>
          <w:lang w:eastAsia="zh-CN"/>
        </w:rPr>
      </w:pPr>
      <w:r w:rsidRPr="003A21F6">
        <w:rPr>
          <w:rFonts w:eastAsia="Arial"/>
          <w:color w:val="000000"/>
          <w:kern w:val="3"/>
          <w:sz w:val="28"/>
          <w:szCs w:val="28"/>
          <w:lang w:eastAsia="zh-CN"/>
        </w:rPr>
        <w:t>47. Осуществляя рассмотрение документов заявителя, специалист, ответственный за экспертизу документов, комплекта документов заявителя:</w:t>
      </w:r>
    </w:p>
    <w:p w:rsidR="003A21F6" w:rsidRPr="003A21F6" w:rsidRDefault="003A21F6" w:rsidP="003A21F6">
      <w:pPr>
        <w:widowControl/>
        <w:autoSpaceDE w:val="0"/>
        <w:autoSpaceDN w:val="0"/>
        <w:ind w:firstLine="709"/>
        <w:jc w:val="both"/>
        <w:textAlignment w:val="baseline"/>
        <w:rPr>
          <w:rFonts w:eastAsia="Arial"/>
          <w:color w:val="000000"/>
          <w:kern w:val="3"/>
          <w:sz w:val="28"/>
          <w:szCs w:val="28"/>
          <w:lang w:eastAsia="zh-CN"/>
        </w:rPr>
      </w:pPr>
      <w:r w:rsidRPr="003A21F6">
        <w:rPr>
          <w:rFonts w:eastAsia="Arial"/>
          <w:color w:val="000000"/>
          <w:kern w:val="3"/>
          <w:sz w:val="28"/>
          <w:szCs w:val="28"/>
          <w:lang w:eastAsia="zh-CN"/>
        </w:rPr>
        <w:t>1) устанавливает принадлежность заявителя к категории лиц, имеющих право на получение муниципальной услуги;</w:t>
      </w:r>
    </w:p>
    <w:p w:rsidR="003A21F6" w:rsidRPr="003A21F6" w:rsidRDefault="003A21F6" w:rsidP="003A21F6">
      <w:pPr>
        <w:widowControl/>
        <w:autoSpaceDE w:val="0"/>
        <w:autoSpaceDN w:val="0"/>
        <w:ind w:firstLine="709"/>
        <w:jc w:val="both"/>
        <w:textAlignment w:val="baseline"/>
        <w:rPr>
          <w:rFonts w:eastAsia="Arial"/>
          <w:color w:val="000000"/>
          <w:kern w:val="3"/>
          <w:sz w:val="28"/>
          <w:szCs w:val="28"/>
          <w:lang w:eastAsia="zh-CN"/>
        </w:rPr>
      </w:pPr>
      <w:r w:rsidRPr="003A21F6">
        <w:rPr>
          <w:rFonts w:eastAsia="Arial"/>
          <w:color w:val="000000"/>
          <w:kern w:val="3"/>
          <w:sz w:val="28"/>
          <w:szCs w:val="28"/>
          <w:lang w:eastAsia="zh-CN"/>
        </w:rPr>
        <w:t>2) проверяет наличие и правильность оформления документов в соответствии с пунктами 15, 17 настоящего административного регламента;</w:t>
      </w:r>
    </w:p>
    <w:p w:rsidR="003A21F6" w:rsidRPr="003A21F6" w:rsidRDefault="003A21F6" w:rsidP="003A21F6">
      <w:pPr>
        <w:widowControl/>
        <w:autoSpaceDE w:val="0"/>
        <w:autoSpaceDN w:val="0"/>
        <w:ind w:firstLine="709"/>
        <w:jc w:val="both"/>
        <w:textAlignment w:val="baseline"/>
        <w:rPr>
          <w:rFonts w:eastAsia="Arial"/>
          <w:color w:val="000000"/>
          <w:kern w:val="3"/>
          <w:sz w:val="28"/>
          <w:szCs w:val="28"/>
          <w:lang w:eastAsia="zh-CN"/>
        </w:rPr>
      </w:pPr>
      <w:r w:rsidRPr="003A21F6">
        <w:rPr>
          <w:rFonts w:eastAsia="Arial"/>
          <w:color w:val="000000"/>
          <w:kern w:val="3"/>
          <w:sz w:val="28"/>
          <w:szCs w:val="28"/>
          <w:lang w:eastAsia="zh-CN"/>
        </w:rPr>
        <w:lastRenderedPageBreak/>
        <w:t>3) проверяет соответствие проекта переустройства и (или) перепланировки переустраиваемого и (или) перепланируемого помещения требованиям законодательства;</w:t>
      </w:r>
    </w:p>
    <w:p w:rsidR="003A21F6" w:rsidRPr="003A21F6" w:rsidRDefault="003A21F6" w:rsidP="003A21F6">
      <w:pPr>
        <w:widowControl/>
        <w:tabs>
          <w:tab w:val="left" w:pos="142"/>
        </w:tabs>
        <w:autoSpaceDN w:val="0"/>
        <w:jc w:val="both"/>
        <w:textAlignment w:val="baseline"/>
        <w:rPr>
          <w:kern w:val="3"/>
          <w:sz w:val="28"/>
          <w:szCs w:val="28"/>
          <w:lang w:eastAsia="zh-CN"/>
        </w:rPr>
      </w:pPr>
      <w:r w:rsidRPr="003A21F6">
        <w:rPr>
          <w:kern w:val="3"/>
          <w:sz w:val="28"/>
          <w:szCs w:val="28"/>
          <w:lang w:eastAsia="zh-CN"/>
        </w:rPr>
        <w:tab/>
      </w:r>
      <w:r w:rsidRPr="003A21F6">
        <w:rPr>
          <w:kern w:val="3"/>
          <w:sz w:val="28"/>
          <w:szCs w:val="28"/>
          <w:lang w:eastAsia="zh-CN"/>
        </w:rPr>
        <w:tab/>
        <w:t>4) проверяет наличие у заявителя полномочий на право обращения с заявлением о предоставлении муниципальной услуги (в случае, когда заявителем является юридическое лицо или когда с заявлением обращается представитель заявителя);</w:t>
      </w:r>
    </w:p>
    <w:p w:rsidR="003A21F6" w:rsidRPr="003A21F6" w:rsidRDefault="003A21F6" w:rsidP="003A21F6">
      <w:pPr>
        <w:widowControl/>
        <w:tabs>
          <w:tab w:val="left" w:pos="142"/>
        </w:tabs>
        <w:autoSpaceDN w:val="0"/>
        <w:jc w:val="both"/>
        <w:textAlignment w:val="baseline"/>
        <w:rPr>
          <w:kern w:val="3"/>
          <w:sz w:val="28"/>
          <w:szCs w:val="28"/>
          <w:lang w:eastAsia="zh-CN"/>
        </w:rPr>
      </w:pPr>
      <w:r w:rsidRPr="003A21F6">
        <w:rPr>
          <w:kern w:val="3"/>
          <w:sz w:val="28"/>
          <w:szCs w:val="28"/>
          <w:lang w:eastAsia="zh-CN"/>
        </w:rPr>
        <w:tab/>
      </w:r>
      <w:r w:rsidRPr="003A21F6">
        <w:rPr>
          <w:kern w:val="3"/>
          <w:sz w:val="28"/>
          <w:szCs w:val="28"/>
          <w:lang w:eastAsia="zh-CN"/>
        </w:rPr>
        <w:tab/>
        <w:t>5) устанавливает наличие согласия всех собственников помещений в многоквартирном доме на переустройство и (или) перепланировку, если переустройство и (или) перепланировка помещения невозможны без присоединения к ним части общего имущества в многоквартирном доме;</w:t>
      </w:r>
    </w:p>
    <w:p w:rsidR="003A21F6" w:rsidRPr="003A21F6" w:rsidRDefault="003A21F6" w:rsidP="003A21F6">
      <w:pPr>
        <w:widowControl/>
        <w:tabs>
          <w:tab w:val="left" w:pos="142"/>
        </w:tabs>
        <w:autoSpaceDN w:val="0"/>
        <w:jc w:val="both"/>
        <w:textAlignment w:val="baseline"/>
        <w:rPr>
          <w:rFonts w:ascii="Calibri" w:eastAsia="Times New Roman" w:hAnsi="Calibri" w:cs="Calibri"/>
          <w:kern w:val="3"/>
          <w:sz w:val="22"/>
          <w:szCs w:val="22"/>
          <w:lang w:eastAsia="zh-CN"/>
        </w:rPr>
      </w:pPr>
      <w:r w:rsidRPr="003A21F6">
        <w:rPr>
          <w:kern w:val="3"/>
          <w:sz w:val="28"/>
          <w:szCs w:val="28"/>
          <w:lang w:eastAsia="zh-CN"/>
        </w:rPr>
        <w:tab/>
      </w:r>
      <w:r w:rsidRPr="003A21F6">
        <w:rPr>
          <w:kern w:val="3"/>
          <w:sz w:val="28"/>
          <w:szCs w:val="28"/>
          <w:lang w:eastAsia="zh-CN"/>
        </w:rPr>
        <w:tab/>
        <w:t>6) устанавливает наличие согласия всех собственников комнат в коммунальной квартире на переустройство и (или) перепланировку  помещения в многоквартирном доме, если переустройство и (или) перепланировка влечет изменение размера общего имущества в коммунальной квартире;</w:t>
      </w:r>
    </w:p>
    <w:p w:rsidR="003A21F6" w:rsidRPr="003A21F6" w:rsidRDefault="003A21F6" w:rsidP="003A21F6">
      <w:pPr>
        <w:widowControl/>
        <w:autoSpaceDE w:val="0"/>
        <w:autoSpaceDN w:val="0"/>
        <w:ind w:firstLine="709"/>
        <w:jc w:val="both"/>
        <w:textAlignment w:val="baseline"/>
        <w:rPr>
          <w:rFonts w:ascii="Arial" w:eastAsia="Arial" w:hAnsi="Arial" w:cs="Arial"/>
          <w:kern w:val="3"/>
          <w:szCs w:val="20"/>
          <w:lang w:eastAsia="zh-CN"/>
        </w:rPr>
      </w:pPr>
      <w:r w:rsidRPr="003A21F6">
        <w:rPr>
          <w:kern w:val="3"/>
          <w:sz w:val="28"/>
          <w:szCs w:val="28"/>
          <w:lang w:eastAsia="zh-CN"/>
        </w:rPr>
        <w:t xml:space="preserve"> 7) на основании заключения исполнительного органа государственной власти проверяет допустимость проведения переустройства и (или) перепланировки  помещения в многоквартирном доме, в случае если переустраиваемое и (или) перепланируемое  помещение или дом, в котором оно находится, является памятником архитектуры, истории или культуры.</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48. На основании анализа комплекта документов заявителя (в том числе </w:t>
      </w:r>
      <w:r w:rsidRPr="003A21F6">
        <w:rPr>
          <w:rFonts w:eastAsia="Times New Roman"/>
          <w:color w:val="000000"/>
          <w:kern w:val="3"/>
          <w:sz w:val="28"/>
          <w:szCs w:val="28"/>
          <w:lang w:eastAsia="zh-CN"/>
        </w:rPr>
        <w:t>документов (сведений),</w:t>
      </w:r>
      <w:r w:rsidRPr="003A21F6">
        <w:rPr>
          <w:rFonts w:eastAsia="Times New Roman"/>
          <w:kern w:val="3"/>
          <w:sz w:val="28"/>
          <w:szCs w:val="28"/>
          <w:lang w:eastAsia="zh-CN"/>
        </w:rPr>
        <w:t xml:space="preserve"> полученных в результате межведомственного взаимодействия) устанавливает отсутствие (наличие) оснований для отказа в предоставлении муниципальной услуги.</w:t>
      </w:r>
    </w:p>
    <w:p w:rsidR="003A21F6" w:rsidRPr="003A21F6" w:rsidRDefault="003A21F6" w:rsidP="003A21F6">
      <w:pPr>
        <w:autoSpaceDE w:val="0"/>
        <w:autoSpaceDN w:val="0"/>
        <w:ind w:firstLine="709"/>
        <w:jc w:val="both"/>
        <w:textAlignment w:val="baseline"/>
        <w:rPr>
          <w:rFonts w:ascii="Courier New" w:eastAsia="Arial" w:hAnsi="Courier New" w:cs="Courier New"/>
          <w:kern w:val="3"/>
          <w:szCs w:val="20"/>
          <w:lang w:eastAsia="zh-CN"/>
        </w:rPr>
      </w:pPr>
      <w:r w:rsidRPr="003A21F6">
        <w:rPr>
          <w:rFonts w:eastAsia="Arial"/>
          <w:color w:val="000000"/>
          <w:kern w:val="3"/>
          <w:sz w:val="28"/>
          <w:szCs w:val="28"/>
          <w:lang w:eastAsia="zh-CN"/>
        </w:rPr>
        <w:t xml:space="preserve">49. При отсутствии оснований для отказа в предоставлении муниципальной услуги, предусмотренных пунктом 23 настоящего административного регламента, специалист ОМС осуществляет подготовку проекта решения </w:t>
      </w:r>
      <w:r w:rsidRPr="003A21F6">
        <w:rPr>
          <w:rFonts w:eastAsia="Arial"/>
          <w:kern w:val="3"/>
          <w:sz w:val="28"/>
          <w:szCs w:val="28"/>
          <w:lang w:eastAsia="zh-CN"/>
        </w:rPr>
        <w:t>о согласовании переустройства и (или) перепланировки  помещения в многоквартирном доме</w:t>
      </w:r>
      <w:r w:rsidRPr="003A21F6">
        <w:rPr>
          <w:rFonts w:eastAsia="Arial"/>
          <w:color w:val="000000"/>
          <w:kern w:val="3"/>
          <w:sz w:val="28"/>
          <w:szCs w:val="28"/>
          <w:lang w:eastAsia="zh-CN"/>
        </w:rPr>
        <w:t xml:space="preserve"> ОМС </w:t>
      </w:r>
      <w:r w:rsidRPr="003A21F6">
        <w:rPr>
          <w:rFonts w:eastAsia="Arial"/>
          <w:kern w:val="3"/>
          <w:sz w:val="28"/>
          <w:szCs w:val="28"/>
          <w:lang w:eastAsia="zh-CN"/>
        </w:rPr>
        <w:t xml:space="preserve">по </w:t>
      </w:r>
      <w:hyperlink r:id="rId84" w:history="1">
        <w:r w:rsidRPr="003A21F6">
          <w:rPr>
            <w:rFonts w:eastAsia="Arial"/>
            <w:color w:val="000000"/>
            <w:kern w:val="3"/>
            <w:sz w:val="28"/>
            <w:szCs w:val="28"/>
            <w:lang w:eastAsia="zh-CN"/>
          </w:rPr>
          <w:t>форме</w:t>
        </w:r>
      </w:hyperlink>
      <w:r w:rsidRPr="003A21F6">
        <w:rPr>
          <w:rFonts w:eastAsia="Arial"/>
          <w:kern w:val="3"/>
          <w:sz w:val="28"/>
          <w:szCs w:val="28"/>
          <w:lang w:eastAsia="zh-CN"/>
        </w:rPr>
        <w:t>, утвержденной постановлением Правительства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r w:rsidRPr="003A21F6">
        <w:rPr>
          <w:rFonts w:eastAsia="Arial"/>
          <w:color w:val="000000"/>
          <w:kern w:val="3"/>
          <w:sz w:val="28"/>
          <w:szCs w:val="28"/>
          <w:lang w:eastAsia="zh-CN"/>
        </w:rPr>
        <w:t xml:space="preserve"> (далее – проект решения о предоставлении услуги).</w:t>
      </w:r>
    </w:p>
    <w:p w:rsidR="003A21F6" w:rsidRPr="003A21F6" w:rsidRDefault="003A21F6" w:rsidP="003A21F6">
      <w:pPr>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50. При наличии оснований для отказа в предоставлении муниципальной услуги, предусмотренных пунктом 23 настоящего административного регламента, специалист ОМС осуществляет подготовку проекта решения</w:t>
      </w:r>
      <w:r w:rsidRPr="003A21F6">
        <w:rPr>
          <w:rFonts w:eastAsia="Times New Roman"/>
          <w:i/>
          <w:iCs/>
          <w:color w:val="000000"/>
          <w:kern w:val="3"/>
          <w:sz w:val="28"/>
          <w:szCs w:val="28"/>
          <w:lang w:eastAsia="zh-CN"/>
        </w:rPr>
        <w:t xml:space="preserve"> </w:t>
      </w:r>
      <w:r w:rsidRPr="003A21F6">
        <w:rPr>
          <w:rFonts w:eastAsia="Times New Roman"/>
          <w:color w:val="000000"/>
          <w:kern w:val="3"/>
          <w:sz w:val="28"/>
          <w:szCs w:val="28"/>
          <w:lang w:eastAsia="zh-CN"/>
        </w:rPr>
        <w:t xml:space="preserve"> ОМС  об отказе </w:t>
      </w:r>
      <w:r w:rsidRPr="003A21F6">
        <w:rPr>
          <w:rFonts w:eastAsia="Times New Roman"/>
          <w:kern w:val="3"/>
          <w:sz w:val="28"/>
          <w:szCs w:val="28"/>
          <w:lang w:eastAsia="zh-CN"/>
        </w:rPr>
        <w:t xml:space="preserve">в  согласовании переустройства и (или) перепланировки помещения в многоквартирном доме </w:t>
      </w:r>
      <w:r w:rsidRPr="003A21F6">
        <w:rPr>
          <w:rFonts w:eastAsia="Times New Roman"/>
          <w:color w:val="000000"/>
          <w:kern w:val="3"/>
          <w:sz w:val="28"/>
          <w:szCs w:val="28"/>
          <w:lang w:eastAsia="zh-CN"/>
        </w:rPr>
        <w:t>согласно приложению № 5 к настоящему административному регламенту (далее – проект решения об отказе в предоставлении услуги).</w:t>
      </w:r>
    </w:p>
    <w:p w:rsidR="003A21F6" w:rsidRPr="003A21F6" w:rsidRDefault="003A21F6" w:rsidP="003A21F6">
      <w:pPr>
        <w:widowControl/>
        <w:autoSpaceDE w:val="0"/>
        <w:autoSpaceDN w:val="0"/>
        <w:ind w:firstLine="709"/>
        <w:jc w:val="both"/>
        <w:textAlignment w:val="baseline"/>
        <w:rPr>
          <w:rFonts w:ascii="Arial" w:eastAsia="Arial" w:hAnsi="Arial" w:cs="Arial"/>
          <w:kern w:val="3"/>
          <w:szCs w:val="20"/>
          <w:lang w:eastAsia="zh-CN"/>
        </w:rPr>
      </w:pPr>
      <w:r w:rsidRPr="003A21F6">
        <w:rPr>
          <w:rFonts w:eastAsia="Arial"/>
          <w:kern w:val="3"/>
          <w:sz w:val="28"/>
          <w:szCs w:val="28"/>
          <w:lang w:eastAsia="zh-CN"/>
        </w:rPr>
        <w:t>51. С</w:t>
      </w:r>
      <w:r w:rsidRPr="003A21F6">
        <w:rPr>
          <w:rFonts w:eastAsia="Arial"/>
          <w:color w:val="000000"/>
          <w:kern w:val="3"/>
          <w:sz w:val="28"/>
          <w:szCs w:val="28"/>
          <w:lang w:eastAsia="zh-CN"/>
        </w:rPr>
        <w:t xml:space="preserve">пециалист ОМС </w:t>
      </w:r>
      <w:r w:rsidRPr="003A21F6">
        <w:rPr>
          <w:rFonts w:eastAsia="Arial"/>
          <w:kern w:val="3"/>
          <w:sz w:val="28"/>
          <w:szCs w:val="28"/>
          <w:lang w:eastAsia="zh-CN"/>
        </w:rPr>
        <w:t xml:space="preserve">передает </w:t>
      </w:r>
      <w:r w:rsidRPr="003A21F6">
        <w:rPr>
          <w:rFonts w:eastAsia="Arial"/>
          <w:color w:val="000000"/>
          <w:kern w:val="3"/>
          <w:sz w:val="28"/>
          <w:szCs w:val="28"/>
          <w:lang w:eastAsia="zh-CN"/>
        </w:rPr>
        <w:t>проект решения</w:t>
      </w:r>
      <w:r w:rsidRPr="003A21F6">
        <w:rPr>
          <w:rFonts w:eastAsia="Arial"/>
          <w:kern w:val="3"/>
          <w:sz w:val="28"/>
          <w:szCs w:val="28"/>
          <w:lang w:eastAsia="zh-CN"/>
        </w:rPr>
        <w:t xml:space="preserve"> </w:t>
      </w:r>
      <w:r w:rsidRPr="003A21F6">
        <w:rPr>
          <w:rFonts w:eastAsia="Arial"/>
          <w:color w:val="000000"/>
          <w:kern w:val="3"/>
          <w:sz w:val="28"/>
          <w:szCs w:val="28"/>
          <w:lang w:eastAsia="zh-CN"/>
        </w:rPr>
        <w:t>о предоставлении услуги</w:t>
      </w:r>
      <w:r w:rsidRPr="003A21F6">
        <w:rPr>
          <w:rFonts w:eastAsia="Arial"/>
          <w:kern w:val="3"/>
          <w:sz w:val="28"/>
          <w:szCs w:val="28"/>
          <w:lang w:eastAsia="zh-CN"/>
        </w:rPr>
        <w:t xml:space="preserve"> или </w:t>
      </w:r>
      <w:r w:rsidRPr="003A21F6">
        <w:rPr>
          <w:rFonts w:eastAsia="Arial"/>
          <w:color w:val="000000"/>
          <w:kern w:val="3"/>
          <w:sz w:val="28"/>
          <w:szCs w:val="28"/>
          <w:lang w:eastAsia="zh-CN"/>
        </w:rPr>
        <w:t>проект решения об отказе в предоставлении услуги</w:t>
      </w:r>
      <w:r w:rsidRPr="003A21F6">
        <w:rPr>
          <w:rFonts w:eastAsia="Arial"/>
          <w:kern w:val="3"/>
          <w:sz w:val="28"/>
          <w:szCs w:val="28"/>
          <w:lang w:eastAsia="zh-CN"/>
        </w:rPr>
        <w:t xml:space="preserve"> с личным делом заявителя </w:t>
      </w:r>
      <w:r w:rsidRPr="003A21F6">
        <w:rPr>
          <w:rFonts w:eastAsia="Arial"/>
          <w:color w:val="000000"/>
          <w:kern w:val="3"/>
          <w:sz w:val="28"/>
          <w:szCs w:val="28"/>
          <w:lang w:eastAsia="zh-CN"/>
        </w:rPr>
        <w:t>руководителю ОМС  для принятия соответствующего решения</w:t>
      </w:r>
      <w:r w:rsidRPr="003A21F6">
        <w:rPr>
          <w:rFonts w:eastAsia="Arial"/>
          <w:kern w:val="3"/>
          <w:sz w:val="28"/>
          <w:szCs w:val="28"/>
          <w:lang w:eastAsia="zh-CN"/>
        </w:rPr>
        <w:t>.</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lastRenderedPageBreak/>
        <w:t>52. Максимальный срок выполнения административных действий составляет 2 часа.</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Максимальный срок выполнения административной процедуры составляет 35 календарных дней.</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53. Результатом административной процедуры является подготовка проекта решения</w:t>
      </w:r>
      <w:r w:rsidRPr="003A21F6">
        <w:rPr>
          <w:rFonts w:eastAsia="Times New Roman"/>
          <w:kern w:val="3"/>
          <w:sz w:val="28"/>
          <w:szCs w:val="28"/>
          <w:lang w:eastAsia="zh-CN"/>
        </w:rPr>
        <w:t xml:space="preserve"> </w:t>
      </w:r>
      <w:r w:rsidRPr="003A21F6">
        <w:rPr>
          <w:rFonts w:eastAsia="Times New Roman"/>
          <w:color w:val="000000"/>
          <w:kern w:val="3"/>
          <w:sz w:val="28"/>
          <w:szCs w:val="28"/>
          <w:lang w:eastAsia="zh-CN"/>
        </w:rPr>
        <w:t xml:space="preserve">о предоставлении услуги </w:t>
      </w:r>
      <w:r w:rsidRPr="003A21F6">
        <w:rPr>
          <w:rFonts w:eastAsia="Times New Roman"/>
          <w:kern w:val="3"/>
          <w:sz w:val="28"/>
          <w:szCs w:val="28"/>
          <w:lang w:eastAsia="zh-CN"/>
        </w:rPr>
        <w:t xml:space="preserve">либо </w:t>
      </w:r>
      <w:r w:rsidRPr="003A21F6">
        <w:rPr>
          <w:rFonts w:eastAsia="Times New Roman"/>
          <w:color w:val="000000"/>
          <w:kern w:val="3"/>
          <w:sz w:val="28"/>
          <w:szCs w:val="28"/>
          <w:lang w:eastAsia="zh-CN"/>
        </w:rPr>
        <w:t>проекта решения об отказе в предоставлении услуги</w:t>
      </w:r>
      <w:r w:rsidRPr="003A21F6">
        <w:rPr>
          <w:rFonts w:eastAsia="Times New Roman"/>
          <w:iCs/>
          <w:color w:val="000000"/>
          <w:kern w:val="3"/>
          <w:sz w:val="28"/>
          <w:szCs w:val="28"/>
          <w:lang w:eastAsia="zh-CN"/>
        </w:rPr>
        <w:t xml:space="preserve"> </w:t>
      </w:r>
      <w:r w:rsidRPr="003A21F6">
        <w:rPr>
          <w:rFonts w:eastAsia="Times New Roman"/>
          <w:color w:val="000000"/>
          <w:kern w:val="3"/>
          <w:sz w:val="28"/>
          <w:szCs w:val="28"/>
          <w:lang w:eastAsia="zh-CN"/>
        </w:rPr>
        <w:t>и передача их с личным делом заявителя   руководителю ОМС</w:t>
      </w:r>
      <w:r w:rsidRPr="003A21F6">
        <w:rPr>
          <w:rFonts w:eastAsia="Times New Roman"/>
          <w:i/>
          <w:iCs/>
          <w:color w:val="000000"/>
          <w:kern w:val="3"/>
          <w:sz w:val="28"/>
          <w:szCs w:val="28"/>
          <w:u w:val="single"/>
          <w:lang w:eastAsia="zh-CN"/>
        </w:rPr>
        <w:t>.</w:t>
      </w:r>
    </w:p>
    <w:p w:rsidR="003A21F6" w:rsidRPr="003A21F6" w:rsidRDefault="003A21F6" w:rsidP="003A21F6">
      <w:pPr>
        <w:autoSpaceDE w:val="0"/>
        <w:autoSpaceDN w:val="0"/>
        <w:ind w:firstLine="709"/>
        <w:jc w:val="center"/>
        <w:textAlignment w:val="baseline"/>
        <w:rPr>
          <w:rFonts w:eastAsia="Times New Roman"/>
          <w:color w:val="000000"/>
          <w:kern w:val="3"/>
          <w:sz w:val="28"/>
          <w:szCs w:val="28"/>
          <w:lang w:eastAsia="zh-CN"/>
        </w:rPr>
      </w:pPr>
    </w:p>
    <w:p w:rsidR="003A21F6" w:rsidRPr="003A21F6" w:rsidRDefault="003A21F6" w:rsidP="003A21F6">
      <w:pPr>
        <w:autoSpaceDE w:val="0"/>
        <w:autoSpaceDN w:val="0"/>
        <w:ind w:firstLine="709"/>
        <w:jc w:val="center"/>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Принятие решения о предоставлении (об отказе в предоставлении) муниципальной услуги</w:t>
      </w:r>
    </w:p>
    <w:p w:rsidR="003A21F6" w:rsidRPr="003A21F6" w:rsidRDefault="003A21F6" w:rsidP="003A21F6">
      <w:pPr>
        <w:autoSpaceDE w:val="0"/>
        <w:autoSpaceDN w:val="0"/>
        <w:ind w:firstLine="709"/>
        <w:jc w:val="both"/>
        <w:textAlignment w:val="baseline"/>
        <w:rPr>
          <w:rFonts w:eastAsia="Times New Roman"/>
          <w:i/>
          <w:iCs/>
          <w:color w:val="000000"/>
          <w:kern w:val="3"/>
          <w:sz w:val="28"/>
          <w:szCs w:val="28"/>
          <w:u w:val="single"/>
          <w:lang w:eastAsia="zh-CN"/>
        </w:rPr>
      </w:pP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54. </w:t>
      </w:r>
      <w:r w:rsidRPr="003A21F6">
        <w:rPr>
          <w:rFonts w:eastAsia="Times New Roman"/>
          <w:kern w:val="3"/>
          <w:sz w:val="28"/>
          <w:szCs w:val="28"/>
          <w:lang w:eastAsia="zh-CN"/>
        </w:rPr>
        <w:t xml:space="preserve">Основанием для начала административной процедуры принятия решения о предоставлении (об отказе в предоставлении) муниципальной услуги является получение руководителем ОМС </w:t>
      </w:r>
      <w:r w:rsidRPr="003A21F6">
        <w:rPr>
          <w:rFonts w:eastAsia="Times New Roman"/>
          <w:b/>
          <w:bCs/>
          <w:color w:val="000000"/>
          <w:kern w:val="3"/>
          <w:sz w:val="28"/>
          <w:szCs w:val="28"/>
          <w:lang w:eastAsia="zh-CN"/>
        </w:rPr>
        <w:t xml:space="preserve"> </w:t>
      </w:r>
      <w:r w:rsidRPr="003A21F6">
        <w:rPr>
          <w:rFonts w:eastAsia="Times New Roman"/>
          <w:color w:val="000000"/>
          <w:kern w:val="3"/>
          <w:sz w:val="28"/>
          <w:szCs w:val="28"/>
          <w:lang w:eastAsia="zh-CN"/>
        </w:rPr>
        <w:t>проекта решения</w:t>
      </w:r>
      <w:r w:rsidRPr="003A21F6">
        <w:rPr>
          <w:rFonts w:eastAsia="Times New Roman"/>
          <w:kern w:val="3"/>
          <w:sz w:val="28"/>
          <w:szCs w:val="28"/>
          <w:lang w:eastAsia="zh-CN"/>
        </w:rPr>
        <w:t xml:space="preserve"> </w:t>
      </w:r>
      <w:r w:rsidRPr="003A21F6">
        <w:rPr>
          <w:rFonts w:eastAsia="Times New Roman"/>
          <w:color w:val="000000"/>
          <w:kern w:val="3"/>
          <w:sz w:val="28"/>
          <w:szCs w:val="28"/>
          <w:lang w:eastAsia="zh-CN"/>
        </w:rPr>
        <w:t xml:space="preserve">о предоставлении услуги </w:t>
      </w:r>
      <w:r w:rsidRPr="003A21F6">
        <w:rPr>
          <w:rFonts w:eastAsia="Times New Roman"/>
          <w:kern w:val="3"/>
          <w:sz w:val="28"/>
          <w:szCs w:val="28"/>
          <w:lang w:eastAsia="zh-CN"/>
        </w:rPr>
        <w:t xml:space="preserve">либо </w:t>
      </w:r>
      <w:r w:rsidRPr="003A21F6">
        <w:rPr>
          <w:rFonts w:eastAsia="Times New Roman"/>
          <w:color w:val="000000"/>
          <w:kern w:val="3"/>
          <w:sz w:val="28"/>
          <w:szCs w:val="28"/>
          <w:lang w:eastAsia="zh-CN"/>
        </w:rPr>
        <w:t>проекта решения об отказе в предоставлении услуги</w:t>
      </w:r>
      <w:r w:rsidRPr="003A21F6">
        <w:rPr>
          <w:rFonts w:eastAsia="Times New Roman"/>
          <w:iCs/>
          <w:color w:val="000000"/>
          <w:kern w:val="3"/>
          <w:sz w:val="28"/>
          <w:szCs w:val="28"/>
          <w:lang w:eastAsia="zh-CN"/>
        </w:rPr>
        <w:t xml:space="preserve"> </w:t>
      </w:r>
      <w:r w:rsidRPr="003A21F6">
        <w:rPr>
          <w:rFonts w:eastAsia="Times New Roman"/>
          <w:color w:val="000000"/>
          <w:kern w:val="3"/>
          <w:sz w:val="28"/>
          <w:szCs w:val="28"/>
          <w:lang w:eastAsia="zh-CN"/>
        </w:rPr>
        <w:t>и личного дела заявителя</w:t>
      </w:r>
      <w:r w:rsidRPr="003A21F6">
        <w:rPr>
          <w:rFonts w:eastAsia="Times New Roman"/>
          <w:kern w:val="3"/>
          <w:sz w:val="28"/>
          <w:szCs w:val="28"/>
          <w:lang w:eastAsia="zh-CN"/>
        </w:rPr>
        <w:t>.</w:t>
      </w:r>
    </w:p>
    <w:p w:rsidR="003A21F6" w:rsidRPr="003A21F6" w:rsidRDefault="003A21F6" w:rsidP="003A21F6">
      <w:pPr>
        <w:tabs>
          <w:tab w:val="left" w:pos="1080"/>
        </w:tabs>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55. Руководитель ОМС определяет правомерность предоставления (отказа в  предоставлении) муниципальной услуги.  </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56. Если проекты решения </w:t>
      </w:r>
      <w:r w:rsidRPr="003A21F6">
        <w:rPr>
          <w:rFonts w:eastAsia="Times New Roman"/>
          <w:color w:val="000000"/>
          <w:kern w:val="3"/>
          <w:sz w:val="28"/>
          <w:szCs w:val="28"/>
          <w:lang w:eastAsia="zh-CN"/>
        </w:rPr>
        <w:t xml:space="preserve">о предоставлении услуги </w:t>
      </w:r>
      <w:r w:rsidRPr="003A21F6">
        <w:rPr>
          <w:rFonts w:eastAsia="Times New Roman"/>
          <w:kern w:val="3"/>
          <w:sz w:val="28"/>
          <w:szCs w:val="28"/>
          <w:lang w:eastAsia="zh-CN"/>
        </w:rPr>
        <w:t>либо решения</w:t>
      </w:r>
      <w:r w:rsidRPr="003A21F6">
        <w:rPr>
          <w:rFonts w:eastAsia="Times New Roman"/>
          <w:color w:val="000000"/>
          <w:kern w:val="3"/>
          <w:sz w:val="28"/>
          <w:szCs w:val="28"/>
          <w:lang w:eastAsia="zh-CN"/>
        </w:rPr>
        <w:t xml:space="preserve"> об отказе в предоставлении услуги</w:t>
      </w:r>
      <w:r w:rsidRPr="003A21F6">
        <w:rPr>
          <w:rFonts w:eastAsia="Times New Roman"/>
          <w:iCs/>
          <w:color w:val="000000"/>
          <w:kern w:val="3"/>
          <w:sz w:val="28"/>
          <w:szCs w:val="28"/>
          <w:lang w:eastAsia="zh-CN"/>
        </w:rPr>
        <w:t xml:space="preserve"> </w:t>
      </w:r>
      <w:r w:rsidRPr="003A21F6">
        <w:rPr>
          <w:rFonts w:eastAsia="Times New Roman"/>
          <w:kern w:val="3"/>
          <w:sz w:val="28"/>
          <w:szCs w:val="28"/>
          <w:lang w:eastAsia="zh-CN"/>
        </w:rPr>
        <w:t>не соответствуют требованиям законодательства, руководитель ОМС возвращает их специалисту ОМС для приведения их в соответствие с требованиями  действующего законодательства с указанием причины возврата.</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Специалист ОМС</w:t>
      </w:r>
      <w:r w:rsidRPr="003A21F6">
        <w:rPr>
          <w:rFonts w:eastAsia="Times New Roman"/>
          <w:color w:val="000000"/>
          <w:kern w:val="3"/>
          <w:sz w:val="28"/>
          <w:szCs w:val="28"/>
          <w:lang w:eastAsia="zh-CN"/>
        </w:rPr>
        <w:t xml:space="preserve"> приводит проекты решения</w:t>
      </w:r>
      <w:r w:rsidRPr="003A21F6">
        <w:rPr>
          <w:rFonts w:eastAsia="Times New Roman"/>
          <w:kern w:val="3"/>
          <w:sz w:val="28"/>
          <w:szCs w:val="28"/>
          <w:lang w:eastAsia="zh-CN"/>
        </w:rPr>
        <w:t xml:space="preserve"> </w:t>
      </w:r>
      <w:r w:rsidRPr="003A21F6">
        <w:rPr>
          <w:rFonts w:eastAsia="Times New Roman"/>
          <w:color w:val="000000"/>
          <w:kern w:val="3"/>
          <w:sz w:val="28"/>
          <w:szCs w:val="28"/>
          <w:lang w:eastAsia="zh-CN"/>
        </w:rPr>
        <w:t xml:space="preserve">о предоставлении услуги </w:t>
      </w:r>
      <w:r w:rsidRPr="003A21F6">
        <w:rPr>
          <w:rFonts w:eastAsia="Times New Roman"/>
          <w:kern w:val="3"/>
          <w:sz w:val="28"/>
          <w:szCs w:val="28"/>
          <w:lang w:eastAsia="zh-CN"/>
        </w:rPr>
        <w:t>либо решения</w:t>
      </w:r>
      <w:r w:rsidRPr="003A21F6">
        <w:rPr>
          <w:rFonts w:eastAsia="Times New Roman"/>
          <w:color w:val="000000"/>
          <w:kern w:val="3"/>
          <w:sz w:val="28"/>
          <w:szCs w:val="28"/>
          <w:lang w:eastAsia="zh-CN"/>
        </w:rPr>
        <w:t xml:space="preserve"> об отказе в предоставлении услуги</w:t>
      </w:r>
      <w:r w:rsidRPr="003A21F6">
        <w:rPr>
          <w:rFonts w:eastAsia="Times New Roman"/>
          <w:iCs/>
          <w:color w:val="000000"/>
          <w:kern w:val="3"/>
          <w:sz w:val="28"/>
          <w:szCs w:val="28"/>
          <w:lang w:eastAsia="zh-CN"/>
        </w:rPr>
        <w:t xml:space="preserve"> </w:t>
      </w:r>
      <w:r w:rsidRPr="003A21F6">
        <w:rPr>
          <w:rFonts w:eastAsia="Times New Roman"/>
          <w:kern w:val="3"/>
          <w:sz w:val="28"/>
          <w:szCs w:val="28"/>
          <w:lang w:eastAsia="zh-CN"/>
        </w:rPr>
        <w:t>в соответствие  с действующим законодательством и передает руководителю  ОМС для повторного рассмотрения.</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57. Руководитель ОМС в случае соответствия проектов решения </w:t>
      </w:r>
      <w:r w:rsidRPr="003A21F6">
        <w:rPr>
          <w:rFonts w:eastAsia="Times New Roman"/>
          <w:color w:val="000000"/>
          <w:kern w:val="3"/>
          <w:sz w:val="28"/>
          <w:szCs w:val="28"/>
          <w:lang w:eastAsia="zh-CN"/>
        </w:rPr>
        <w:t xml:space="preserve">о предоставлении услуги </w:t>
      </w:r>
      <w:r w:rsidRPr="003A21F6">
        <w:rPr>
          <w:rFonts w:eastAsia="Times New Roman"/>
          <w:kern w:val="3"/>
          <w:sz w:val="28"/>
          <w:szCs w:val="28"/>
          <w:lang w:eastAsia="zh-CN"/>
        </w:rPr>
        <w:t>либо решения</w:t>
      </w:r>
      <w:r w:rsidRPr="003A21F6">
        <w:rPr>
          <w:rFonts w:eastAsia="Times New Roman"/>
          <w:color w:val="000000"/>
          <w:kern w:val="3"/>
          <w:sz w:val="28"/>
          <w:szCs w:val="28"/>
          <w:lang w:eastAsia="zh-CN"/>
        </w:rPr>
        <w:t xml:space="preserve"> об отказе в предоставлении услуги</w:t>
      </w:r>
      <w:r w:rsidRPr="003A21F6">
        <w:rPr>
          <w:rFonts w:eastAsia="Times New Roman"/>
          <w:iCs/>
          <w:color w:val="000000"/>
          <w:kern w:val="3"/>
          <w:sz w:val="28"/>
          <w:szCs w:val="28"/>
          <w:lang w:eastAsia="zh-CN"/>
        </w:rPr>
        <w:t xml:space="preserve">  </w:t>
      </w:r>
      <w:r w:rsidRPr="003A21F6">
        <w:rPr>
          <w:rFonts w:eastAsia="Times New Roman"/>
          <w:kern w:val="3"/>
          <w:sz w:val="28"/>
          <w:szCs w:val="28"/>
          <w:lang w:eastAsia="zh-CN"/>
        </w:rPr>
        <w:t>действующему законодательству:</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1) принимает решение о предоставлении (об отказе в предоставлении) муниципальной услуги;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2) подписывает решение </w:t>
      </w:r>
      <w:r w:rsidRPr="003A21F6">
        <w:rPr>
          <w:rFonts w:eastAsia="Times New Roman"/>
          <w:color w:val="000000"/>
          <w:kern w:val="3"/>
          <w:sz w:val="28"/>
          <w:szCs w:val="28"/>
          <w:lang w:eastAsia="zh-CN"/>
        </w:rPr>
        <w:t xml:space="preserve">о предоставлении услуги </w:t>
      </w:r>
      <w:r w:rsidRPr="003A21F6">
        <w:rPr>
          <w:rFonts w:eastAsia="Times New Roman"/>
          <w:kern w:val="3"/>
          <w:sz w:val="28"/>
          <w:szCs w:val="28"/>
          <w:lang w:eastAsia="zh-CN"/>
        </w:rPr>
        <w:t>либо решение</w:t>
      </w:r>
      <w:r w:rsidRPr="003A21F6">
        <w:rPr>
          <w:rFonts w:eastAsia="Times New Roman"/>
          <w:color w:val="000000"/>
          <w:kern w:val="3"/>
          <w:sz w:val="28"/>
          <w:szCs w:val="28"/>
          <w:lang w:eastAsia="zh-CN"/>
        </w:rPr>
        <w:t xml:space="preserve"> об отказе в предоставлении услуги</w:t>
      </w:r>
      <w:r w:rsidRPr="003A21F6">
        <w:rPr>
          <w:rFonts w:eastAsia="Times New Roman"/>
          <w:iCs/>
          <w:color w:val="000000"/>
          <w:kern w:val="3"/>
          <w:sz w:val="28"/>
          <w:szCs w:val="28"/>
          <w:lang w:eastAsia="zh-CN"/>
        </w:rPr>
        <w:t xml:space="preserve"> </w:t>
      </w:r>
      <w:r w:rsidRPr="003A21F6">
        <w:rPr>
          <w:rFonts w:eastAsia="Times New Roman"/>
          <w:kern w:val="3"/>
          <w:sz w:val="28"/>
          <w:szCs w:val="28"/>
          <w:lang w:eastAsia="zh-CN"/>
        </w:rPr>
        <w:t>и заверяет печатью  ОМС</w:t>
      </w:r>
      <w:r w:rsidRPr="003A21F6">
        <w:rPr>
          <w:rFonts w:eastAsia="Times New Roman"/>
          <w:kern w:val="3"/>
          <w:sz w:val="28"/>
          <w:szCs w:val="28"/>
          <w:u w:val="single"/>
          <w:lang w:eastAsia="zh-CN"/>
        </w:rPr>
        <w:t>;</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3) передает решение </w:t>
      </w:r>
      <w:r w:rsidRPr="003A21F6">
        <w:rPr>
          <w:rFonts w:eastAsia="Times New Roman"/>
          <w:color w:val="000000"/>
          <w:kern w:val="3"/>
          <w:sz w:val="28"/>
          <w:szCs w:val="28"/>
          <w:lang w:eastAsia="zh-CN"/>
        </w:rPr>
        <w:t xml:space="preserve">о предоставлении услуги </w:t>
      </w:r>
      <w:r w:rsidRPr="003A21F6">
        <w:rPr>
          <w:rFonts w:eastAsia="Times New Roman"/>
          <w:kern w:val="3"/>
          <w:sz w:val="28"/>
          <w:szCs w:val="28"/>
          <w:lang w:eastAsia="zh-CN"/>
        </w:rPr>
        <w:t>либо решение</w:t>
      </w:r>
      <w:r w:rsidRPr="003A21F6">
        <w:rPr>
          <w:rFonts w:eastAsia="Times New Roman"/>
          <w:color w:val="000000"/>
          <w:kern w:val="3"/>
          <w:sz w:val="28"/>
          <w:szCs w:val="28"/>
          <w:lang w:eastAsia="zh-CN"/>
        </w:rPr>
        <w:t xml:space="preserve"> об отказе в предоставлении услуги</w:t>
      </w:r>
      <w:r w:rsidRPr="003A21F6">
        <w:rPr>
          <w:rFonts w:eastAsia="Times New Roman"/>
          <w:iCs/>
          <w:color w:val="000000"/>
          <w:kern w:val="3"/>
          <w:sz w:val="28"/>
          <w:szCs w:val="28"/>
          <w:lang w:eastAsia="zh-CN"/>
        </w:rPr>
        <w:t xml:space="preserve"> </w:t>
      </w:r>
      <w:r w:rsidRPr="003A21F6">
        <w:rPr>
          <w:rFonts w:eastAsia="Times New Roman"/>
          <w:kern w:val="3"/>
          <w:sz w:val="28"/>
          <w:szCs w:val="28"/>
          <w:lang w:eastAsia="zh-CN"/>
        </w:rPr>
        <w:t>и личное дело  заявителя специалисту ОМС.</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58. Максимальный срок выполнения административных действий составляет 2 часа.</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Максимальный срок выполнения административной процедуры составляет 3 календарных дня.</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59. Результатом административной процедуры является принятие решения о предоставлении (об отказе в предоставлении) муниципальной услуги</w:t>
      </w:r>
      <w:r w:rsidRPr="003A21F6">
        <w:rPr>
          <w:rFonts w:eastAsia="Times New Roman"/>
          <w:iCs/>
          <w:color w:val="000000"/>
          <w:kern w:val="3"/>
          <w:sz w:val="28"/>
          <w:szCs w:val="28"/>
          <w:lang w:eastAsia="zh-CN"/>
        </w:rPr>
        <w:t xml:space="preserve"> </w:t>
      </w:r>
      <w:r w:rsidRPr="003A21F6">
        <w:rPr>
          <w:rFonts w:eastAsia="Times New Roman"/>
          <w:color w:val="000000"/>
          <w:kern w:val="3"/>
          <w:sz w:val="28"/>
          <w:szCs w:val="28"/>
          <w:lang w:eastAsia="zh-CN"/>
        </w:rPr>
        <w:t>и передача решения</w:t>
      </w:r>
      <w:r w:rsidRPr="003A21F6">
        <w:rPr>
          <w:rFonts w:eastAsia="Times New Roman"/>
          <w:kern w:val="3"/>
          <w:sz w:val="28"/>
          <w:szCs w:val="28"/>
          <w:lang w:eastAsia="zh-CN"/>
        </w:rPr>
        <w:t xml:space="preserve"> </w:t>
      </w:r>
      <w:r w:rsidRPr="003A21F6">
        <w:rPr>
          <w:rFonts w:eastAsia="Times New Roman"/>
          <w:color w:val="000000"/>
          <w:kern w:val="3"/>
          <w:sz w:val="28"/>
          <w:szCs w:val="28"/>
          <w:lang w:eastAsia="zh-CN"/>
        </w:rPr>
        <w:t xml:space="preserve">о предоставлении услуги </w:t>
      </w:r>
      <w:r w:rsidRPr="003A21F6">
        <w:rPr>
          <w:rFonts w:eastAsia="Times New Roman"/>
          <w:kern w:val="3"/>
          <w:sz w:val="28"/>
          <w:szCs w:val="28"/>
          <w:lang w:eastAsia="zh-CN"/>
        </w:rPr>
        <w:t>либо решения</w:t>
      </w:r>
      <w:r w:rsidRPr="003A21F6">
        <w:rPr>
          <w:rFonts w:eastAsia="Times New Roman"/>
          <w:color w:val="000000"/>
          <w:kern w:val="3"/>
          <w:sz w:val="28"/>
          <w:szCs w:val="28"/>
          <w:lang w:eastAsia="zh-CN"/>
        </w:rPr>
        <w:t xml:space="preserve"> об отказе в </w:t>
      </w:r>
      <w:r w:rsidRPr="003A21F6">
        <w:rPr>
          <w:rFonts w:eastAsia="Times New Roman"/>
          <w:color w:val="000000"/>
          <w:kern w:val="3"/>
          <w:sz w:val="28"/>
          <w:szCs w:val="28"/>
          <w:lang w:eastAsia="zh-CN"/>
        </w:rPr>
        <w:lastRenderedPageBreak/>
        <w:t>предоставлении услуги</w:t>
      </w:r>
      <w:r w:rsidRPr="003A21F6">
        <w:rPr>
          <w:rFonts w:eastAsia="Times New Roman"/>
          <w:iCs/>
          <w:color w:val="000000"/>
          <w:kern w:val="3"/>
          <w:sz w:val="28"/>
          <w:szCs w:val="28"/>
          <w:lang w:eastAsia="zh-CN"/>
        </w:rPr>
        <w:t xml:space="preserve"> </w:t>
      </w:r>
      <w:r w:rsidRPr="003A21F6">
        <w:rPr>
          <w:rFonts w:eastAsia="Times New Roman"/>
          <w:color w:val="000000"/>
          <w:kern w:val="3"/>
          <w:sz w:val="28"/>
          <w:szCs w:val="28"/>
          <w:lang w:eastAsia="zh-CN"/>
        </w:rPr>
        <w:t>и личного дела заявителя специалисту ОМС.</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p>
    <w:p w:rsidR="003A21F6" w:rsidRPr="003A21F6" w:rsidRDefault="003A21F6" w:rsidP="003A21F6">
      <w:pPr>
        <w:autoSpaceDE w:val="0"/>
        <w:autoSpaceDN w:val="0"/>
        <w:ind w:firstLine="709"/>
        <w:jc w:val="center"/>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Выдача документов по результатам предоставления муниципальной услуги.</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60. Основанием для начала процедуры выдачи документов является получение специалистом ОМС </w:t>
      </w:r>
      <w:r w:rsidRPr="003A21F6">
        <w:rPr>
          <w:rFonts w:eastAsia="Times New Roman"/>
          <w:iCs/>
          <w:color w:val="000000"/>
          <w:kern w:val="3"/>
          <w:sz w:val="28"/>
          <w:szCs w:val="28"/>
          <w:lang w:eastAsia="zh-CN"/>
        </w:rPr>
        <w:t>решения</w:t>
      </w:r>
      <w:r w:rsidRPr="003A21F6">
        <w:rPr>
          <w:rFonts w:eastAsia="Times New Roman"/>
          <w:kern w:val="3"/>
          <w:sz w:val="28"/>
          <w:szCs w:val="28"/>
          <w:lang w:eastAsia="zh-CN"/>
        </w:rPr>
        <w:t xml:space="preserve"> </w:t>
      </w:r>
      <w:r w:rsidRPr="003A21F6">
        <w:rPr>
          <w:rFonts w:eastAsia="Times New Roman"/>
          <w:color w:val="000000"/>
          <w:kern w:val="3"/>
          <w:sz w:val="28"/>
          <w:szCs w:val="28"/>
          <w:lang w:eastAsia="zh-CN"/>
        </w:rPr>
        <w:t xml:space="preserve">о предоставлении услуги </w:t>
      </w:r>
      <w:r w:rsidRPr="003A21F6">
        <w:rPr>
          <w:rFonts w:eastAsia="Times New Roman"/>
          <w:kern w:val="3"/>
          <w:sz w:val="28"/>
          <w:szCs w:val="28"/>
          <w:lang w:eastAsia="zh-CN"/>
        </w:rPr>
        <w:t>либо решения</w:t>
      </w:r>
      <w:r w:rsidRPr="003A21F6">
        <w:rPr>
          <w:rFonts w:eastAsia="Times New Roman"/>
          <w:color w:val="000000"/>
          <w:kern w:val="3"/>
          <w:sz w:val="28"/>
          <w:szCs w:val="28"/>
          <w:lang w:eastAsia="zh-CN"/>
        </w:rPr>
        <w:t xml:space="preserve"> об отказе в предоставлении услуги</w:t>
      </w:r>
      <w:r w:rsidRPr="003A21F6">
        <w:rPr>
          <w:rFonts w:eastAsia="Times New Roman"/>
          <w:iCs/>
          <w:color w:val="000000"/>
          <w:kern w:val="3"/>
          <w:sz w:val="28"/>
          <w:szCs w:val="28"/>
          <w:lang w:eastAsia="zh-CN"/>
        </w:rPr>
        <w:t xml:space="preserve"> </w:t>
      </w:r>
      <w:r w:rsidRPr="003A21F6">
        <w:rPr>
          <w:rFonts w:eastAsia="Times New Roman"/>
          <w:color w:val="000000"/>
          <w:kern w:val="3"/>
          <w:sz w:val="28"/>
          <w:szCs w:val="28"/>
          <w:lang w:eastAsia="zh-CN"/>
        </w:rPr>
        <w:t>и личного дела заявителя</w:t>
      </w:r>
      <w:r w:rsidRPr="003A21F6">
        <w:rPr>
          <w:rFonts w:eastAsia="Times New Roman"/>
          <w:kern w:val="3"/>
          <w:sz w:val="28"/>
          <w:szCs w:val="28"/>
          <w:lang w:eastAsia="zh-CN"/>
        </w:rPr>
        <w:t>.</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61. Специалист ОМС:</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1) регистрирует решение </w:t>
      </w:r>
      <w:r w:rsidRPr="003A21F6">
        <w:rPr>
          <w:rFonts w:eastAsia="Times New Roman"/>
          <w:color w:val="000000"/>
          <w:kern w:val="3"/>
          <w:sz w:val="28"/>
          <w:szCs w:val="28"/>
          <w:lang w:eastAsia="zh-CN"/>
        </w:rPr>
        <w:t xml:space="preserve">о предоставлении услуги </w:t>
      </w:r>
      <w:r w:rsidRPr="003A21F6">
        <w:rPr>
          <w:rFonts w:eastAsia="Times New Roman"/>
          <w:kern w:val="3"/>
          <w:sz w:val="28"/>
          <w:szCs w:val="28"/>
          <w:lang w:eastAsia="zh-CN"/>
        </w:rPr>
        <w:t>либо решение</w:t>
      </w:r>
      <w:r w:rsidRPr="003A21F6">
        <w:rPr>
          <w:rFonts w:eastAsia="Times New Roman"/>
          <w:color w:val="000000"/>
          <w:kern w:val="3"/>
          <w:sz w:val="28"/>
          <w:szCs w:val="28"/>
          <w:lang w:eastAsia="zh-CN"/>
        </w:rPr>
        <w:t xml:space="preserve"> об отказе в предоставлении услуги в «Журнале выдачи документов о предоставлении (об отказе в предоставлении) муниципальной услуги»</w:t>
      </w:r>
      <w:r w:rsidRPr="003A21F6">
        <w:rPr>
          <w:rFonts w:eastAsia="Times New Roman"/>
          <w:i/>
          <w:iCs/>
          <w:color w:val="000000"/>
          <w:kern w:val="3"/>
          <w:sz w:val="28"/>
          <w:szCs w:val="28"/>
          <w:lang w:eastAsia="zh-CN"/>
        </w:rPr>
        <w:t>.</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2) уведомляет заявителя об окончании хода предоставления муниципальной услуги любым из способов указанных в </w:t>
      </w:r>
      <w:r w:rsidRPr="003A21F6">
        <w:rPr>
          <w:rFonts w:eastAsia="Times New Roman"/>
          <w:iCs/>
          <w:color w:val="000000"/>
          <w:kern w:val="3"/>
          <w:sz w:val="28"/>
          <w:szCs w:val="28"/>
          <w:lang w:eastAsia="zh-CN"/>
        </w:rPr>
        <w:t xml:space="preserve">заявлении </w:t>
      </w:r>
      <w:r w:rsidRPr="003A21F6">
        <w:rPr>
          <w:rFonts w:eastAsia="Times New Roman"/>
          <w:color w:val="000000"/>
          <w:kern w:val="3"/>
          <w:sz w:val="28"/>
          <w:szCs w:val="28"/>
          <w:lang w:eastAsia="zh-CN"/>
        </w:rPr>
        <w:t>(телефон, факс или посредством отправки соответствующего статуса  через региональную информационную систему «Единый портал Костромской области»;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3) вручает заявителю </w:t>
      </w:r>
      <w:r w:rsidRPr="003A21F6">
        <w:rPr>
          <w:rFonts w:eastAsia="Times New Roman"/>
          <w:color w:val="000000"/>
          <w:kern w:val="3"/>
          <w:sz w:val="28"/>
          <w:szCs w:val="28"/>
          <w:lang w:eastAsia="zh-CN"/>
        </w:rPr>
        <w:t>лично, направляет почтовым отправлением с уведомлением о доставке или  через региональную информационную систему «Единый портал Костромской области»</w:t>
      </w:r>
      <w:r w:rsidRPr="003A21F6">
        <w:rPr>
          <w:rFonts w:eastAsia="Times New Roman"/>
          <w:iCs/>
          <w:color w:val="000000"/>
          <w:kern w:val="3"/>
          <w:sz w:val="28"/>
          <w:szCs w:val="28"/>
          <w:lang w:eastAsia="zh-CN"/>
        </w:rPr>
        <w:t xml:space="preserve">  решение</w:t>
      </w:r>
      <w:r w:rsidRPr="003A21F6">
        <w:rPr>
          <w:rFonts w:eastAsia="Times New Roman"/>
          <w:kern w:val="3"/>
          <w:sz w:val="28"/>
          <w:szCs w:val="28"/>
          <w:lang w:eastAsia="zh-CN"/>
        </w:rPr>
        <w:t xml:space="preserve"> </w:t>
      </w:r>
      <w:r w:rsidRPr="003A21F6">
        <w:rPr>
          <w:rFonts w:eastAsia="Times New Roman"/>
          <w:color w:val="000000"/>
          <w:kern w:val="3"/>
          <w:sz w:val="28"/>
          <w:szCs w:val="28"/>
          <w:lang w:eastAsia="zh-CN"/>
        </w:rPr>
        <w:t xml:space="preserve">о предоставлении услуги </w:t>
      </w:r>
      <w:r w:rsidRPr="003A21F6">
        <w:rPr>
          <w:rFonts w:eastAsia="Times New Roman"/>
          <w:kern w:val="3"/>
          <w:sz w:val="28"/>
          <w:szCs w:val="28"/>
          <w:lang w:eastAsia="zh-CN"/>
        </w:rPr>
        <w:t>либо решение</w:t>
      </w:r>
      <w:r w:rsidRPr="003A21F6">
        <w:rPr>
          <w:rFonts w:eastAsia="Times New Roman"/>
          <w:color w:val="000000"/>
          <w:kern w:val="3"/>
          <w:sz w:val="28"/>
          <w:szCs w:val="28"/>
          <w:lang w:eastAsia="zh-CN"/>
        </w:rPr>
        <w:t xml:space="preserve"> об отказе в предоставлении услуги;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4) передает дело специалисту, ответственному за делопроизводство, для последующей его регистрации и передачи в архив.</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62. </w:t>
      </w:r>
      <w:r w:rsidRPr="003A21F6">
        <w:rPr>
          <w:rFonts w:eastAsia="Times New Roman"/>
          <w:color w:val="000000"/>
          <w:kern w:val="3"/>
          <w:sz w:val="28"/>
          <w:szCs w:val="28"/>
          <w:lang w:eastAsia="zh-CN"/>
        </w:rPr>
        <w:t>Максимальный срок выполнения административных действий составляет 30 минут.</w:t>
      </w:r>
    </w:p>
    <w:p w:rsidR="003A21F6" w:rsidRPr="003A21F6" w:rsidRDefault="003A21F6" w:rsidP="003A21F6">
      <w:pPr>
        <w:autoSpaceDE w:val="0"/>
        <w:autoSpaceDN w:val="0"/>
        <w:ind w:firstLine="709"/>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Максимальный срок выполнения административной процедуры составляет 3 рабочих дня.</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63. Результатом административной процедуры является вручение</w:t>
      </w:r>
      <w:r w:rsidRPr="003A21F6">
        <w:rPr>
          <w:rFonts w:eastAsia="Times New Roman"/>
          <w:iCs/>
          <w:color w:val="000000"/>
          <w:kern w:val="3"/>
          <w:sz w:val="28"/>
          <w:szCs w:val="28"/>
          <w:lang w:eastAsia="zh-CN"/>
        </w:rPr>
        <w:t xml:space="preserve"> решения</w:t>
      </w:r>
      <w:r w:rsidRPr="003A21F6">
        <w:rPr>
          <w:rFonts w:eastAsia="Times New Roman"/>
          <w:kern w:val="3"/>
          <w:sz w:val="28"/>
          <w:szCs w:val="28"/>
          <w:lang w:eastAsia="zh-CN"/>
        </w:rPr>
        <w:t xml:space="preserve"> </w:t>
      </w:r>
      <w:r w:rsidRPr="003A21F6">
        <w:rPr>
          <w:rFonts w:eastAsia="Times New Roman"/>
          <w:color w:val="000000"/>
          <w:kern w:val="3"/>
          <w:sz w:val="28"/>
          <w:szCs w:val="28"/>
          <w:lang w:eastAsia="zh-CN"/>
        </w:rPr>
        <w:t xml:space="preserve">о предоставлении услуги </w:t>
      </w:r>
      <w:r w:rsidRPr="003A21F6">
        <w:rPr>
          <w:rFonts w:eastAsia="Times New Roman"/>
          <w:kern w:val="3"/>
          <w:sz w:val="28"/>
          <w:szCs w:val="28"/>
          <w:lang w:eastAsia="zh-CN"/>
        </w:rPr>
        <w:t>либо решения</w:t>
      </w:r>
      <w:r w:rsidRPr="003A21F6">
        <w:rPr>
          <w:rFonts w:eastAsia="Times New Roman"/>
          <w:color w:val="000000"/>
          <w:kern w:val="3"/>
          <w:sz w:val="28"/>
          <w:szCs w:val="28"/>
          <w:lang w:eastAsia="zh-CN"/>
        </w:rPr>
        <w:t xml:space="preserve"> об отказе в предоставлении услуги заявителю </w:t>
      </w:r>
      <w:r w:rsidRPr="003A21F6">
        <w:rPr>
          <w:rFonts w:eastAsia="Times New Roman"/>
          <w:kern w:val="3"/>
          <w:sz w:val="28"/>
          <w:szCs w:val="28"/>
          <w:lang w:eastAsia="zh-CN"/>
        </w:rPr>
        <w:t xml:space="preserve">лично, либо направление его почтовым отправлением с уведомлением о доставке </w:t>
      </w:r>
      <w:r w:rsidRPr="003A21F6">
        <w:rPr>
          <w:rFonts w:eastAsia="Times New Roman"/>
          <w:color w:val="000000"/>
          <w:kern w:val="3"/>
          <w:sz w:val="28"/>
          <w:szCs w:val="28"/>
          <w:lang w:eastAsia="zh-CN"/>
        </w:rPr>
        <w:t>или через региональную информационную систему «Единый портал Костромской области».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63.1 </w:t>
      </w:r>
      <w:r w:rsidRPr="003A21F6">
        <w:rPr>
          <w:rFonts w:eastAsia="Times New Roman"/>
          <w:kern w:val="3"/>
          <w:sz w:val="28"/>
          <w:szCs w:val="28"/>
          <w:lang w:eastAsia="zh-CN"/>
        </w:rPr>
        <w:t>В случае обнаружения опечаток и ошибок (далее – технические ошибки) в выданных в результате предоставления муниципальной услуги документах, заявитель направляет в адрес ОМС заявление об исправлении допущенных технических ошибок с приложением оригинала документа, выданного в результате предоставления муниципальной услуги.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Заявление в порядке, установленном инструкцией по делопроизводству ОМС, передается на рассмотрение специалисту, ответственному за оформление и выдачу документов.</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Срок рассмотрения и выдачи  документов с исправленными техническими ошибками не может превышать 5 рабочих дней с момента регистрации заявления.</w:t>
      </w:r>
    </w:p>
    <w:p w:rsidR="003A21F6" w:rsidRPr="003A21F6" w:rsidRDefault="003A21F6" w:rsidP="003A21F6">
      <w:pPr>
        <w:shd w:val="clear" w:color="auto" w:fill="FFFFFF"/>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Calibri"/>
          <w:color w:val="000000"/>
          <w:kern w:val="3"/>
          <w:sz w:val="28"/>
          <w:szCs w:val="28"/>
          <w:lang w:eastAsia="zh-CN"/>
        </w:rPr>
        <w:t xml:space="preserve">Жалоба заявителя на </w:t>
      </w:r>
      <w:r w:rsidRPr="003A21F6">
        <w:rPr>
          <w:rFonts w:eastAsia="Times New Roman"/>
          <w:color w:val="000000"/>
          <w:kern w:val="3"/>
          <w:sz w:val="28"/>
          <w:szCs w:val="28"/>
          <w:lang w:eastAsia="zh-CN"/>
        </w:rPr>
        <w:t xml:space="preserve">отказ ОМС, должностного лица ОМС, в исправлении допущенных технических ошибок в выданных в результате </w:t>
      </w:r>
      <w:r w:rsidRPr="003A21F6">
        <w:rPr>
          <w:rFonts w:eastAsia="Times New Roman"/>
          <w:color w:val="000000"/>
          <w:kern w:val="3"/>
          <w:sz w:val="28"/>
          <w:szCs w:val="28"/>
          <w:lang w:eastAsia="zh-CN"/>
        </w:rPr>
        <w:lastRenderedPageBreak/>
        <w:t xml:space="preserve">предоставления муниципальной услуги документах либо нарушение установленного срока таких исправлений </w:t>
      </w:r>
      <w:r w:rsidRPr="003A21F6">
        <w:rPr>
          <w:rFonts w:eastAsia="Calibri"/>
          <w:color w:val="000000"/>
          <w:kern w:val="3"/>
          <w:sz w:val="28"/>
          <w:szCs w:val="28"/>
          <w:lang w:eastAsia="zh-CN"/>
        </w:rPr>
        <w:t>рассматривается в порядке, установленном главой 5 настоящего административного регламента</w:t>
      </w:r>
      <w:r w:rsidRPr="003A21F6">
        <w:rPr>
          <w:rFonts w:eastAsia="Times New Roman"/>
          <w:color w:val="000000"/>
          <w:kern w:val="3"/>
          <w:sz w:val="28"/>
          <w:szCs w:val="28"/>
          <w:lang w:eastAsia="zh-CN"/>
        </w:rPr>
        <w:t>.</w:t>
      </w:r>
    </w:p>
    <w:p w:rsidR="003A21F6" w:rsidRPr="003A21F6" w:rsidRDefault="003A21F6" w:rsidP="003A21F6">
      <w:pPr>
        <w:autoSpaceDE w:val="0"/>
        <w:autoSpaceDN w:val="0"/>
        <w:ind w:firstLine="709"/>
        <w:jc w:val="center"/>
        <w:textAlignment w:val="baseline"/>
        <w:rPr>
          <w:rFonts w:eastAsia="Times New Roman"/>
          <w:kern w:val="3"/>
          <w:sz w:val="28"/>
          <w:szCs w:val="28"/>
          <w:lang w:eastAsia="zh-CN"/>
        </w:rPr>
      </w:pPr>
    </w:p>
    <w:p w:rsidR="003A21F6" w:rsidRPr="003A21F6" w:rsidRDefault="003A21F6" w:rsidP="003A21F6">
      <w:pPr>
        <w:autoSpaceDE w:val="0"/>
        <w:autoSpaceDN w:val="0"/>
        <w:ind w:firstLine="709"/>
        <w:jc w:val="center"/>
        <w:textAlignment w:val="baseline"/>
        <w:rPr>
          <w:rFonts w:eastAsia="Times New Roman"/>
          <w:kern w:val="3"/>
          <w:sz w:val="28"/>
          <w:szCs w:val="28"/>
          <w:lang w:eastAsia="zh-CN"/>
        </w:rPr>
      </w:pPr>
      <w:r w:rsidRPr="003A21F6">
        <w:rPr>
          <w:rFonts w:eastAsia="Times New Roman"/>
          <w:kern w:val="3"/>
          <w:sz w:val="28"/>
          <w:szCs w:val="28"/>
          <w:lang w:eastAsia="zh-CN"/>
        </w:rPr>
        <w:t>Глава 4. Порядок и формы контроля за предоставлением муниципальной услуги</w:t>
      </w:r>
    </w:p>
    <w:p w:rsidR="003A21F6" w:rsidRPr="003A21F6" w:rsidRDefault="003A21F6" w:rsidP="003A21F6">
      <w:pPr>
        <w:autoSpaceDE w:val="0"/>
        <w:autoSpaceDN w:val="0"/>
        <w:ind w:firstLine="709"/>
        <w:jc w:val="center"/>
        <w:textAlignment w:val="baseline"/>
        <w:rPr>
          <w:rFonts w:eastAsia="Times New Roman"/>
          <w:kern w:val="3"/>
          <w:sz w:val="28"/>
          <w:szCs w:val="28"/>
          <w:lang w:eastAsia="zh-CN"/>
        </w:rPr>
      </w:pPr>
    </w:p>
    <w:p w:rsidR="003A21F6" w:rsidRPr="003A21F6" w:rsidRDefault="003A21F6" w:rsidP="003A21F6">
      <w:pPr>
        <w:widowControl/>
        <w:autoSpaceDN w:val="0"/>
        <w:ind w:firstLine="709"/>
        <w:jc w:val="both"/>
        <w:textAlignment w:val="baseline"/>
        <w:rPr>
          <w:rFonts w:ascii="Calibri" w:eastAsia="Times New Roman" w:hAnsi="Calibri" w:cs="Calibri"/>
          <w:kern w:val="3"/>
          <w:sz w:val="22"/>
          <w:szCs w:val="22"/>
          <w:lang w:eastAsia="zh-CN"/>
        </w:rPr>
      </w:pPr>
      <w:r w:rsidRPr="003A21F6">
        <w:rPr>
          <w:rFonts w:eastAsia="Calibri"/>
          <w:kern w:val="3"/>
          <w:sz w:val="28"/>
          <w:szCs w:val="28"/>
          <w:lang w:eastAsia="zh-CN"/>
        </w:rPr>
        <w:t>64. Текущий контроль соблюдения и исполнения ответственными должностными лицами ОМС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главой  ОМС, а в период его отсутствия заместителем главы администрации</w:t>
      </w:r>
      <w:r w:rsidRPr="003A21F6">
        <w:rPr>
          <w:rFonts w:eastAsia="Calibri"/>
          <w:i/>
          <w:kern w:val="3"/>
          <w:sz w:val="28"/>
          <w:szCs w:val="28"/>
          <w:lang w:eastAsia="zh-CN"/>
        </w:rPr>
        <w:t>.</w:t>
      </w:r>
    </w:p>
    <w:p w:rsidR="003A21F6" w:rsidRPr="003A21F6" w:rsidRDefault="003A21F6" w:rsidP="003A21F6">
      <w:pPr>
        <w:widowControl/>
        <w:autoSpaceDN w:val="0"/>
        <w:ind w:firstLine="709"/>
        <w:jc w:val="both"/>
        <w:textAlignment w:val="baseline"/>
        <w:rPr>
          <w:rFonts w:ascii="Calibri" w:eastAsia="Times New Roman" w:hAnsi="Calibri" w:cs="Calibri"/>
          <w:kern w:val="3"/>
          <w:sz w:val="22"/>
          <w:szCs w:val="22"/>
          <w:lang w:eastAsia="zh-CN"/>
        </w:rPr>
      </w:pPr>
      <w:r w:rsidRPr="003A21F6">
        <w:rPr>
          <w:rFonts w:eastAsia="Calibri"/>
          <w:kern w:val="3"/>
          <w:sz w:val="28"/>
          <w:szCs w:val="28"/>
          <w:lang w:eastAsia="zh-CN"/>
        </w:rPr>
        <w:t>65. Текущий контроль осуществляется путем проведения проверок с целью выявления и</w:t>
      </w:r>
      <w:r w:rsidRPr="003A21F6">
        <w:rPr>
          <w:rFonts w:eastAsia="Calibri"/>
          <w:color w:val="000000"/>
          <w:kern w:val="3"/>
          <w:sz w:val="28"/>
          <w:szCs w:val="28"/>
          <w:lang w:eastAsia="zh-CN"/>
        </w:rPr>
        <w:t xml:space="preserve">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государственной услуги) (далее – заинтересованные лица), рассмотрения, подготовки ответов на обращения заявителей и заинтересованных лиц.</w:t>
      </w:r>
    </w:p>
    <w:p w:rsidR="003A21F6" w:rsidRPr="003A21F6" w:rsidRDefault="003A21F6" w:rsidP="003A21F6">
      <w:pPr>
        <w:widowControl/>
        <w:autoSpaceDN w:val="0"/>
        <w:ind w:firstLine="709"/>
        <w:jc w:val="both"/>
        <w:textAlignment w:val="baseline"/>
        <w:rPr>
          <w:rFonts w:eastAsia="Calibri"/>
          <w:kern w:val="3"/>
          <w:sz w:val="28"/>
          <w:szCs w:val="28"/>
          <w:lang w:eastAsia="zh-CN"/>
        </w:rPr>
      </w:pPr>
      <w:r w:rsidRPr="003A21F6">
        <w:rPr>
          <w:rFonts w:eastAsia="Calibri"/>
          <w:kern w:val="3"/>
          <w:sz w:val="28"/>
          <w:szCs w:val="28"/>
          <w:lang w:eastAsia="zh-CN"/>
        </w:rPr>
        <w:t>66.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w:t>
      </w:r>
    </w:p>
    <w:p w:rsidR="003A21F6" w:rsidRPr="003A21F6" w:rsidRDefault="003A21F6" w:rsidP="003A21F6">
      <w:pPr>
        <w:widowControl/>
        <w:autoSpaceDN w:val="0"/>
        <w:ind w:firstLine="709"/>
        <w:jc w:val="both"/>
        <w:textAlignment w:val="baseline"/>
        <w:rPr>
          <w:rFonts w:eastAsia="Calibri"/>
          <w:kern w:val="3"/>
          <w:sz w:val="28"/>
          <w:szCs w:val="28"/>
          <w:lang w:eastAsia="zh-CN"/>
        </w:rPr>
      </w:pPr>
      <w:r w:rsidRPr="003A21F6">
        <w:rPr>
          <w:rFonts w:eastAsia="Calibri"/>
          <w:kern w:val="3"/>
          <w:sz w:val="28"/>
          <w:szCs w:val="28"/>
          <w:lang w:eastAsia="zh-CN"/>
        </w:rP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3A21F6" w:rsidRPr="003A21F6" w:rsidRDefault="003A21F6" w:rsidP="003A21F6">
      <w:pPr>
        <w:widowControl/>
        <w:autoSpaceDN w:val="0"/>
        <w:ind w:firstLine="709"/>
        <w:jc w:val="both"/>
        <w:textAlignment w:val="baseline"/>
        <w:rPr>
          <w:rFonts w:eastAsia="Calibri"/>
          <w:kern w:val="3"/>
          <w:sz w:val="28"/>
          <w:szCs w:val="28"/>
          <w:lang w:eastAsia="zh-CN"/>
        </w:rPr>
      </w:pPr>
      <w:r w:rsidRPr="003A21F6">
        <w:rPr>
          <w:rFonts w:eastAsia="Calibri"/>
          <w:kern w:val="3"/>
          <w:sz w:val="28"/>
          <w:szCs w:val="28"/>
          <w:lang w:eastAsia="zh-CN"/>
        </w:rPr>
        <w:t>67. Контроль за полнотой и качеством предоставления муниципальной услуги включает в себя:</w:t>
      </w:r>
    </w:p>
    <w:p w:rsidR="003A21F6" w:rsidRPr="003A21F6" w:rsidRDefault="003A21F6" w:rsidP="003A21F6">
      <w:pPr>
        <w:widowControl/>
        <w:autoSpaceDN w:val="0"/>
        <w:ind w:firstLine="709"/>
        <w:jc w:val="both"/>
        <w:textAlignment w:val="baseline"/>
        <w:rPr>
          <w:rFonts w:eastAsia="Calibri"/>
          <w:kern w:val="3"/>
          <w:sz w:val="28"/>
          <w:szCs w:val="28"/>
          <w:lang w:eastAsia="zh-CN"/>
        </w:rPr>
      </w:pPr>
      <w:r w:rsidRPr="003A21F6">
        <w:rPr>
          <w:rFonts w:eastAsia="Calibri"/>
          <w:kern w:val="3"/>
          <w:sz w:val="28"/>
          <w:szCs w:val="28"/>
          <w:lang w:eastAsia="zh-CN"/>
        </w:rPr>
        <w:t>- 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3A21F6" w:rsidRPr="003A21F6" w:rsidRDefault="003A21F6" w:rsidP="003A21F6">
      <w:pPr>
        <w:widowControl/>
        <w:autoSpaceDN w:val="0"/>
        <w:ind w:firstLine="709"/>
        <w:jc w:val="both"/>
        <w:textAlignment w:val="baseline"/>
        <w:rPr>
          <w:rFonts w:ascii="Calibri" w:eastAsia="Times New Roman" w:hAnsi="Calibri" w:cs="Calibri"/>
          <w:kern w:val="3"/>
          <w:sz w:val="22"/>
          <w:szCs w:val="22"/>
          <w:lang w:eastAsia="zh-CN"/>
        </w:rPr>
      </w:pPr>
      <w:r w:rsidRPr="003A21F6">
        <w:rPr>
          <w:rFonts w:eastAsia="Calibri"/>
          <w:kern w:val="3"/>
          <w:sz w:val="28"/>
          <w:szCs w:val="28"/>
          <w:lang w:eastAsia="zh-CN"/>
        </w:rPr>
        <w:t>- выявление и устранение нарушений прав граждан, юридических лиц, индивидуальных предпринимателей.</w:t>
      </w:r>
    </w:p>
    <w:p w:rsidR="003A21F6" w:rsidRPr="003A21F6" w:rsidRDefault="003A21F6" w:rsidP="003A21F6">
      <w:pPr>
        <w:widowControl/>
        <w:autoSpaceDN w:val="0"/>
        <w:ind w:firstLine="709"/>
        <w:jc w:val="both"/>
        <w:textAlignment w:val="baseline"/>
        <w:rPr>
          <w:rFonts w:eastAsia="Calibri"/>
          <w:kern w:val="3"/>
          <w:sz w:val="28"/>
          <w:szCs w:val="28"/>
          <w:lang w:eastAsia="zh-CN"/>
        </w:rPr>
      </w:pPr>
      <w:r w:rsidRPr="003A21F6">
        <w:rPr>
          <w:rFonts w:eastAsia="Calibri"/>
          <w:kern w:val="3"/>
          <w:sz w:val="28"/>
          <w:szCs w:val="28"/>
          <w:lang w:eastAsia="zh-CN"/>
        </w:rPr>
        <w:t>68.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постановлением ОМС.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3A21F6" w:rsidRPr="003A21F6" w:rsidRDefault="003A21F6" w:rsidP="003A21F6">
      <w:pPr>
        <w:widowControl/>
        <w:autoSpaceDN w:val="0"/>
        <w:ind w:firstLine="709"/>
        <w:jc w:val="both"/>
        <w:textAlignment w:val="baseline"/>
        <w:rPr>
          <w:rFonts w:eastAsia="Calibri"/>
          <w:kern w:val="3"/>
          <w:sz w:val="28"/>
          <w:szCs w:val="28"/>
          <w:lang w:eastAsia="zh-CN"/>
        </w:rPr>
      </w:pPr>
      <w:r w:rsidRPr="003A21F6">
        <w:rPr>
          <w:rFonts w:eastAsia="Calibri"/>
          <w:kern w:val="3"/>
          <w:sz w:val="28"/>
          <w:szCs w:val="28"/>
          <w:lang w:eastAsia="zh-CN"/>
        </w:rPr>
        <w:t>69. Персональная ответственность должностных лиц ОМС закрепляется в их должностных регламентах в соответствии с требованиями законодательства.</w:t>
      </w:r>
    </w:p>
    <w:p w:rsidR="003A21F6" w:rsidRPr="003A21F6" w:rsidRDefault="003A21F6" w:rsidP="003A21F6">
      <w:pPr>
        <w:widowControl/>
        <w:autoSpaceDN w:val="0"/>
        <w:ind w:firstLine="709"/>
        <w:jc w:val="both"/>
        <w:textAlignment w:val="baseline"/>
        <w:rPr>
          <w:rFonts w:ascii="Calibri" w:eastAsia="Times New Roman" w:hAnsi="Calibri" w:cs="Calibri"/>
          <w:kern w:val="3"/>
          <w:sz w:val="22"/>
          <w:szCs w:val="22"/>
          <w:lang w:eastAsia="zh-CN"/>
        </w:rPr>
      </w:pPr>
      <w:r w:rsidRPr="003A21F6">
        <w:rPr>
          <w:rFonts w:eastAsia="Calibri"/>
          <w:color w:val="000000"/>
          <w:kern w:val="3"/>
          <w:sz w:val="28"/>
          <w:szCs w:val="28"/>
          <w:lang w:eastAsia="zh-CN"/>
        </w:rPr>
        <w:t>70. Должностные лица ОМС</w:t>
      </w:r>
      <w:r w:rsidRPr="003A21F6">
        <w:rPr>
          <w:rFonts w:eastAsia="Calibri"/>
          <w:kern w:val="3"/>
          <w:sz w:val="28"/>
          <w:szCs w:val="28"/>
          <w:lang w:eastAsia="zh-CN"/>
        </w:rPr>
        <w:t xml:space="preserve"> </w:t>
      </w:r>
      <w:r w:rsidRPr="003A21F6">
        <w:rPr>
          <w:rFonts w:eastAsia="Calibri"/>
          <w:color w:val="000000"/>
          <w:kern w:val="3"/>
          <w:sz w:val="28"/>
          <w:szCs w:val="28"/>
          <w:lang w:eastAsia="zh-CN"/>
        </w:rPr>
        <w:t xml:space="preserve">в случае ненадлежащих </w:t>
      </w:r>
      <w:r w:rsidRPr="003A21F6">
        <w:rPr>
          <w:rFonts w:eastAsia="Calibri"/>
          <w:kern w:val="3"/>
          <w:sz w:val="28"/>
          <w:szCs w:val="28"/>
          <w:lang w:eastAsia="zh-CN"/>
        </w:rPr>
        <w:t>предоставления муниципальной услуги</w:t>
      </w:r>
      <w:r w:rsidRPr="003A21F6">
        <w:rPr>
          <w:rFonts w:eastAsia="Calibri"/>
          <w:color w:val="000000"/>
          <w:kern w:val="3"/>
          <w:sz w:val="28"/>
          <w:szCs w:val="28"/>
          <w:lang w:eastAsia="zh-CN"/>
        </w:rPr>
        <w:t xml:space="preserve"> и (или) исполнения служебных обязанностей, </w:t>
      </w:r>
      <w:r w:rsidRPr="003A21F6">
        <w:rPr>
          <w:rFonts w:eastAsia="Calibri"/>
          <w:color w:val="000000"/>
          <w:kern w:val="3"/>
          <w:sz w:val="28"/>
          <w:szCs w:val="28"/>
          <w:lang w:eastAsia="zh-CN"/>
        </w:rPr>
        <w:lastRenderedPageBreak/>
        <w:t>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3A21F6" w:rsidRPr="003A21F6" w:rsidRDefault="003A21F6" w:rsidP="003A21F6">
      <w:pPr>
        <w:widowControl/>
        <w:autoSpaceDN w:val="0"/>
        <w:ind w:firstLine="709"/>
        <w:jc w:val="both"/>
        <w:textAlignment w:val="baseline"/>
        <w:rPr>
          <w:rFonts w:ascii="Calibri" w:eastAsia="Times New Roman" w:hAnsi="Calibri" w:cs="Calibri"/>
          <w:kern w:val="3"/>
          <w:sz w:val="22"/>
          <w:szCs w:val="22"/>
          <w:lang w:eastAsia="zh-CN"/>
        </w:rPr>
      </w:pPr>
      <w:r w:rsidRPr="003A21F6">
        <w:rPr>
          <w:rFonts w:eastAsia="Calibri"/>
          <w:bCs/>
          <w:color w:val="000000"/>
          <w:kern w:val="3"/>
          <w:sz w:val="28"/>
          <w:szCs w:val="28"/>
          <w:lang w:eastAsia="zh-CN"/>
        </w:rPr>
        <w:t>71.</w:t>
      </w:r>
      <w:r w:rsidRPr="003A21F6">
        <w:rPr>
          <w:rFonts w:eastAsia="Calibri"/>
          <w:kern w:val="3"/>
          <w:sz w:val="28"/>
          <w:szCs w:val="28"/>
          <w:lang w:eastAsia="zh-CN"/>
        </w:rPr>
        <w:t xml:space="preserve"> ОМС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3A21F6" w:rsidRPr="003A21F6" w:rsidRDefault="003A21F6" w:rsidP="003A21F6">
      <w:pPr>
        <w:widowControl/>
        <w:autoSpaceDN w:val="0"/>
        <w:ind w:firstLine="709"/>
        <w:jc w:val="both"/>
        <w:textAlignment w:val="baseline"/>
        <w:rPr>
          <w:rFonts w:eastAsia="Calibri"/>
          <w:kern w:val="3"/>
          <w:sz w:val="28"/>
          <w:szCs w:val="28"/>
          <w:lang w:eastAsia="zh-CN"/>
        </w:rPr>
      </w:pPr>
      <w:r w:rsidRPr="003A21F6">
        <w:rPr>
          <w:rFonts w:eastAsia="Calibri"/>
          <w:kern w:val="3"/>
          <w:sz w:val="28"/>
          <w:szCs w:val="28"/>
          <w:lang w:eastAsia="zh-CN"/>
        </w:rPr>
        <w:t>72. Заинтересованные лица вправе обратиться устно, направить обращение в письменной форме или в форме электронного документа в адрес главы ОМС с просьбой о проведении проверки соблюдения и исполнения нормативных правовых актов Российской Федерации и Костромской области,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
    <w:p w:rsidR="003A21F6" w:rsidRPr="003A21F6" w:rsidRDefault="003A21F6" w:rsidP="003A21F6">
      <w:pPr>
        <w:widowControl/>
        <w:autoSpaceDN w:val="0"/>
        <w:ind w:firstLine="709"/>
        <w:jc w:val="both"/>
        <w:textAlignment w:val="baseline"/>
        <w:rPr>
          <w:rFonts w:eastAsia="Calibri"/>
          <w:kern w:val="3"/>
          <w:sz w:val="28"/>
          <w:szCs w:val="28"/>
          <w:lang w:eastAsia="zh-CN"/>
        </w:rPr>
      </w:pPr>
      <w:r w:rsidRPr="003A21F6">
        <w:rPr>
          <w:rFonts w:eastAsia="Calibri"/>
          <w:kern w:val="3"/>
          <w:sz w:val="28"/>
          <w:szCs w:val="28"/>
          <w:lang w:eastAsia="zh-CN"/>
        </w:rPr>
        <w:t>73. Обращение заинтересованных лиц, поступившее в ОМС,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3A21F6" w:rsidRPr="003A21F6" w:rsidRDefault="003A21F6" w:rsidP="003A21F6">
      <w:pPr>
        <w:widowControl/>
        <w:autoSpaceDN w:val="0"/>
        <w:ind w:firstLine="709"/>
        <w:jc w:val="both"/>
        <w:textAlignment w:val="baseline"/>
        <w:rPr>
          <w:rFonts w:ascii="Calibri" w:eastAsia="Times New Roman" w:hAnsi="Calibri" w:cs="Calibri"/>
          <w:kern w:val="3"/>
          <w:sz w:val="22"/>
          <w:szCs w:val="22"/>
          <w:lang w:eastAsia="zh-CN"/>
        </w:rPr>
      </w:pPr>
      <w:r w:rsidRPr="003A21F6">
        <w:rPr>
          <w:rFonts w:eastAsia="Calibri"/>
          <w:color w:val="000000"/>
          <w:kern w:val="3"/>
          <w:sz w:val="28"/>
          <w:szCs w:val="28"/>
          <w:lang w:eastAsia="zh-CN"/>
        </w:rPr>
        <w:t>74. Жалоба заявителя рассматривается в порядке, установленном главой 5 настоящего административного регламента</w:t>
      </w:r>
      <w:r w:rsidRPr="003A21F6">
        <w:rPr>
          <w:rFonts w:eastAsia="Times New Roman"/>
          <w:color w:val="000000"/>
          <w:kern w:val="3"/>
          <w:sz w:val="28"/>
          <w:szCs w:val="28"/>
          <w:lang w:eastAsia="zh-CN"/>
        </w:rPr>
        <w:t>.</w:t>
      </w:r>
    </w:p>
    <w:p w:rsidR="003A21F6" w:rsidRPr="003A21F6" w:rsidRDefault="003A21F6" w:rsidP="003A21F6">
      <w:pPr>
        <w:autoSpaceDE w:val="0"/>
        <w:autoSpaceDN w:val="0"/>
        <w:ind w:firstLine="709"/>
        <w:jc w:val="center"/>
        <w:textAlignment w:val="baseline"/>
        <w:rPr>
          <w:rFonts w:eastAsia="Times New Roman"/>
          <w:kern w:val="3"/>
          <w:sz w:val="28"/>
          <w:szCs w:val="28"/>
          <w:lang w:eastAsia="zh-CN"/>
        </w:rPr>
      </w:pP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p>
    <w:p w:rsidR="003A21F6" w:rsidRPr="003A21F6" w:rsidRDefault="003A21F6" w:rsidP="003A21F6">
      <w:pPr>
        <w:autoSpaceDE w:val="0"/>
        <w:autoSpaceDN w:val="0"/>
        <w:ind w:firstLine="709"/>
        <w:jc w:val="center"/>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Глава 5. </w:t>
      </w:r>
      <w:r w:rsidRPr="003A21F6">
        <w:rPr>
          <w:rFonts w:eastAsia="Times New Roman"/>
          <w:kern w:val="3"/>
          <w:sz w:val="28"/>
          <w:szCs w:val="28"/>
          <w:lang w:eastAsia="zh-CN"/>
        </w:rPr>
        <w:t>Порядок досудебного (внесудебного) обжалования заявителем решений и действий (бездействия)  ОМС  и должностных лиц, муниципальных служащих.</w:t>
      </w:r>
    </w:p>
    <w:p w:rsidR="003A21F6" w:rsidRPr="003A21F6" w:rsidRDefault="003A21F6" w:rsidP="003A21F6">
      <w:pPr>
        <w:autoSpaceDE w:val="0"/>
        <w:autoSpaceDN w:val="0"/>
        <w:ind w:firstLine="709"/>
        <w:jc w:val="center"/>
        <w:textAlignment w:val="baseline"/>
        <w:rPr>
          <w:rFonts w:eastAsia="Times New Roman"/>
          <w:kern w:val="3"/>
          <w:sz w:val="28"/>
          <w:szCs w:val="28"/>
          <w:lang w:eastAsia="zh-CN"/>
        </w:rPr>
      </w:pP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75.  Заявители  имеют право на обжалование, оспаривание решений, действий (бездействия) должностных лиц ОМС при предоставлении муниципальной услуги в судебном или в досудебном (внесудебном) порядке.</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76. Обжалование решений, действий (бездействия) должностных лиц ОМС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77. Заявитель может обратиться с жалобой, в том числе в следующих случаях:</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1) нарушение срока регистрации заявления заявителя о предоставлении муниципальной услуги;</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2) нарушение срока предоставления муниципальной услуги;</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 xml:space="preserve">3) требование у заявителя документов, не предусмотренных </w:t>
      </w:r>
      <w:r w:rsidRPr="003A21F6">
        <w:rPr>
          <w:rFonts w:eastAsia="Times New Roman"/>
          <w:kern w:val="3"/>
          <w:sz w:val="28"/>
          <w:szCs w:val="28"/>
          <w:lang w:eastAsia="zh-CN"/>
        </w:rPr>
        <w:lastRenderedPageBreak/>
        <w:t>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Костромской области, муниципальными правовыми актами;</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муниципальными правовыми актами;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7) отказ ОМС, должностного лица ОМС,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78. Жалоба подается в письменной форме на бумажном носителе, в электронной форме в  ОМС.  Жалобы на решения, принятые руководителем  ОМС рассматриваются </w:t>
      </w:r>
      <w:r w:rsidRPr="003A21F6">
        <w:rPr>
          <w:rFonts w:eastAsia="Times New Roman"/>
          <w:color w:val="000000"/>
          <w:kern w:val="3"/>
          <w:sz w:val="28"/>
          <w:szCs w:val="28"/>
          <w:lang w:eastAsia="zh-CN"/>
        </w:rPr>
        <w:t>прокуратурой Костромского района.</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79. Жалоба может быть </w:t>
      </w:r>
      <w:r w:rsidRPr="003A21F6">
        <w:rPr>
          <w:rFonts w:eastAsia="Times New Roman"/>
          <w:color w:val="000000"/>
          <w:kern w:val="3"/>
          <w:sz w:val="28"/>
          <w:szCs w:val="28"/>
          <w:lang w:eastAsia="zh-CN"/>
        </w:rPr>
        <w:t>направлена по почте, через   официальный сайт ОМС</w:t>
      </w:r>
      <w:r w:rsidRPr="003A21F6">
        <w:rPr>
          <w:rFonts w:eastAsia="Times New Roman"/>
          <w:b/>
          <w:i/>
          <w:iCs/>
          <w:color w:val="000000"/>
          <w:kern w:val="3"/>
          <w:sz w:val="28"/>
          <w:szCs w:val="28"/>
          <w:u w:val="single"/>
          <w:lang w:eastAsia="zh-CN"/>
        </w:rPr>
        <w:t>,</w:t>
      </w:r>
      <w:r w:rsidRPr="003A21F6">
        <w:rPr>
          <w:rFonts w:eastAsia="Times New Roman"/>
          <w:color w:val="000000"/>
          <w:kern w:val="3"/>
          <w:sz w:val="28"/>
          <w:szCs w:val="28"/>
          <w:lang w:eastAsia="zh-CN"/>
        </w:rPr>
        <w:t xml:space="preserve"> федеральную государственную информационную систему «Единый портал государственных и муниципальных услуг (функций)» (</w:t>
      </w:r>
      <w:hyperlink r:id="rId85" w:history="1">
        <w:r w:rsidRPr="003A21F6">
          <w:rPr>
            <w:rFonts w:eastAsia="Times New Roman"/>
            <w:kern w:val="3"/>
            <w:sz w:val="28"/>
            <w:szCs w:val="28"/>
            <w:lang w:val="en-US" w:eastAsia="zh-CN"/>
          </w:rPr>
          <w:t>www</w:t>
        </w:r>
      </w:hyperlink>
      <w:hyperlink r:id="rId86" w:history="1">
        <w:r w:rsidRPr="003A21F6">
          <w:rPr>
            <w:rFonts w:eastAsia="Times New Roman"/>
            <w:kern w:val="3"/>
            <w:sz w:val="28"/>
            <w:szCs w:val="28"/>
            <w:lang w:eastAsia="zh-CN"/>
          </w:rPr>
          <w:t>.</w:t>
        </w:r>
      </w:hyperlink>
      <w:hyperlink r:id="rId87" w:history="1">
        <w:r w:rsidRPr="003A21F6">
          <w:rPr>
            <w:rFonts w:eastAsia="Times New Roman"/>
            <w:kern w:val="3"/>
            <w:sz w:val="28"/>
            <w:szCs w:val="28"/>
            <w:lang w:val="en-US" w:eastAsia="zh-CN"/>
          </w:rPr>
          <w:t>gosuslugi</w:t>
        </w:r>
      </w:hyperlink>
      <w:hyperlink r:id="rId88" w:history="1">
        <w:r w:rsidRPr="003A21F6">
          <w:rPr>
            <w:rFonts w:eastAsia="Times New Roman"/>
            <w:kern w:val="3"/>
            <w:sz w:val="28"/>
            <w:szCs w:val="28"/>
            <w:lang w:eastAsia="zh-CN"/>
          </w:rPr>
          <w:t>.</w:t>
        </w:r>
      </w:hyperlink>
      <w:hyperlink r:id="rId89" w:history="1">
        <w:r w:rsidRPr="003A21F6">
          <w:rPr>
            <w:rFonts w:eastAsia="Times New Roman"/>
            <w:kern w:val="3"/>
            <w:sz w:val="28"/>
            <w:szCs w:val="28"/>
            <w:lang w:val="en-US" w:eastAsia="zh-CN"/>
          </w:rPr>
          <w:t>ru</w:t>
        </w:r>
      </w:hyperlink>
      <w:r w:rsidRPr="003A21F6">
        <w:rPr>
          <w:rFonts w:eastAsia="Times New Roman"/>
          <w:color w:val="000000"/>
          <w:kern w:val="3"/>
          <w:sz w:val="28"/>
          <w:szCs w:val="28"/>
          <w:lang w:eastAsia="zh-CN"/>
        </w:rPr>
        <w:t>), а также может быть принята</w:t>
      </w:r>
      <w:r w:rsidRPr="003A21F6">
        <w:rPr>
          <w:rFonts w:eastAsia="Times New Roman"/>
          <w:kern w:val="3"/>
          <w:sz w:val="28"/>
          <w:szCs w:val="28"/>
          <w:lang w:eastAsia="zh-CN"/>
        </w:rPr>
        <w:t xml:space="preserve"> при личном приеме заявителя.</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80. Жалоба должна содержать:</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1) наименование органа местного самоуправления, предоставляющего муниципальную услугу, должностного лица ОМС, решения и действия (бездействие) которых обжалуются;</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3) сведения об обжалуемых решениях и действиях (бездействии) ОМС,  должностного лица ОМС;</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4) доводы, на основании которых заявитель не согласен с решением и действием (бездействием) ОМС, должностного лица ОМС, либо муниципального служащего.</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Заявитель (представитель заявителя), имеющий намерение подать жалобу, вправе получить в ОМС информацию и документы, необходимые для составления жалобы.</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81. Жалоба, поступившая в ОМС подлежит рассмотрению должностным </w:t>
      </w:r>
      <w:r w:rsidRPr="003A21F6">
        <w:rPr>
          <w:rFonts w:eastAsia="Times New Roman"/>
          <w:kern w:val="3"/>
          <w:sz w:val="28"/>
          <w:szCs w:val="28"/>
          <w:lang w:eastAsia="zh-CN"/>
        </w:rPr>
        <w:lastRenderedPageBreak/>
        <w:t>лицом, наделенным полномочиями по рассмотрению жалоб, в течение пятнадцати рабочих дней со дня ее регистрации, а в случае обжалования отказа ОМС, должностного лица ОМС,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82. По результатам рассмотрения жалобы ОМС принимает одно из следующих решений:</w:t>
      </w:r>
    </w:p>
    <w:p w:rsidR="003A21F6" w:rsidRPr="003A21F6" w:rsidRDefault="003A21F6" w:rsidP="003A21F6">
      <w:pPr>
        <w:autoSpaceDE w:val="0"/>
        <w:autoSpaceDN w:val="0"/>
        <w:ind w:firstLine="709"/>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1) удовлетворяет жалобу, в том числе в форме отмены принятого решения, исправления допущенных ОМС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муниципальными нормативными актами, а также в иных формах;</w:t>
      </w:r>
    </w:p>
    <w:p w:rsidR="003A21F6" w:rsidRPr="003A21F6" w:rsidRDefault="003A21F6" w:rsidP="003A21F6">
      <w:pPr>
        <w:autoSpaceDE w:val="0"/>
        <w:autoSpaceDN w:val="0"/>
        <w:ind w:firstLine="709"/>
        <w:jc w:val="both"/>
        <w:textAlignment w:val="baseline"/>
        <w:rPr>
          <w:rFonts w:eastAsia="Times New Roman"/>
          <w:kern w:val="3"/>
          <w:sz w:val="28"/>
          <w:szCs w:val="28"/>
          <w:lang w:eastAsia="zh-CN"/>
        </w:rPr>
      </w:pPr>
      <w:r w:rsidRPr="003A21F6">
        <w:rPr>
          <w:rFonts w:eastAsia="Times New Roman"/>
          <w:kern w:val="3"/>
          <w:sz w:val="28"/>
          <w:szCs w:val="28"/>
          <w:lang w:eastAsia="zh-CN"/>
        </w:rPr>
        <w:t>2) отказывает в удовлетворении жалобы.</w:t>
      </w:r>
    </w:p>
    <w:p w:rsidR="003A21F6" w:rsidRPr="003A21F6" w:rsidRDefault="003A21F6" w:rsidP="003A21F6">
      <w:pPr>
        <w:widowControl/>
        <w:autoSpaceDN w:val="0"/>
        <w:spacing w:after="120" w:line="100" w:lineRule="atLeast"/>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         83. Не позднее дня, следующего за днем принятия решения, указанного в пункте 82 настоящего административного регламента, заявителю в письменной форме </w:t>
      </w:r>
      <w:r w:rsidRPr="003A21F6">
        <w:rPr>
          <w:rFonts w:eastAsia="Times New Roman"/>
          <w:color w:val="000000"/>
          <w:kern w:val="3"/>
          <w:sz w:val="28"/>
          <w:szCs w:val="28"/>
          <w:lang w:eastAsia="zh-CN"/>
        </w:rPr>
        <w:t>и по желанию заявителя в электронной форме направляется</w:t>
      </w:r>
      <w:r w:rsidRPr="003A21F6">
        <w:rPr>
          <w:rFonts w:eastAsia="Times New Roman"/>
          <w:kern w:val="3"/>
          <w:sz w:val="28"/>
          <w:szCs w:val="28"/>
          <w:lang w:eastAsia="zh-CN"/>
        </w:rPr>
        <w:t xml:space="preserve"> мотивированный ответ о результатах рассмотрения жалобы.</w:t>
      </w:r>
    </w:p>
    <w:p w:rsidR="003A21F6" w:rsidRPr="003A21F6" w:rsidRDefault="003A21F6" w:rsidP="003A21F6">
      <w:pPr>
        <w:widowControl/>
        <w:autoSpaceDN w:val="0"/>
        <w:spacing w:after="120" w:line="100" w:lineRule="atLeast"/>
        <w:jc w:val="both"/>
        <w:textAlignment w:val="baseline"/>
        <w:rPr>
          <w:rFonts w:ascii="Calibri" w:eastAsia="Times New Roman" w:hAnsi="Calibri" w:cs="Calibri"/>
          <w:kern w:val="3"/>
          <w:sz w:val="22"/>
          <w:szCs w:val="22"/>
          <w:lang w:eastAsia="zh-CN"/>
        </w:rPr>
      </w:pPr>
      <w:r w:rsidRPr="003A21F6">
        <w:rPr>
          <w:rFonts w:eastAsia="Times New Roman"/>
          <w:kern w:val="3"/>
          <w:sz w:val="28"/>
          <w:szCs w:val="28"/>
          <w:lang w:eastAsia="zh-CN"/>
        </w:rPr>
        <w:t xml:space="preserve">     84.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и в органы, уполномоченные составлять протоколы об административных правонарушениях в соответствии с Кодексом Костромской области об административных правонарушениях.                                                                                                                                                                                                                           </w:t>
      </w:r>
      <w:r w:rsidRPr="003A21F6">
        <w:rPr>
          <w:rFonts w:eastAsia="Times New Roman"/>
          <w:color w:val="000000"/>
          <w:kern w:val="3"/>
          <w:sz w:val="28"/>
          <w:szCs w:val="28"/>
          <w:lang w:eastAsia="zh-CN"/>
        </w:rPr>
        <w:t xml:space="preserve">                                                                                                                                                                                                                                                                                                                                                                                            </w:t>
      </w:r>
    </w:p>
    <w:p w:rsidR="003A21F6" w:rsidRPr="003A21F6" w:rsidRDefault="003A21F6" w:rsidP="003A21F6">
      <w:pPr>
        <w:widowControl/>
        <w:autoSpaceDN w:val="0"/>
        <w:spacing w:after="120" w:line="100" w:lineRule="atLeast"/>
        <w:jc w:val="both"/>
        <w:textAlignment w:val="baseline"/>
        <w:rPr>
          <w:rFonts w:ascii="Calibri" w:eastAsia="Times New Roman" w:hAnsi="Calibri" w:cs="Calibri"/>
          <w:kern w:val="3"/>
          <w:sz w:val="22"/>
          <w:szCs w:val="22"/>
          <w:lang w:eastAsia="zh-CN"/>
        </w:rPr>
      </w:pPr>
      <w:r w:rsidRPr="003A21F6">
        <w:rPr>
          <w:rFonts w:eastAsia="Times New Roman"/>
          <w:color w:val="000000"/>
          <w:kern w:val="3"/>
          <w:sz w:val="28"/>
          <w:szCs w:val="28"/>
          <w:lang w:eastAsia="zh-CN"/>
        </w:rPr>
        <w:t xml:space="preserve">     85. </w:t>
      </w:r>
      <w:r w:rsidRPr="003A21F6">
        <w:rPr>
          <w:rFonts w:eastAsia="Times New Roman"/>
          <w:bCs/>
          <w:color w:val="000000"/>
          <w:kern w:val="3"/>
          <w:sz w:val="28"/>
          <w:szCs w:val="28"/>
          <w:lang w:eastAsia="zh-CN"/>
        </w:rPr>
        <w:t>В случае признания жалобы подлежащей удовлетворению в ответе заявителю, указанном в пункте 83 настоящего административного регламента,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A21F6" w:rsidRPr="003A21F6" w:rsidRDefault="003A21F6" w:rsidP="003A21F6">
      <w:pPr>
        <w:widowControl/>
        <w:autoSpaceDN w:val="0"/>
        <w:spacing w:after="120" w:line="100" w:lineRule="atLeast"/>
        <w:jc w:val="both"/>
        <w:textAlignment w:val="baseline"/>
        <w:rPr>
          <w:rFonts w:ascii="Calibri" w:eastAsia="Times New Roman" w:hAnsi="Calibri" w:cs="Calibri"/>
          <w:kern w:val="3"/>
          <w:sz w:val="22"/>
          <w:szCs w:val="22"/>
          <w:lang w:eastAsia="zh-CN"/>
        </w:rPr>
      </w:pPr>
      <w:r w:rsidRPr="003A21F6">
        <w:rPr>
          <w:rFonts w:eastAsia="Times New Roman"/>
          <w:bCs/>
          <w:kern w:val="3"/>
          <w:sz w:val="28"/>
          <w:szCs w:val="28"/>
          <w:lang w:eastAsia="zh-CN"/>
        </w:rPr>
        <w:t xml:space="preserve">        86.  В случае признания жалобы не подлежащей удовлетворению в ответе заявителю, указанном в пункте 83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3A21F6" w:rsidRPr="003A21F6" w:rsidRDefault="003A21F6" w:rsidP="003A21F6">
      <w:pPr>
        <w:widowControl/>
        <w:autoSpaceDN w:val="0"/>
        <w:spacing w:after="200" w:line="276" w:lineRule="auto"/>
        <w:textAlignment w:val="baseline"/>
        <w:rPr>
          <w:rFonts w:eastAsia="Times New Roman"/>
          <w:kern w:val="3"/>
          <w:sz w:val="28"/>
          <w:szCs w:val="28"/>
          <w:lang w:eastAsia="zh-CN"/>
        </w:rPr>
      </w:pPr>
    </w:p>
    <w:p w:rsidR="003A21F6" w:rsidRPr="003A21F6" w:rsidRDefault="003A21F6" w:rsidP="003A21F6">
      <w:pPr>
        <w:autoSpaceDE w:val="0"/>
        <w:autoSpaceDN w:val="0"/>
        <w:ind w:firstLine="709"/>
        <w:jc w:val="center"/>
        <w:textAlignment w:val="baseline"/>
        <w:rPr>
          <w:rFonts w:eastAsia="Times New Roman"/>
          <w:color w:val="000000"/>
          <w:kern w:val="3"/>
          <w:sz w:val="28"/>
          <w:szCs w:val="28"/>
          <w:lang w:eastAsia="zh-CN"/>
        </w:rPr>
      </w:pPr>
    </w:p>
    <w:p w:rsidR="003A21F6" w:rsidRPr="003A21F6" w:rsidRDefault="003A21F6" w:rsidP="003A21F6">
      <w:pPr>
        <w:pageBreakBefore/>
        <w:widowControl/>
        <w:autoSpaceDN w:val="0"/>
        <w:jc w:val="right"/>
        <w:textAlignment w:val="baseline"/>
        <w:rPr>
          <w:rFonts w:eastAsia="Times New Roman"/>
          <w:kern w:val="3"/>
          <w:sz w:val="24"/>
          <w:lang w:eastAsia="zh-CN"/>
        </w:rPr>
      </w:pPr>
      <w:r w:rsidRPr="003A21F6">
        <w:rPr>
          <w:rFonts w:eastAsia="Times New Roman"/>
          <w:kern w:val="3"/>
          <w:sz w:val="24"/>
          <w:lang w:eastAsia="zh-CN"/>
        </w:rPr>
        <w:lastRenderedPageBreak/>
        <w:t>Приложение № 1</w:t>
      </w:r>
    </w:p>
    <w:p w:rsidR="003A21F6" w:rsidRPr="003A21F6" w:rsidRDefault="003A21F6" w:rsidP="003A21F6">
      <w:pPr>
        <w:widowControl/>
        <w:autoSpaceDE w:val="0"/>
        <w:autoSpaceDN w:val="0"/>
        <w:ind w:firstLine="720"/>
        <w:jc w:val="right"/>
        <w:textAlignment w:val="baseline"/>
        <w:rPr>
          <w:rFonts w:eastAsia="Arial"/>
          <w:kern w:val="3"/>
          <w:sz w:val="24"/>
          <w:lang w:eastAsia="zh-CN"/>
        </w:rPr>
      </w:pPr>
      <w:r w:rsidRPr="003A21F6">
        <w:rPr>
          <w:rFonts w:eastAsia="Arial"/>
          <w:kern w:val="3"/>
          <w:sz w:val="24"/>
          <w:lang w:eastAsia="zh-CN"/>
        </w:rPr>
        <w:t>к административному регламенту</w:t>
      </w:r>
    </w:p>
    <w:p w:rsidR="003A21F6" w:rsidRPr="003A21F6" w:rsidRDefault="003A21F6" w:rsidP="003A21F6">
      <w:pPr>
        <w:widowControl/>
        <w:autoSpaceDE w:val="0"/>
        <w:autoSpaceDN w:val="0"/>
        <w:ind w:firstLine="720"/>
        <w:jc w:val="right"/>
        <w:textAlignment w:val="baseline"/>
        <w:rPr>
          <w:rFonts w:eastAsia="Arial"/>
          <w:kern w:val="3"/>
          <w:sz w:val="24"/>
          <w:lang w:eastAsia="zh-CN"/>
        </w:rPr>
      </w:pPr>
      <w:r w:rsidRPr="003A21F6">
        <w:rPr>
          <w:rFonts w:eastAsia="Arial"/>
          <w:kern w:val="3"/>
          <w:sz w:val="24"/>
          <w:lang w:eastAsia="zh-CN"/>
        </w:rPr>
        <w:t>предоставления муниципальной услуги</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по  согласованию переустройства и (или)</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перепланировки   помещений</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в многоквартирном доме,</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в том числе в электронном виде</w:t>
      </w:r>
    </w:p>
    <w:p w:rsidR="003A21F6" w:rsidRPr="003A21F6" w:rsidRDefault="003A21F6" w:rsidP="003A21F6">
      <w:pPr>
        <w:widowControl/>
        <w:autoSpaceDE w:val="0"/>
        <w:autoSpaceDN w:val="0"/>
        <w:ind w:firstLine="720"/>
        <w:jc w:val="right"/>
        <w:textAlignment w:val="baseline"/>
        <w:rPr>
          <w:rFonts w:eastAsia="Arial"/>
          <w:kern w:val="3"/>
          <w:sz w:val="28"/>
          <w:szCs w:val="28"/>
          <w:lang w:eastAsia="zh-CN"/>
        </w:rPr>
      </w:pPr>
    </w:p>
    <w:p w:rsidR="003A21F6" w:rsidRPr="003A21F6" w:rsidRDefault="003A21F6" w:rsidP="003A21F6">
      <w:pPr>
        <w:widowControl/>
        <w:autoSpaceDE w:val="0"/>
        <w:autoSpaceDN w:val="0"/>
        <w:ind w:firstLine="720"/>
        <w:jc w:val="center"/>
        <w:textAlignment w:val="baseline"/>
        <w:rPr>
          <w:rFonts w:eastAsia="Arial"/>
          <w:kern w:val="3"/>
          <w:sz w:val="28"/>
          <w:szCs w:val="28"/>
          <w:lang w:eastAsia="zh-CN"/>
        </w:rPr>
      </w:pPr>
      <w:bookmarkStart w:id="71" w:name="Par516"/>
      <w:bookmarkEnd w:id="71"/>
      <w:r w:rsidRPr="003A21F6">
        <w:rPr>
          <w:rFonts w:eastAsia="Arial"/>
          <w:kern w:val="3"/>
          <w:sz w:val="28"/>
          <w:szCs w:val="28"/>
          <w:lang w:eastAsia="zh-CN"/>
        </w:rPr>
        <w:t>Сведения о местонахождении и номерах контактных телефонов</w:t>
      </w:r>
    </w:p>
    <w:p w:rsidR="003A21F6" w:rsidRPr="003A21F6" w:rsidRDefault="003A21F6" w:rsidP="003A21F6">
      <w:pPr>
        <w:widowControl/>
        <w:autoSpaceDE w:val="0"/>
        <w:autoSpaceDN w:val="0"/>
        <w:ind w:firstLine="720"/>
        <w:jc w:val="center"/>
        <w:textAlignment w:val="baseline"/>
        <w:rPr>
          <w:rFonts w:eastAsia="Arial"/>
          <w:kern w:val="3"/>
          <w:sz w:val="28"/>
          <w:szCs w:val="28"/>
          <w:lang w:eastAsia="zh-CN"/>
        </w:rPr>
      </w:pPr>
      <w:r w:rsidRPr="003A21F6">
        <w:rPr>
          <w:rFonts w:eastAsia="Arial"/>
          <w:kern w:val="3"/>
          <w:sz w:val="28"/>
          <w:szCs w:val="28"/>
          <w:lang w:eastAsia="zh-CN"/>
        </w:rPr>
        <w:t>органов и организаций, в которых заявители могут</w:t>
      </w:r>
    </w:p>
    <w:p w:rsidR="003A21F6" w:rsidRPr="003A21F6" w:rsidRDefault="003A21F6" w:rsidP="003A21F6">
      <w:pPr>
        <w:widowControl/>
        <w:autoSpaceDE w:val="0"/>
        <w:autoSpaceDN w:val="0"/>
        <w:ind w:firstLine="720"/>
        <w:jc w:val="center"/>
        <w:textAlignment w:val="baseline"/>
        <w:rPr>
          <w:rFonts w:eastAsia="Arial"/>
          <w:kern w:val="3"/>
          <w:sz w:val="28"/>
          <w:szCs w:val="28"/>
          <w:lang w:eastAsia="zh-CN"/>
        </w:rPr>
      </w:pPr>
      <w:r w:rsidRPr="003A21F6">
        <w:rPr>
          <w:rFonts w:eastAsia="Arial"/>
          <w:kern w:val="3"/>
          <w:sz w:val="28"/>
          <w:szCs w:val="28"/>
          <w:lang w:eastAsia="zh-CN"/>
        </w:rPr>
        <w:t>получить документы, необходимые для предоставления</w:t>
      </w:r>
    </w:p>
    <w:p w:rsidR="003A21F6" w:rsidRPr="003A21F6" w:rsidRDefault="003A21F6" w:rsidP="003A21F6">
      <w:pPr>
        <w:widowControl/>
        <w:autoSpaceDE w:val="0"/>
        <w:autoSpaceDN w:val="0"/>
        <w:ind w:firstLine="720"/>
        <w:jc w:val="center"/>
        <w:textAlignment w:val="baseline"/>
        <w:rPr>
          <w:rFonts w:eastAsia="Arial"/>
          <w:kern w:val="3"/>
          <w:sz w:val="28"/>
          <w:szCs w:val="28"/>
          <w:lang w:eastAsia="zh-CN"/>
        </w:rPr>
      </w:pPr>
      <w:r w:rsidRPr="003A21F6">
        <w:rPr>
          <w:rFonts w:eastAsia="Arial"/>
          <w:kern w:val="3"/>
          <w:sz w:val="28"/>
          <w:szCs w:val="28"/>
          <w:lang w:eastAsia="zh-CN"/>
        </w:rPr>
        <w:t>муниципальной услуги</w:t>
      </w:r>
    </w:p>
    <w:p w:rsidR="003A21F6" w:rsidRPr="003A21F6" w:rsidRDefault="003A21F6" w:rsidP="003A21F6">
      <w:pPr>
        <w:autoSpaceDE w:val="0"/>
        <w:autoSpaceDN w:val="0"/>
        <w:ind w:firstLine="709"/>
        <w:jc w:val="center"/>
        <w:textAlignment w:val="baseline"/>
        <w:rPr>
          <w:rFonts w:eastAsia="Times New Roman"/>
          <w:color w:val="000000"/>
          <w:kern w:val="3"/>
          <w:sz w:val="21"/>
          <w:szCs w:val="21"/>
          <w:lang w:eastAsia="zh-CN"/>
        </w:rPr>
      </w:pPr>
    </w:p>
    <w:tbl>
      <w:tblPr>
        <w:tblW w:w="10622" w:type="dxa"/>
        <w:tblInd w:w="-917" w:type="dxa"/>
        <w:tblLayout w:type="fixed"/>
        <w:tblCellMar>
          <w:left w:w="10" w:type="dxa"/>
          <w:right w:w="10" w:type="dxa"/>
        </w:tblCellMar>
        <w:tblLook w:val="0000" w:firstRow="0" w:lastRow="0" w:firstColumn="0" w:lastColumn="0" w:noHBand="0" w:noVBand="0"/>
      </w:tblPr>
      <w:tblGrid>
        <w:gridCol w:w="3687"/>
        <w:gridCol w:w="992"/>
        <w:gridCol w:w="2127"/>
        <w:gridCol w:w="1842"/>
        <w:gridCol w:w="1974"/>
      </w:tblGrid>
      <w:tr w:rsidR="003A21F6" w:rsidRPr="003A21F6" w:rsidTr="003A21F6">
        <w:tc>
          <w:tcPr>
            <w:tcW w:w="3687"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Наименование организации</w:t>
            </w:r>
          </w:p>
        </w:tc>
        <w:tc>
          <w:tcPr>
            <w:tcW w:w="992"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Режим работы</w:t>
            </w:r>
          </w:p>
        </w:tc>
        <w:tc>
          <w:tcPr>
            <w:tcW w:w="2127"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xml:space="preserve">Номера </w:t>
            </w:r>
            <w:r w:rsidRPr="003A21F6">
              <w:rPr>
                <w:rFonts w:eastAsia="Times New Roman"/>
                <w:kern w:val="3"/>
                <w:sz w:val="21"/>
                <w:szCs w:val="21"/>
                <w:lang w:eastAsia="zh-CN"/>
              </w:rPr>
              <w:br/>
              <w:t xml:space="preserve">контактных </w:t>
            </w:r>
            <w:r w:rsidRPr="003A21F6">
              <w:rPr>
                <w:rFonts w:eastAsia="Times New Roman"/>
                <w:kern w:val="3"/>
                <w:sz w:val="21"/>
                <w:szCs w:val="21"/>
                <w:lang w:eastAsia="zh-CN"/>
              </w:rPr>
              <w:br/>
              <w:t xml:space="preserve">телефонов, </w:t>
            </w:r>
            <w:r w:rsidRPr="003A21F6">
              <w:rPr>
                <w:rFonts w:eastAsia="Times New Roman"/>
                <w:kern w:val="3"/>
                <w:sz w:val="21"/>
                <w:szCs w:val="21"/>
                <w:lang w:eastAsia="zh-CN"/>
              </w:rPr>
              <w:br/>
              <w:t>адрес </w:t>
            </w:r>
          </w:p>
        </w:tc>
        <w:tc>
          <w:tcPr>
            <w:tcW w:w="1842"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xml:space="preserve"> Адрес </w:t>
            </w:r>
            <w:r w:rsidRPr="003A21F6">
              <w:rPr>
                <w:rFonts w:eastAsia="Times New Roman"/>
                <w:kern w:val="3"/>
                <w:sz w:val="21"/>
                <w:szCs w:val="21"/>
                <w:lang w:eastAsia="zh-CN"/>
              </w:rPr>
              <w:br/>
              <w:t xml:space="preserve">официального </w:t>
            </w:r>
            <w:r w:rsidRPr="003A21F6">
              <w:rPr>
                <w:rFonts w:eastAsia="Times New Roman"/>
                <w:kern w:val="3"/>
                <w:sz w:val="21"/>
                <w:szCs w:val="21"/>
                <w:lang w:eastAsia="zh-CN"/>
              </w:rPr>
              <w:br/>
              <w:t>сайта в сети Интернет</w:t>
            </w:r>
          </w:p>
        </w:tc>
        <w:tc>
          <w:tcPr>
            <w:tcW w:w="1974" w:type="dxa"/>
            <w:tcBorders>
              <w:top w:val="double" w:sz="2" w:space="0" w:color="C0C0C0"/>
              <w:left w:val="double" w:sz="2" w:space="0" w:color="C0C0C0"/>
              <w:bottom w:val="double" w:sz="2" w:space="0" w:color="C0C0C0"/>
              <w:right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Адрес</w:t>
            </w:r>
            <w:r w:rsidRPr="003A21F6">
              <w:rPr>
                <w:rFonts w:eastAsia="Times New Roman"/>
                <w:kern w:val="3"/>
                <w:sz w:val="21"/>
                <w:szCs w:val="21"/>
                <w:lang w:eastAsia="zh-CN"/>
              </w:rPr>
              <w:br/>
              <w:t>электронной</w:t>
            </w:r>
            <w:r w:rsidRPr="003A21F6">
              <w:rPr>
                <w:rFonts w:eastAsia="Times New Roman"/>
                <w:kern w:val="3"/>
                <w:sz w:val="21"/>
                <w:szCs w:val="21"/>
                <w:lang w:eastAsia="zh-CN"/>
              </w:rPr>
              <w:br/>
              <w:t>почты</w:t>
            </w:r>
          </w:p>
        </w:tc>
      </w:tr>
      <w:tr w:rsidR="003A21F6" w:rsidRPr="003A21F6" w:rsidTr="003A21F6">
        <w:tc>
          <w:tcPr>
            <w:tcW w:w="3687"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Областное государственное казенное учреждение "Многофункциональный центр предоставления государственных и муниципальных услуг населению"</w:t>
            </w:r>
          </w:p>
        </w:tc>
        <w:tc>
          <w:tcPr>
            <w:tcW w:w="992"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пн-пт</w:t>
            </w:r>
            <w:r w:rsidRPr="003A21F6">
              <w:rPr>
                <w:rFonts w:eastAsia="Times New Roman"/>
                <w:kern w:val="3"/>
                <w:sz w:val="21"/>
                <w:szCs w:val="21"/>
                <w:lang w:eastAsia="zh-CN"/>
              </w:rPr>
              <w:br/>
              <w:t>с 8.00 до 19.00</w:t>
            </w:r>
            <w:r w:rsidRPr="003A21F6">
              <w:rPr>
                <w:rFonts w:eastAsia="Times New Roman"/>
                <w:kern w:val="3"/>
                <w:sz w:val="21"/>
                <w:szCs w:val="21"/>
                <w:lang w:eastAsia="zh-CN"/>
              </w:rPr>
              <w:br/>
              <w:t>сб с 8.00 до 13.00</w:t>
            </w:r>
          </w:p>
        </w:tc>
        <w:tc>
          <w:tcPr>
            <w:tcW w:w="2127"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Калиновская улица, дом 38;</w:t>
            </w:r>
            <w:r w:rsidRPr="003A21F6">
              <w:rPr>
                <w:rFonts w:eastAsia="Times New Roman"/>
                <w:kern w:val="3"/>
                <w:sz w:val="21"/>
                <w:szCs w:val="21"/>
                <w:lang w:eastAsia="zh-CN"/>
              </w:rPr>
              <w:br/>
              <w:t>телефон:</w:t>
            </w:r>
            <w:r w:rsidRPr="003A21F6">
              <w:rPr>
                <w:rFonts w:eastAsia="Times New Roman"/>
                <w:kern w:val="3"/>
                <w:sz w:val="21"/>
                <w:szCs w:val="21"/>
                <w:lang w:eastAsia="zh-CN"/>
              </w:rPr>
              <w:br/>
              <w:t>(4942) 62-05-00</w:t>
            </w:r>
            <w:r w:rsidRPr="003A21F6">
              <w:rPr>
                <w:rFonts w:eastAsia="Times New Roman"/>
                <w:kern w:val="3"/>
                <w:sz w:val="21"/>
                <w:szCs w:val="21"/>
                <w:lang w:eastAsia="zh-CN"/>
              </w:rPr>
              <w:br/>
              <w:t>(4942) 62-05-50</w:t>
            </w:r>
          </w:p>
        </w:tc>
        <w:tc>
          <w:tcPr>
            <w:tcW w:w="1842"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www.mfc44.ru</w:t>
            </w:r>
          </w:p>
        </w:tc>
        <w:tc>
          <w:tcPr>
            <w:tcW w:w="1974" w:type="dxa"/>
            <w:tcBorders>
              <w:top w:val="double" w:sz="2" w:space="0" w:color="C0C0C0"/>
              <w:left w:val="double" w:sz="2" w:space="0" w:color="C0C0C0"/>
              <w:bottom w:val="double" w:sz="2" w:space="0" w:color="C0C0C0"/>
              <w:right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w:t>
            </w:r>
          </w:p>
        </w:tc>
      </w:tr>
      <w:tr w:rsidR="003A21F6" w:rsidRPr="00977096" w:rsidTr="003A21F6">
        <w:tc>
          <w:tcPr>
            <w:tcW w:w="3687"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autoSpaceDE w:val="0"/>
              <w:autoSpaceDN w:val="0"/>
              <w:snapToGrid w:val="0"/>
              <w:jc w:val="both"/>
              <w:textAlignment w:val="baseline"/>
              <w:rPr>
                <w:rFonts w:eastAsia="Arial"/>
                <w:kern w:val="3"/>
                <w:sz w:val="21"/>
                <w:szCs w:val="21"/>
                <w:lang w:eastAsia="zh-CN"/>
              </w:rPr>
            </w:pPr>
            <w:r w:rsidRPr="003A21F6">
              <w:rPr>
                <w:rFonts w:eastAsia="Arial"/>
                <w:kern w:val="3"/>
                <w:sz w:val="21"/>
                <w:szCs w:val="21"/>
                <w:lang w:eastAsia="zh-CN"/>
              </w:rPr>
              <w:t>Администрация Чернопенского  сельского поселения Костромского муниципального района Костромской области</w:t>
            </w:r>
          </w:p>
        </w:tc>
        <w:tc>
          <w:tcPr>
            <w:tcW w:w="992"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пн-пт</w:t>
            </w:r>
            <w:r w:rsidRPr="003A21F6">
              <w:rPr>
                <w:rFonts w:eastAsia="Times New Roman"/>
                <w:kern w:val="3"/>
                <w:sz w:val="21"/>
                <w:szCs w:val="21"/>
                <w:lang w:eastAsia="zh-CN"/>
              </w:rPr>
              <w:br/>
              <w:t>с 8.00 до 16.12</w:t>
            </w:r>
            <w:r w:rsidRPr="003A21F6">
              <w:rPr>
                <w:rFonts w:eastAsia="Times New Roman"/>
                <w:kern w:val="3"/>
                <w:sz w:val="21"/>
                <w:szCs w:val="21"/>
                <w:lang w:eastAsia="zh-CN"/>
              </w:rPr>
              <w:br/>
              <w:t>перерыв на обед с 12.00 до 13.00</w:t>
            </w:r>
          </w:p>
        </w:tc>
        <w:tc>
          <w:tcPr>
            <w:tcW w:w="2127"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autoSpaceDE w:val="0"/>
              <w:autoSpaceDN w:val="0"/>
              <w:snapToGrid w:val="0"/>
              <w:jc w:val="both"/>
              <w:textAlignment w:val="baseline"/>
              <w:rPr>
                <w:rFonts w:eastAsia="Arial"/>
                <w:kern w:val="3"/>
                <w:sz w:val="21"/>
                <w:szCs w:val="21"/>
                <w:lang w:eastAsia="zh-CN"/>
              </w:rPr>
            </w:pPr>
            <w:r w:rsidRPr="003A21F6">
              <w:rPr>
                <w:rFonts w:eastAsia="Arial"/>
                <w:kern w:val="3"/>
                <w:sz w:val="21"/>
                <w:szCs w:val="21"/>
                <w:lang w:eastAsia="zh-CN"/>
              </w:rPr>
              <w:t>156539, Костромская область, Костромской район, п. Сухоногово, пл. Советская, д.3</w:t>
            </w:r>
          </w:p>
          <w:p w:rsidR="003A21F6" w:rsidRPr="003A21F6" w:rsidRDefault="003A21F6" w:rsidP="003A21F6">
            <w:pPr>
              <w:autoSpaceDE w:val="0"/>
              <w:autoSpaceDN w:val="0"/>
              <w:snapToGrid w:val="0"/>
              <w:jc w:val="both"/>
              <w:textAlignment w:val="baseline"/>
              <w:rPr>
                <w:rFonts w:eastAsia="Arial"/>
                <w:kern w:val="3"/>
                <w:sz w:val="21"/>
                <w:szCs w:val="21"/>
                <w:lang w:eastAsia="zh-CN"/>
              </w:rPr>
            </w:pPr>
            <w:r w:rsidRPr="003A21F6">
              <w:rPr>
                <w:rFonts w:eastAsia="Arial"/>
                <w:kern w:val="3"/>
                <w:sz w:val="21"/>
                <w:szCs w:val="21"/>
                <w:lang w:eastAsia="zh-CN"/>
              </w:rPr>
              <w:t>8(4942)</w:t>
            </w:r>
          </w:p>
          <w:p w:rsidR="003A21F6" w:rsidRPr="003A21F6" w:rsidRDefault="003A21F6" w:rsidP="003A21F6">
            <w:pPr>
              <w:autoSpaceDE w:val="0"/>
              <w:autoSpaceDN w:val="0"/>
              <w:snapToGrid w:val="0"/>
              <w:jc w:val="both"/>
              <w:textAlignment w:val="baseline"/>
              <w:rPr>
                <w:rFonts w:eastAsia="Arial"/>
                <w:kern w:val="3"/>
                <w:sz w:val="21"/>
                <w:szCs w:val="21"/>
                <w:lang w:eastAsia="zh-CN"/>
              </w:rPr>
            </w:pPr>
            <w:r w:rsidRPr="003A21F6">
              <w:rPr>
                <w:rFonts w:eastAsia="Arial"/>
                <w:kern w:val="3"/>
                <w:sz w:val="21"/>
                <w:szCs w:val="21"/>
                <w:lang w:eastAsia="zh-CN"/>
              </w:rPr>
              <w:t>664-625</w:t>
            </w:r>
          </w:p>
        </w:tc>
        <w:tc>
          <w:tcPr>
            <w:tcW w:w="1842"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autoSpaceDE w:val="0"/>
              <w:autoSpaceDN w:val="0"/>
              <w:snapToGrid w:val="0"/>
              <w:jc w:val="both"/>
              <w:textAlignment w:val="baseline"/>
              <w:rPr>
                <w:rFonts w:ascii="Courier New" w:eastAsia="Arial" w:hAnsi="Courier New" w:cs="Courier New"/>
                <w:kern w:val="3"/>
                <w:szCs w:val="20"/>
                <w:lang w:eastAsia="zh-CN"/>
              </w:rPr>
            </w:pPr>
            <w:r w:rsidRPr="003A21F6">
              <w:rPr>
                <w:rFonts w:eastAsia="Arial"/>
                <w:kern w:val="3"/>
                <w:sz w:val="21"/>
                <w:szCs w:val="21"/>
                <w:lang w:val="en-US" w:eastAsia="zh-CN"/>
              </w:rPr>
              <w:t xml:space="preserve"> </w:t>
            </w:r>
            <w:hyperlink r:id="rId90" w:history="1">
              <w:r w:rsidRPr="003A21F6">
                <w:rPr>
                  <w:rFonts w:eastAsia="Arial"/>
                  <w:color w:val="0000FF"/>
                  <w:kern w:val="3"/>
                  <w:sz w:val="21"/>
                  <w:szCs w:val="21"/>
                  <w:u w:val="single"/>
                  <w:lang w:val="en-US" w:eastAsia="zh-CN"/>
                </w:rPr>
                <w:t>chernopenskoe.ru</w:t>
              </w:r>
            </w:hyperlink>
          </w:p>
        </w:tc>
        <w:tc>
          <w:tcPr>
            <w:tcW w:w="1974" w:type="dxa"/>
            <w:tcBorders>
              <w:top w:val="double" w:sz="2" w:space="0" w:color="C0C0C0"/>
              <w:left w:val="double" w:sz="2" w:space="0" w:color="C0C0C0"/>
              <w:bottom w:val="double" w:sz="2" w:space="0" w:color="C0C0C0"/>
              <w:right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ascii="Calibri" w:eastAsia="Times New Roman" w:hAnsi="Calibri" w:cs="Calibri"/>
                <w:kern w:val="3"/>
                <w:sz w:val="22"/>
                <w:szCs w:val="22"/>
                <w:lang w:val="en-US" w:eastAsia="zh-CN"/>
              </w:rPr>
            </w:pPr>
            <w:r w:rsidRPr="003A21F6">
              <w:rPr>
                <w:rFonts w:eastAsia="Times New Roman"/>
                <w:kern w:val="3"/>
                <w:sz w:val="21"/>
                <w:szCs w:val="21"/>
                <w:lang w:val="en-US" w:eastAsia="zh-CN"/>
              </w:rPr>
              <w:t xml:space="preserve">e-mail: </w:t>
            </w:r>
            <w:hyperlink r:id="rId91" w:history="1">
              <w:r w:rsidRPr="003A21F6">
                <w:rPr>
                  <w:rFonts w:eastAsia="Times New Roman"/>
                  <w:color w:val="0000FF"/>
                  <w:kern w:val="3"/>
                  <w:sz w:val="21"/>
                  <w:szCs w:val="21"/>
                  <w:u w:val="single"/>
                  <w:lang w:val="en-US" w:eastAsia="zh-CN"/>
                </w:rPr>
                <w:t>a-chernopenskogo@mail.ru</w:t>
              </w:r>
            </w:hyperlink>
            <w:r w:rsidRPr="003A21F6">
              <w:rPr>
                <w:rFonts w:eastAsia="Times New Roman"/>
                <w:kern w:val="3"/>
                <w:sz w:val="21"/>
                <w:szCs w:val="21"/>
                <w:lang w:val="en-US" w:eastAsia="zh-CN"/>
              </w:rPr>
              <w:t> </w:t>
            </w:r>
          </w:p>
        </w:tc>
      </w:tr>
      <w:tr w:rsidR="003A21F6" w:rsidRPr="003A21F6" w:rsidTr="003A21F6">
        <w:tc>
          <w:tcPr>
            <w:tcW w:w="3687"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ascii="Calibri" w:eastAsia="Times New Roman" w:hAnsi="Calibri" w:cs="Calibri"/>
                <w:kern w:val="3"/>
                <w:sz w:val="22"/>
                <w:szCs w:val="22"/>
                <w:lang w:eastAsia="zh-CN"/>
              </w:rPr>
            </w:pPr>
            <w:r w:rsidRPr="003A21F6">
              <w:rPr>
                <w:rFonts w:eastAsia="Times New Roman"/>
                <w:color w:val="000000"/>
                <w:kern w:val="3"/>
                <w:sz w:val="21"/>
                <w:szCs w:val="21"/>
                <w:shd w:val="clear" w:color="auto" w:fill="FFFFFF"/>
                <w:lang w:eastAsia="zh-CN"/>
              </w:rPr>
              <w:t>Центральное управление Федеральной службы по экологическому, технологическому и атомному надзору</w:t>
            </w:r>
            <w:r w:rsidRPr="003A21F6">
              <w:rPr>
                <w:rFonts w:eastAsia="Times New Roman"/>
                <w:kern w:val="3"/>
                <w:sz w:val="21"/>
                <w:szCs w:val="21"/>
                <w:lang w:eastAsia="zh-CN"/>
              </w:rPr>
              <w:t xml:space="preserve"> (Ростехнадзор)</w:t>
            </w:r>
          </w:p>
        </w:tc>
        <w:tc>
          <w:tcPr>
            <w:tcW w:w="992"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пн-пт</w:t>
            </w:r>
            <w:r w:rsidRPr="003A21F6">
              <w:rPr>
                <w:rFonts w:eastAsia="Times New Roman"/>
                <w:kern w:val="3"/>
                <w:sz w:val="21"/>
                <w:szCs w:val="21"/>
                <w:lang w:eastAsia="zh-CN"/>
              </w:rPr>
              <w:br/>
              <w:t>с 8.00 до 17.00</w:t>
            </w:r>
          </w:p>
        </w:tc>
        <w:tc>
          <w:tcPr>
            <w:tcW w:w="2127"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Красноармейская улица, дом 8;</w:t>
            </w:r>
            <w:r w:rsidRPr="003A21F6">
              <w:rPr>
                <w:rFonts w:eastAsia="Times New Roman"/>
                <w:kern w:val="3"/>
                <w:sz w:val="21"/>
                <w:szCs w:val="21"/>
                <w:lang w:eastAsia="zh-CN"/>
              </w:rPr>
              <w:br/>
              <w:t>телефон:</w:t>
            </w:r>
            <w:r w:rsidRPr="003A21F6">
              <w:rPr>
                <w:rFonts w:eastAsia="Times New Roman"/>
                <w:kern w:val="3"/>
                <w:sz w:val="21"/>
                <w:szCs w:val="21"/>
                <w:lang w:eastAsia="zh-CN"/>
              </w:rPr>
              <w:br/>
              <w:t>(4942) 39-65-44</w:t>
            </w:r>
          </w:p>
        </w:tc>
        <w:tc>
          <w:tcPr>
            <w:tcW w:w="1842"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w:t>
            </w:r>
          </w:p>
        </w:tc>
        <w:tc>
          <w:tcPr>
            <w:tcW w:w="1974" w:type="dxa"/>
            <w:tcBorders>
              <w:top w:val="double" w:sz="2" w:space="0" w:color="C0C0C0"/>
              <w:left w:val="double" w:sz="2" w:space="0" w:color="C0C0C0"/>
              <w:bottom w:val="double" w:sz="2" w:space="0" w:color="C0C0C0"/>
              <w:right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w:t>
            </w:r>
          </w:p>
        </w:tc>
      </w:tr>
      <w:tr w:rsidR="003A21F6" w:rsidRPr="003A21F6" w:rsidTr="003A21F6">
        <w:tc>
          <w:tcPr>
            <w:tcW w:w="3687"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ОАО «Костромаоблгаз»</w:t>
            </w:r>
          </w:p>
        </w:tc>
        <w:tc>
          <w:tcPr>
            <w:tcW w:w="992"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пн-пт с 8.00 до 17.00 </w:t>
            </w:r>
          </w:p>
        </w:tc>
        <w:tc>
          <w:tcPr>
            <w:tcW w:w="2127"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Мира проспект, дом 155;</w:t>
            </w:r>
            <w:r w:rsidRPr="003A21F6">
              <w:rPr>
                <w:rFonts w:eastAsia="Times New Roman"/>
                <w:kern w:val="3"/>
                <w:sz w:val="21"/>
                <w:szCs w:val="21"/>
                <w:lang w:eastAsia="zh-CN"/>
              </w:rPr>
              <w:br/>
              <w:t>телефон:</w:t>
            </w:r>
            <w:r w:rsidRPr="003A21F6">
              <w:rPr>
                <w:rFonts w:eastAsia="Times New Roman"/>
                <w:kern w:val="3"/>
                <w:sz w:val="21"/>
                <w:szCs w:val="21"/>
                <w:lang w:eastAsia="zh-CN"/>
              </w:rPr>
              <w:br/>
              <w:t>(4942) 31-57-07</w:t>
            </w:r>
            <w:r w:rsidRPr="003A21F6">
              <w:rPr>
                <w:rFonts w:eastAsia="Times New Roman"/>
                <w:kern w:val="3"/>
                <w:sz w:val="21"/>
                <w:szCs w:val="21"/>
                <w:lang w:eastAsia="zh-CN"/>
              </w:rPr>
              <w:br/>
              <w:t>(4942) 49-11-01</w:t>
            </w:r>
          </w:p>
        </w:tc>
        <w:tc>
          <w:tcPr>
            <w:tcW w:w="1842"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w:t>
            </w:r>
          </w:p>
        </w:tc>
        <w:tc>
          <w:tcPr>
            <w:tcW w:w="1974" w:type="dxa"/>
            <w:tcBorders>
              <w:top w:val="double" w:sz="2" w:space="0" w:color="C0C0C0"/>
              <w:left w:val="double" w:sz="2" w:space="0" w:color="C0C0C0"/>
              <w:bottom w:val="double" w:sz="2" w:space="0" w:color="C0C0C0"/>
              <w:right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gas@kosnet.ru</w:t>
            </w:r>
          </w:p>
        </w:tc>
      </w:tr>
      <w:tr w:rsidR="003A21F6" w:rsidRPr="003A21F6" w:rsidTr="003A21F6">
        <w:tc>
          <w:tcPr>
            <w:tcW w:w="3687"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ГП "Костромаоблтехинвентаризация"</w:t>
            </w:r>
          </w:p>
        </w:tc>
        <w:tc>
          <w:tcPr>
            <w:tcW w:w="992"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пн-пт</w:t>
            </w:r>
            <w:r w:rsidRPr="003A21F6">
              <w:rPr>
                <w:rFonts w:eastAsia="Times New Roman"/>
                <w:kern w:val="3"/>
                <w:sz w:val="21"/>
                <w:szCs w:val="21"/>
                <w:lang w:eastAsia="zh-CN"/>
              </w:rPr>
              <w:br/>
              <w:t>с 8.00 до 17.00</w:t>
            </w:r>
          </w:p>
        </w:tc>
        <w:tc>
          <w:tcPr>
            <w:tcW w:w="2127"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Долматова улица, до 21/30;</w:t>
            </w:r>
            <w:r w:rsidRPr="003A21F6">
              <w:rPr>
                <w:rFonts w:eastAsia="Times New Roman"/>
                <w:kern w:val="3"/>
                <w:sz w:val="21"/>
                <w:szCs w:val="21"/>
                <w:lang w:eastAsia="zh-CN"/>
              </w:rPr>
              <w:br/>
              <w:t>(4942) 31-31-73</w:t>
            </w:r>
          </w:p>
        </w:tc>
        <w:tc>
          <w:tcPr>
            <w:tcW w:w="1842"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www.kobti.ru vsaimopomosh@mail.ru</w:t>
            </w:r>
          </w:p>
        </w:tc>
        <w:tc>
          <w:tcPr>
            <w:tcW w:w="1974" w:type="dxa"/>
            <w:tcBorders>
              <w:top w:val="double" w:sz="2" w:space="0" w:color="C0C0C0"/>
              <w:left w:val="double" w:sz="2" w:space="0" w:color="C0C0C0"/>
              <w:bottom w:val="double" w:sz="2" w:space="0" w:color="C0C0C0"/>
              <w:right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w:t>
            </w:r>
          </w:p>
        </w:tc>
      </w:tr>
      <w:tr w:rsidR="003A21F6" w:rsidRPr="003A21F6" w:rsidTr="003A21F6">
        <w:tc>
          <w:tcPr>
            <w:tcW w:w="3687"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ФГБУЗ "Центр гигиены и эпидемиологии Костромской области"</w:t>
            </w:r>
          </w:p>
        </w:tc>
        <w:tc>
          <w:tcPr>
            <w:tcW w:w="992"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пн-пт с 8.00 до 17.00 </w:t>
            </w:r>
          </w:p>
        </w:tc>
        <w:tc>
          <w:tcPr>
            <w:tcW w:w="2127"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улица Свердлова, дом 23;</w:t>
            </w:r>
            <w:r w:rsidRPr="003A21F6">
              <w:rPr>
                <w:rFonts w:eastAsia="Times New Roman"/>
                <w:kern w:val="3"/>
                <w:sz w:val="21"/>
                <w:szCs w:val="21"/>
                <w:lang w:eastAsia="zh-CN"/>
              </w:rPr>
              <w:br/>
              <w:t>(4942) 31-20-97</w:t>
            </w:r>
          </w:p>
        </w:tc>
        <w:tc>
          <w:tcPr>
            <w:tcW w:w="1842" w:type="dxa"/>
            <w:tcBorders>
              <w:top w:val="double" w:sz="2" w:space="0" w:color="C0C0C0"/>
              <w:left w:val="double" w:sz="2" w:space="0" w:color="C0C0C0"/>
              <w:bottom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http://fbuz44.ru </w:t>
            </w:r>
          </w:p>
        </w:tc>
        <w:tc>
          <w:tcPr>
            <w:tcW w:w="1974" w:type="dxa"/>
            <w:tcBorders>
              <w:top w:val="double" w:sz="2" w:space="0" w:color="C0C0C0"/>
              <w:left w:val="double" w:sz="2" w:space="0" w:color="C0C0C0"/>
              <w:bottom w:val="double" w:sz="2" w:space="0" w:color="C0C0C0"/>
              <w:right w:val="double" w:sz="2" w:space="0" w:color="C0C0C0"/>
            </w:tcBorders>
            <w:tcMar>
              <w:top w:w="30" w:type="dxa"/>
              <w:left w:w="30" w:type="dxa"/>
              <w:bottom w:w="30" w:type="dxa"/>
              <w:right w:w="30" w:type="dxa"/>
            </w:tcMar>
            <w:vAlign w:val="center"/>
          </w:tcPr>
          <w:p w:rsidR="003A21F6" w:rsidRPr="003A21F6" w:rsidRDefault="003A21F6" w:rsidP="003A21F6">
            <w:pPr>
              <w:widowControl/>
              <w:autoSpaceDN w:val="0"/>
              <w:snapToGrid w:val="0"/>
              <w:textAlignment w:val="baseline"/>
              <w:rPr>
                <w:rFonts w:eastAsia="Times New Roman"/>
                <w:kern w:val="3"/>
                <w:sz w:val="21"/>
                <w:szCs w:val="21"/>
                <w:lang w:eastAsia="zh-CN"/>
              </w:rPr>
            </w:pPr>
            <w:r w:rsidRPr="003A21F6">
              <w:rPr>
                <w:rFonts w:eastAsia="Times New Roman"/>
                <w:kern w:val="3"/>
                <w:sz w:val="21"/>
                <w:szCs w:val="21"/>
                <w:lang w:eastAsia="zh-CN"/>
              </w:rPr>
              <w:t> fbuz44@mail.pt1.ru</w:t>
            </w:r>
          </w:p>
        </w:tc>
      </w:tr>
    </w:tbl>
    <w:p w:rsidR="003A21F6" w:rsidRPr="003A21F6" w:rsidRDefault="003A21F6" w:rsidP="003A21F6">
      <w:pPr>
        <w:widowControl/>
        <w:autoSpaceDN w:val="0"/>
        <w:jc w:val="right"/>
        <w:textAlignment w:val="baseline"/>
        <w:rPr>
          <w:rFonts w:eastAsia="Times New Roman"/>
          <w:kern w:val="3"/>
          <w:sz w:val="22"/>
          <w:szCs w:val="22"/>
          <w:lang w:eastAsia="zh-CN"/>
        </w:rPr>
      </w:pPr>
    </w:p>
    <w:p w:rsidR="003A21F6" w:rsidRPr="003A21F6" w:rsidRDefault="003A21F6" w:rsidP="003A21F6">
      <w:pPr>
        <w:widowControl/>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r w:rsidRPr="003A21F6">
        <w:rPr>
          <w:rFonts w:eastAsia="Times New Roman"/>
          <w:kern w:val="3"/>
          <w:sz w:val="24"/>
          <w:lang w:eastAsia="zh-CN"/>
        </w:rPr>
        <w:t>Приложение № 2</w:t>
      </w:r>
    </w:p>
    <w:p w:rsidR="003A21F6" w:rsidRPr="003A21F6" w:rsidRDefault="003A21F6" w:rsidP="003A21F6">
      <w:pPr>
        <w:widowControl/>
        <w:autoSpaceDE w:val="0"/>
        <w:autoSpaceDN w:val="0"/>
        <w:ind w:firstLine="720"/>
        <w:jc w:val="right"/>
        <w:textAlignment w:val="baseline"/>
        <w:rPr>
          <w:rFonts w:eastAsia="Arial"/>
          <w:kern w:val="3"/>
          <w:sz w:val="24"/>
          <w:lang w:eastAsia="zh-CN"/>
        </w:rPr>
      </w:pPr>
      <w:r w:rsidRPr="003A21F6">
        <w:rPr>
          <w:rFonts w:eastAsia="Arial"/>
          <w:kern w:val="3"/>
          <w:sz w:val="24"/>
          <w:lang w:eastAsia="zh-CN"/>
        </w:rPr>
        <w:t>к административному регламенту</w:t>
      </w:r>
    </w:p>
    <w:p w:rsidR="003A21F6" w:rsidRPr="003A21F6" w:rsidRDefault="003A21F6" w:rsidP="003A21F6">
      <w:pPr>
        <w:widowControl/>
        <w:autoSpaceDE w:val="0"/>
        <w:autoSpaceDN w:val="0"/>
        <w:ind w:firstLine="720"/>
        <w:jc w:val="right"/>
        <w:textAlignment w:val="baseline"/>
        <w:rPr>
          <w:rFonts w:eastAsia="Arial"/>
          <w:kern w:val="3"/>
          <w:sz w:val="24"/>
          <w:lang w:eastAsia="zh-CN"/>
        </w:rPr>
      </w:pPr>
      <w:r w:rsidRPr="003A21F6">
        <w:rPr>
          <w:rFonts w:eastAsia="Arial"/>
          <w:kern w:val="3"/>
          <w:sz w:val="24"/>
          <w:lang w:eastAsia="zh-CN"/>
        </w:rPr>
        <w:t>предоставления муниципальной услуги</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по  согласованию переустройства и (или)</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перепланировки   помещений</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в многоквартирном доме,</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в том числе в электронном виде</w:t>
      </w:r>
    </w:p>
    <w:p w:rsidR="003A21F6" w:rsidRPr="003A21F6" w:rsidRDefault="003A21F6" w:rsidP="003A21F6">
      <w:pPr>
        <w:widowControl/>
        <w:autoSpaceDE w:val="0"/>
        <w:autoSpaceDN w:val="0"/>
        <w:jc w:val="both"/>
        <w:textAlignment w:val="baseline"/>
        <w:rPr>
          <w:rFonts w:eastAsia="Arial"/>
          <w:kern w:val="3"/>
          <w:sz w:val="24"/>
          <w:lang w:eastAsia="zh-CN"/>
        </w:rPr>
      </w:pPr>
    </w:p>
    <w:p w:rsidR="003A21F6" w:rsidRPr="003A21F6" w:rsidRDefault="003A21F6" w:rsidP="003A21F6">
      <w:pPr>
        <w:autoSpaceDE w:val="0"/>
        <w:autoSpaceDN w:val="0"/>
        <w:jc w:val="center"/>
        <w:textAlignment w:val="baseline"/>
        <w:rPr>
          <w:rFonts w:eastAsia="Times New Roman"/>
          <w:kern w:val="3"/>
          <w:sz w:val="24"/>
          <w:lang w:eastAsia="zh-CN"/>
        </w:rPr>
      </w:pPr>
    </w:p>
    <w:p w:rsidR="003A21F6" w:rsidRPr="003A21F6" w:rsidRDefault="003A21F6" w:rsidP="003A21F6">
      <w:pPr>
        <w:autoSpaceDE w:val="0"/>
        <w:autoSpaceDN w:val="0"/>
        <w:jc w:val="center"/>
        <w:textAlignment w:val="baseline"/>
        <w:rPr>
          <w:rFonts w:eastAsia="Times New Roman"/>
          <w:kern w:val="3"/>
          <w:sz w:val="28"/>
          <w:szCs w:val="28"/>
          <w:lang w:eastAsia="zh-CN"/>
        </w:rPr>
      </w:pPr>
      <w:r w:rsidRPr="003A21F6">
        <w:rPr>
          <w:rFonts w:eastAsia="Times New Roman"/>
          <w:kern w:val="3"/>
          <w:sz w:val="28"/>
          <w:szCs w:val="28"/>
          <w:lang w:eastAsia="zh-CN"/>
        </w:rPr>
        <w:t>Блок-схема предоставления муниципальной услуги</w:t>
      </w:r>
    </w:p>
    <w:p w:rsidR="003A21F6" w:rsidRPr="003A21F6" w:rsidRDefault="003A21F6" w:rsidP="003A21F6">
      <w:pPr>
        <w:autoSpaceDE w:val="0"/>
        <w:autoSpaceDN w:val="0"/>
        <w:jc w:val="center"/>
        <w:textAlignment w:val="baseline"/>
        <w:rPr>
          <w:rFonts w:eastAsia="Times New Roman"/>
          <w:kern w:val="3"/>
          <w:sz w:val="21"/>
          <w:szCs w:val="21"/>
          <w:lang w:eastAsia="zh-CN"/>
        </w:rPr>
      </w:pPr>
    </w:p>
    <w:p w:rsidR="003A21F6" w:rsidRPr="003A21F6" w:rsidRDefault="003A21F6" w:rsidP="003A21F6">
      <w:pPr>
        <w:autoSpaceDE w:val="0"/>
        <w:autoSpaceDN w:val="0"/>
        <w:jc w:val="right"/>
        <w:textAlignment w:val="baseline"/>
        <w:rPr>
          <w:rFonts w:eastAsia="Times New Roman"/>
          <w:kern w:val="3"/>
          <w:sz w:val="21"/>
          <w:szCs w:val="21"/>
          <w:lang w:eastAsia="zh-CN"/>
        </w:rPr>
      </w:pPr>
      <w:r w:rsidRPr="003A21F6">
        <w:rPr>
          <w:rFonts w:eastAsia="Times New Roman"/>
          <w:noProof/>
          <w:kern w:val="3"/>
          <w:sz w:val="21"/>
          <w:szCs w:val="21"/>
          <w:lang w:eastAsia="ru-RU"/>
        </w:rPr>
        <mc:AlternateContent>
          <mc:Choice Requires="wps">
            <w:drawing>
              <wp:anchor distT="0" distB="0" distL="114300" distR="114300" simplePos="0" relativeHeight="251748352" behindDoc="1" locked="0" layoutInCell="1" allowOverlap="1" wp14:anchorId="1ABB2FDB" wp14:editId="1A27A466">
                <wp:simplePos x="0" y="0"/>
                <wp:positionH relativeFrom="column">
                  <wp:posOffset>1153800</wp:posOffset>
                </wp:positionH>
                <wp:positionV relativeFrom="paragraph">
                  <wp:posOffset>77400</wp:posOffset>
                </wp:positionV>
                <wp:extent cx="3761640" cy="652680"/>
                <wp:effectExtent l="0" t="0" r="10260" b="14070"/>
                <wp:wrapNone/>
                <wp:docPr id="68" name="Врезка1"/>
                <wp:cNvGraphicFramePr/>
                <a:graphic xmlns:a="http://schemas.openxmlformats.org/drawingml/2006/main">
                  <a:graphicData uri="http://schemas.microsoft.com/office/word/2010/wordprocessingShape">
                    <wps:wsp>
                      <wps:cNvSpPr txBox="1"/>
                      <wps:spPr>
                        <a:xfrm>
                          <a:off x="0" y="0"/>
                          <a:ext cx="3761640" cy="652680"/>
                        </a:xfrm>
                        <a:prstGeom prst="rect">
                          <a:avLst/>
                        </a:prstGeom>
                        <a:ln w="6480">
                          <a:solidFill>
                            <a:srgbClr val="000000"/>
                          </a:solidFill>
                          <a:prstDash val="solid"/>
                        </a:ln>
                      </wps:spPr>
                      <wps:txbx>
                        <w:txbxContent>
                          <w:p w:rsidR="003A21F6" w:rsidRDefault="003A21F6" w:rsidP="003A21F6">
                            <w:pPr>
                              <w:pStyle w:val="Standard"/>
                              <w:jc w:val="center"/>
                              <w:rPr>
                                <w:rFonts w:cs="Times New Roman"/>
                              </w:rPr>
                            </w:pPr>
                            <w:r>
                              <w:rPr>
                                <w:rFonts w:cs="Times New Roman"/>
                              </w:rPr>
                              <w:t>Уведомление об отказе в принятии на учет заявителя в качестве нуждающегося в жилом помещении</w:t>
                            </w:r>
                          </w:p>
                          <w:p w:rsidR="003A21F6" w:rsidRDefault="003A21F6" w:rsidP="003A21F6">
                            <w:pPr>
                              <w:pStyle w:val="Standard"/>
                              <w:jc w:val="center"/>
                              <w:rPr>
                                <w:rFonts w:cs="Times New Roman"/>
                              </w:rPr>
                            </w:pPr>
                          </w:p>
                          <w:p w:rsidR="003A21F6" w:rsidRDefault="003A21F6" w:rsidP="003A21F6">
                            <w:pPr>
                              <w:pStyle w:val="Standard"/>
                              <w:spacing w:after="200"/>
                              <w:jc w:val="center"/>
                            </w:pPr>
                          </w:p>
                        </w:txbxContent>
                      </wps:txbx>
                      <wps:bodyPr vert="horz" wrap="none" lIns="94680" tIns="48960" rIns="94680" bIns="48960" compatLnSpc="0"/>
                    </wps:wsp>
                  </a:graphicData>
                </a:graphic>
              </wp:anchor>
            </w:drawing>
          </mc:Choice>
          <mc:Fallback>
            <w:pict>
              <v:shape id="_x0000_s1046" type="#_x0000_t202" style="position:absolute;left:0;text-align:left;margin-left:90.85pt;margin-top:6.1pt;width:296.2pt;height:51.4pt;z-index:-251568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" filled="f" strokeweight=".18mm">
                <v:textbox inset="2.63mm,1.36mm,2.63mm,1.36mm">
                  <w:txbxContent>
                    <w:p w:rsidR="003A21F6" w:rsidRDefault="003A21F6" w:rsidP="003A21F6">
                      <w:pPr>
                        <w:pStyle w:val="ConsPlusNonformat"/>
                        <w:jc w:val="center"/>
                        <w:rPr>
                          <w:rFonts w:ascii="Times New Roman" w:hAnsi="Times New Roman" w:cs="Times New Roman"/>
                          <w:sz w:val="24"/>
                          <w:szCs w:val="24"/>
                        </w:rPr>
                      </w:pPr>
                      <w:r>
                        <w:rPr>
                          <w:rFonts w:ascii="Times New Roman" w:hAnsi="Times New Roman" w:cs="Times New Roman"/>
                          <w:sz w:val="24"/>
                          <w:szCs w:val="24"/>
                        </w:rPr>
                        <w:t>Обращение заявителя с заявлением  и документами, необходимыми для предоставления муниципальной услуги</w:t>
                      </w:r>
                    </w:p>
                  </w:txbxContent>
                </v:textbox>
              </v:shape>
            </w:pict>
          </mc:Fallback>
        </mc:AlternateContent>
      </w:r>
    </w:p>
    <w:p w:rsidR="003A21F6" w:rsidRPr="003A21F6" w:rsidRDefault="003A21F6" w:rsidP="003A21F6">
      <w:pPr>
        <w:autoSpaceDE w:val="0"/>
        <w:autoSpaceDN w:val="0"/>
        <w:spacing w:after="200"/>
        <w:jc w:val="center"/>
        <w:textAlignment w:val="baseline"/>
        <w:rPr>
          <w:rFonts w:eastAsia="Times New Roman"/>
          <w:kern w:val="3"/>
          <w:sz w:val="21"/>
          <w:szCs w:val="21"/>
          <w:lang w:eastAsia="zh-CN"/>
        </w:rPr>
      </w:pPr>
    </w:p>
    <w:p w:rsidR="003A21F6" w:rsidRPr="003A21F6" w:rsidRDefault="003A21F6" w:rsidP="003A21F6">
      <w:pPr>
        <w:autoSpaceDE w:val="0"/>
        <w:autoSpaceDN w:val="0"/>
        <w:spacing w:after="200"/>
        <w:jc w:val="center"/>
        <w:textAlignment w:val="baseline"/>
        <w:rPr>
          <w:rFonts w:eastAsia="Times New Roman"/>
          <w:kern w:val="3"/>
          <w:sz w:val="21"/>
          <w:szCs w:val="21"/>
          <w:lang w:eastAsia="zh-CN"/>
        </w:rPr>
      </w:pPr>
    </w:p>
    <w:p w:rsidR="003A21F6" w:rsidRPr="003A21F6" w:rsidRDefault="003A21F6" w:rsidP="003A21F6">
      <w:pPr>
        <w:autoSpaceDE w:val="0"/>
        <w:autoSpaceDN w:val="0"/>
        <w:spacing w:after="200"/>
        <w:jc w:val="center"/>
        <w:textAlignment w:val="baseline"/>
        <w:rPr>
          <w:rFonts w:eastAsia="Times New Roman"/>
          <w:kern w:val="3"/>
          <w:sz w:val="21"/>
          <w:szCs w:val="21"/>
          <w:lang w:eastAsia="zh-CN"/>
        </w:rPr>
      </w:pPr>
      <w:r w:rsidRPr="003A21F6">
        <w:rPr>
          <w:rFonts w:eastAsia="Times New Roman"/>
          <w:noProof/>
          <w:kern w:val="3"/>
          <w:sz w:val="21"/>
          <w:szCs w:val="21"/>
          <w:lang w:eastAsia="ru-RU"/>
        </w:rPr>
        <mc:AlternateContent>
          <mc:Choice Requires="wps">
            <w:drawing>
              <wp:anchor distT="0" distB="0" distL="114300" distR="114300" simplePos="0" relativeHeight="251747328" behindDoc="0" locked="0" layoutInCell="1" allowOverlap="1" wp14:anchorId="0C239CAD" wp14:editId="4D3E44AE">
                <wp:simplePos x="0" y="0"/>
                <wp:positionH relativeFrom="column">
                  <wp:posOffset>2961719</wp:posOffset>
                </wp:positionH>
                <wp:positionV relativeFrom="paragraph">
                  <wp:posOffset>14760</wp:posOffset>
                </wp:positionV>
                <wp:extent cx="5760" cy="222840"/>
                <wp:effectExtent l="76200" t="0" r="70440" b="62910"/>
                <wp:wrapNone/>
                <wp:docPr id="69" name="Прямая со стрелкой 69"/>
                <wp:cNvGraphicFramePr/>
                <a:graphic xmlns:a="http://schemas.openxmlformats.org/drawingml/2006/main">
                  <a:graphicData uri="http://schemas.microsoft.com/office/word/2010/wordprocessingShape">
                    <wps:wsp>
                      <wps:cNvCnPr/>
                      <wps:spPr>
                        <a:xfrm>
                          <a:off x="0" y="0"/>
                          <a:ext cx="5760" cy="222840"/>
                        </a:xfrm>
                        <a:prstGeom prst="straightConnector1">
                          <a:avLst/>
                        </a:prstGeom>
                        <a:noFill/>
                        <a:ln w="9360">
                          <a:solidFill>
                            <a:srgbClr val="000000"/>
                          </a:solidFill>
                          <a:prstDash val="solid"/>
                          <a:miter/>
                          <a:tailEnd type="arrow"/>
                        </a:ln>
                      </wps:spPr>
                      <wps:bodyPr/>
                    </wps:wsp>
                  </a:graphicData>
                </a:graphic>
              </wp:anchor>
            </w:drawing>
          </mc:Choice>
          <mc:Fallback>
            <w:pict>
              <v:shape id="Прямая со стрелкой 69" o:spid="_x0000_s1026" type="#_x0000_t32" style="position:absolute;margin-left:233.2pt;margin-top:1.15pt;width:.45pt;height:17.5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" strokeweight=".26mm">
                <v:stroke endarrow="open" joinstyle="miter"/>
              </v:shape>
            </w:pict>
          </mc:Fallback>
        </mc:AlternateContent>
      </w:r>
    </w:p>
    <w:p w:rsidR="003A21F6" w:rsidRPr="003A21F6" w:rsidRDefault="003A21F6" w:rsidP="003A21F6">
      <w:pPr>
        <w:autoSpaceDE w:val="0"/>
        <w:autoSpaceDN w:val="0"/>
        <w:spacing w:after="200"/>
        <w:jc w:val="center"/>
        <w:textAlignment w:val="baseline"/>
        <w:rPr>
          <w:rFonts w:eastAsia="Times New Roman"/>
          <w:kern w:val="3"/>
          <w:sz w:val="21"/>
          <w:szCs w:val="21"/>
          <w:lang w:eastAsia="zh-CN"/>
        </w:rPr>
      </w:pPr>
      <w:r w:rsidRPr="003A21F6">
        <w:rPr>
          <w:rFonts w:eastAsia="Times New Roman"/>
          <w:noProof/>
          <w:kern w:val="3"/>
          <w:sz w:val="21"/>
          <w:szCs w:val="21"/>
          <w:lang w:eastAsia="ru-RU"/>
        </w:rPr>
        <mc:AlternateContent>
          <mc:Choice Requires="wps">
            <w:drawing>
              <wp:anchor distT="0" distB="0" distL="114300" distR="114300" simplePos="0" relativeHeight="251749376" behindDoc="1" locked="0" layoutInCell="1" allowOverlap="1" wp14:anchorId="18B033D3" wp14:editId="3AC0E964">
                <wp:simplePos x="0" y="0"/>
                <wp:positionH relativeFrom="column">
                  <wp:posOffset>1153800</wp:posOffset>
                </wp:positionH>
                <wp:positionV relativeFrom="paragraph">
                  <wp:posOffset>-3240</wp:posOffset>
                </wp:positionV>
                <wp:extent cx="3841920" cy="421560"/>
                <wp:effectExtent l="0" t="0" r="25230" b="16590"/>
                <wp:wrapNone/>
                <wp:docPr id="70" name="Врезка2"/>
                <wp:cNvGraphicFramePr/>
                <a:graphic xmlns:a="http://schemas.openxmlformats.org/drawingml/2006/main">
                  <a:graphicData uri="http://schemas.microsoft.com/office/word/2010/wordprocessingShape">
                    <wps:wsp>
                      <wps:cNvSpPr txBox="1"/>
                      <wps:spPr>
                        <a:xfrm>
                          <a:off x="0" y="0"/>
                          <a:ext cx="3841920" cy="421560"/>
                        </a:xfrm>
                        <a:prstGeom prst="rect">
                          <a:avLst/>
                        </a:prstGeom>
                        <a:ln w="6480">
                          <a:solidFill>
                            <a:srgbClr val="000000"/>
                          </a:solidFill>
                          <a:prstDash val="solid"/>
                        </a:ln>
                      </wps:spPr>
                      <wps:txbx>
                        <w:txbxContent>
                          <w:p w:rsidR="003A21F6" w:rsidRDefault="003A21F6" w:rsidP="003A21F6">
                            <w:pPr>
                              <w:pStyle w:val="Standard"/>
                              <w:jc w:val="center"/>
                            </w:pPr>
                            <w:r>
                              <w:rPr>
                                <w:rFonts w:cs="Times New Roman"/>
                              </w:rPr>
                              <w:t>Уведомление  о принятии на учет заявителя в качестве нуждающегося в жилом помещении</w:t>
                            </w:r>
                          </w:p>
                          <w:p w:rsidR="003A21F6" w:rsidRDefault="003A21F6" w:rsidP="003A21F6">
                            <w:pPr>
                              <w:pStyle w:val="Standard"/>
                              <w:spacing w:after="200"/>
                              <w:jc w:val="center"/>
                            </w:pPr>
                          </w:p>
                        </w:txbxContent>
                      </wps:txbx>
                      <wps:bodyPr vert="horz" wrap="none" lIns="94680" tIns="48960" rIns="94680" bIns="48960" compatLnSpc="0"/>
                    </wps:wsp>
                  </a:graphicData>
                </a:graphic>
              </wp:anchor>
            </w:drawing>
          </mc:Choice>
          <mc:Fallback>
            <w:pict>
              <v:shape id="_x0000_s1047" type="#_x0000_t202" style="position:absolute;left:0;text-align:left;margin-left:90.85pt;margin-top:-.25pt;width:302.5pt;height:33.2pt;z-index:-251567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" filled="f" strokeweight=".18mm">
                <v:textbox inset="2.63mm,1.36mm,2.63mm,1.36mm">
                  <w:txbxContent>
                    <w:p w:rsidR="003A21F6" w:rsidRDefault="003A21F6" w:rsidP="003A21F6">
                      <w:pPr>
                        <w:pStyle w:val="Standard"/>
                        <w:jc w:val="center"/>
                        <w:rPr>
                          <w:rFonts w:cs="Times New Roman"/>
                        </w:rPr>
                      </w:pPr>
                      <w:r>
                        <w:rPr>
                          <w:rFonts w:cs="Times New Roman"/>
                        </w:rPr>
                        <w:t>Прием и регистрация документов</w:t>
                      </w:r>
                    </w:p>
                  </w:txbxContent>
                </v:textbox>
              </v:shape>
            </w:pict>
          </mc:Fallback>
        </mc:AlternateContent>
      </w:r>
    </w:p>
    <w:p w:rsidR="003A21F6" w:rsidRPr="003A21F6" w:rsidRDefault="003A21F6" w:rsidP="003A21F6">
      <w:pPr>
        <w:autoSpaceDE w:val="0"/>
        <w:autoSpaceDN w:val="0"/>
        <w:spacing w:after="200"/>
        <w:jc w:val="center"/>
        <w:textAlignment w:val="baseline"/>
        <w:rPr>
          <w:rFonts w:eastAsia="Times New Roman"/>
          <w:kern w:val="3"/>
          <w:sz w:val="21"/>
          <w:szCs w:val="21"/>
          <w:lang w:eastAsia="zh-CN"/>
        </w:rPr>
      </w:pPr>
      <w:r w:rsidRPr="003A21F6">
        <w:rPr>
          <w:rFonts w:eastAsia="Times New Roman"/>
          <w:noProof/>
          <w:kern w:val="3"/>
          <w:sz w:val="21"/>
          <w:szCs w:val="21"/>
          <w:lang w:eastAsia="ru-RU"/>
        </w:rPr>
        <mc:AlternateContent>
          <mc:Choice Requires="wps">
            <w:drawing>
              <wp:anchor distT="0" distB="0" distL="114300" distR="114300" simplePos="0" relativeHeight="251728896" behindDoc="0" locked="0" layoutInCell="1" allowOverlap="1" wp14:anchorId="77E70777" wp14:editId="751667D9">
                <wp:simplePos x="0" y="0"/>
                <wp:positionH relativeFrom="column">
                  <wp:posOffset>2996640</wp:posOffset>
                </wp:positionH>
                <wp:positionV relativeFrom="paragraph">
                  <wp:posOffset>99000</wp:posOffset>
                </wp:positionV>
                <wp:extent cx="5760" cy="222840"/>
                <wp:effectExtent l="76200" t="0" r="70440" b="62910"/>
                <wp:wrapNone/>
                <wp:docPr id="71" name="Прямая со стрелкой 71"/>
                <wp:cNvGraphicFramePr/>
                <a:graphic xmlns:a="http://schemas.openxmlformats.org/drawingml/2006/main">
                  <a:graphicData uri="http://schemas.microsoft.com/office/word/2010/wordprocessingShape">
                    <wps:wsp>
                      <wps:cNvCnPr/>
                      <wps:spPr>
                        <a:xfrm>
                          <a:off x="0" y="0"/>
                          <a:ext cx="5760" cy="222840"/>
                        </a:xfrm>
                        <a:prstGeom prst="straightConnector1">
                          <a:avLst/>
                        </a:prstGeom>
                        <a:noFill/>
                        <a:ln w="9360">
                          <a:solidFill>
                            <a:srgbClr val="000000"/>
                          </a:solidFill>
                          <a:prstDash val="solid"/>
                          <a:miter/>
                          <a:tailEnd type="arrow"/>
                        </a:ln>
                      </wps:spPr>
                      <wps:bodyPr/>
                    </wps:wsp>
                  </a:graphicData>
                </a:graphic>
              </wp:anchor>
            </w:drawing>
          </mc:Choice>
          <mc:Fallback>
            <w:pict>
              <v:shape id="Прямая со стрелкой 71" o:spid="_x0000_s1026" type="#_x0000_t32" style="position:absolute;margin-left:235.95pt;margin-top:7.8pt;width:.45pt;height:17.5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" strokeweight=".26mm">
                <v:stroke endarrow="open" joinstyle="miter"/>
              </v:shape>
            </w:pict>
          </mc:Fallback>
        </mc:AlternateContent>
      </w:r>
    </w:p>
    <w:p w:rsidR="003A21F6" w:rsidRPr="003A21F6" w:rsidRDefault="003A21F6" w:rsidP="003A21F6">
      <w:pPr>
        <w:autoSpaceDE w:val="0"/>
        <w:autoSpaceDN w:val="0"/>
        <w:spacing w:after="200"/>
        <w:jc w:val="center"/>
        <w:textAlignment w:val="baseline"/>
        <w:rPr>
          <w:rFonts w:eastAsia="Times New Roman"/>
          <w:kern w:val="3"/>
          <w:sz w:val="21"/>
          <w:szCs w:val="21"/>
          <w:lang w:eastAsia="zh-CN"/>
        </w:rPr>
      </w:pPr>
      <w:r w:rsidRPr="003A21F6">
        <w:rPr>
          <w:rFonts w:eastAsia="Times New Roman"/>
          <w:noProof/>
          <w:kern w:val="3"/>
          <w:sz w:val="21"/>
          <w:szCs w:val="21"/>
          <w:lang w:eastAsia="ru-RU"/>
        </w:rPr>
        <mc:AlternateContent>
          <mc:Choice Requires="wps">
            <w:drawing>
              <wp:anchor distT="0" distB="0" distL="114300" distR="114300" simplePos="0" relativeHeight="251741184" behindDoc="1" locked="0" layoutInCell="1" allowOverlap="1" wp14:anchorId="6ADAE604" wp14:editId="6AB7087C">
                <wp:simplePos x="0" y="0"/>
                <wp:positionH relativeFrom="column">
                  <wp:posOffset>1153800</wp:posOffset>
                </wp:positionH>
                <wp:positionV relativeFrom="paragraph">
                  <wp:posOffset>33120</wp:posOffset>
                </wp:positionV>
                <wp:extent cx="3841920" cy="368999"/>
                <wp:effectExtent l="0" t="0" r="25230" b="12001"/>
                <wp:wrapNone/>
                <wp:docPr id="72" name="Врезка3"/>
                <wp:cNvGraphicFramePr/>
                <a:graphic xmlns:a="http://schemas.openxmlformats.org/drawingml/2006/main">
                  <a:graphicData uri="http://schemas.microsoft.com/office/word/2010/wordprocessingShape">
                    <wps:wsp>
                      <wps:cNvSpPr txBox="1"/>
                      <wps:spPr>
                        <a:xfrm>
                          <a:off x="0" y="0"/>
                          <a:ext cx="3841920" cy="368999"/>
                        </a:xfrm>
                        <a:prstGeom prst="rect">
                          <a:avLst/>
                        </a:prstGeom>
                        <a:ln w="6480">
                          <a:solidFill>
                            <a:srgbClr val="000000"/>
                          </a:solidFill>
                          <a:prstDash val="solid"/>
                        </a:ln>
                      </wps:spPr>
                      <wps:txbx>
                        <w:txbxContent>
                          <w:p w:rsidR="003A21F6" w:rsidRDefault="003A21F6" w:rsidP="003A21F6">
                            <w:pPr>
                              <w:jc w:val="center"/>
                            </w:pPr>
                            <w:r>
                              <w:rPr>
                                <w:b/>
                                <w:sz w:val="22"/>
                                <w:szCs w:val="22"/>
                              </w:rPr>
                              <w:t>Прием и регистрация документов</w:t>
                            </w:r>
                          </w:p>
                        </w:txbxContent>
                      </wps:txbx>
                      <wps:bodyPr vert="horz" wrap="none" lIns="94680" tIns="48960" rIns="94680" bIns="48960" compatLnSpc="0"/>
                    </wps:wsp>
                  </a:graphicData>
                </a:graphic>
              </wp:anchor>
            </w:drawing>
          </mc:Choice>
          <mc:Fallback>
            <w:pict>
              <v:shape id="_x0000_s1048" type="#_x0000_t202" style="position:absolute;left:0;text-align:left;margin-left:90.85pt;margin-top:2.6pt;width:302.5pt;height:29.05pt;z-index:-251575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" filled="f" strokeweight=".18mm">
                <v:textbox inset="2.63mm,1.36mm,2.63mm,1.36mm">
                  <w:txbxContent>
                    <w:p w:rsidR="003A21F6" w:rsidRDefault="003A21F6" w:rsidP="003A21F6">
                      <w:pPr>
                        <w:pStyle w:val="Standard"/>
                        <w:jc w:val="center"/>
                        <w:rPr>
                          <w:rFonts w:cs="Times New Roman"/>
                        </w:rPr>
                      </w:pPr>
                      <w:r>
                        <w:rPr>
                          <w:rFonts w:cs="Times New Roman"/>
                        </w:rPr>
                        <w:t>Рассмотрение документов</w:t>
                      </w:r>
                    </w:p>
                  </w:txbxContent>
                </v:textbox>
              </v:shape>
            </w:pict>
          </mc:Fallback>
        </mc:AlternateContent>
      </w:r>
    </w:p>
    <w:p w:rsidR="003A21F6" w:rsidRPr="003A21F6" w:rsidRDefault="003A21F6" w:rsidP="003A21F6">
      <w:pPr>
        <w:autoSpaceDE w:val="0"/>
        <w:autoSpaceDN w:val="0"/>
        <w:spacing w:after="200"/>
        <w:jc w:val="center"/>
        <w:textAlignment w:val="baseline"/>
        <w:rPr>
          <w:rFonts w:eastAsia="Times New Roman"/>
          <w:kern w:val="3"/>
          <w:sz w:val="21"/>
          <w:szCs w:val="21"/>
          <w:lang w:eastAsia="zh-CN"/>
        </w:rPr>
      </w:pPr>
      <w:r w:rsidRPr="003A21F6">
        <w:rPr>
          <w:rFonts w:eastAsia="Times New Roman"/>
          <w:noProof/>
          <w:kern w:val="3"/>
          <w:sz w:val="21"/>
          <w:szCs w:val="21"/>
          <w:lang w:eastAsia="ru-RU"/>
        </w:rPr>
        <mc:AlternateContent>
          <mc:Choice Requires="wps">
            <w:drawing>
              <wp:anchor distT="0" distB="0" distL="114300" distR="114300" simplePos="0" relativeHeight="251729920" behindDoc="0" locked="0" layoutInCell="1" allowOverlap="1" wp14:anchorId="03D88524" wp14:editId="2478576C">
                <wp:simplePos x="0" y="0"/>
                <wp:positionH relativeFrom="column">
                  <wp:posOffset>1451520</wp:posOffset>
                </wp:positionH>
                <wp:positionV relativeFrom="paragraph">
                  <wp:posOffset>138600</wp:posOffset>
                </wp:positionV>
                <wp:extent cx="5760" cy="222840"/>
                <wp:effectExtent l="76200" t="0" r="70440" b="62910"/>
                <wp:wrapNone/>
                <wp:docPr id="73" name="Прямая со стрелкой 73"/>
                <wp:cNvGraphicFramePr/>
                <a:graphic xmlns:a="http://schemas.openxmlformats.org/drawingml/2006/main">
                  <a:graphicData uri="http://schemas.microsoft.com/office/word/2010/wordprocessingShape">
                    <wps:wsp>
                      <wps:cNvCnPr/>
                      <wps:spPr>
                        <a:xfrm>
                          <a:off x="0" y="0"/>
                          <a:ext cx="5760" cy="222840"/>
                        </a:xfrm>
                        <a:prstGeom prst="straightConnector1">
                          <a:avLst/>
                        </a:prstGeom>
                        <a:noFill/>
                        <a:ln w="9360">
                          <a:solidFill>
                            <a:srgbClr val="000000"/>
                          </a:solidFill>
                          <a:prstDash val="solid"/>
                          <a:miter/>
                          <a:tailEnd type="arrow"/>
                        </a:ln>
                      </wps:spPr>
                      <wps:bodyPr/>
                    </wps:wsp>
                  </a:graphicData>
                </a:graphic>
              </wp:anchor>
            </w:drawing>
          </mc:Choice>
          <mc:Fallback>
            <w:pict>
              <v:shape id="Прямая со стрелкой 73" o:spid="_x0000_s1026" type="#_x0000_t32" style="position:absolute;margin-left:114.3pt;margin-top:10.9pt;width:.45pt;height:17.5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" strokeweight=".26mm">
                <v:stroke endarrow="open" joinstyle="miter"/>
              </v:shape>
            </w:pict>
          </mc:Fallback>
        </mc:AlternateContent>
      </w:r>
      <w:r w:rsidRPr="003A21F6">
        <w:rPr>
          <w:rFonts w:eastAsia="Times New Roman"/>
          <w:noProof/>
          <w:kern w:val="3"/>
          <w:sz w:val="21"/>
          <w:szCs w:val="21"/>
          <w:lang w:eastAsia="ru-RU"/>
        </w:rPr>
        <mc:AlternateContent>
          <mc:Choice Requires="wps">
            <w:drawing>
              <wp:anchor distT="0" distB="0" distL="114300" distR="114300" simplePos="0" relativeHeight="251731968" behindDoc="0" locked="0" layoutInCell="1" allowOverlap="1" wp14:anchorId="37BE9D8E" wp14:editId="26AF29D4">
                <wp:simplePos x="0" y="0"/>
                <wp:positionH relativeFrom="column">
                  <wp:posOffset>4705920</wp:posOffset>
                </wp:positionH>
                <wp:positionV relativeFrom="paragraph">
                  <wp:posOffset>82440</wp:posOffset>
                </wp:positionV>
                <wp:extent cx="6480" cy="222840"/>
                <wp:effectExtent l="76200" t="0" r="69720" b="62910"/>
                <wp:wrapNone/>
                <wp:docPr id="74" name="Прямая со стрелкой 74"/>
                <wp:cNvGraphicFramePr/>
                <a:graphic xmlns:a="http://schemas.openxmlformats.org/drawingml/2006/main">
                  <a:graphicData uri="http://schemas.microsoft.com/office/word/2010/wordprocessingShape">
                    <wps:wsp>
                      <wps:cNvCnPr/>
                      <wps:spPr>
                        <a:xfrm>
                          <a:off x="0" y="0"/>
                          <a:ext cx="6480" cy="222840"/>
                        </a:xfrm>
                        <a:prstGeom prst="straightConnector1">
                          <a:avLst/>
                        </a:prstGeom>
                        <a:noFill/>
                        <a:ln w="9360">
                          <a:solidFill>
                            <a:srgbClr val="000000"/>
                          </a:solidFill>
                          <a:prstDash val="solid"/>
                          <a:miter/>
                          <a:tailEnd type="arrow"/>
                        </a:ln>
                      </wps:spPr>
                      <wps:bodyPr/>
                    </wps:wsp>
                  </a:graphicData>
                </a:graphic>
              </wp:anchor>
            </w:drawing>
          </mc:Choice>
          <mc:Fallback>
            <w:pict>
              <v:shape id="Прямая со стрелкой 74" o:spid="_x0000_s1026" type="#_x0000_t32" style="position:absolute;margin-left:370.55pt;margin-top:6.5pt;width:.5pt;height:17.5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" strokeweight=".26mm">
                <v:stroke endarrow="open" joinstyle="miter"/>
              </v:shape>
            </w:pict>
          </mc:Fallback>
        </mc:AlternateContent>
      </w:r>
    </w:p>
    <w:p w:rsidR="003A21F6" w:rsidRPr="003A21F6" w:rsidRDefault="003A21F6" w:rsidP="003A21F6">
      <w:pPr>
        <w:autoSpaceDE w:val="0"/>
        <w:autoSpaceDN w:val="0"/>
        <w:spacing w:after="200"/>
        <w:jc w:val="center"/>
        <w:textAlignment w:val="baseline"/>
        <w:rPr>
          <w:rFonts w:eastAsia="Times New Roman"/>
          <w:kern w:val="3"/>
          <w:sz w:val="21"/>
          <w:szCs w:val="21"/>
          <w:lang w:eastAsia="zh-CN"/>
        </w:rPr>
      </w:pPr>
      <w:r w:rsidRPr="003A21F6">
        <w:rPr>
          <w:rFonts w:eastAsia="Times New Roman"/>
          <w:noProof/>
          <w:kern w:val="3"/>
          <w:sz w:val="21"/>
          <w:szCs w:val="21"/>
          <w:lang w:eastAsia="ru-RU"/>
        </w:rPr>
        <mc:AlternateContent>
          <mc:Choice Requires="wps">
            <w:drawing>
              <wp:anchor distT="0" distB="0" distL="114300" distR="114300" simplePos="0" relativeHeight="251730944" behindDoc="1" locked="0" layoutInCell="1" allowOverlap="1" wp14:anchorId="6768E3F6" wp14:editId="3DFE3C98">
                <wp:simplePos x="0" y="0"/>
                <wp:positionH relativeFrom="column">
                  <wp:posOffset>313560</wp:posOffset>
                </wp:positionH>
                <wp:positionV relativeFrom="paragraph">
                  <wp:posOffset>80640</wp:posOffset>
                </wp:positionV>
                <wp:extent cx="2283480" cy="668520"/>
                <wp:effectExtent l="0" t="0" r="21570" b="17280"/>
                <wp:wrapNone/>
                <wp:docPr id="75" name="Врезка4"/>
                <wp:cNvGraphicFramePr/>
                <a:graphic xmlns:a="http://schemas.openxmlformats.org/drawingml/2006/main">
                  <a:graphicData uri="http://schemas.microsoft.com/office/word/2010/wordprocessingShape">
                    <wps:wsp>
                      <wps:cNvSpPr txBox="1"/>
                      <wps:spPr>
                        <a:xfrm>
                          <a:off x="0" y="0"/>
                          <a:ext cx="2283480" cy="668520"/>
                        </a:xfrm>
                        <a:prstGeom prst="rect">
                          <a:avLst/>
                        </a:prstGeom>
                        <a:ln w="6480">
                          <a:solidFill>
                            <a:srgbClr val="000000"/>
                          </a:solidFill>
                          <a:prstDash val="solid"/>
                        </a:ln>
                      </wps:spPr>
                      <wps:txbx>
                        <w:txbxContent>
                          <w:p w:rsidR="003A21F6" w:rsidRDefault="003A21F6" w:rsidP="003A21F6">
                            <w:pPr>
                              <w:jc w:val="center"/>
                            </w:pPr>
                            <w:r>
                              <w:rPr>
                                <w:b/>
                                <w:sz w:val="22"/>
                                <w:szCs w:val="22"/>
                              </w:rPr>
                              <w:t>Отказ в приеме документов</w:t>
                            </w:r>
                          </w:p>
                        </w:txbxContent>
                      </wps:txbx>
                      <wps:bodyPr vert="horz" wrap="none" lIns="94680" tIns="48960" rIns="94680" bIns="48960" compatLnSpc="0"/>
                    </wps:wsp>
                  </a:graphicData>
                </a:graphic>
              </wp:anchor>
            </w:drawing>
          </mc:Choice>
          <mc:Fallback>
            <w:pict>
              <v:shape id="_x0000_s1049" type="#_x0000_t202" style="position:absolute;left:0;text-align:left;margin-left:24.7pt;margin-top:6.35pt;width:179.8pt;height:52.65pt;z-index:-251585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" filled="f" strokeweight=".18mm">
                <v:textbox inset="2.63mm,1.36mm,2.63mm,1.36mm">
                  <w:txbxContent>
                    <w:p w:rsidR="003A21F6" w:rsidRDefault="003A21F6" w:rsidP="003A21F6">
                      <w:pPr>
                        <w:pStyle w:val="Standard"/>
                        <w:jc w:val="center"/>
                        <w:rPr>
                          <w:rFonts w:cs="Times New Roman"/>
                        </w:rPr>
                      </w:pPr>
                      <w:r>
                        <w:rPr>
                          <w:rFonts w:cs="Times New Roman"/>
                        </w:rPr>
                        <w:t>Отсутствие оснований для отказа в предоставлении муниципальной услуги</w:t>
                      </w:r>
                    </w:p>
                  </w:txbxContent>
                </v:textbox>
              </v:shape>
            </w:pict>
          </mc:Fallback>
        </mc:AlternateContent>
      </w:r>
      <w:r w:rsidRPr="003A21F6">
        <w:rPr>
          <w:rFonts w:eastAsia="Times New Roman"/>
          <w:noProof/>
          <w:kern w:val="3"/>
          <w:sz w:val="21"/>
          <w:szCs w:val="21"/>
          <w:lang w:eastAsia="ru-RU"/>
        </w:rPr>
        <mc:AlternateContent>
          <mc:Choice Requires="wps">
            <w:drawing>
              <wp:anchor distT="0" distB="0" distL="114300" distR="114300" simplePos="0" relativeHeight="251732992" behindDoc="1" locked="0" layoutInCell="1" allowOverlap="1" wp14:anchorId="5D676018" wp14:editId="61DE607E">
                <wp:simplePos x="0" y="0"/>
                <wp:positionH relativeFrom="column">
                  <wp:posOffset>3447360</wp:posOffset>
                </wp:positionH>
                <wp:positionV relativeFrom="paragraph">
                  <wp:posOffset>34920</wp:posOffset>
                </wp:positionV>
                <wp:extent cx="2298600" cy="705600"/>
                <wp:effectExtent l="0" t="0" r="25500" b="18300"/>
                <wp:wrapNone/>
                <wp:docPr id="76" name="Врезка5"/>
                <wp:cNvGraphicFramePr/>
                <a:graphic xmlns:a="http://schemas.openxmlformats.org/drawingml/2006/main">
                  <a:graphicData uri="http://schemas.microsoft.com/office/word/2010/wordprocessingShape">
                    <wps:wsp>
                      <wps:cNvSpPr txBox="1"/>
                      <wps:spPr>
                        <a:xfrm>
                          <a:off x="0" y="0"/>
                          <a:ext cx="2298600" cy="705600"/>
                        </a:xfrm>
                        <a:prstGeom prst="rect">
                          <a:avLst/>
                        </a:prstGeom>
                        <a:ln w="6480">
                          <a:solidFill>
                            <a:srgbClr val="000000"/>
                          </a:solidFill>
                          <a:prstDash val="solid"/>
                        </a:ln>
                      </wps:spPr>
                      <wps:txbx>
                        <w:txbxContent>
                          <w:p w:rsidR="003A21F6" w:rsidRDefault="003A21F6" w:rsidP="003A21F6">
                            <w:pPr>
                              <w:jc w:val="center"/>
                            </w:pPr>
                            <w:r>
                              <w:rPr>
                                <w:b/>
                                <w:sz w:val="22"/>
                                <w:szCs w:val="22"/>
                              </w:rPr>
                              <w:t>Истребование документов (сведений), находящихся в распоряжении других органов и организаций</w:t>
                            </w:r>
                          </w:p>
                        </w:txbxContent>
                      </wps:txbx>
                      <wps:bodyPr vert="horz" wrap="none" lIns="94680" tIns="48960" rIns="94680" bIns="48960" compatLnSpc="0"/>
                    </wps:wsp>
                  </a:graphicData>
                </a:graphic>
              </wp:anchor>
            </w:drawing>
          </mc:Choice>
          <mc:Fallback>
            <w:pict>
              <v:shape id="_x0000_s1050" type="#_x0000_t202" style="position:absolute;left:0;text-align:left;margin-left:271.45pt;margin-top:2.75pt;width:181pt;height:55.55pt;z-index:-251583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" filled="f" strokeweight=".18mm">
                <v:textbox inset="2.63mm,1.36mm,2.63mm,1.36mm">
                  <w:txbxContent>
                    <w:p w:rsidR="003A21F6" w:rsidRDefault="003A21F6" w:rsidP="003A21F6">
                      <w:pPr>
                        <w:pStyle w:val="Standard"/>
                        <w:jc w:val="center"/>
                        <w:rPr>
                          <w:rFonts w:cs="Times New Roman"/>
                        </w:rPr>
                      </w:pPr>
                      <w:r>
                        <w:rPr>
                          <w:rFonts w:cs="Times New Roman"/>
                        </w:rPr>
                        <w:t>Наличие оснований для отказа в предоставлении муниципальной услуги</w:t>
                      </w:r>
                    </w:p>
                    <w:p w:rsidR="003A21F6" w:rsidRDefault="003A21F6" w:rsidP="003A21F6">
                      <w:pPr>
                        <w:pStyle w:val="Standard"/>
                        <w:jc w:val="center"/>
                      </w:pPr>
                    </w:p>
                  </w:txbxContent>
                </v:textbox>
              </v:shape>
            </w:pict>
          </mc:Fallback>
        </mc:AlternateContent>
      </w:r>
    </w:p>
    <w:p w:rsidR="003A21F6" w:rsidRPr="003A21F6" w:rsidRDefault="003A21F6" w:rsidP="003A21F6">
      <w:pPr>
        <w:autoSpaceDE w:val="0"/>
        <w:autoSpaceDN w:val="0"/>
        <w:spacing w:after="200"/>
        <w:jc w:val="center"/>
        <w:textAlignment w:val="baseline"/>
        <w:rPr>
          <w:rFonts w:eastAsia="Times New Roman"/>
          <w:b/>
          <w:color w:val="000000"/>
          <w:kern w:val="3"/>
          <w:sz w:val="22"/>
          <w:szCs w:val="22"/>
          <w:lang w:eastAsia="zh-CN"/>
        </w:rPr>
      </w:pPr>
    </w:p>
    <w:p w:rsidR="003A21F6" w:rsidRPr="003A21F6" w:rsidRDefault="003A21F6" w:rsidP="003A21F6">
      <w:pPr>
        <w:autoSpaceDE w:val="0"/>
        <w:autoSpaceDN w:val="0"/>
        <w:spacing w:after="200"/>
        <w:jc w:val="center"/>
        <w:textAlignment w:val="baseline"/>
        <w:rPr>
          <w:rFonts w:eastAsia="Times New Roman"/>
          <w:b/>
          <w:color w:val="000000"/>
          <w:kern w:val="3"/>
          <w:sz w:val="22"/>
          <w:szCs w:val="22"/>
          <w:lang w:eastAsia="zh-CN"/>
        </w:rPr>
      </w:pPr>
      <w:r w:rsidRPr="003A21F6">
        <w:rPr>
          <w:rFonts w:eastAsia="Times New Roman"/>
          <w:b/>
          <w:noProof/>
          <w:color w:val="000000"/>
          <w:kern w:val="3"/>
          <w:sz w:val="22"/>
          <w:szCs w:val="22"/>
          <w:lang w:eastAsia="ru-RU"/>
        </w:rPr>
        <mc:AlternateContent>
          <mc:Choice Requires="wps">
            <w:drawing>
              <wp:anchor distT="0" distB="0" distL="114300" distR="114300" simplePos="0" relativeHeight="251734016" behindDoc="0" locked="0" layoutInCell="1" allowOverlap="1" wp14:anchorId="1553D61C" wp14:editId="4C49B914">
                <wp:simplePos x="0" y="0"/>
                <wp:positionH relativeFrom="column">
                  <wp:posOffset>1411560</wp:posOffset>
                </wp:positionH>
                <wp:positionV relativeFrom="paragraph">
                  <wp:posOffset>158760</wp:posOffset>
                </wp:positionV>
                <wp:extent cx="5760" cy="222840"/>
                <wp:effectExtent l="76200" t="0" r="70440" b="62910"/>
                <wp:wrapNone/>
                <wp:docPr id="77" name="Прямая со стрелкой 77"/>
                <wp:cNvGraphicFramePr/>
                <a:graphic xmlns:a="http://schemas.openxmlformats.org/drawingml/2006/main">
                  <a:graphicData uri="http://schemas.microsoft.com/office/word/2010/wordprocessingShape">
                    <wps:wsp>
                      <wps:cNvCnPr/>
                      <wps:spPr>
                        <a:xfrm>
                          <a:off x="0" y="0"/>
                          <a:ext cx="5760" cy="222840"/>
                        </a:xfrm>
                        <a:prstGeom prst="straightConnector1">
                          <a:avLst/>
                        </a:prstGeom>
                        <a:noFill/>
                        <a:ln w="9360">
                          <a:solidFill>
                            <a:srgbClr val="000000"/>
                          </a:solidFill>
                          <a:prstDash val="solid"/>
                          <a:miter/>
                          <a:tailEnd type="arrow"/>
                        </a:ln>
                      </wps:spPr>
                      <wps:bodyPr/>
                    </wps:wsp>
                  </a:graphicData>
                </a:graphic>
              </wp:anchor>
            </w:drawing>
          </mc:Choice>
          <mc:Fallback>
            <w:pict>
              <v:shape id="Прямая со стрелкой 77" o:spid="_x0000_s1026" type="#_x0000_t32" style="position:absolute;margin-left:111.15pt;margin-top:12.5pt;width:.45pt;height:17.5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" strokeweight=".26mm">
                <v:stroke endarrow="open" joinstyle="miter"/>
              </v:shape>
            </w:pict>
          </mc:Fallback>
        </mc:AlternateContent>
      </w:r>
    </w:p>
    <w:p w:rsidR="003A21F6" w:rsidRPr="003A21F6" w:rsidRDefault="003A21F6" w:rsidP="003A21F6">
      <w:pPr>
        <w:autoSpaceDE w:val="0"/>
        <w:autoSpaceDN w:val="0"/>
        <w:spacing w:after="200"/>
        <w:jc w:val="center"/>
        <w:textAlignment w:val="baseline"/>
        <w:rPr>
          <w:rFonts w:eastAsia="Times New Roman"/>
          <w:kern w:val="3"/>
          <w:sz w:val="22"/>
          <w:szCs w:val="22"/>
          <w:lang w:eastAsia="zh-CN"/>
        </w:rPr>
      </w:pPr>
      <w:r w:rsidRPr="003A21F6">
        <w:rPr>
          <w:rFonts w:eastAsia="Times New Roman"/>
          <w:noProof/>
          <w:kern w:val="3"/>
          <w:sz w:val="22"/>
          <w:szCs w:val="22"/>
          <w:lang w:eastAsia="ru-RU"/>
        </w:rPr>
        <mc:AlternateContent>
          <mc:Choice Requires="wps">
            <w:drawing>
              <wp:anchor distT="0" distB="0" distL="114300" distR="114300" simplePos="0" relativeHeight="251736064" behindDoc="1" locked="0" layoutInCell="1" allowOverlap="1" wp14:anchorId="40ED7A01" wp14:editId="716E3CB2">
                <wp:simplePos x="0" y="0"/>
                <wp:positionH relativeFrom="column">
                  <wp:posOffset>367200</wp:posOffset>
                </wp:positionH>
                <wp:positionV relativeFrom="paragraph">
                  <wp:posOffset>93960</wp:posOffset>
                </wp:positionV>
                <wp:extent cx="2283480" cy="1213559"/>
                <wp:effectExtent l="0" t="0" r="21570" b="24691"/>
                <wp:wrapNone/>
                <wp:docPr id="78" name="Врезка6"/>
                <wp:cNvGraphicFramePr/>
                <a:graphic xmlns:a="http://schemas.openxmlformats.org/drawingml/2006/main">
                  <a:graphicData uri="http://schemas.microsoft.com/office/word/2010/wordprocessingShape">
                    <wps:wsp>
                      <wps:cNvSpPr txBox="1"/>
                      <wps:spPr>
                        <a:xfrm>
                          <a:off x="0" y="0"/>
                          <a:ext cx="2283480" cy="1213559"/>
                        </a:xfrm>
                        <a:prstGeom prst="rect">
                          <a:avLst/>
                        </a:prstGeom>
                        <a:ln w="6480">
                          <a:solidFill>
                            <a:srgbClr val="000000"/>
                          </a:solidFill>
                          <a:prstDash val="solid"/>
                        </a:ln>
                      </wps:spPr>
                      <wps:txbx>
                        <w:txbxContent>
                          <w:p w:rsidR="003A21F6" w:rsidRDefault="003A21F6" w:rsidP="003A21F6">
                            <w:pPr>
                              <w:jc w:val="center"/>
                            </w:pPr>
                            <w:r>
                              <w:rPr>
                                <w:b/>
                                <w:sz w:val="22"/>
                                <w:szCs w:val="22"/>
                              </w:rPr>
                              <w:t>Формирование личного дела заявителя</w:t>
                            </w:r>
                          </w:p>
                        </w:txbxContent>
                      </wps:txbx>
                      <wps:bodyPr vert="horz" wrap="none" lIns="94680" tIns="48960" rIns="94680" bIns="48960" compatLnSpc="0"/>
                    </wps:wsp>
                  </a:graphicData>
                </a:graphic>
              </wp:anchor>
            </w:drawing>
          </mc:Choice>
          <mc:Fallback>
            <w:pict>
              <v:shape id="_x0000_s1051" type="#_x0000_t202" style="position:absolute;left:0;text-align:left;margin-left:28.9pt;margin-top:7.4pt;width:179.8pt;height:95.55pt;z-index:-251580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" filled="f" strokeweight=".18mm">
                <v:textbox inset="2.63mm,1.36mm,2.63mm,1.36mm">
                  <w:txbxContent>
                    <w:p w:rsidR="003A21F6" w:rsidRDefault="003A21F6" w:rsidP="003A21F6">
                      <w:pPr>
                        <w:pStyle w:val="Standard"/>
                        <w:jc w:val="center"/>
                      </w:pPr>
                      <w:r>
                        <w:rPr>
                          <w:rFonts w:cs="Times New Roman"/>
                        </w:rPr>
                        <w:t xml:space="preserve">Принятие решения о согласовании переустройства и (или) перепланировки </w:t>
                      </w:r>
                      <w:r>
                        <w:rPr>
                          <w:rFonts w:cs="Times New Roman"/>
                          <w:sz w:val="28"/>
                          <w:szCs w:val="28"/>
                        </w:rPr>
                        <w:t xml:space="preserve"> </w:t>
                      </w:r>
                      <w:r>
                        <w:rPr>
                          <w:rFonts w:cs="Times New Roman"/>
                        </w:rPr>
                        <w:t>помещения  в многоквартирном доме</w:t>
                      </w:r>
                    </w:p>
                  </w:txbxContent>
                </v:textbox>
              </v:shape>
            </w:pict>
          </mc:Fallback>
        </mc:AlternateContent>
      </w:r>
      <w:r w:rsidRPr="003A21F6">
        <w:rPr>
          <w:rFonts w:eastAsia="Times New Roman"/>
          <w:noProof/>
          <w:kern w:val="3"/>
          <w:sz w:val="22"/>
          <w:szCs w:val="22"/>
          <w:lang w:eastAsia="ru-RU"/>
        </w:rPr>
        <mc:AlternateContent>
          <mc:Choice Requires="wps">
            <w:drawing>
              <wp:anchor distT="0" distB="0" distL="114300" distR="114300" simplePos="0" relativeHeight="251737088" behindDoc="1" locked="0" layoutInCell="1" allowOverlap="1" wp14:anchorId="2D1B6BAE" wp14:editId="0FFEC529">
                <wp:simplePos x="0" y="0"/>
                <wp:positionH relativeFrom="column">
                  <wp:posOffset>3504600</wp:posOffset>
                </wp:positionH>
                <wp:positionV relativeFrom="paragraph">
                  <wp:posOffset>109080</wp:posOffset>
                </wp:positionV>
                <wp:extent cx="2283480" cy="1221119"/>
                <wp:effectExtent l="0" t="0" r="21570" b="17131"/>
                <wp:wrapNone/>
                <wp:docPr id="79" name="Врезка7"/>
                <wp:cNvGraphicFramePr/>
                <a:graphic xmlns:a="http://schemas.openxmlformats.org/drawingml/2006/main">
                  <a:graphicData uri="http://schemas.microsoft.com/office/word/2010/wordprocessingShape">
                    <wps:wsp>
                      <wps:cNvSpPr txBox="1"/>
                      <wps:spPr>
                        <a:xfrm>
                          <a:off x="0" y="0"/>
                          <a:ext cx="2283480" cy="1221119"/>
                        </a:xfrm>
                        <a:prstGeom prst="rect">
                          <a:avLst/>
                        </a:prstGeom>
                        <a:ln w="6480">
                          <a:solidFill>
                            <a:srgbClr val="000000"/>
                          </a:solidFill>
                          <a:prstDash val="solid"/>
                        </a:ln>
                      </wps:spPr>
                      <wps:txbx>
                        <w:txbxContent>
                          <w:p w:rsidR="003A21F6" w:rsidRDefault="003A21F6" w:rsidP="003A21F6">
                            <w:pPr>
                              <w:jc w:val="center"/>
                            </w:pPr>
                            <w:r>
                              <w:rPr>
                                <w:b/>
                                <w:sz w:val="22"/>
                                <w:szCs w:val="22"/>
                              </w:rPr>
                              <w:t>Экспертиза документов (сведений)</w:t>
                            </w:r>
                          </w:p>
                        </w:txbxContent>
                      </wps:txbx>
                      <wps:bodyPr vert="horz" wrap="none" lIns="94680" tIns="48960" rIns="94680" bIns="48960" compatLnSpc="0"/>
                    </wps:wsp>
                  </a:graphicData>
                </a:graphic>
              </wp:anchor>
            </w:drawing>
          </mc:Choice>
          <mc:Fallback>
            <w:pict>
              <v:shape id="_x0000_s1052" type="#_x0000_t202" style="position:absolute;left:0;text-align:left;margin-left:275.95pt;margin-top:8.6pt;width:179.8pt;height:96.15pt;z-index:-251579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" filled="f" strokeweight=".18mm">
                <v:textbox inset="2.63mm,1.36mm,2.63mm,1.36mm">
                  <w:txbxContent>
                    <w:p w:rsidR="003A21F6" w:rsidRDefault="003A21F6" w:rsidP="003A21F6">
                      <w:pPr>
                        <w:pStyle w:val="Standard"/>
                        <w:jc w:val="center"/>
                      </w:pPr>
                      <w:r>
                        <w:rPr>
                          <w:rFonts w:cs="Times New Roman"/>
                        </w:rPr>
                        <w:t xml:space="preserve">Принятие решения об отказе в согласовании переустройства и (или) перепланировки </w:t>
                      </w:r>
                      <w:r>
                        <w:rPr>
                          <w:rFonts w:cs="Times New Roman"/>
                          <w:shd w:val="clear" w:color="auto" w:fill="00FF66"/>
                        </w:rPr>
                        <w:t xml:space="preserve"> </w:t>
                      </w:r>
                      <w:r>
                        <w:rPr>
                          <w:rFonts w:cs="Times New Roman"/>
                          <w:sz w:val="28"/>
                          <w:szCs w:val="28"/>
                        </w:rPr>
                        <w:t xml:space="preserve"> </w:t>
                      </w:r>
                      <w:r>
                        <w:rPr>
                          <w:rFonts w:cs="Times New Roman"/>
                        </w:rPr>
                        <w:t>помещения  в многоквартирном доме</w:t>
                      </w:r>
                    </w:p>
                    <w:p w:rsidR="003A21F6" w:rsidRDefault="003A21F6" w:rsidP="003A21F6">
                      <w:pPr>
                        <w:pStyle w:val="Standard"/>
                        <w:jc w:val="center"/>
                      </w:pPr>
                    </w:p>
                    <w:p w:rsidR="003A21F6" w:rsidRDefault="003A21F6" w:rsidP="003A21F6">
                      <w:pPr>
                        <w:pStyle w:val="Standard"/>
                        <w:jc w:val="center"/>
                      </w:pPr>
                    </w:p>
                  </w:txbxContent>
                </v:textbox>
              </v:shape>
            </w:pict>
          </mc:Fallback>
        </mc:AlternateContent>
      </w:r>
      <w:r w:rsidRPr="003A21F6">
        <w:rPr>
          <w:rFonts w:eastAsia="Times New Roman"/>
          <w:noProof/>
          <w:kern w:val="3"/>
          <w:sz w:val="22"/>
          <w:szCs w:val="22"/>
          <w:lang w:eastAsia="ru-RU"/>
        </w:rPr>
        <mc:AlternateContent>
          <mc:Choice Requires="wps">
            <w:drawing>
              <wp:anchor distT="0" distB="0" distL="114300" distR="114300" simplePos="0" relativeHeight="251735040" behindDoc="0" locked="0" layoutInCell="1" allowOverlap="1" wp14:anchorId="3BDE6C4B" wp14:editId="5EED4E23">
                <wp:simplePos x="0" y="0"/>
                <wp:positionH relativeFrom="column">
                  <wp:posOffset>4821480</wp:posOffset>
                </wp:positionH>
                <wp:positionV relativeFrom="paragraph">
                  <wp:posOffset>-113400</wp:posOffset>
                </wp:positionV>
                <wp:extent cx="5760" cy="222480"/>
                <wp:effectExtent l="76200" t="0" r="70440" b="63270"/>
                <wp:wrapNone/>
                <wp:docPr id="80" name="Прямая со стрелкой 80"/>
                <wp:cNvGraphicFramePr/>
                <a:graphic xmlns:a="http://schemas.openxmlformats.org/drawingml/2006/main">
                  <a:graphicData uri="http://schemas.microsoft.com/office/word/2010/wordprocessingShape">
                    <wps:wsp>
                      <wps:cNvCnPr/>
                      <wps:spPr>
                        <a:xfrm>
                          <a:off x="0" y="0"/>
                          <a:ext cx="5760" cy="222480"/>
                        </a:xfrm>
                        <a:prstGeom prst="straightConnector1">
                          <a:avLst/>
                        </a:prstGeom>
                        <a:noFill/>
                        <a:ln w="9360">
                          <a:solidFill>
                            <a:srgbClr val="000000"/>
                          </a:solidFill>
                          <a:prstDash val="solid"/>
                          <a:miter/>
                          <a:tailEnd type="arrow"/>
                        </a:ln>
                      </wps:spPr>
                      <wps:bodyPr/>
                    </wps:wsp>
                  </a:graphicData>
                </a:graphic>
              </wp:anchor>
            </w:drawing>
          </mc:Choice>
          <mc:Fallback>
            <w:pict>
              <v:shape id="Прямая со стрелкой 80" o:spid="_x0000_s1026" type="#_x0000_t32" style="position:absolute;margin-left:379.65pt;margin-top:-8.95pt;width:.45pt;height:1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" strokeweight=".26mm">
                <v:stroke endarrow="open" joinstyle="miter"/>
              </v:shape>
            </w:pict>
          </mc:Fallback>
        </mc:AlternateContent>
      </w:r>
    </w:p>
    <w:p w:rsidR="003A21F6" w:rsidRPr="003A21F6" w:rsidRDefault="003A21F6" w:rsidP="003A21F6">
      <w:pPr>
        <w:autoSpaceDE w:val="0"/>
        <w:autoSpaceDN w:val="0"/>
        <w:spacing w:after="200"/>
        <w:jc w:val="center"/>
        <w:textAlignment w:val="baseline"/>
        <w:rPr>
          <w:rFonts w:eastAsia="Times New Roman"/>
          <w:kern w:val="3"/>
          <w:sz w:val="22"/>
          <w:szCs w:val="22"/>
          <w:lang w:eastAsia="zh-CN"/>
        </w:rPr>
      </w:pPr>
    </w:p>
    <w:p w:rsidR="003A21F6" w:rsidRPr="003A21F6" w:rsidRDefault="003A21F6" w:rsidP="003A21F6">
      <w:pPr>
        <w:autoSpaceDE w:val="0"/>
        <w:autoSpaceDN w:val="0"/>
        <w:spacing w:after="200"/>
        <w:jc w:val="center"/>
        <w:textAlignment w:val="baseline"/>
        <w:rPr>
          <w:rFonts w:eastAsia="Times New Roman"/>
          <w:b/>
          <w:color w:val="000000"/>
          <w:kern w:val="3"/>
          <w:sz w:val="22"/>
          <w:szCs w:val="22"/>
          <w:lang w:eastAsia="zh-CN"/>
        </w:rPr>
      </w:pPr>
    </w:p>
    <w:p w:rsidR="003A21F6" w:rsidRPr="003A21F6" w:rsidRDefault="003A21F6" w:rsidP="003A21F6">
      <w:pPr>
        <w:autoSpaceDE w:val="0"/>
        <w:autoSpaceDN w:val="0"/>
        <w:spacing w:after="200"/>
        <w:textAlignment w:val="baseline"/>
        <w:rPr>
          <w:rFonts w:eastAsia="Times New Roman"/>
          <w:kern w:val="3"/>
          <w:sz w:val="22"/>
          <w:szCs w:val="22"/>
          <w:lang w:eastAsia="zh-CN"/>
        </w:rPr>
      </w:pPr>
    </w:p>
    <w:p w:rsidR="003A21F6" w:rsidRPr="003A21F6" w:rsidRDefault="003A21F6" w:rsidP="003A21F6">
      <w:pPr>
        <w:autoSpaceDE w:val="0"/>
        <w:autoSpaceDN w:val="0"/>
        <w:spacing w:after="200"/>
        <w:jc w:val="center"/>
        <w:textAlignment w:val="baseline"/>
        <w:rPr>
          <w:rFonts w:eastAsia="Times New Roman"/>
          <w:kern w:val="3"/>
          <w:sz w:val="22"/>
          <w:szCs w:val="22"/>
          <w:lang w:eastAsia="zh-CN"/>
        </w:rPr>
      </w:pPr>
    </w:p>
    <w:p w:rsidR="003A21F6" w:rsidRPr="003A21F6" w:rsidRDefault="003A21F6" w:rsidP="003A21F6">
      <w:pPr>
        <w:autoSpaceDE w:val="0"/>
        <w:autoSpaceDN w:val="0"/>
        <w:spacing w:after="200"/>
        <w:jc w:val="center"/>
        <w:textAlignment w:val="baseline"/>
        <w:rPr>
          <w:rFonts w:eastAsia="Times New Roman"/>
          <w:b/>
          <w:color w:val="000000"/>
          <w:kern w:val="3"/>
          <w:sz w:val="22"/>
          <w:szCs w:val="22"/>
          <w:lang w:eastAsia="zh-CN"/>
        </w:rPr>
      </w:pPr>
      <w:r w:rsidRPr="003A21F6">
        <w:rPr>
          <w:rFonts w:eastAsia="Times New Roman"/>
          <w:b/>
          <w:noProof/>
          <w:color w:val="000000"/>
          <w:kern w:val="3"/>
          <w:sz w:val="22"/>
          <w:szCs w:val="22"/>
          <w:lang w:eastAsia="ru-RU"/>
        </w:rPr>
        <mc:AlternateContent>
          <mc:Choice Requires="wps">
            <w:drawing>
              <wp:anchor distT="0" distB="0" distL="114300" distR="114300" simplePos="0" relativeHeight="251739136" behindDoc="0" locked="0" layoutInCell="1" allowOverlap="1" wp14:anchorId="3B967B33" wp14:editId="1701335D">
                <wp:simplePos x="0" y="0"/>
                <wp:positionH relativeFrom="column">
                  <wp:posOffset>4023360</wp:posOffset>
                </wp:positionH>
                <wp:positionV relativeFrom="paragraph">
                  <wp:posOffset>-72720</wp:posOffset>
                </wp:positionV>
                <wp:extent cx="348120" cy="242280"/>
                <wp:effectExtent l="38100" t="0" r="32880" b="62520"/>
                <wp:wrapNone/>
                <wp:docPr id="81" name="Прямая со стрелкой 81"/>
                <wp:cNvGraphicFramePr/>
                <a:graphic xmlns:a="http://schemas.openxmlformats.org/drawingml/2006/main">
                  <a:graphicData uri="http://schemas.microsoft.com/office/word/2010/wordprocessingShape">
                    <wps:wsp>
                      <wps:cNvCnPr/>
                      <wps:spPr>
                        <a:xfrm flipH="1">
                          <a:off x="0" y="0"/>
                          <a:ext cx="348120" cy="242280"/>
                        </a:xfrm>
                        <a:prstGeom prst="straightConnector1">
                          <a:avLst/>
                        </a:prstGeom>
                        <a:noFill/>
                        <a:ln w="9360">
                          <a:solidFill>
                            <a:srgbClr val="000000"/>
                          </a:solidFill>
                          <a:prstDash val="solid"/>
                          <a:miter/>
                          <a:tailEnd type="arrow"/>
                        </a:ln>
                      </wps:spPr>
                      <wps:bodyPr/>
                    </wps:wsp>
                  </a:graphicData>
                </a:graphic>
              </wp:anchor>
            </w:drawing>
          </mc:Choice>
          <mc:Fallback>
            <w:pict>
              <v:shape id="Прямая со стрелкой 81" o:spid="_x0000_s1026" type="#_x0000_t32" style="position:absolute;margin-left:316.8pt;margin-top:-5.75pt;width:27.4pt;height:19.1pt;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" strokeweight=".26mm">
                <v:stroke endarrow="open" joinstyle="miter"/>
              </v:shape>
            </w:pict>
          </mc:Fallback>
        </mc:AlternateContent>
      </w:r>
      <w:r w:rsidRPr="003A21F6">
        <w:rPr>
          <w:rFonts w:eastAsia="Times New Roman"/>
          <w:b/>
          <w:noProof/>
          <w:color w:val="000000"/>
          <w:kern w:val="3"/>
          <w:sz w:val="22"/>
          <w:szCs w:val="22"/>
          <w:lang w:eastAsia="ru-RU"/>
        </w:rPr>
        <mc:AlternateContent>
          <mc:Choice Requires="wps">
            <w:drawing>
              <wp:anchor distT="0" distB="0" distL="114300" distR="114300" simplePos="0" relativeHeight="251738112" behindDoc="0" locked="0" layoutInCell="1" allowOverlap="1" wp14:anchorId="241C367A" wp14:editId="6962A8EE">
                <wp:simplePos x="0" y="0"/>
                <wp:positionH relativeFrom="column">
                  <wp:posOffset>1916279</wp:posOffset>
                </wp:positionH>
                <wp:positionV relativeFrom="paragraph">
                  <wp:posOffset>-116640</wp:posOffset>
                </wp:positionV>
                <wp:extent cx="266760" cy="286200"/>
                <wp:effectExtent l="0" t="0" r="76140" b="56700"/>
                <wp:wrapNone/>
                <wp:docPr id="82" name="Прямая со стрелкой 82"/>
                <wp:cNvGraphicFramePr/>
                <a:graphic xmlns:a="http://schemas.openxmlformats.org/drawingml/2006/main">
                  <a:graphicData uri="http://schemas.microsoft.com/office/word/2010/wordprocessingShape">
                    <wps:wsp>
                      <wps:cNvCnPr/>
                      <wps:spPr>
                        <a:xfrm>
                          <a:off x="0" y="0"/>
                          <a:ext cx="266760" cy="286200"/>
                        </a:xfrm>
                        <a:prstGeom prst="straightConnector1">
                          <a:avLst/>
                        </a:prstGeom>
                        <a:noFill/>
                        <a:ln w="9360">
                          <a:solidFill>
                            <a:srgbClr val="000000"/>
                          </a:solidFill>
                          <a:prstDash val="solid"/>
                          <a:miter/>
                          <a:tailEnd type="arrow"/>
                        </a:ln>
                      </wps:spPr>
                      <wps:bodyPr/>
                    </wps:wsp>
                  </a:graphicData>
                </a:graphic>
              </wp:anchor>
            </w:drawing>
          </mc:Choice>
          <mc:Fallback>
            <w:pict>
              <v:shape id="Прямая со стрелкой 82" o:spid="_x0000_s1026" type="#_x0000_t32" style="position:absolute;margin-left:150.9pt;margin-top:-9.2pt;width:21pt;height:22.5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" strokeweight=".26mm">
                <v:stroke endarrow="open" joinstyle="miter"/>
              </v:shape>
            </w:pict>
          </mc:Fallback>
        </mc:AlternateContent>
      </w:r>
    </w:p>
    <w:p w:rsidR="003A21F6" w:rsidRPr="003A21F6" w:rsidRDefault="003A21F6" w:rsidP="003A21F6">
      <w:pPr>
        <w:autoSpaceDE w:val="0"/>
        <w:autoSpaceDN w:val="0"/>
        <w:spacing w:after="200"/>
        <w:jc w:val="center"/>
        <w:textAlignment w:val="baseline"/>
        <w:rPr>
          <w:rFonts w:eastAsia="Times New Roman"/>
          <w:kern w:val="3"/>
          <w:sz w:val="22"/>
          <w:szCs w:val="22"/>
          <w:lang w:eastAsia="zh-CN"/>
        </w:rPr>
      </w:pPr>
      <w:r w:rsidRPr="003A21F6">
        <w:rPr>
          <w:rFonts w:eastAsia="Times New Roman"/>
          <w:noProof/>
          <w:kern w:val="3"/>
          <w:sz w:val="22"/>
          <w:szCs w:val="22"/>
          <w:lang w:eastAsia="ru-RU"/>
        </w:rPr>
        <mc:AlternateContent>
          <mc:Choice Requires="wps">
            <w:drawing>
              <wp:anchor distT="0" distB="0" distL="114300" distR="114300" simplePos="0" relativeHeight="251744256" behindDoc="1" locked="0" layoutInCell="1" allowOverlap="1" wp14:anchorId="4BEEF1F7" wp14:editId="28C56C5F">
                <wp:simplePos x="0" y="0"/>
                <wp:positionH relativeFrom="column">
                  <wp:posOffset>1671839</wp:posOffset>
                </wp:positionH>
                <wp:positionV relativeFrom="paragraph">
                  <wp:posOffset>-118080</wp:posOffset>
                </wp:positionV>
                <wp:extent cx="2828160" cy="464760"/>
                <wp:effectExtent l="0" t="0" r="10290" b="11490"/>
                <wp:wrapNone/>
                <wp:docPr id="83" name="Врезка8"/>
                <wp:cNvGraphicFramePr/>
                <a:graphic xmlns:a="http://schemas.openxmlformats.org/drawingml/2006/main">
                  <a:graphicData uri="http://schemas.microsoft.com/office/word/2010/wordprocessingShape">
                    <wps:wsp>
                      <wps:cNvSpPr txBox="1"/>
                      <wps:spPr>
                        <a:xfrm>
                          <a:off x="0" y="0"/>
                          <a:ext cx="2828160" cy="464760"/>
                        </a:xfrm>
                        <a:prstGeom prst="rect">
                          <a:avLst/>
                        </a:prstGeom>
                        <a:ln w="6480">
                          <a:solidFill>
                            <a:srgbClr val="000000"/>
                          </a:solidFill>
                          <a:prstDash val="solid"/>
                        </a:ln>
                      </wps:spPr>
                      <wps:txbx>
                        <w:txbxContent>
                          <w:p w:rsidR="003A21F6" w:rsidRDefault="003A21F6" w:rsidP="003A21F6">
                            <w:pPr>
                              <w:jc w:val="center"/>
                              <w:rPr>
                                <w:b/>
                                <w:sz w:val="22"/>
                                <w:szCs w:val="22"/>
                              </w:rPr>
                            </w:pPr>
                            <w:r>
                              <w:rPr>
                                <w:b/>
                                <w:sz w:val="22"/>
                                <w:szCs w:val="22"/>
                              </w:rPr>
                              <w:t>Принятие решения о предоставлении либо об отказе в предоставлении муниципальной услуги</w:t>
                            </w:r>
                          </w:p>
                          <w:p w:rsidR="003A21F6" w:rsidRDefault="003A21F6" w:rsidP="003A21F6">
                            <w:pPr>
                              <w:jc w:val="center"/>
                              <w:rPr>
                                <w:b/>
                                <w:sz w:val="22"/>
                                <w:szCs w:val="22"/>
                              </w:rPr>
                            </w:pPr>
                          </w:p>
                        </w:txbxContent>
                      </wps:txbx>
                      <wps:bodyPr vert="horz" wrap="none" lIns="94680" tIns="48960" rIns="94680" bIns="48960" compatLnSpc="0"/>
                    </wps:wsp>
                  </a:graphicData>
                </a:graphic>
              </wp:anchor>
            </w:drawing>
          </mc:Choice>
          <mc:Fallback>
            <w:pict>
              <v:shape id="_x0000_s1053" type="#_x0000_t202" style="position:absolute;left:0;text-align:left;margin-left:131.65pt;margin-top:-9.3pt;width:222.7pt;height:36.6pt;z-index:-251572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" filled="f" strokeweight=".18mm">
                <v:textbox inset="2.63mm,1.36mm,2.63mm,1.36mm">
                  <w:txbxContent>
                    <w:p w:rsidR="003A21F6" w:rsidRDefault="003A21F6" w:rsidP="003A21F6">
                      <w:pPr>
                        <w:pStyle w:val="Standard"/>
                        <w:jc w:val="center"/>
                        <w:rPr>
                          <w:rFonts w:cs="Times New Roman"/>
                        </w:rPr>
                      </w:pPr>
                      <w:r>
                        <w:rPr>
                          <w:rFonts w:cs="Times New Roman"/>
                        </w:rPr>
                        <w:t>Выдача   документов заявителю</w:t>
                      </w:r>
                    </w:p>
                    <w:p w:rsidR="003A21F6" w:rsidRDefault="003A21F6" w:rsidP="003A21F6">
                      <w:pPr>
                        <w:pStyle w:val="Standard"/>
                        <w:jc w:val="center"/>
                      </w:pPr>
                    </w:p>
                  </w:txbxContent>
                </v:textbox>
              </v:shape>
            </w:pict>
          </mc:Fallback>
        </mc:AlternateContent>
      </w:r>
    </w:p>
    <w:p w:rsidR="003A21F6" w:rsidRPr="003A21F6" w:rsidRDefault="003A21F6" w:rsidP="003A21F6">
      <w:pPr>
        <w:autoSpaceDE w:val="0"/>
        <w:autoSpaceDN w:val="0"/>
        <w:spacing w:after="200"/>
        <w:jc w:val="center"/>
        <w:textAlignment w:val="baseline"/>
        <w:rPr>
          <w:rFonts w:eastAsia="Times New Roman"/>
          <w:kern w:val="3"/>
          <w:sz w:val="22"/>
          <w:szCs w:val="22"/>
          <w:lang w:eastAsia="zh-CN"/>
        </w:rPr>
      </w:pPr>
      <w:r w:rsidRPr="003A21F6">
        <w:rPr>
          <w:rFonts w:eastAsia="Times New Roman"/>
          <w:noProof/>
          <w:kern w:val="3"/>
          <w:sz w:val="22"/>
          <w:szCs w:val="22"/>
          <w:lang w:eastAsia="ru-RU"/>
        </w:rPr>
        <mc:AlternateContent>
          <mc:Choice Requires="wps">
            <w:drawing>
              <wp:anchor distT="0" distB="0" distL="114300" distR="114300" simplePos="0" relativeHeight="251742208" behindDoc="0" locked="0" layoutInCell="1" allowOverlap="1" wp14:anchorId="4C0AF0E2" wp14:editId="5AC7E551">
                <wp:simplePos x="0" y="0"/>
                <wp:positionH relativeFrom="column">
                  <wp:posOffset>1312560</wp:posOffset>
                </wp:positionH>
                <wp:positionV relativeFrom="paragraph">
                  <wp:posOffset>58320</wp:posOffset>
                </wp:positionV>
                <wp:extent cx="359279" cy="341640"/>
                <wp:effectExtent l="38100" t="0" r="21721" b="58410"/>
                <wp:wrapNone/>
                <wp:docPr id="84" name="Прямая со стрелкой 84"/>
                <wp:cNvGraphicFramePr/>
                <a:graphic xmlns:a="http://schemas.openxmlformats.org/drawingml/2006/main">
                  <a:graphicData uri="http://schemas.microsoft.com/office/word/2010/wordprocessingShape">
                    <wps:wsp>
                      <wps:cNvCnPr/>
                      <wps:spPr>
                        <a:xfrm flipH="1">
                          <a:off x="0" y="0"/>
                          <a:ext cx="359279" cy="341640"/>
                        </a:xfrm>
                        <a:prstGeom prst="straightConnector1">
                          <a:avLst/>
                        </a:prstGeom>
                        <a:noFill/>
                        <a:ln w="9360">
                          <a:solidFill>
                            <a:srgbClr val="000000"/>
                          </a:solidFill>
                          <a:prstDash val="solid"/>
                          <a:miter/>
                          <a:tailEnd type="arrow"/>
                        </a:ln>
                      </wps:spPr>
                      <wps:bodyPr/>
                    </wps:wsp>
                  </a:graphicData>
                </a:graphic>
              </wp:anchor>
            </w:drawing>
          </mc:Choice>
          <mc:Fallback>
            <w:pict>
              <v:shape id="Прямая со стрелкой 84" o:spid="_x0000_s1026" type="#_x0000_t32" style="position:absolute;margin-left:103.35pt;margin-top:4.6pt;width:28.3pt;height:26.9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" strokeweight=".26mm">
                <v:stroke endarrow="open" joinstyle="miter"/>
              </v:shape>
            </w:pict>
          </mc:Fallback>
        </mc:AlternateContent>
      </w:r>
      <w:r w:rsidRPr="003A21F6">
        <w:rPr>
          <w:rFonts w:eastAsia="Times New Roman"/>
          <w:noProof/>
          <w:kern w:val="3"/>
          <w:sz w:val="22"/>
          <w:szCs w:val="22"/>
          <w:lang w:eastAsia="ru-RU"/>
        </w:rPr>
        <mc:AlternateContent>
          <mc:Choice Requires="wps">
            <w:drawing>
              <wp:anchor distT="0" distB="0" distL="114300" distR="114300" simplePos="0" relativeHeight="251743232" behindDoc="0" locked="0" layoutInCell="1" allowOverlap="1" wp14:anchorId="41B53EC0" wp14:editId="61351BEC">
                <wp:simplePos x="0" y="0"/>
                <wp:positionH relativeFrom="column">
                  <wp:posOffset>4499640</wp:posOffset>
                </wp:positionH>
                <wp:positionV relativeFrom="paragraph">
                  <wp:posOffset>65880</wp:posOffset>
                </wp:positionV>
                <wp:extent cx="348120" cy="341640"/>
                <wp:effectExtent l="0" t="0" r="70980" b="58410"/>
                <wp:wrapNone/>
                <wp:docPr id="85" name="Прямая со стрелкой 85"/>
                <wp:cNvGraphicFramePr/>
                <a:graphic xmlns:a="http://schemas.openxmlformats.org/drawingml/2006/main">
                  <a:graphicData uri="http://schemas.microsoft.com/office/word/2010/wordprocessingShape">
                    <wps:wsp>
                      <wps:cNvCnPr/>
                      <wps:spPr>
                        <a:xfrm>
                          <a:off x="0" y="0"/>
                          <a:ext cx="348120" cy="341640"/>
                        </a:xfrm>
                        <a:prstGeom prst="straightConnector1">
                          <a:avLst/>
                        </a:prstGeom>
                        <a:noFill/>
                        <a:ln w="9360">
                          <a:solidFill>
                            <a:srgbClr val="000000"/>
                          </a:solidFill>
                          <a:prstDash val="solid"/>
                          <a:miter/>
                          <a:tailEnd type="arrow"/>
                        </a:ln>
                      </wps:spPr>
                      <wps:bodyPr/>
                    </wps:wsp>
                  </a:graphicData>
                </a:graphic>
              </wp:anchor>
            </w:drawing>
          </mc:Choice>
          <mc:Fallback>
            <w:pict>
              <v:shape id="Прямая со стрелкой 85" o:spid="_x0000_s1026" type="#_x0000_t32" style="position:absolute;margin-left:354.3pt;margin-top:5.2pt;width:27.4pt;height:26.9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" strokeweight=".26mm">
                <v:stroke endarrow="open" joinstyle="miter"/>
              </v:shape>
            </w:pict>
          </mc:Fallback>
        </mc:AlternateContent>
      </w:r>
    </w:p>
    <w:p w:rsidR="003A21F6" w:rsidRPr="003A21F6" w:rsidRDefault="003A21F6" w:rsidP="003A21F6">
      <w:pPr>
        <w:autoSpaceDE w:val="0"/>
        <w:autoSpaceDN w:val="0"/>
        <w:spacing w:after="200"/>
        <w:jc w:val="center"/>
        <w:textAlignment w:val="baseline"/>
        <w:rPr>
          <w:rFonts w:eastAsia="Times New Roman"/>
          <w:kern w:val="3"/>
          <w:sz w:val="22"/>
          <w:szCs w:val="22"/>
          <w:lang w:eastAsia="zh-CN"/>
        </w:rPr>
      </w:pPr>
      <w:r w:rsidRPr="003A21F6">
        <w:rPr>
          <w:rFonts w:eastAsia="Times New Roman"/>
          <w:noProof/>
          <w:kern w:val="3"/>
          <w:sz w:val="22"/>
          <w:szCs w:val="22"/>
          <w:lang w:eastAsia="ru-RU"/>
        </w:rPr>
        <mc:AlternateContent>
          <mc:Choice Requires="wps">
            <w:drawing>
              <wp:anchor distT="0" distB="0" distL="114300" distR="114300" simplePos="0" relativeHeight="251745280" behindDoc="1" locked="0" layoutInCell="1" allowOverlap="1" wp14:anchorId="0F5E4E15" wp14:editId="2FE6310E">
                <wp:simplePos x="0" y="0"/>
                <wp:positionH relativeFrom="column">
                  <wp:posOffset>264240</wp:posOffset>
                </wp:positionH>
                <wp:positionV relativeFrom="paragraph">
                  <wp:posOffset>97200</wp:posOffset>
                </wp:positionV>
                <wp:extent cx="2394000" cy="1195200"/>
                <wp:effectExtent l="0" t="0" r="25350" b="24000"/>
                <wp:wrapNone/>
                <wp:docPr id="86" name="Врезка10"/>
                <wp:cNvGraphicFramePr/>
                <a:graphic xmlns:a="http://schemas.openxmlformats.org/drawingml/2006/main">
                  <a:graphicData uri="http://schemas.microsoft.com/office/word/2010/wordprocessingShape">
                    <wps:wsp>
                      <wps:cNvSpPr txBox="1"/>
                      <wps:spPr>
                        <a:xfrm>
                          <a:off x="0" y="0"/>
                          <a:ext cx="2394000" cy="1195200"/>
                        </a:xfrm>
                        <a:prstGeom prst="rect">
                          <a:avLst/>
                        </a:prstGeom>
                        <a:ln w="6480">
                          <a:solidFill>
                            <a:srgbClr val="000000"/>
                          </a:solidFill>
                          <a:prstDash val="solid"/>
                        </a:ln>
                      </wps:spPr>
                      <wps:txbx>
                        <w:txbxContent>
                          <w:p w:rsidR="003A21F6" w:rsidRDefault="003A21F6" w:rsidP="003A21F6">
                            <w:pPr>
                              <w:jc w:val="center"/>
                              <w:rPr>
                                <w:b/>
                                <w:sz w:val="22"/>
                                <w:szCs w:val="22"/>
                              </w:rPr>
                            </w:pPr>
                            <w:r>
                              <w:rPr>
                                <w:b/>
                                <w:sz w:val="22"/>
                                <w:szCs w:val="22"/>
                              </w:rPr>
                              <w:t>Уведомление заявителя об отказе в предоставлении муниципальной услуги</w:t>
                            </w:r>
                          </w:p>
                          <w:p w:rsidR="003A21F6" w:rsidRDefault="003A21F6" w:rsidP="003A21F6">
                            <w:pPr>
                              <w:jc w:val="center"/>
                              <w:rPr>
                                <w:b/>
                                <w:sz w:val="22"/>
                                <w:szCs w:val="22"/>
                              </w:rPr>
                            </w:pPr>
                          </w:p>
                        </w:txbxContent>
                      </wps:txbx>
                      <wps:bodyPr vert="horz" wrap="none" lIns="94680" tIns="48960" rIns="94680" bIns="48960" compatLnSpc="0"/>
                    </wps:wsp>
                  </a:graphicData>
                </a:graphic>
              </wp:anchor>
            </w:drawing>
          </mc:Choice>
          <mc:Fallback>
            <w:pict>
              <v:shape id="_x0000_s1054" type="#_x0000_t202" style="position:absolute;left:0;text-align:left;margin-left:20.8pt;margin-top:7.65pt;width:188.5pt;height:94.1pt;z-index:-251571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" filled="f" strokeweight=".18mm">
                <v:textbox inset="2.63mm,1.36mm,2.63mm,1.36mm">
                  <w:txbxContent>
                    <w:p w:rsidR="003A21F6" w:rsidRDefault="003A21F6" w:rsidP="003A21F6">
                      <w:pPr>
                        <w:pStyle w:val="Standard"/>
                        <w:jc w:val="center"/>
                      </w:pPr>
                      <w:r>
                        <w:rPr>
                          <w:rFonts w:cs="Times New Roman"/>
                        </w:rPr>
                        <w:t xml:space="preserve">Решение о согласовании переустройства и (или) перепланировки </w:t>
                      </w:r>
                      <w:r>
                        <w:rPr>
                          <w:rFonts w:cs="Times New Roman"/>
                          <w:sz w:val="28"/>
                          <w:szCs w:val="28"/>
                        </w:rPr>
                        <w:t xml:space="preserve"> </w:t>
                      </w:r>
                      <w:r>
                        <w:rPr>
                          <w:rFonts w:cs="Times New Roman"/>
                        </w:rPr>
                        <w:t>помещения  в многоквартирном доме</w:t>
                      </w:r>
                    </w:p>
                    <w:p w:rsidR="003A21F6" w:rsidRDefault="003A21F6" w:rsidP="003A21F6">
                      <w:pPr>
                        <w:pStyle w:val="Standard"/>
                        <w:jc w:val="center"/>
                      </w:pPr>
                    </w:p>
                  </w:txbxContent>
                </v:textbox>
              </v:shape>
            </w:pict>
          </mc:Fallback>
        </mc:AlternateContent>
      </w:r>
      <w:r w:rsidRPr="003A21F6">
        <w:rPr>
          <w:rFonts w:eastAsia="Times New Roman"/>
          <w:noProof/>
          <w:kern w:val="3"/>
          <w:sz w:val="22"/>
          <w:szCs w:val="22"/>
          <w:lang w:eastAsia="ru-RU"/>
        </w:rPr>
        <mc:AlternateContent>
          <mc:Choice Requires="wps">
            <w:drawing>
              <wp:anchor distT="0" distB="0" distL="114300" distR="114300" simplePos="0" relativeHeight="251740160" behindDoc="1" locked="0" layoutInCell="1" allowOverlap="1" wp14:anchorId="2CF4AD1F" wp14:editId="41A2393B">
                <wp:simplePos x="0" y="0"/>
                <wp:positionH relativeFrom="column">
                  <wp:posOffset>3409200</wp:posOffset>
                </wp:positionH>
                <wp:positionV relativeFrom="paragraph">
                  <wp:posOffset>119880</wp:posOffset>
                </wp:positionV>
                <wp:extent cx="2489040" cy="1126440"/>
                <wp:effectExtent l="0" t="0" r="25560" b="16560"/>
                <wp:wrapNone/>
                <wp:docPr id="87" name="Врезка9"/>
                <wp:cNvGraphicFramePr/>
                <a:graphic xmlns:a="http://schemas.openxmlformats.org/drawingml/2006/main">
                  <a:graphicData uri="http://schemas.microsoft.com/office/word/2010/wordprocessingShape">
                    <wps:wsp>
                      <wps:cNvSpPr txBox="1"/>
                      <wps:spPr>
                        <a:xfrm>
                          <a:off x="0" y="0"/>
                          <a:ext cx="2489040" cy="1126440"/>
                        </a:xfrm>
                        <a:prstGeom prst="rect">
                          <a:avLst/>
                        </a:prstGeom>
                        <a:ln w="6480">
                          <a:solidFill>
                            <a:srgbClr val="000000"/>
                          </a:solidFill>
                          <a:prstDash val="solid"/>
                        </a:ln>
                      </wps:spPr>
                      <wps:txbx>
                        <w:txbxContent>
                          <w:p w:rsidR="003A21F6" w:rsidRDefault="003A21F6" w:rsidP="003A21F6">
                            <w:pPr>
                              <w:pStyle w:val="af5"/>
                              <w:shd w:val="clear" w:color="auto" w:fill="F5F5F5"/>
                              <w:spacing w:before="0" w:after="0"/>
                              <w:jc w:val="center"/>
                              <w:rPr>
                                <w:szCs w:val="22"/>
                              </w:rPr>
                            </w:pPr>
                            <w:r>
                              <w:rPr>
                                <w:b/>
                              </w:rPr>
                              <w:t>Выдача заявителю результата предоставления муниципальной услуги</w:t>
                            </w:r>
                          </w:p>
                          <w:p w:rsidR="003A21F6" w:rsidRDefault="003A21F6" w:rsidP="003A21F6">
                            <w:pPr>
                              <w:rPr>
                                <w:szCs w:val="22"/>
                              </w:rPr>
                            </w:pPr>
                          </w:p>
                          <w:p w:rsidR="003A21F6" w:rsidRDefault="003A21F6" w:rsidP="003A21F6"/>
                        </w:txbxContent>
                      </wps:txbx>
                      <wps:bodyPr vert="horz" wrap="none" lIns="94680" tIns="48960" rIns="94680" bIns="48960" compatLnSpc="0"/>
                    </wps:wsp>
                  </a:graphicData>
                </a:graphic>
              </wp:anchor>
            </w:drawing>
          </mc:Choice>
          <mc:Fallback>
            <w:pict>
              <v:shape id="_x0000_s1055" type="#_x0000_t202" style="position:absolute;left:0;text-align:left;margin-left:268.45pt;margin-top:9.45pt;width:196pt;height:88.7pt;z-index:-251576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" filled="f" strokeweight=".18mm">
                <v:textbox inset="2.63mm,1.36mm,2.63mm,1.36mm">
                  <w:txbxContent>
                    <w:p w:rsidR="003A21F6" w:rsidRDefault="003A21F6" w:rsidP="003A21F6">
                      <w:pPr>
                        <w:pStyle w:val="Standard"/>
                        <w:jc w:val="center"/>
                      </w:pPr>
                      <w:r>
                        <w:rPr>
                          <w:rFonts w:cs="Times New Roman"/>
                        </w:rPr>
                        <w:t xml:space="preserve">Решение об отказе в согласовании переустройства и (или) перепланировки </w:t>
                      </w:r>
                      <w:r>
                        <w:rPr>
                          <w:rFonts w:cs="Times New Roman"/>
                          <w:sz w:val="28"/>
                          <w:szCs w:val="28"/>
                        </w:rPr>
                        <w:t xml:space="preserve"> </w:t>
                      </w:r>
                      <w:r>
                        <w:rPr>
                          <w:rFonts w:cs="Times New Roman"/>
                        </w:rPr>
                        <w:t>помещения  в многоквартирном доме</w:t>
                      </w:r>
                    </w:p>
                    <w:p w:rsidR="003A21F6" w:rsidRDefault="003A21F6" w:rsidP="003A21F6">
                      <w:pPr>
                        <w:pStyle w:val="Standard"/>
                        <w:jc w:val="center"/>
                        <w:rPr>
                          <w:rFonts w:cs="Times New Roman"/>
                        </w:rPr>
                      </w:pPr>
                    </w:p>
                    <w:p w:rsidR="003A21F6" w:rsidRDefault="003A21F6" w:rsidP="003A21F6">
                      <w:pPr>
                        <w:pStyle w:val="Standard"/>
                        <w:jc w:val="center"/>
                      </w:pPr>
                    </w:p>
                  </w:txbxContent>
                </v:textbox>
              </v:shape>
            </w:pict>
          </mc:Fallback>
        </mc:AlternateContent>
      </w:r>
    </w:p>
    <w:p w:rsidR="003A21F6" w:rsidRPr="003A21F6" w:rsidRDefault="003A21F6" w:rsidP="003A21F6">
      <w:pPr>
        <w:autoSpaceDE w:val="0"/>
        <w:autoSpaceDN w:val="0"/>
        <w:jc w:val="right"/>
        <w:textAlignment w:val="baseline"/>
        <w:rPr>
          <w:rFonts w:eastAsia="Times New Roman"/>
          <w:kern w:val="3"/>
          <w:sz w:val="24"/>
          <w:lang w:eastAsia="zh-CN"/>
        </w:rPr>
      </w:pPr>
    </w:p>
    <w:p w:rsidR="003A21F6" w:rsidRPr="003A21F6" w:rsidRDefault="003A21F6" w:rsidP="003A21F6">
      <w:pPr>
        <w:autoSpaceDE w:val="0"/>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p>
    <w:p w:rsidR="003A21F6" w:rsidRPr="003A21F6" w:rsidRDefault="003A21F6" w:rsidP="003A21F6">
      <w:pPr>
        <w:widowControl/>
        <w:autoSpaceDN w:val="0"/>
        <w:jc w:val="right"/>
        <w:textAlignment w:val="baseline"/>
        <w:rPr>
          <w:rFonts w:eastAsia="Times New Roman"/>
          <w:kern w:val="3"/>
          <w:sz w:val="24"/>
          <w:lang w:eastAsia="zh-CN"/>
        </w:rPr>
      </w:pPr>
      <w:r w:rsidRPr="003A21F6">
        <w:rPr>
          <w:rFonts w:eastAsia="Times New Roman"/>
          <w:kern w:val="3"/>
          <w:sz w:val="24"/>
          <w:lang w:eastAsia="zh-CN"/>
        </w:rPr>
        <w:t>Приложение № 3</w:t>
      </w:r>
    </w:p>
    <w:p w:rsidR="003A21F6" w:rsidRPr="003A21F6" w:rsidRDefault="003A21F6" w:rsidP="003A21F6">
      <w:pPr>
        <w:widowControl/>
        <w:autoSpaceDE w:val="0"/>
        <w:autoSpaceDN w:val="0"/>
        <w:ind w:firstLine="720"/>
        <w:jc w:val="right"/>
        <w:textAlignment w:val="baseline"/>
        <w:rPr>
          <w:rFonts w:eastAsia="Arial"/>
          <w:kern w:val="3"/>
          <w:sz w:val="24"/>
          <w:lang w:eastAsia="zh-CN"/>
        </w:rPr>
      </w:pPr>
      <w:r w:rsidRPr="003A21F6">
        <w:rPr>
          <w:rFonts w:eastAsia="Arial"/>
          <w:kern w:val="3"/>
          <w:sz w:val="24"/>
          <w:lang w:eastAsia="zh-CN"/>
        </w:rPr>
        <w:t>к административному регламенту</w:t>
      </w:r>
    </w:p>
    <w:p w:rsidR="003A21F6" w:rsidRPr="003A21F6" w:rsidRDefault="003A21F6" w:rsidP="003A21F6">
      <w:pPr>
        <w:widowControl/>
        <w:autoSpaceDE w:val="0"/>
        <w:autoSpaceDN w:val="0"/>
        <w:ind w:firstLine="720"/>
        <w:jc w:val="right"/>
        <w:textAlignment w:val="baseline"/>
        <w:rPr>
          <w:rFonts w:eastAsia="Arial"/>
          <w:kern w:val="3"/>
          <w:sz w:val="24"/>
          <w:lang w:eastAsia="zh-CN"/>
        </w:rPr>
      </w:pPr>
      <w:r w:rsidRPr="003A21F6">
        <w:rPr>
          <w:rFonts w:eastAsia="Arial"/>
          <w:kern w:val="3"/>
          <w:sz w:val="24"/>
          <w:lang w:eastAsia="zh-CN"/>
        </w:rPr>
        <w:t>предоставления муниципальной услуги</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по  согласованию переустройства и (или)</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перепланировки   помещений</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в многоквартирном доме,</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в том числе в электронном виде</w:t>
      </w:r>
    </w:p>
    <w:p w:rsidR="003A21F6" w:rsidRPr="003A21F6" w:rsidRDefault="003A21F6" w:rsidP="003A21F6">
      <w:pPr>
        <w:autoSpaceDE w:val="0"/>
        <w:autoSpaceDN w:val="0"/>
        <w:ind w:firstLine="709"/>
        <w:jc w:val="center"/>
        <w:textAlignment w:val="baseline"/>
        <w:rPr>
          <w:rFonts w:eastAsia="Times New Roman"/>
          <w:color w:val="000000"/>
          <w:kern w:val="3"/>
          <w:sz w:val="21"/>
          <w:szCs w:val="21"/>
          <w:lang w:eastAsia="zh-CN"/>
        </w:rPr>
      </w:pPr>
    </w:p>
    <w:p w:rsidR="003A21F6" w:rsidRPr="003A21F6" w:rsidRDefault="003A21F6" w:rsidP="003A21F6">
      <w:pPr>
        <w:widowControl/>
        <w:autoSpaceDE w:val="0"/>
        <w:autoSpaceDN w:val="0"/>
        <w:jc w:val="center"/>
        <w:textAlignment w:val="baseline"/>
        <w:rPr>
          <w:rFonts w:eastAsia="Arial"/>
          <w:kern w:val="3"/>
          <w:sz w:val="28"/>
          <w:szCs w:val="28"/>
          <w:lang w:eastAsia="zh-CN"/>
        </w:rPr>
      </w:pPr>
      <w:r w:rsidRPr="003A21F6">
        <w:rPr>
          <w:rFonts w:eastAsia="Arial"/>
          <w:kern w:val="3"/>
          <w:sz w:val="28"/>
          <w:szCs w:val="28"/>
          <w:lang w:eastAsia="zh-CN"/>
        </w:rPr>
        <w:t>РАСПИСКА</w:t>
      </w:r>
    </w:p>
    <w:p w:rsidR="003A21F6" w:rsidRPr="003A21F6" w:rsidRDefault="003A21F6" w:rsidP="003A21F6">
      <w:pPr>
        <w:widowControl/>
        <w:autoSpaceDE w:val="0"/>
        <w:autoSpaceDN w:val="0"/>
        <w:jc w:val="center"/>
        <w:textAlignment w:val="baseline"/>
        <w:rPr>
          <w:rFonts w:ascii="Courier New" w:eastAsia="Arial" w:hAnsi="Courier New" w:cs="Courier New"/>
          <w:kern w:val="3"/>
          <w:sz w:val="28"/>
          <w:szCs w:val="28"/>
          <w:lang w:eastAsia="zh-CN"/>
        </w:rPr>
      </w:pPr>
      <w:r w:rsidRPr="003A21F6">
        <w:rPr>
          <w:rFonts w:eastAsia="Arial"/>
          <w:kern w:val="3"/>
          <w:sz w:val="28"/>
          <w:szCs w:val="28"/>
          <w:lang w:eastAsia="zh-CN"/>
        </w:rPr>
        <w:t>в получении документов по предоставлению муниципальной услуги</w:t>
      </w:r>
    </w:p>
    <w:p w:rsidR="003A21F6" w:rsidRPr="003A21F6" w:rsidRDefault="003A21F6" w:rsidP="003A21F6">
      <w:pPr>
        <w:widowControl/>
        <w:autoSpaceDE w:val="0"/>
        <w:autoSpaceDN w:val="0"/>
        <w:ind w:firstLine="720"/>
        <w:jc w:val="center"/>
        <w:textAlignment w:val="baseline"/>
        <w:rPr>
          <w:rFonts w:ascii="Arial" w:eastAsia="Arial" w:hAnsi="Arial" w:cs="Arial"/>
          <w:kern w:val="3"/>
          <w:sz w:val="28"/>
          <w:szCs w:val="28"/>
          <w:lang w:eastAsia="zh-CN"/>
        </w:rPr>
      </w:pPr>
      <w:r w:rsidRPr="003A21F6">
        <w:rPr>
          <w:rFonts w:eastAsia="Arial"/>
          <w:color w:val="000000"/>
          <w:kern w:val="3"/>
          <w:sz w:val="28"/>
          <w:szCs w:val="28"/>
          <w:lang w:eastAsia="zh-CN"/>
        </w:rPr>
        <w:t>по с</w:t>
      </w:r>
      <w:r w:rsidRPr="003A21F6">
        <w:rPr>
          <w:rFonts w:eastAsia="Arial"/>
          <w:kern w:val="3"/>
          <w:sz w:val="28"/>
          <w:szCs w:val="28"/>
          <w:lang w:eastAsia="zh-CN"/>
        </w:rPr>
        <w:t>огласованию переустройства и (или) перепланировки</w:t>
      </w:r>
    </w:p>
    <w:p w:rsidR="003A21F6" w:rsidRPr="003A21F6" w:rsidRDefault="003A21F6" w:rsidP="003A21F6">
      <w:pPr>
        <w:widowControl/>
        <w:autoSpaceDE w:val="0"/>
        <w:autoSpaceDN w:val="0"/>
        <w:jc w:val="center"/>
        <w:textAlignment w:val="baseline"/>
        <w:rPr>
          <w:rFonts w:ascii="Courier New" w:eastAsia="Arial" w:hAnsi="Courier New" w:cs="Courier New"/>
          <w:kern w:val="3"/>
          <w:sz w:val="28"/>
          <w:szCs w:val="28"/>
          <w:lang w:eastAsia="zh-CN"/>
        </w:rPr>
      </w:pPr>
      <w:r w:rsidRPr="003A21F6">
        <w:rPr>
          <w:rFonts w:eastAsia="Arial"/>
          <w:kern w:val="3"/>
          <w:sz w:val="28"/>
          <w:szCs w:val="28"/>
          <w:lang w:eastAsia="zh-CN"/>
        </w:rPr>
        <w:t xml:space="preserve"> помещений в многоквартирном доме</w:t>
      </w:r>
    </w:p>
    <w:p w:rsidR="003A21F6" w:rsidRPr="003A21F6" w:rsidRDefault="003A21F6" w:rsidP="003A21F6">
      <w:pPr>
        <w:widowControl/>
        <w:autoSpaceDE w:val="0"/>
        <w:autoSpaceDN w:val="0"/>
        <w:jc w:val="center"/>
        <w:textAlignment w:val="baseline"/>
        <w:rPr>
          <w:rFonts w:eastAsia="Arial"/>
          <w:kern w:val="3"/>
          <w:sz w:val="28"/>
          <w:szCs w:val="28"/>
          <w:lang w:eastAsia="zh-CN"/>
        </w:rPr>
      </w:pPr>
    </w:p>
    <w:p w:rsidR="003A21F6" w:rsidRPr="003A21F6" w:rsidRDefault="003A21F6" w:rsidP="003A21F6">
      <w:pPr>
        <w:widowControl/>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нас. пункт_____________________________ улица ______________________ ,</w:t>
      </w:r>
    </w:p>
    <w:p w:rsidR="003A21F6" w:rsidRPr="003A21F6" w:rsidRDefault="003A21F6" w:rsidP="003A21F6">
      <w:pPr>
        <w:widowControl/>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дом _______________, квартира № _____________________________________</w:t>
      </w:r>
    </w:p>
    <w:p w:rsidR="003A21F6" w:rsidRPr="003A21F6" w:rsidRDefault="003A21F6" w:rsidP="003A21F6">
      <w:pPr>
        <w:widowControl/>
        <w:autoSpaceDE w:val="0"/>
        <w:autoSpaceDN w:val="0"/>
        <w:jc w:val="both"/>
        <w:textAlignment w:val="baseline"/>
        <w:rPr>
          <w:rFonts w:eastAsia="Arial"/>
          <w:kern w:val="3"/>
          <w:sz w:val="28"/>
          <w:szCs w:val="28"/>
          <w:lang w:eastAsia="zh-CN"/>
        </w:rPr>
      </w:pPr>
    </w:p>
    <w:p w:rsidR="003A21F6" w:rsidRPr="003A21F6" w:rsidRDefault="003A21F6" w:rsidP="003A21F6">
      <w:pPr>
        <w:widowControl/>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Перечень представленных документов:</w:t>
      </w:r>
    </w:p>
    <w:p w:rsidR="003A21F6" w:rsidRPr="003A21F6" w:rsidRDefault="003A21F6" w:rsidP="003A21F6">
      <w:pPr>
        <w:widowControl/>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___________________________________</w:t>
      </w:r>
      <w:r>
        <w:rPr>
          <w:rFonts w:eastAsia="Arial"/>
          <w:kern w:val="3"/>
          <w:sz w:val="28"/>
          <w:szCs w:val="28"/>
          <w:lang w:eastAsia="zh-CN"/>
        </w:rPr>
        <w:t>_______________________________</w:t>
      </w:r>
    </w:p>
    <w:p w:rsidR="003A21F6" w:rsidRPr="003A21F6" w:rsidRDefault="003A21F6" w:rsidP="003A21F6">
      <w:pPr>
        <w:widowControl/>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___________________________________</w:t>
      </w:r>
      <w:r>
        <w:rPr>
          <w:rFonts w:eastAsia="Arial"/>
          <w:kern w:val="3"/>
          <w:sz w:val="28"/>
          <w:szCs w:val="28"/>
          <w:lang w:eastAsia="zh-CN"/>
        </w:rPr>
        <w:t>_______________________________</w:t>
      </w:r>
    </w:p>
    <w:p w:rsidR="003A21F6" w:rsidRPr="003A21F6" w:rsidRDefault="003A21F6" w:rsidP="003A21F6">
      <w:pPr>
        <w:widowControl/>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__________________________________</w:t>
      </w:r>
      <w:r>
        <w:rPr>
          <w:rFonts w:eastAsia="Arial"/>
          <w:kern w:val="3"/>
          <w:sz w:val="28"/>
          <w:szCs w:val="28"/>
          <w:lang w:eastAsia="zh-CN"/>
        </w:rPr>
        <w:t>_______________________________</w:t>
      </w:r>
    </w:p>
    <w:p w:rsidR="003A21F6" w:rsidRPr="003A21F6" w:rsidRDefault="003A21F6" w:rsidP="003A21F6">
      <w:pPr>
        <w:widowControl/>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____________________________________________________</w:t>
      </w:r>
      <w:r>
        <w:rPr>
          <w:rFonts w:eastAsia="Arial"/>
          <w:kern w:val="3"/>
          <w:sz w:val="28"/>
          <w:szCs w:val="28"/>
          <w:lang w:eastAsia="zh-CN"/>
        </w:rPr>
        <w:t>______________</w:t>
      </w:r>
    </w:p>
    <w:p w:rsidR="003A21F6" w:rsidRPr="003A21F6" w:rsidRDefault="003A21F6" w:rsidP="003A21F6">
      <w:pPr>
        <w:widowControl/>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___________________________________</w:t>
      </w:r>
      <w:r>
        <w:rPr>
          <w:rFonts w:eastAsia="Arial"/>
          <w:kern w:val="3"/>
          <w:sz w:val="28"/>
          <w:szCs w:val="28"/>
          <w:lang w:eastAsia="zh-CN"/>
        </w:rPr>
        <w:t>_______________________________</w:t>
      </w:r>
    </w:p>
    <w:p w:rsidR="003A21F6" w:rsidRPr="003A21F6" w:rsidRDefault="003A21F6" w:rsidP="003A21F6">
      <w:pPr>
        <w:widowControl/>
        <w:autoSpaceDE w:val="0"/>
        <w:autoSpaceDN w:val="0"/>
        <w:jc w:val="both"/>
        <w:textAlignment w:val="baseline"/>
        <w:rPr>
          <w:rFonts w:eastAsia="Arial"/>
          <w:kern w:val="3"/>
          <w:sz w:val="28"/>
          <w:szCs w:val="28"/>
          <w:lang w:eastAsia="zh-CN"/>
        </w:rPr>
      </w:pPr>
    </w:p>
    <w:p w:rsidR="003A21F6" w:rsidRPr="003A21F6" w:rsidRDefault="003A21F6" w:rsidP="003A21F6">
      <w:pPr>
        <w:widowControl/>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Дата получения документов  _________________________</w:t>
      </w:r>
    </w:p>
    <w:p w:rsidR="003A21F6" w:rsidRPr="003A21F6" w:rsidRDefault="003A21F6" w:rsidP="003A21F6">
      <w:pPr>
        <w:widowControl/>
        <w:autoSpaceDE w:val="0"/>
        <w:autoSpaceDN w:val="0"/>
        <w:jc w:val="both"/>
        <w:textAlignment w:val="baseline"/>
        <w:rPr>
          <w:rFonts w:eastAsia="Arial"/>
          <w:kern w:val="3"/>
          <w:sz w:val="28"/>
          <w:szCs w:val="28"/>
          <w:lang w:eastAsia="zh-CN"/>
        </w:rPr>
      </w:pPr>
    </w:p>
    <w:p w:rsidR="003A21F6" w:rsidRPr="003A21F6" w:rsidRDefault="003A21F6" w:rsidP="003A21F6">
      <w:pPr>
        <w:widowControl/>
        <w:autoSpaceDE w:val="0"/>
        <w:autoSpaceDN w:val="0"/>
        <w:spacing w:after="200"/>
        <w:jc w:val="both"/>
        <w:textAlignment w:val="baseline"/>
        <w:rPr>
          <w:rFonts w:eastAsia="Times New Roman"/>
          <w:kern w:val="3"/>
          <w:sz w:val="28"/>
          <w:szCs w:val="28"/>
          <w:lang w:eastAsia="zh-CN"/>
        </w:rPr>
      </w:pPr>
      <w:r w:rsidRPr="003A21F6">
        <w:rPr>
          <w:rFonts w:eastAsia="Times New Roman"/>
          <w:kern w:val="3"/>
          <w:sz w:val="28"/>
          <w:szCs w:val="28"/>
          <w:lang w:eastAsia="zh-CN"/>
        </w:rPr>
        <w:t>Перечень документов, которые будут получены по межведомственным запросам:</w:t>
      </w:r>
    </w:p>
    <w:p w:rsidR="003A21F6" w:rsidRPr="003A21F6" w:rsidRDefault="003A21F6" w:rsidP="003A21F6">
      <w:pPr>
        <w:widowControl/>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___________________________________________</w:t>
      </w:r>
      <w:r>
        <w:rPr>
          <w:rFonts w:eastAsia="Arial"/>
          <w:kern w:val="3"/>
          <w:sz w:val="28"/>
          <w:szCs w:val="28"/>
          <w:lang w:eastAsia="zh-CN"/>
        </w:rPr>
        <w:t>_______________________</w:t>
      </w:r>
    </w:p>
    <w:p w:rsidR="003A21F6" w:rsidRPr="003A21F6" w:rsidRDefault="003A21F6" w:rsidP="003A21F6">
      <w:pPr>
        <w:widowControl/>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___________________________________</w:t>
      </w:r>
      <w:r>
        <w:rPr>
          <w:rFonts w:eastAsia="Arial"/>
          <w:kern w:val="3"/>
          <w:sz w:val="28"/>
          <w:szCs w:val="28"/>
          <w:lang w:eastAsia="zh-CN"/>
        </w:rPr>
        <w:t>_______________________________</w:t>
      </w:r>
    </w:p>
    <w:p w:rsidR="003A21F6" w:rsidRPr="003A21F6" w:rsidRDefault="003A21F6" w:rsidP="003A21F6">
      <w:pPr>
        <w:widowControl/>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___________________________________</w:t>
      </w:r>
      <w:r>
        <w:rPr>
          <w:rFonts w:eastAsia="Arial"/>
          <w:kern w:val="3"/>
          <w:sz w:val="28"/>
          <w:szCs w:val="28"/>
          <w:lang w:eastAsia="zh-CN"/>
        </w:rPr>
        <w:t>_______________________________</w:t>
      </w:r>
    </w:p>
    <w:p w:rsidR="003A21F6" w:rsidRPr="003A21F6" w:rsidRDefault="003A21F6" w:rsidP="003A21F6">
      <w:pPr>
        <w:widowControl/>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___________________________________</w:t>
      </w:r>
      <w:r>
        <w:rPr>
          <w:rFonts w:eastAsia="Arial"/>
          <w:kern w:val="3"/>
          <w:sz w:val="28"/>
          <w:szCs w:val="28"/>
          <w:lang w:eastAsia="zh-CN"/>
        </w:rPr>
        <w:t>_______________________________</w:t>
      </w:r>
    </w:p>
    <w:p w:rsidR="003A21F6" w:rsidRPr="003A21F6" w:rsidRDefault="003A21F6" w:rsidP="003A21F6">
      <w:pPr>
        <w:widowControl/>
        <w:autoSpaceDE w:val="0"/>
        <w:autoSpaceDN w:val="0"/>
        <w:jc w:val="both"/>
        <w:textAlignment w:val="baseline"/>
        <w:rPr>
          <w:rFonts w:eastAsia="Arial"/>
          <w:kern w:val="3"/>
          <w:sz w:val="28"/>
          <w:szCs w:val="28"/>
          <w:lang w:eastAsia="zh-CN"/>
        </w:rPr>
      </w:pPr>
    </w:p>
    <w:p w:rsidR="003A21F6" w:rsidRPr="003A21F6" w:rsidRDefault="003A21F6" w:rsidP="003A21F6">
      <w:pPr>
        <w:widowControl/>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Ф.И.О. должностного лица, принявшего заявление: ________________ (подпись) ________</w:t>
      </w:r>
    </w:p>
    <w:p w:rsidR="003A21F6" w:rsidRPr="003A21F6" w:rsidRDefault="003A21F6" w:rsidP="003A21F6">
      <w:pPr>
        <w:autoSpaceDE w:val="0"/>
        <w:autoSpaceDN w:val="0"/>
        <w:ind w:firstLine="709"/>
        <w:jc w:val="center"/>
        <w:textAlignment w:val="baseline"/>
        <w:rPr>
          <w:rFonts w:eastAsia="Times New Roman"/>
          <w:color w:val="000000"/>
          <w:kern w:val="3"/>
          <w:sz w:val="28"/>
          <w:szCs w:val="28"/>
          <w:lang w:eastAsia="zh-CN"/>
        </w:rPr>
      </w:pPr>
    </w:p>
    <w:p w:rsidR="003A21F6" w:rsidRPr="003A21F6" w:rsidRDefault="003A21F6" w:rsidP="003A21F6">
      <w:pPr>
        <w:widowControl/>
        <w:autoSpaceDE w:val="0"/>
        <w:autoSpaceDN w:val="0"/>
        <w:ind w:firstLine="720"/>
        <w:jc w:val="right"/>
        <w:textAlignment w:val="baseline"/>
        <w:rPr>
          <w:rFonts w:eastAsia="Arial"/>
          <w:kern w:val="3"/>
          <w:sz w:val="28"/>
          <w:szCs w:val="28"/>
          <w:lang w:eastAsia="zh-CN"/>
        </w:rPr>
      </w:pPr>
    </w:p>
    <w:p w:rsidR="003A21F6" w:rsidRPr="003A21F6" w:rsidRDefault="003A21F6" w:rsidP="003A21F6">
      <w:pPr>
        <w:pageBreakBefore/>
        <w:widowControl/>
        <w:autoSpaceDE w:val="0"/>
        <w:autoSpaceDN w:val="0"/>
        <w:ind w:firstLine="720"/>
        <w:jc w:val="right"/>
        <w:textAlignment w:val="baseline"/>
        <w:rPr>
          <w:rFonts w:eastAsia="Arial"/>
          <w:kern w:val="3"/>
          <w:sz w:val="24"/>
          <w:lang w:eastAsia="zh-CN"/>
        </w:rPr>
      </w:pPr>
      <w:r w:rsidRPr="003A21F6">
        <w:rPr>
          <w:rFonts w:eastAsia="Arial"/>
          <w:kern w:val="3"/>
          <w:sz w:val="24"/>
          <w:lang w:eastAsia="zh-CN"/>
        </w:rPr>
        <w:lastRenderedPageBreak/>
        <w:t>Приложение № 4</w:t>
      </w:r>
    </w:p>
    <w:p w:rsidR="003A21F6" w:rsidRPr="003A21F6" w:rsidRDefault="003A21F6" w:rsidP="003A21F6">
      <w:pPr>
        <w:widowControl/>
        <w:autoSpaceDE w:val="0"/>
        <w:autoSpaceDN w:val="0"/>
        <w:ind w:firstLine="720"/>
        <w:jc w:val="right"/>
        <w:textAlignment w:val="baseline"/>
        <w:rPr>
          <w:rFonts w:eastAsia="Arial"/>
          <w:kern w:val="3"/>
          <w:sz w:val="24"/>
          <w:lang w:eastAsia="zh-CN"/>
        </w:rPr>
      </w:pPr>
      <w:r w:rsidRPr="003A21F6">
        <w:rPr>
          <w:rFonts w:eastAsia="Arial"/>
          <w:kern w:val="3"/>
          <w:sz w:val="24"/>
          <w:lang w:eastAsia="zh-CN"/>
        </w:rPr>
        <w:t>к административному регламенту</w:t>
      </w:r>
    </w:p>
    <w:p w:rsidR="003A21F6" w:rsidRPr="003A21F6" w:rsidRDefault="003A21F6" w:rsidP="003A21F6">
      <w:pPr>
        <w:widowControl/>
        <w:autoSpaceDE w:val="0"/>
        <w:autoSpaceDN w:val="0"/>
        <w:ind w:firstLine="720"/>
        <w:jc w:val="right"/>
        <w:textAlignment w:val="baseline"/>
        <w:rPr>
          <w:rFonts w:eastAsia="Arial"/>
          <w:kern w:val="3"/>
          <w:sz w:val="24"/>
          <w:lang w:eastAsia="zh-CN"/>
        </w:rPr>
      </w:pPr>
      <w:r w:rsidRPr="003A21F6">
        <w:rPr>
          <w:rFonts w:eastAsia="Arial"/>
          <w:kern w:val="3"/>
          <w:sz w:val="24"/>
          <w:lang w:eastAsia="zh-CN"/>
        </w:rPr>
        <w:t>предоставления муниципальной услуги</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по  согласованию переустройства и (или)</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перепланировки   помещений</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в многоквартирном доме,</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в том числе в электронном виде</w:t>
      </w:r>
    </w:p>
    <w:p w:rsidR="003A21F6" w:rsidRPr="003A21F6" w:rsidRDefault="003A21F6" w:rsidP="003A21F6">
      <w:pPr>
        <w:autoSpaceDE w:val="0"/>
        <w:autoSpaceDN w:val="0"/>
        <w:jc w:val="center"/>
        <w:textAlignment w:val="baseline"/>
        <w:rPr>
          <w:rFonts w:eastAsia="Times New Roman"/>
          <w:b/>
          <w:color w:val="000000"/>
          <w:kern w:val="3"/>
          <w:sz w:val="21"/>
          <w:szCs w:val="21"/>
          <w:lang w:eastAsia="zh-CN"/>
        </w:rPr>
      </w:pPr>
    </w:p>
    <w:p w:rsidR="003A21F6" w:rsidRPr="003A21F6" w:rsidRDefault="003A21F6" w:rsidP="003A21F6">
      <w:pPr>
        <w:autoSpaceDE w:val="0"/>
        <w:autoSpaceDN w:val="0"/>
        <w:jc w:val="center"/>
        <w:textAlignment w:val="baseline"/>
        <w:rPr>
          <w:rFonts w:eastAsia="Times New Roman"/>
          <w:b/>
          <w:color w:val="000000"/>
          <w:kern w:val="3"/>
          <w:sz w:val="21"/>
          <w:szCs w:val="21"/>
          <w:lang w:eastAsia="zh-CN"/>
        </w:rPr>
      </w:pPr>
    </w:p>
    <w:tbl>
      <w:tblPr>
        <w:tblW w:w="9570" w:type="dxa"/>
        <w:tblInd w:w="-108" w:type="dxa"/>
        <w:tblLayout w:type="fixed"/>
        <w:tblCellMar>
          <w:left w:w="10" w:type="dxa"/>
          <w:right w:w="10" w:type="dxa"/>
        </w:tblCellMar>
        <w:tblLook w:val="0000" w:firstRow="0" w:lastRow="0" w:firstColumn="0" w:lastColumn="0" w:noHBand="0" w:noVBand="0"/>
      </w:tblPr>
      <w:tblGrid>
        <w:gridCol w:w="4799"/>
        <w:gridCol w:w="4771"/>
      </w:tblGrid>
      <w:tr w:rsidR="003A21F6" w:rsidRPr="003A21F6" w:rsidTr="003A21F6">
        <w:tc>
          <w:tcPr>
            <w:tcW w:w="4799" w:type="dxa"/>
            <w:tcMar>
              <w:top w:w="0" w:type="dxa"/>
              <w:left w:w="108" w:type="dxa"/>
              <w:bottom w:w="0" w:type="dxa"/>
              <w:right w:w="108" w:type="dxa"/>
            </w:tcMar>
          </w:tcPr>
          <w:p w:rsidR="003A21F6" w:rsidRPr="003A21F6" w:rsidRDefault="003A21F6" w:rsidP="003A21F6">
            <w:pPr>
              <w:autoSpaceDE w:val="0"/>
              <w:autoSpaceDN w:val="0"/>
              <w:snapToGrid w:val="0"/>
              <w:jc w:val="center"/>
              <w:textAlignment w:val="baseline"/>
              <w:rPr>
                <w:rFonts w:eastAsia="Times New Roman"/>
                <w:color w:val="000000"/>
                <w:kern w:val="3"/>
                <w:sz w:val="28"/>
                <w:szCs w:val="28"/>
                <w:lang w:eastAsia="zh-CN"/>
              </w:rPr>
            </w:pPr>
          </w:p>
          <w:p w:rsidR="003A21F6" w:rsidRPr="003A21F6" w:rsidRDefault="003A21F6" w:rsidP="003A21F6">
            <w:pPr>
              <w:autoSpaceDE w:val="0"/>
              <w:autoSpaceDN w:val="0"/>
              <w:jc w:val="center"/>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Штамп органа местного самоуправления</w:t>
            </w:r>
          </w:p>
        </w:tc>
        <w:tc>
          <w:tcPr>
            <w:tcW w:w="4771" w:type="dxa"/>
            <w:tcMar>
              <w:top w:w="0" w:type="dxa"/>
              <w:left w:w="108" w:type="dxa"/>
              <w:bottom w:w="0" w:type="dxa"/>
              <w:right w:w="108" w:type="dxa"/>
            </w:tcMar>
          </w:tcPr>
          <w:p w:rsidR="003A21F6" w:rsidRPr="003A21F6" w:rsidRDefault="003A21F6" w:rsidP="003A21F6">
            <w:pPr>
              <w:autoSpaceDE w:val="0"/>
              <w:autoSpaceDN w:val="0"/>
              <w:snapToGrid w:val="0"/>
              <w:jc w:val="center"/>
              <w:textAlignment w:val="baseline"/>
              <w:rPr>
                <w:rFonts w:eastAsia="Times New Roman"/>
                <w:color w:val="000000"/>
                <w:kern w:val="3"/>
                <w:sz w:val="28"/>
                <w:szCs w:val="28"/>
                <w:lang w:eastAsia="zh-CN"/>
              </w:rPr>
            </w:pPr>
          </w:p>
          <w:p w:rsidR="003A21F6" w:rsidRPr="003A21F6" w:rsidRDefault="003A21F6" w:rsidP="003A21F6">
            <w:pPr>
              <w:autoSpaceDE w:val="0"/>
              <w:autoSpaceDN w:val="0"/>
              <w:snapToGrid w:val="0"/>
              <w:jc w:val="center"/>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ФИО заявителя,</w:t>
            </w:r>
          </w:p>
          <w:p w:rsidR="003A21F6" w:rsidRPr="003A21F6" w:rsidRDefault="003A21F6" w:rsidP="003A21F6">
            <w:pPr>
              <w:autoSpaceDE w:val="0"/>
              <w:autoSpaceDN w:val="0"/>
              <w:jc w:val="center"/>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адрес</w:t>
            </w:r>
          </w:p>
          <w:p w:rsidR="003A21F6" w:rsidRPr="003A21F6" w:rsidRDefault="003A21F6" w:rsidP="003A21F6">
            <w:pPr>
              <w:autoSpaceDE w:val="0"/>
              <w:autoSpaceDN w:val="0"/>
              <w:jc w:val="center"/>
              <w:textAlignment w:val="baseline"/>
              <w:rPr>
                <w:rFonts w:eastAsia="Times New Roman"/>
                <w:color w:val="000000"/>
                <w:kern w:val="3"/>
                <w:sz w:val="28"/>
                <w:szCs w:val="28"/>
                <w:lang w:eastAsia="zh-CN"/>
              </w:rPr>
            </w:pPr>
          </w:p>
          <w:p w:rsidR="003A21F6" w:rsidRPr="003A21F6" w:rsidRDefault="003A21F6" w:rsidP="003A21F6">
            <w:pPr>
              <w:autoSpaceDE w:val="0"/>
              <w:autoSpaceDN w:val="0"/>
              <w:jc w:val="center"/>
              <w:textAlignment w:val="baseline"/>
              <w:rPr>
                <w:rFonts w:eastAsia="Times New Roman"/>
                <w:color w:val="000000"/>
                <w:kern w:val="3"/>
                <w:sz w:val="28"/>
                <w:szCs w:val="28"/>
                <w:lang w:eastAsia="zh-CN"/>
              </w:rPr>
            </w:pPr>
          </w:p>
        </w:tc>
      </w:tr>
    </w:tbl>
    <w:p w:rsidR="003A21F6" w:rsidRPr="003A21F6" w:rsidRDefault="003A21F6" w:rsidP="003A21F6">
      <w:pPr>
        <w:autoSpaceDE w:val="0"/>
        <w:autoSpaceDN w:val="0"/>
        <w:jc w:val="center"/>
        <w:textAlignment w:val="baseline"/>
        <w:rPr>
          <w:rFonts w:eastAsia="Times New Roman"/>
          <w:kern w:val="3"/>
          <w:sz w:val="22"/>
          <w:szCs w:val="22"/>
          <w:lang w:eastAsia="zh-CN"/>
        </w:rPr>
      </w:pPr>
    </w:p>
    <w:p w:rsidR="003A21F6" w:rsidRPr="003A21F6" w:rsidRDefault="003A21F6" w:rsidP="003A21F6">
      <w:pPr>
        <w:autoSpaceDE w:val="0"/>
        <w:autoSpaceDN w:val="0"/>
        <w:jc w:val="center"/>
        <w:textAlignment w:val="baseline"/>
        <w:rPr>
          <w:rFonts w:eastAsia="Times New Roman"/>
          <w:b/>
          <w:color w:val="000000"/>
          <w:kern w:val="3"/>
          <w:sz w:val="28"/>
          <w:szCs w:val="28"/>
          <w:lang w:eastAsia="zh-CN"/>
        </w:rPr>
      </w:pPr>
    </w:p>
    <w:p w:rsidR="003A21F6" w:rsidRPr="003A21F6" w:rsidRDefault="003A21F6" w:rsidP="003A21F6">
      <w:pPr>
        <w:autoSpaceDE w:val="0"/>
        <w:autoSpaceDN w:val="0"/>
        <w:jc w:val="center"/>
        <w:textAlignment w:val="baseline"/>
        <w:rPr>
          <w:rFonts w:eastAsia="Arial"/>
          <w:kern w:val="3"/>
          <w:sz w:val="28"/>
          <w:szCs w:val="28"/>
          <w:lang w:eastAsia="zh-CN"/>
        </w:rPr>
      </w:pPr>
      <w:r w:rsidRPr="003A21F6">
        <w:rPr>
          <w:rFonts w:eastAsia="Arial"/>
          <w:kern w:val="3"/>
          <w:sz w:val="28"/>
          <w:szCs w:val="28"/>
          <w:lang w:eastAsia="zh-CN"/>
        </w:rPr>
        <w:t>УВЕДОМЛЕНИЕ</w:t>
      </w:r>
    </w:p>
    <w:p w:rsidR="003A21F6" w:rsidRPr="003A21F6" w:rsidRDefault="003A21F6" w:rsidP="003A21F6">
      <w:pPr>
        <w:autoSpaceDE w:val="0"/>
        <w:autoSpaceDN w:val="0"/>
        <w:jc w:val="both"/>
        <w:textAlignment w:val="baseline"/>
        <w:rPr>
          <w:rFonts w:eastAsia="Arial"/>
          <w:kern w:val="3"/>
          <w:sz w:val="21"/>
          <w:szCs w:val="21"/>
          <w:lang w:eastAsia="zh-CN"/>
        </w:rPr>
      </w:pPr>
    </w:p>
    <w:p w:rsidR="003A21F6" w:rsidRPr="003A21F6" w:rsidRDefault="003A21F6" w:rsidP="003A21F6">
      <w:pPr>
        <w:widowControl/>
        <w:autoSpaceDE w:val="0"/>
        <w:autoSpaceDN w:val="0"/>
        <w:ind w:firstLine="720"/>
        <w:jc w:val="both"/>
        <w:textAlignment w:val="baseline"/>
        <w:rPr>
          <w:rFonts w:ascii="Arial" w:eastAsia="Arial" w:hAnsi="Arial" w:cs="Arial"/>
          <w:kern w:val="3"/>
          <w:sz w:val="28"/>
          <w:szCs w:val="28"/>
          <w:lang w:eastAsia="zh-CN"/>
        </w:rPr>
      </w:pPr>
      <w:r w:rsidRPr="003A21F6">
        <w:rPr>
          <w:rFonts w:eastAsia="Arial"/>
          <w:kern w:val="3"/>
          <w:sz w:val="28"/>
          <w:szCs w:val="28"/>
          <w:u w:val="single"/>
          <w:lang w:eastAsia="zh-CN"/>
        </w:rPr>
        <w:t>(Наименование органа местного самоуправления)</w:t>
      </w:r>
      <w:r w:rsidRPr="003A21F6">
        <w:rPr>
          <w:rFonts w:eastAsia="Arial"/>
          <w:kern w:val="3"/>
          <w:sz w:val="28"/>
          <w:szCs w:val="28"/>
          <w:lang w:eastAsia="zh-CN"/>
        </w:rPr>
        <w:t xml:space="preserve"> рассмотрено Ваше  заявление от «___» ________ 20___ года № ______ о согласовании переустройства и (или) перепланировки  помещения  в многоквартирном доме</w:t>
      </w:r>
      <w:r w:rsidRPr="003A21F6">
        <w:rPr>
          <w:rFonts w:eastAsia="Arial"/>
          <w:kern w:val="3"/>
          <w:sz w:val="28"/>
          <w:szCs w:val="28"/>
          <w:shd w:val="clear" w:color="auto" w:fill="FFFF00"/>
          <w:lang w:eastAsia="zh-CN"/>
        </w:rPr>
        <w:t xml:space="preserve"> </w:t>
      </w:r>
      <w:r w:rsidRPr="003A21F6">
        <w:rPr>
          <w:rFonts w:eastAsia="Arial"/>
          <w:kern w:val="3"/>
          <w:sz w:val="28"/>
          <w:szCs w:val="28"/>
          <w:lang w:eastAsia="zh-CN"/>
        </w:rPr>
        <w:t xml:space="preserve">по адресу: ________________ </w:t>
      </w:r>
    </w:p>
    <w:p w:rsidR="003A21F6" w:rsidRPr="003A21F6" w:rsidRDefault="003A21F6" w:rsidP="003A21F6">
      <w:pPr>
        <w:autoSpaceDE w:val="0"/>
        <w:autoSpaceDN w:val="0"/>
        <w:jc w:val="both"/>
        <w:textAlignment w:val="baseline"/>
        <w:rPr>
          <w:rFonts w:ascii="Courier New" w:eastAsia="Arial" w:hAnsi="Courier New" w:cs="Courier New"/>
          <w:kern w:val="3"/>
          <w:sz w:val="28"/>
          <w:szCs w:val="28"/>
          <w:lang w:eastAsia="zh-CN"/>
        </w:rPr>
      </w:pPr>
      <w:r w:rsidRPr="003A21F6">
        <w:rPr>
          <w:rFonts w:eastAsia="Arial"/>
          <w:kern w:val="3"/>
          <w:sz w:val="28"/>
          <w:szCs w:val="28"/>
          <w:lang w:eastAsia="zh-CN"/>
        </w:rPr>
        <w:t xml:space="preserve">В рамках межведомственного информационного взаимодействия </w:t>
      </w:r>
      <w:r w:rsidRPr="003A21F6">
        <w:rPr>
          <w:rFonts w:eastAsia="Arial"/>
          <w:kern w:val="3"/>
          <w:sz w:val="28"/>
          <w:szCs w:val="28"/>
          <w:u w:val="single"/>
          <w:lang w:eastAsia="zh-CN"/>
        </w:rPr>
        <w:t>(наименование органа местного самоуправления)</w:t>
      </w:r>
      <w:r w:rsidRPr="003A21F6">
        <w:rPr>
          <w:rFonts w:eastAsia="Arial"/>
          <w:kern w:val="3"/>
          <w:sz w:val="28"/>
          <w:szCs w:val="28"/>
          <w:lang w:eastAsia="zh-CN"/>
        </w:rPr>
        <w:t xml:space="preserve"> были  запрошены  следующие  документы (сведения) </w:t>
      </w:r>
    </w:p>
    <w:p w:rsidR="003A21F6" w:rsidRPr="003A21F6" w:rsidRDefault="003A21F6" w:rsidP="003A21F6">
      <w:pPr>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___________________________________</w:t>
      </w:r>
      <w:r>
        <w:rPr>
          <w:rFonts w:eastAsia="Arial"/>
          <w:kern w:val="3"/>
          <w:sz w:val="28"/>
          <w:szCs w:val="28"/>
          <w:lang w:eastAsia="zh-CN"/>
        </w:rPr>
        <w:t>_______________________________</w:t>
      </w:r>
    </w:p>
    <w:p w:rsidR="003A21F6" w:rsidRPr="003A21F6" w:rsidRDefault="003A21F6" w:rsidP="003A21F6">
      <w:pPr>
        <w:autoSpaceDE w:val="0"/>
        <w:autoSpaceDN w:val="0"/>
        <w:jc w:val="center"/>
        <w:textAlignment w:val="baseline"/>
        <w:rPr>
          <w:rFonts w:eastAsia="Arial"/>
          <w:kern w:val="3"/>
          <w:sz w:val="28"/>
          <w:szCs w:val="28"/>
          <w:lang w:eastAsia="zh-CN"/>
        </w:rPr>
      </w:pPr>
      <w:r w:rsidRPr="003A21F6">
        <w:rPr>
          <w:rFonts w:eastAsia="Arial"/>
          <w:kern w:val="3"/>
          <w:sz w:val="28"/>
          <w:szCs w:val="28"/>
          <w:lang w:eastAsia="zh-CN"/>
        </w:rPr>
        <w:t>(указываются документы (информация), запрошенные по межведомственным запросам)</w:t>
      </w:r>
    </w:p>
    <w:p w:rsidR="003A21F6" w:rsidRPr="003A21F6" w:rsidRDefault="003A21F6" w:rsidP="003A21F6">
      <w:pPr>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От _________________________________________________________________</w:t>
      </w:r>
    </w:p>
    <w:p w:rsidR="003A21F6" w:rsidRPr="003A21F6" w:rsidRDefault="003A21F6" w:rsidP="003A21F6">
      <w:pPr>
        <w:autoSpaceDE w:val="0"/>
        <w:autoSpaceDN w:val="0"/>
        <w:jc w:val="center"/>
        <w:textAlignment w:val="baseline"/>
        <w:rPr>
          <w:rFonts w:eastAsia="Arial"/>
          <w:kern w:val="3"/>
          <w:sz w:val="28"/>
          <w:szCs w:val="28"/>
          <w:lang w:eastAsia="zh-CN"/>
        </w:rPr>
      </w:pPr>
      <w:r w:rsidRPr="003A21F6">
        <w:rPr>
          <w:rFonts w:eastAsia="Arial"/>
          <w:kern w:val="3"/>
          <w:sz w:val="28"/>
          <w:szCs w:val="28"/>
          <w:lang w:eastAsia="zh-CN"/>
        </w:rPr>
        <w:t>(указывается орган подготовивший ответ на межведомственный запрос)</w:t>
      </w:r>
    </w:p>
    <w:p w:rsidR="003A21F6" w:rsidRPr="003A21F6" w:rsidRDefault="003A21F6" w:rsidP="003A21F6">
      <w:pPr>
        <w:autoSpaceDE w:val="0"/>
        <w:autoSpaceDN w:val="0"/>
        <w:jc w:val="both"/>
        <w:textAlignment w:val="baseline"/>
        <w:rPr>
          <w:rFonts w:eastAsia="Arial"/>
          <w:kern w:val="3"/>
          <w:sz w:val="28"/>
          <w:szCs w:val="28"/>
          <w:lang w:eastAsia="zh-CN"/>
        </w:rPr>
      </w:pPr>
      <w:r w:rsidRPr="003A21F6">
        <w:rPr>
          <w:rFonts w:eastAsia="Arial"/>
          <w:kern w:val="3"/>
          <w:sz w:val="28"/>
          <w:szCs w:val="28"/>
          <w:lang w:eastAsia="zh-CN"/>
        </w:rPr>
        <w:t>поступил ответ на межведомственный запрос, свидетельствующий об отсутствии запрашиваемого документа (сведений).</w:t>
      </w:r>
    </w:p>
    <w:p w:rsidR="003A21F6" w:rsidRPr="003A21F6" w:rsidRDefault="003A21F6" w:rsidP="003A21F6">
      <w:pPr>
        <w:widowControl/>
        <w:autoSpaceDE w:val="0"/>
        <w:autoSpaceDN w:val="0"/>
        <w:ind w:firstLine="720"/>
        <w:jc w:val="both"/>
        <w:textAlignment w:val="baseline"/>
        <w:rPr>
          <w:rFonts w:ascii="Arial" w:eastAsia="Arial" w:hAnsi="Arial" w:cs="Arial"/>
          <w:kern w:val="3"/>
          <w:sz w:val="28"/>
          <w:szCs w:val="28"/>
          <w:lang w:eastAsia="zh-CN"/>
        </w:rPr>
      </w:pPr>
      <w:r w:rsidRPr="003A21F6">
        <w:rPr>
          <w:rFonts w:eastAsia="Arial"/>
          <w:kern w:val="3"/>
          <w:sz w:val="28"/>
          <w:szCs w:val="28"/>
          <w:lang w:eastAsia="zh-CN"/>
        </w:rPr>
        <w:t>В  связи с тем, что указанные документы (сведения) необходимы для предоставления   муниципальной  услуги, предлагаем Вам в соответствии с подпунктом 2 пункта 23 административного регламента предоставления муниципальной услуги «</w:t>
      </w:r>
      <w:r w:rsidRPr="003A21F6">
        <w:rPr>
          <w:rFonts w:eastAsia="Arial"/>
          <w:color w:val="000000"/>
          <w:kern w:val="3"/>
          <w:sz w:val="28"/>
          <w:szCs w:val="28"/>
          <w:lang w:eastAsia="zh-CN"/>
        </w:rPr>
        <w:t>С</w:t>
      </w:r>
      <w:r w:rsidRPr="003A21F6">
        <w:rPr>
          <w:rFonts w:eastAsia="Arial"/>
          <w:kern w:val="3"/>
          <w:sz w:val="28"/>
          <w:szCs w:val="28"/>
          <w:lang w:eastAsia="zh-CN"/>
        </w:rPr>
        <w:t xml:space="preserve">огласование переустройства и (или) перепланировки жилых помещений», утвержденного </w:t>
      </w:r>
      <w:r w:rsidRPr="003A21F6">
        <w:rPr>
          <w:rFonts w:eastAsia="Arial"/>
          <w:kern w:val="3"/>
          <w:sz w:val="28"/>
          <w:szCs w:val="28"/>
          <w:u w:val="single"/>
          <w:lang w:eastAsia="zh-CN"/>
        </w:rPr>
        <w:t>(указать нормативный акт органа местного самоуправления)</w:t>
      </w:r>
      <w:r w:rsidRPr="003A21F6">
        <w:rPr>
          <w:rFonts w:eastAsia="Arial"/>
          <w:kern w:val="3"/>
          <w:sz w:val="28"/>
          <w:szCs w:val="28"/>
          <w:lang w:eastAsia="zh-CN"/>
        </w:rPr>
        <w:t xml:space="preserve"> представить их самостоятельно в пятнадцатидневный срок.</w:t>
      </w:r>
    </w:p>
    <w:p w:rsidR="003A21F6" w:rsidRPr="003A21F6" w:rsidRDefault="003A21F6" w:rsidP="003A21F6">
      <w:pPr>
        <w:autoSpaceDE w:val="0"/>
        <w:autoSpaceDN w:val="0"/>
        <w:textAlignment w:val="baseline"/>
        <w:rPr>
          <w:rFonts w:eastAsia="Arial"/>
          <w:kern w:val="3"/>
          <w:sz w:val="28"/>
          <w:szCs w:val="28"/>
          <w:lang w:eastAsia="zh-CN"/>
        </w:rPr>
      </w:pPr>
    </w:p>
    <w:p w:rsidR="003A21F6" w:rsidRPr="003A21F6" w:rsidRDefault="003A21F6" w:rsidP="003A21F6">
      <w:pPr>
        <w:autoSpaceDE w:val="0"/>
        <w:autoSpaceDN w:val="0"/>
        <w:textAlignment w:val="baseline"/>
        <w:rPr>
          <w:rFonts w:eastAsia="Arial"/>
          <w:kern w:val="3"/>
          <w:sz w:val="28"/>
          <w:szCs w:val="28"/>
          <w:lang w:eastAsia="zh-CN"/>
        </w:rPr>
      </w:pPr>
      <w:r w:rsidRPr="003A21F6">
        <w:rPr>
          <w:rFonts w:eastAsia="Arial"/>
          <w:kern w:val="3"/>
          <w:sz w:val="28"/>
          <w:szCs w:val="28"/>
          <w:lang w:eastAsia="zh-CN"/>
        </w:rPr>
        <w:t>Руководитель</w:t>
      </w:r>
    </w:p>
    <w:p w:rsidR="003A21F6" w:rsidRPr="003A21F6" w:rsidRDefault="003A21F6" w:rsidP="003A21F6">
      <w:pPr>
        <w:autoSpaceDE w:val="0"/>
        <w:autoSpaceDN w:val="0"/>
        <w:textAlignment w:val="baseline"/>
        <w:rPr>
          <w:rFonts w:eastAsia="Arial"/>
          <w:kern w:val="3"/>
          <w:sz w:val="28"/>
          <w:szCs w:val="28"/>
          <w:lang w:eastAsia="zh-CN"/>
        </w:rPr>
      </w:pPr>
      <w:r w:rsidRPr="003A21F6">
        <w:rPr>
          <w:rFonts w:eastAsia="Arial"/>
          <w:kern w:val="3"/>
          <w:sz w:val="28"/>
          <w:szCs w:val="28"/>
          <w:lang w:eastAsia="zh-CN"/>
        </w:rPr>
        <w:t>органа местного самоуправления                (подпись)                     Ф.И.О.</w:t>
      </w:r>
    </w:p>
    <w:p w:rsidR="003A21F6" w:rsidRPr="003A21F6" w:rsidRDefault="003A21F6" w:rsidP="003A21F6">
      <w:pPr>
        <w:autoSpaceDE w:val="0"/>
        <w:autoSpaceDN w:val="0"/>
        <w:textAlignment w:val="baseline"/>
        <w:rPr>
          <w:rFonts w:eastAsia="Arial"/>
          <w:kern w:val="3"/>
          <w:szCs w:val="20"/>
          <w:lang w:eastAsia="zh-CN"/>
        </w:rPr>
      </w:pPr>
    </w:p>
    <w:p w:rsidR="003A21F6" w:rsidRPr="003A21F6" w:rsidRDefault="003A21F6" w:rsidP="003A21F6">
      <w:pPr>
        <w:autoSpaceDE w:val="0"/>
        <w:autoSpaceDN w:val="0"/>
        <w:textAlignment w:val="baseline"/>
        <w:rPr>
          <w:rFonts w:eastAsia="Arial"/>
          <w:kern w:val="3"/>
          <w:sz w:val="24"/>
          <w:lang w:eastAsia="zh-CN"/>
        </w:rPr>
      </w:pPr>
      <w:r w:rsidRPr="003A21F6">
        <w:rPr>
          <w:rFonts w:eastAsia="Arial"/>
          <w:kern w:val="3"/>
          <w:sz w:val="24"/>
          <w:lang w:eastAsia="zh-CN"/>
        </w:rPr>
        <w:t>Исполнитель:</w:t>
      </w:r>
    </w:p>
    <w:p w:rsidR="003A21F6" w:rsidRPr="003A21F6" w:rsidRDefault="003A21F6" w:rsidP="003A21F6">
      <w:pPr>
        <w:autoSpaceDE w:val="0"/>
        <w:autoSpaceDN w:val="0"/>
        <w:textAlignment w:val="baseline"/>
        <w:rPr>
          <w:rFonts w:eastAsia="Arial"/>
          <w:kern w:val="3"/>
          <w:sz w:val="24"/>
          <w:lang w:eastAsia="zh-CN"/>
        </w:rPr>
      </w:pPr>
      <w:r w:rsidRPr="003A21F6">
        <w:rPr>
          <w:rFonts w:eastAsia="Arial"/>
          <w:kern w:val="3"/>
          <w:sz w:val="24"/>
          <w:lang w:eastAsia="zh-CN"/>
        </w:rPr>
        <w:t>Ф.И.О. _______________</w:t>
      </w:r>
    </w:p>
    <w:p w:rsidR="003A21F6" w:rsidRDefault="003A21F6" w:rsidP="003A21F6">
      <w:pPr>
        <w:autoSpaceDE w:val="0"/>
        <w:autoSpaceDN w:val="0"/>
        <w:jc w:val="both"/>
        <w:textAlignment w:val="baseline"/>
        <w:rPr>
          <w:rFonts w:eastAsia="Arial"/>
          <w:kern w:val="3"/>
          <w:sz w:val="24"/>
          <w:lang w:eastAsia="zh-CN"/>
        </w:rPr>
      </w:pPr>
      <w:r w:rsidRPr="003A21F6">
        <w:rPr>
          <w:rFonts w:eastAsia="Arial"/>
          <w:kern w:val="3"/>
          <w:sz w:val="24"/>
          <w:lang w:eastAsia="zh-CN"/>
        </w:rPr>
        <w:t>Телефон: _____________</w:t>
      </w:r>
    </w:p>
    <w:p w:rsidR="003A21F6" w:rsidRDefault="003A21F6" w:rsidP="003A21F6">
      <w:pPr>
        <w:autoSpaceDE w:val="0"/>
        <w:autoSpaceDN w:val="0"/>
        <w:jc w:val="both"/>
        <w:textAlignment w:val="baseline"/>
        <w:rPr>
          <w:rFonts w:eastAsia="Arial"/>
          <w:kern w:val="3"/>
          <w:sz w:val="24"/>
          <w:lang w:eastAsia="zh-CN"/>
        </w:rPr>
      </w:pPr>
    </w:p>
    <w:p w:rsidR="003A21F6" w:rsidRDefault="003A21F6" w:rsidP="003A21F6">
      <w:pPr>
        <w:autoSpaceDE w:val="0"/>
        <w:autoSpaceDN w:val="0"/>
        <w:jc w:val="both"/>
        <w:textAlignment w:val="baseline"/>
        <w:rPr>
          <w:rFonts w:eastAsia="Arial"/>
          <w:kern w:val="3"/>
          <w:sz w:val="24"/>
          <w:lang w:eastAsia="zh-CN"/>
        </w:rPr>
      </w:pPr>
    </w:p>
    <w:p w:rsidR="003A21F6" w:rsidRPr="003A21F6" w:rsidRDefault="003A21F6" w:rsidP="003A21F6">
      <w:pPr>
        <w:pageBreakBefore/>
        <w:widowControl/>
        <w:autoSpaceDE w:val="0"/>
        <w:autoSpaceDN w:val="0"/>
        <w:ind w:firstLine="720"/>
        <w:jc w:val="right"/>
        <w:textAlignment w:val="baseline"/>
        <w:rPr>
          <w:rFonts w:eastAsia="Arial"/>
          <w:kern w:val="3"/>
          <w:sz w:val="24"/>
          <w:lang w:eastAsia="zh-CN"/>
        </w:rPr>
      </w:pPr>
      <w:r w:rsidRPr="003A21F6">
        <w:rPr>
          <w:rFonts w:eastAsia="Arial"/>
          <w:kern w:val="3"/>
          <w:sz w:val="24"/>
          <w:lang w:eastAsia="zh-CN"/>
        </w:rPr>
        <w:lastRenderedPageBreak/>
        <w:t>Приложение № 5</w:t>
      </w:r>
    </w:p>
    <w:p w:rsidR="003A21F6" w:rsidRPr="003A21F6" w:rsidRDefault="003A21F6" w:rsidP="003A21F6">
      <w:pPr>
        <w:widowControl/>
        <w:autoSpaceDE w:val="0"/>
        <w:autoSpaceDN w:val="0"/>
        <w:ind w:firstLine="720"/>
        <w:jc w:val="right"/>
        <w:textAlignment w:val="baseline"/>
        <w:rPr>
          <w:rFonts w:eastAsia="Arial"/>
          <w:kern w:val="3"/>
          <w:sz w:val="24"/>
          <w:lang w:eastAsia="zh-CN"/>
        </w:rPr>
      </w:pPr>
      <w:r w:rsidRPr="003A21F6">
        <w:rPr>
          <w:rFonts w:eastAsia="Arial"/>
          <w:kern w:val="3"/>
          <w:sz w:val="24"/>
          <w:lang w:eastAsia="zh-CN"/>
        </w:rPr>
        <w:t>к административному регламенту</w:t>
      </w:r>
    </w:p>
    <w:p w:rsidR="003A21F6" w:rsidRPr="003A21F6" w:rsidRDefault="003A21F6" w:rsidP="003A21F6">
      <w:pPr>
        <w:widowControl/>
        <w:autoSpaceDE w:val="0"/>
        <w:autoSpaceDN w:val="0"/>
        <w:ind w:firstLine="720"/>
        <w:jc w:val="right"/>
        <w:textAlignment w:val="baseline"/>
        <w:rPr>
          <w:rFonts w:eastAsia="Arial"/>
          <w:kern w:val="3"/>
          <w:sz w:val="24"/>
          <w:lang w:eastAsia="zh-CN"/>
        </w:rPr>
      </w:pPr>
      <w:r w:rsidRPr="003A21F6">
        <w:rPr>
          <w:rFonts w:eastAsia="Arial"/>
          <w:kern w:val="3"/>
          <w:sz w:val="24"/>
          <w:lang w:eastAsia="zh-CN"/>
        </w:rPr>
        <w:t>предоставления муниципальной услуги</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по  согласованию переустройства и (или)</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перепланировки   помещений</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в многоквартирном доме,</w:t>
      </w:r>
    </w:p>
    <w:p w:rsidR="003A21F6" w:rsidRPr="003A21F6" w:rsidRDefault="003A21F6" w:rsidP="003A21F6">
      <w:pPr>
        <w:widowControl/>
        <w:autoSpaceDE w:val="0"/>
        <w:autoSpaceDN w:val="0"/>
        <w:ind w:firstLine="720"/>
        <w:jc w:val="right"/>
        <w:textAlignment w:val="baseline"/>
        <w:rPr>
          <w:rFonts w:eastAsia="Arial"/>
          <w:color w:val="000000"/>
          <w:kern w:val="3"/>
          <w:sz w:val="24"/>
          <w:lang w:eastAsia="zh-CN"/>
        </w:rPr>
      </w:pPr>
      <w:r w:rsidRPr="003A21F6">
        <w:rPr>
          <w:rFonts w:eastAsia="Arial"/>
          <w:color w:val="000000"/>
          <w:kern w:val="3"/>
          <w:sz w:val="24"/>
          <w:lang w:eastAsia="zh-CN"/>
        </w:rPr>
        <w:t>в том числе в электронном виде</w:t>
      </w:r>
    </w:p>
    <w:p w:rsidR="003A21F6" w:rsidRPr="003A21F6" w:rsidRDefault="003A21F6" w:rsidP="003A21F6">
      <w:pPr>
        <w:autoSpaceDE w:val="0"/>
        <w:autoSpaceDN w:val="0"/>
        <w:jc w:val="center"/>
        <w:textAlignment w:val="baseline"/>
        <w:rPr>
          <w:rFonts w:eastAsia="Times New Roman"/>
          <w:b/>
          <w:color w:val="000000"/>
          <w:kern w:val="3"/>
          <w:sz w:val="24"/>
          <w:lang w:eastAsia="zh-CN"/>
        </w:rPr>
      </w:pPr>
    </w:p>
    <w:p w:rsidR="003A21F6" w:rsidRPr="003A21F6" w:rsidRDefault="003A21F6" w:rsidP="003A21F6">
      <w:pPr>
        <w:widowControl/>
        <w:autoSpaceDE w:val="0"/>
        <w:autoSpaceDN w:val="0"/>
        <w:ind w:firstLine="709"/>
        <w:jc w:val="both"/>
        <w:textAlignment w:val="baseline"/>
        <w:rPr>
          <w:rFonts w:eastAsia="Times New Roman"/>
          <w:kern w:val="3"/>
          <w:sz w:val="28"/>
          <w:szCs w:val="28"/>
          <w:lang w:eastAsia="zh-CN"/>
        </w:rPr>
      </w:pPr>
    </w:p>
    <w:p w:rsidR="003A21F6" w:rsidRPr="003A21F6" w:rsidRDefault="003A21F6" w:rsidP="003A21F6">
      <w:pPr>
        <w:autoSpaceDN w:val="0"/>
        <w:jc w:val="center"/>
        <w:textAlignment w:val="baseline"/>
        <w:rPr>
          <w:rFonts w:ascii="Calibri" w:eastAsia="Times New Roman" w:hAnsi="Calibri" w:cs="Calibri"/>
          <w:kern w:val="3"/>
          <w:sz w:val="28"/>
          <w:szCs w:val="28"/>
          <w:lang w:eastAsia="zh-CN"/>
        </w:rPr>
      </w:pPr>
      <w:r w:rsidRPr="003A21F6">
        <w:rPr>
          <w:rFonts w:eastAsia="Times New Roman"/>
          <w:kern w:val="3"/>
          <w:sz w:val="28"/>
          <w:szCs w:val="28"/>
          <w:lang w:eastAsia="zh-CN"/>
        </w:rPr>
        <w:t>РЕШЕНИЕ</w:t>
      </w:r>
      <w:r w:rsidRPr="003A21F6">
        <w:rPr>
          <w:rFonts w:eastAsia="Times New Roman"/>
          <w:kern w:val="3"/>
          <w:sz w:val="28"/>
          <w:szCs w:val="28"/>
          <w:lang w:eastAsia="zh-CN"/>
        </w:rPr>
        <w:br/>
        <w:t>об отказе в  согласовании переустройства и (или) перепланировки помещения в многоквартирном доме</w:t>
      </w:r>
    </w:p>
    <w:p w:rsidR="003A21F6" w:rsidRPr="003A21F6" w:rsidRDefault="003A21F6" w:rsidP="003A21F6">
      <w:pPr>
        <w:autoSpaceDE w:val="0"/>
        <w:autoSpaceDN w:val="0"/>
        <w:jc w:val="right"/>
        <w:textAlignment w:val="baseline"/>
        <w:rPr>
          <w:rFonts w:eastAsia="Arial"/>
          <w:kern w:val="3"/>
          <w:sz w:val="28"/>
          <w:szCs w:val="28"/>
          <w:lang w:eastAsia="zh-CN"/>
        </w:rPr>
      </w:pPr>
      <w:r w:rsidRPr="003A21F6">
        <w:rPr>
          <w:rFonts w:eastAsia="Arial"/>
          <w:kern w:val="3"/>
          <w:sz w:val="28"/>
          <w:szCs w:val="28"/>
          <w:lang w:eastAsia="zh-CN"/>
        </w:rPr>
        <w:t xml:space="preserve">                                        </w:t>
      </w:r>
    </w:p>
    <w:p w:rsidR="003A21F6" w:rsidRPr="003A21F6" w:rsidRDefault="003A21F6" w:rsidP="003A21F6">
      <w:pPr>
        <w:autoSpaceDN w:val="0"/>
        <w:ind w:firstLine="851"/>
        <w:jc w:val="both"/>
        <w:textAlignment w:val="baseline"/>
        <w:rPr>
          <w:rFonts w:ascii="Calibri" w:eastAsia="Times New Roman" w:hAnsi="Calibri" w:cs="Calibri"/>
          <w:kern w:val="3"/>
          <w:sz w:val="28"/>
          <w:szCs w:val="28"/>
          <w:lang w:eastAsia="zh-CN"/>
        </w:rPr>
      </w:pPr>
      <w:r w:rsidRPr="003A21F6">
        <w:rPr>
          <w:rFonts w:eastAsia="Times New Roman"/>
          <w:kern w:val="3"/>
          <w:sz w:val="28"/>
          <w:szCs w:val="28"/>
          <w:lang w:eastAsia="zh-CN"/>
        </w:rPr>
        <w:t xml:space="preserve">Рассмотрев Ваше заявление о выдаче разрешения на переустройство и (или) перепланировку  помещения в многоквартирном доме, расположенного по адресу:                __________________________________________________,         </w:t>
      </w:r>
    </w:p>
    <w:p w:rsidR="003A21F6" w:rsidRPr="003A21F6" w:rsidRDefault="003A21F6" w:rsidP="003A21F6">
      <w:pPr>
        <w:autoSpaceDN w:val="0"/>
        <w:jc w:val="both"/>
        <w:textAlignment w:val="baseline"/>
        <w:rPr>
          <w:rFonts w:eastAsia="Times New Roman"/>
          <w:kern w:val="3"/>
          <w:sz w:val="28"/>
          <w:szCs w:val="28"/>
          <w:lang w:eastAsia="zh-CN"/>
        </w:rPr>
      </w:pPr>
      <w:r w:rsidRPr="003A21F6">
        <w:rPr>
          <w:rFonts w:eastAsia="Times New Roman"/>
          <w:kern w:val="3"/>
          <w:sz w:val="28"/>
          <w:szCs w:val="28"/>
          <w:lang w:eastAsia="zh-CN"/>
        </w:rPr>
        <w:t>___________________________________</w:t>
      </w:r>
      <w:r>
        <w:rPr>
          <w:rFonts w:eastAsia="Times New Roman"/>
          <w:kern w:val="3"/>
          <w:sz w:val="28"/>
          <w:szCs w:val="28"/>
          <w:lang w:eastAsia="zh-CN"/>
        </w:rPr>
        <w:t>_______________________________</w:t>
      </w:r>
    </w:p>
    <w:p w:rsidR="003A21F6" w:rsidRPr="003A21F6" w:rsidRDefault="003A21F6" w:rsidP="003A21F6">
      <w:pPr>
        <w:autoSpaceDN w:val="0"/>
        <w:ind w:firstLine="851"/>
        <w:jc w:val="both"/>
        <w:textAlignment w:val="baseline"/>
        <w:rPr>
          <w:rFonts w:eastAsia="Times New Roman"/>
          <w:kern w:val="3"/>
          <w:sz w:val="28"/>
          <w:szCs w:val="28"/>
          <w:lang w:eastAsia="zh-CN"/>
        </w:rPr>
      </w:pPr>
      <w:r w:rsidRPr="003A21F6">
        <w:rPr>
          <w:rFonts w:eastAsia="Times New Roman"/>
          <w:kern w:val="3"/>
          <w:sz w:val="28"/>
          <w:szCs w:val="28"/>
          <w:lang w:eastAsia="zh-CN"/>
        </w:rPr>
        <w:t xml:space="preserve">          (наименование органа местного самоуправления)  </w:t>
      </w:r>
    </w:p>
    <w:p w:rsidR="003A21F6" w:rsidRPr="003A21F6" w:rsidRDefault="003A21F6" w:rsidP="003A21F6">
      <w:pPr>
        <w:autoSpaceDN w:val="0"/>
        <w:ind w:firstLine="851"/>
        <w:jc w:val="both"/>
        <w:textAlignment w:val="baseline"/>
        <w:rPr>
          <w:rFonts w:ascii="Calibri" w:eastAsia="Times New Roman" w:hAnsi="Calibri" w:cs="Calibri"/>
          <w:kern w:val="3"/>
          <w:sz w:val="28"/>
          <w:szCs w:val="28"/>
          <w:lang w:eastAsia="zh-CN"/>
        </w:rPr>
      </w:pPr>
      <w:r w:rsidRPr="003A21F6">
        <w:rPr>
          <w:rFonts w:eastAsia="Times New Roman"/>
          <w:kern w:val="3"/>
          <w:sz w:val="28"/>
          <w:szCs w:val="28"/>
          <w:lang w:eastAsia="zh-CN"/>
        </w:rPr>
        <w:t>отказывает в согласовании    переустройства и (или) перепланировку  помещения в многоквартирном доме  по следующим причинам:___________________________</w:t>
      </w:r>
      <w:r>
        <w:rPr>
          <w:rFonts w:eastAsia="Times New Roman"/>
          <w:kern w:val="3"/>
          <w:sz w:val="28"/>
          <w:szCs w:val="28"/>
          <w:lang w:eastAsia="zh-CN"/>
        </w:rPr>
        <w:t>______________________________</w:t>
      </w:r>
    </w:p>
    <w:p w:rsidR="003A21F6" w:rsidRPr="003A21F6" w:rsidRDefault="003A21F6" w:rsidP="003A21F6">
      <w:pPr>
        <w:autoSpaceDE w:val="0"/>
        <w:autoSpaceDN w:val="0"/>
        <w:ind w:firstLine="708"/>
        <w:jc w:val="both"/>
        <w:textAlignment w:val="baseline"/>
        <w:rPr>
          <w:rFonts w:eastAsia="Arial"/>
          <w:kern w:val="3"/>
          <w:sz w:val="28"/>
          <w:szCs w:val="28"/>
          <w:lang w:eastAsia="zh-CN"/>
        </w:rPr>
      </w:pPr>
      <w:r w:rsidRPr="003A21F6">
        <w:rPr>
          <w:rFonts w:eastAsia="Arial"/>
          <w:kern w:val="3"/>
          <w:sz w:val="28"/>
          <w:szCs w:val="28"/>
          <w:lang w:eastAsia="zh-CN"/>
        </w:rPr>
        <w:t>Если Вы считаете, что Ваши права и законные интересы  настоящим отказом нарушены,  Вы можете его обжаловать в установленном законом порядке.</w:t>
      </w:r>
    </w:p>
    <w:p w:rsidR="003A21F6" w:rsidRPr="003A21F6" w:rsidRDefault="003A21F6" w:rsidP="003A21F6">
      <w:pPr>
        <w:autoSpaceDE w:val="0"/>
        <w:autoSpaceDN w:val="0"/>
        <w:textAlignment w:val="baseline"/>
        <w:rPr>
          <w:rFonts w:eastAsia="Arial"/>
          <w:kern w:val="3"/>
          <w:sz w:val="28"/>
          <w:szCs w:val="28"/>
          <w:lang w:eastAsia="zh-CN"/>
        </w:rPr>
      </w:pPr>
    </w:p>
    <w:p w:rsidR="003A21F6" w:rsidRPr="003A21F6" w:rsidRDefault="003A21F6" w:rsidP="003A21F6">
      <w:pPr>
        <w:autoSpaceDE w:val="0"/>
        <w:autoSpaceDN w:val="0"/>
        <w:textAlignment w:val="baseline"/>
        <w:rPr>
          <w:rFonts w:eastAsia="Arial"/>
          <w:kern w:val="3"/>
          <w:sz w:val="28"/>
          <w:szCs w:val="28"/>
          <w:lang w:eastAsia="zh-CN"/>
        </w:rPr>
      </w:pPr>
    </w:p>
    <w:p w:rsidR="003A21F6" w:rsidRPr="003A21F6" w:rsidRDefault="003A21F6" w:rsidP="003A21F6">
      <w:pPr>
        <w:autoSpaceDE w:val="0"/>
        <w:autoSpaceDN w:val="0"/>
        <w:textAlignment w:val="baseline"/>
        <w:rPr>
          <w:rFonts w:eastAsia="Arial"/>
          <w:kern w:val="3"/>
          <w:sz w:val="28"/>
          <w:szCs w:val="28"/>
          <w:lang w:eastAsia="zh-CN"/>
        </w:rPr>
      </w:pPr>
      <w:r w:rsidRPr="003A21F6">
        <w:rPr>
          <w:rFonts w:eastAsia="Arial"/>
          <w:kern w:val="3"/>
          <w:sz w:val="28"/>
          <w:szCs w:val="28"/>
          <w:lang w:eastAsia="zh-CN"/>
        </w:rPr>
        <w:t>Руководитель</w:t>
      </w:r>
    </w:p>
    <w:p w:rsidR="003A21F6" w:rsidRPr="003A21F6" w:rsidRDefault="003A21F6" w:rsidP="003A21F6">
      <w:pPr>
        <w:autoSpaceDE w:val="0"/>
        <w:autoSpaceDN w:val="0"/>
        <w:textAlignment w:val="baseline"/>
        <w:rPr>
          <w:rFonts w:eastAsia="Arial"/>
          <w:kern w:val="3"/>
          <w:sz w:val="28"/>
          <w:szCs w:val="28"/>
          <w:lang w:eastAsia="zh-CN"/>
        </w:rPr>
      </w:pPr>
      <w:r w:rsidRPr="003A21F6">
        <w:rPr>
          <w:rFonts w:eastAsia="Arial"/>
          <w:kern w:val="3"/>
          <w:sz w:val="28"/>
          <w:szCs w:val="28"/>
          <w:lang w:eastAsia="zh-CN"/>
        </w:rPr>
        <w:t>органа местного самоуправления                (подпись)                     Ф.И.О.</w:t>
      </w:r>
    </w:p>
    <w:p w:rsidR="003A21F6" w:rsidRPr="003A21F6" w:rsidRDefault="003A21F6" w:rsidP="003A21F6">
      <w:pPr>
        <w:autoSpaceDE w:val="0"/>
        <w:autoSpaceDN w:val="0"/>
        <w:textAlignment w:val="baseline"/>
        <w:rPr>
          <w:rFonts w:eastAsia="Arial"/>
          <w:kern w:val="3"/>
          <w:sz w:val="28"/>
          <w:szCs w:val="28"/>
          <w:lang w:eastAsia="zh-CN"/>
        </w:rPr>
      </w:pPr>
    </w:p>
    <w:p w:rsidR="003A21F6" w:rsidRPr="003A21F6" w:rsidRDefault="003A21F6" w:rsidP="003A21F6">
      <w:pPr>
        <w:autoSpaceDE w:val="0"/>
        <w:autoSpaceDN w:val="0"/>
        <w:textAlignment w:val="baseline"/>
        <w:rPr>
          <w:rFonts w:eastAsia="Arial"/>
          <w:kern w:val="3"/>
          <w:sz w:val="28"/>
          <w:szCs w:val="28"/>
          <w:lang w:eastAsia="zh-CN"/>
        </w:rPr>
      </w:pPr>
    </w:p>
    <w:p w:rsidR="003A21F6" w:rsidRPr="003A21F6" w:rsidRDefault="003A21F6" w:rsidP="003A21F6">
      <w:pPr>
        <w:autoSpaceDE w:val="0"/>
        <w:autoSpaceDN w:val="0"/>
        <w:textAlignment w:val="baseline"/>
        <w:rPr>
          <w:rFonts w:eastAsia="Arial"/>
          <w:kern w:val="3"/>
          <w:sz w:val="28"/>
          <w:szCs w:val="28"/>
          <w:lang w:eastAsia="zh-CN"/>
        </w:rPr>
      </w:pPr>
    </w:p>
    <w:p w:rsidR="003A21F6" w:rsidRPr="003A21F6" w:rsidRDefault="003A21F6" w:rsidP="003A21F6">
      <w:pPr>
        <w:autoSpaceDE w:val="0"/>
        <w:autoSpaceDN w:val="0"/>
        <w:textAlignment w:val="baseline"/>
        <w:rPr>
          <w:rFonts w:eastAsia="Arial"/>
          <w:kern w:val="3"/>
          <w:szCs w:val="20"/>
          <w:lang w:eastAsia="zh-CN"/>
        </w:rPr>
      </w:pPr>
    </w:p>
    <w:p w:rsidR="003A21F6" w:rsidRPr="003A21F6" w:rsidRDefault="003A21F6" w:rsidP="003A21F6">
      <w:pPr>
        <w:autoSpaceDE w:val="0"/>
        <w:autoSpaceDN w:val="0"/>
        <w:textAlignment w:val="baseline"/>
        <w:rPr>
          <w:rFonts w:eastAsia="Arial"/>
          <w:kern w:val="3"/>
          <w:sz w:val="24"/>
          <w:lang w:eastAsia="zh-CN"/>
        </w:rPr>
      </w:pPr>
      <w:r w:rsidRPr="003A21F6">
        <w:rPr>
          <w:rFonts w:eastAsia="Arial"/>
          <w:kern w:val="3"/>
          <w:sz w:val="24"/>
          <w:lang w:eastAsia="zh-CN"/>
        </w:rPr>
        <w:t>Исполнитель:</w:t>
      </w:r>
    </w:p>
    <w:p w:rsidR="003A21F6" w:rsidRPr="003A21F6" w:rsidRDefault="003A21F6" w:rsidP="003A21F6">
      <w:pPr>
        <w:autoSpaceDE w:val="0"/>
        <w:autoSpaceDN w:val="0"/>
        <w:textAlignment w:val="baseline"/>
        <w:rPr>
          <w:rFonts w:eastAsia="Arial"/>
          <w:kern w:val="3"/>
          <w:sz w:val="24"/>
          <w:lang w:eastAsia="zh-CN"/>
        </w:rPr>
      </w:pPr>
      <w:r w:rsidRPr="003A21F6">
        <w:rPr>
          <w:rFonts w:eastAsia="Arial"/>
          <w:kern w:val="3"/>
          <w:sz w:val="24"/>
          <w:lang w:eastAsia="zh-CN"/>
        </w:rPr>
        <w:t>Ф.И.О. _______________</w:t>
      </w:r>
    </w:p>
    <w:p w:rsidR="003A21F6" w:rsidRPr="003A21F6" w:rsidRDefault="003A21F6" w:rsidP="003A21F6">
      <w:pPr>
        <w:autoSpaceDE w:val="0"/>
        <w:autoSpaceDN w:val="0"/>
        <w:textAlignment w:val="baseline"/>
        <w:rPr>
          <w:rFonts w:eastAsia="Arial"/>
          <w:kern w:val="3"/>
          <w:sz w:val="24"/>
          <w:lang w:eastAsia="zh-CN"/>
        </w:rPr>
      </w:pPr>
      <w:r w:rsidRPr="003A21F6">
        <w:rPr>
          <w:rFonts w:eastAsia="Arial"/>
          <w:kern w:val="3"/>
          <w:sz w:val="24"/>
          <w:lang w:eastAsia="zh-CN"/>
        </w:rPr>
        <w:t>Телефон: _____________</w:t>
      </w: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 w:val="28"/>
          <w:szCs w:val="28"/>
          <w:lang w:eastAsia="ar-SA"/>
        </w:rPr>
      </w:pPr>
    </w:p>
    <w:p w:rsidR="003A21F6" w:rsidRPr="003A21F6" w:rsidRDefault="003A21F6" w:rsidP="003A21F6">
      <w:pPr>
        <w:widowControl/>
        <w:tabs>
          <w:tab w:val="left" w:pos="709"/>
        </w:tabs>
        <w:spacing w:line="100" w:lineRule="atLeast"/>
        <w:jc w:val="center"/>
        <w:rPr>
          <w:rFonts w:eastAsia="Times New Roman"/>
          <w:kern w:val="0"/>
          <w:szCs w:val="20"/>
          <w:lang w:eastAsia="ar-SA"/>
        </w:rPr>
      </w:pPr>
    </w:p>
    <w:p w:rsidR="003A21F6" w:rsidRPr="003A21F6" w:rsidRDefault="003A21F6" w:rsidP="003A21F6">
      <w:pPr>
        <w:autoSpaceDN w:val="0"/>
        <w:spacing w:after="200" w:line="276" w:lineRule="auto"/>
        <w:ind w:firstLine="720"/>
        <w:jc w:val="center"/>
        <w:textAlignment w:val="baseline"/>
        <w:rPr>
          <w:rFonts w:eastAsia="SimSun"/>
          <w:kern w:val="3"/>
          <w:sz w:val="28"/>
          <w:szCs w:val="28"/>
        </w:rPr>
      </w:pPr>
      <w:r w:rsidRPr="003A21F6">
        <w:rPr>
          <w:rFonts w:eastAsia="SimSun"/>
          <w:noProof/>
          <w:kern w:val="3"/>
          <w:sz w:val="28"/>
          <w:szCs w:val="28"/>
          <w:lang w:eastAsia="ru-RU"/>
        </w:rPr>
        <w:drawing>
          <wp:anchor distT="0" distB="0" distL="114300" distR="114300" simplePos="0" relativeHeight="251751424" behindDoc="1" locked="0" layoutInCell="1" allowOverlap="1" wp14:anchorId="6B27DECB" wp14:editId="739AF912">
            <wp:simplePos x="0" y="0"/>
            <wp:positionH relativeFrom="column">
              <wp:posOffset>2759760</wp:posOffset>
            </wp:positionH>
            <wp:positionV relativeFrom="paragraph">
              <wp:posOffset>-422280</wp:posOffset>
            </wp:positionV>
            <wp:extent cx="632520" cy="649080"/>
            <wp:effectExtent l="0" t="0" r="0" b="0"/>
            <wp:wrapNone/>
            <wp:docPr id="89"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32520" cy="649080"/>
                    </a:xfrm>
                    <a:prstGeom prst="rect">
                      <a:avLst/>
                    </a:prstGeom>
                    <a:ln>
                      <a:noFill/>
                      <a:prstDash/>
                    </a:ln>
                  </pic:spPr>
                </pic:pic>
              </a:graphicData>
            </a:graphic>
          </wp:anchor>
        </w:drawing>
      </w:r>
      <w:r w:rsidRPr="003A21F6">
        <w:rPr>
          <w:rFonts w:eastAsia="SimSun"/>
          <w:kern w:val="3"/>
          <w:sz w:val="28"/>
          <w:szCs w:val="28"/>
        </w:rPr>
        <w:t xml:space="preserve">  </w:t>
      </w:r>
    </w:p>
    <w:p w:rsidR="003A21F6" w:rsidRPr="003A21F6" w:rsidRDefault="003A21F6" w:rsidP="003A21F6">
      <w:pPr>
        <w:autoSpaceDN w:val="0"/>
        <w:jc w:val="center"/>
        <w:textAlignment w:val="baseline"/>
        <w:rPr>
          <w:rFonts w:eastAsia="Andale Sans UI" w:cs="Tahoma"/>
          <w:kern w:val="3"/>
          <w:sz w:val="28"/>
          <w:szCs w:val="28"/>
          <w:lang w:val="de-DE" w:eastAsia="ja-JP" w:bidi="fa-IR"/>
        </w:rPr>
      </w:pPr>
      <w:r w:rsidRPr="003A21F6">
        <w:rPr>
          <w:rFonts w:eastAsia="Andale Sans UI" w:cs="Tahoma"/>
          <w:kern w:val="3"/>
          <w:sz w:val="28"/>
          <w:szCs w:val="28"/>
          <w:lang w:val="de-DE" w:eastAsia="ja-JP" w:bidi="fa-IR"/>
        </w:rPr>
        <w:t>РОССИЙСКАЯ ФЕДЕРАЦИЯ</w:t>
      </w:r>
    </w:p>
    <w:p w:rsidR="003A21F6" w:rsidRPr="003A21F6" w:rsidRDefault="003A21F6" w:rsidP="003A21F6">
      <w:pPr>
        <w:autoSpaceDN w:val="0"/>
        <w:jc w:val="center"/>
        <w:textAlignment w:val="baseline"/>
        <w:rPr>
          <w:rFonts w:eastAsia="Andale Sans UI" w:cs="Tahoma"/>
          <w:kern w:val="3"/>
          <w:sz w:val="28"/>
          <w:szCs w:val="28"/>
          <w:lang w:val="de-DE" w:eastAsia="ja-JP" w:bidi="fa-IR"/>
        </w:rPr>
      </w:pPr>
      <w:r w:rsidRPr="003A21F6">
        <w:rPr>
          <w:rFonts w:eastAsia="Andale Sans UI" w:cs="Tahoma"/>
          <w:kern w:val="3"/>
          <w:sz w:val="28"/>
          <w:szCs w:val="28"/>
          <w:lang w:val="de-DE" w:eastAsia="ja-JP" w:bidi="fa-IR"/>
        </w:rPr>
        <w:t>КОСТРОМСКАЯ ОБЛАСТЬ</w:t>
      </w:r>
    </w:p>
    <w:p w:rsidR="003A21F6" w:rsidRPr="003A21F6" w:rsidRDefault="003A21F6" w:rsidP="003A21F6">
      <w:pPr>
        <w:autoSpaceDN w:val="0"/>
        <w:jc w:val="center"/>
        <w:textAlignment w:val="baseline"/>
        <w:rPr>
          <w:rFonts w:eastAsia="Andale Sans UI" w:cs="Tahoma"/>
          <w:kern w:val="3"/>
          <w:sz w:val="28"/>
          <w:szCs w:val="28"/>
          <w:lang w:val="de-DE" w:eastAsia="ja-JP" w:bidi="fa-IR"/>
        </w:rPr>
      </w:pPr>
      <w:r w:rsidRPr="003A21F6">
        <w:rPr>
          <w:rFonts w:eastAsia="Andale Sans UI" w:cs="Tahoma"/>
          <w:kern w:val="3"/>
          <w:sz w:val="28"/>
          <w:szCs w:val="28"/>
          <w:lang w:val="de-DE" w:eastAsia="ja-JP" w:bidi="fa-IR"/>
        </w:rPr>
        <w:t>ГЛАВА ЧЕРНОПЕНСКОГО СЕЛЬСКОГО ПОСЕЛЕНИЯ</w:t>
      </w:r>
    </w:p>
    <w:p w:rsidR="003A21F6" w:rsidRPr="003A21F6" w:rsidRDefault="003A21F6" w:rsidP="003A21F6">
      <w:pPr>
        <w:autoSpaceDN w:val="0"/>
        <w:jc w:val="center"/>
        <w:textAlignment w:val="baseline"/>
        <w:rPr>
          <w:rFonts w:eastAsia="Andale Sans UI" w:cs="Tahoma"/>
          <w:kern w:val="3"/>
          <w:sz w:val="28"/>
          <w:szCs w:val="28"/>
          <w:lang w:val="de-DE" w:eastAsia="ja-JP" w:bidi="fa-IR"/>
        </w:rPr>
      </w:pPr>
      <w:r w:rsidRPr="003A21F6">
        <w:rPr>
          <w:rFonts w:eastAsia="Andale Sans UI" w:cs="Tahoma"/>
          <w:kern w:val="3"/>
          <w:sz w:val="28"/>
          <w:szCs w:val="28"/>
          <w:lang w:val="de-DE" w:eastAsia="ja-JP" w:bidi="fa-IR"/>
        </w:rPr>
        <w:t>КОСТРОМСКОГО МУНИЦИПАЛЬНОГО РАЙОНА</w:t>
      </w:r>
    </w:p>
    <w:p w:rsidR="003A21F6" w:rsidRPr="003A21F6" w:rsidRDefault="003A21F6" w:rsidP="003A21F6">
      <w:pPr>
        <w:autoSpaceDN w:val="0"/>
        <w:jc w:val="both"/>
        <w:textAlignment w:val="baseline"/>
        <w:rPr>
          <w:rFonts w:eastAsia="Andale Sans UI" w:cs="Tahoma"/>
          <w:kern w:val="3"/>
          <w:sz w:val="28"/>
          <w:szCs w:val="28"/>
          <w:lang w:val="de-DE" w:eastAsia="ja-JP" w:bidi="fa-IR"/>
        </w:rPr>
      </w:pPr>
    </w:p>
    <w:p w:rsidR="003A21F6" w:rsidRPr="003A21F6" w:rsidRDefault="003A21F6" w:rsidP="003A21F6">
      <w:pPr>
        <w:autoSpaceDN w:val="0"/>
        <w:jc w:val="center"/>
        <w:textAlignment w:val="baseline"/>
        <w:rPr>
          <w:rFonts w:eastAsia="Andale Sans UI" w:cs="Tahoma"/>
          <w:b/>
          <w:bCs/>
          <w:kern w:val="3"/>
          <w:sz w:val="28"/>
          <w:szCs w:val="28"/>
          <w:lang w:val="de-DE" w:eastAsia="ja-JP" w:bidi="fa-IR"/>
        </w:rPr>
      </w:pPr>
      <w:r w:rsidRPr="003A21F6">
        <w:rPr>
          <w:rFonts w:eastAsia="Andale Sans UI" w:cs="Tahoma"/>
          <w:b/>
          <w:bCs/>
          <w:kern w:val="3"/>
          <w:sz w:val="28"/>
          <w:szCs w:val="28"/>
          <w:lang w:val="de-DE" w:eastAsia="ja-JP" w:bidi="fa-IR"/>
        </w:rPr>
        <w:t>П О С Т А Н О В Л Е Н И Е</w:t>
      </w:r>
    </w:p>
    <w:p w:rsidR="003A21F6" w:rsidRPr="003A21F6" w:rsidRDefault="003A21F6" w:rsidP="003A21F6">
      <w:pPr>
        <w:autoSpaceDN w:val="0"/>
        <w:jc w:val="both"/>
        <w:textAlignment w:val="baseline"/>
        <w:rPr>
          <w:rFonts w:eastAsia="Andale Sans UI" w:cs="Tahoma"/>
          <w:kern w:val="3"/>
          <w:sz w:val="28"/>
          <w:szCs w:val="28"/>
          <w:lang w:val="de-DE" w:eastAsia="ja-JP" w:bidi="fa-IR"/>
        </w:rPr>
      </w:pP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cs="Arial"/>
          <w:kern w:val="3"/>
          <w:sz w:val="28"/>
          <w:szCs w:val="28"/>
          <w:lang w:eastAsia="ja-JP" w:bidi="fa-IR"/>
        </w:rPr>
        <w:t>22 февраля</w:t>
      </w:r>
      <w:r w:rsidRPr="003A21F6">
        <w:rPr>
          <w:rFonts w:eastAsia="Andale Sans UI" w:cs="Arial"/>
          <w:kern w:val="3"/>
          <w:sz w:val="28"/>
          <w:szCs w:val="28"/>
          <w:lang w:val="de-DE" w:eastAsia="ja-JP" w:bidi="fa-IR"/>
        </w:rPr>
        <w:t xml:space="preserve">  2019 года    № 1                                                                 </w:t>
      </w:r>
      <w:r w:rsidRPr="003A21F6">
        <w:rPr>
          <w:rFonts w:eastAsia="Andale Sans UI" w:cs="Arial"/>
          <w:kern w:val="3"/>
          <w:sz w:val="28"/>
          <w:szCs w:val="28"/>
          <w:lang w:eastAsia="ja-JP" w:bidi="fa-IR"/>
        </w:rPr>
        <w:t>п.</w:t>
      </w:r>
      <w:r w:rsidRPr="003A21F6">
        <w:rPr>
          <w:rFonts w:eastAsia="Andale Sans UI" w:cs="Arial"/>
          <w:kern w:val="3"/>
          <w:sz w:val="28"/>
          <w:szCs w:val="28"/>
          <w:lang w:val="de-DE" w:eastAsia="ja-JP" w:bidi="fa-IR"/>
        </w:rPr>
        <w:t>Сухоногово</w:t>
      </w:r>
    </w:p>
    <w:p w:rsidR="003A21F6" w:rsidRPr="003A21F6" w:rsidRDefault="003A21F6" w:rsidP="003A21F6">
      <w:pPr>
        <w:autoSpaceDN w:val="0"/>
        <w:jc w:val="both"/>
        <w:textAlignment w:val="baseline"/>
        <w:rPr>
          <w:rFonts w:eastAsia="Andale Sans UI" w:cs="Tahoma"/>
          <w:kern w:val="3"/>
          <w:sz w:val="28"/>
          <w:szCs w:val="28"/>
          <w:lang w:val="de-DE" w:eastAsia="ja-JP" w:bidi="fa-IR"/>
        </w:rPr>
      </w:pPr>
    </w:p>
    <w:tbl>
      <w:tblPr>
        <w:tblW w:w="9564" w:type="dxa"/>
        <w:tblInd w:w="45" w:type="dxa"/>
        <w:tblLayout w:type="fixed"/>
        <w:tblCellMar>
          <w:left w:w="10" w:type="dxa"/>
          <w:right w:w="10" w:type="dxa"/>
        </w:tblCellMar>
        <w:tblLook w:val="04A0" w:firstRow="1" w:lastRow="0" w:firstColumn="1" w:lastColumn="0" w:noHBand="0" w:noVBand="1"/>
      </w:tblPr>
      <w:tblGrid>
        <w:gridCol w:w="4957"/>
        <w:gridCol w:w="4607"/>
      </w:tblGrid>
      <w:tr w:rsidR="003A21F6" w:rsidRPr="003A21F6" w:rsidTr="003A21F6">
        <w:trPr>
          <w:trHeight w:val="1644"/>
        </w:trPr>
        <w:tc>
          <w:tcPr>
            <w:tcW w:w="4957" w:type="dxa"/>
            <w:tcBorders>
              <w:top w:val="single" w:sz="2" w:space="0" w:color="FFFFFF"/>
              <w:left w:val="single" w:sz="2" w:space="0" w:color="FFFFFF"/>
              <w:bottom w:val="single" w:sz="2" w:space="0" w:color="FFFFFF"/>
            </w:tcBorders>
            <w:tcMar>
              <w:top w:w="55" w:type="dxa"/>
              <w:left w:w="55" w:type="dxa"/>
              <w:bottom w:w="55" w:type="dxa"/>
              <w:right w:w="55" w:type="dxa"/>
            </w:tcMar>
          </w:tcPr>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Times New Roman" w:cs="Arial"/>
                <w:iCs/>
                <w:color w:val="000000"/>
                <w:kern w:val="3"/>
                <w:sz w:val="28"/>
                <w:szCs w:val="28"/>
                <w:lang w:eastAsia="ja-JP" w:bidi="fa-IR"/>
              </w:rPr>
              <w:t xml:space="preserve">О внесении изменений в постановление главы Чернопенского сельского поселения от 02.04.2018 № 3 «Об утверждении </w:t>
            </w:r>
            <w:r w:rsidRPr="003A21F6">
              <w:rPr>
                <w:rFonts w:eastAsia="Times New Roman"/>
                <w:iCs/>
                <w:color w:val="000000"/>
                <w:kern w:val="3"/>
                <w:sz w:val="28"/>
                <w:szCs w:val="28"/>
                <w:lang w:eastAsia="ja-JP" w:bidi="fa-IR"/>
              </w:rPr>
              <w:t xml:space="preserve">муниципальной  программы «Ремонт  автомобильных дорог  местного значения в п.Сухоногово   Чернопенского сельского поселения Костромского муниципального района Костромской области на 2018-2020 годы»» (в редакции постановления  от 02.07.2018 № 4, от 16.11.2018 № 6)  </w:t>
            </w:r>
          </w:p>
          <w:p w:rsidR="003A21F6" w:rsidRPr="003A21F6" w:rsidRDefault="003A21F6" w:rsidP="003A21F6">
            <w:pPr>
              <w:autoSpaceDN w:val="0"/>
              <w:jc w:val="both"/>
              <w:textAlignment w:val="baseline"/>
              <w:rPr>
                <w:rFonts w:eastAsia="Andale Sans UI" w:cs="Tahoma"/>
                <w:kern w:val="3"/>
                <w:sz w:val="24"/>
                <w:lang w:val="de-DE" w:eastAsia="ja-JP" w:bidi="fa-IR"/>
              </w:rPr>
            </w:pPr>
          </w:p>
        </w:tc>
        <w:tc>
          <w:tcPr>
            <w:tcW w:w="4607" w:type="dxa"/>
            <w:tcBorders>
              <w:top w:val="single" w:sz="2" w:space="0" w:color="FFFFFF"/>
              <w:left w:val="single" w:sz="2" w:space="0" w:color="FFFFFF"/>
              <w:bottom w:val="single" w:sz="2" w:space="0" w:color="FFFFFF"/>
              <w:right w:val="single" w:sz="2" w:space="0" w:color="FFFFFF"/>
            </w:tcBorders>
            <w:tcMar>
              <w:top w:w="55" w:type="dxa"/>
              <w:left w:w="55" w:type="dxa"/>
              <w:bottom w:w="55" w:type="dxa"/>
              <w:right w:w="55" w:type="dxa"/>
            </w:tcMar>
          </w:tcPr>
          <w:p w:rsidR="003A21F6" w:rsidRPr="003A21F6" w:rsidRDefault="003A21F6" w:rsidP="003A21F6">
            <w:pPr>
              <w:autoSpaceDN w:val="0"/>
              <w:snapToGrid w:val="0"/>
              <w:jc w:val="both"/>
              <w:textAlignment w:val="baseline"/>
              <w:rPr>
                <w:rFonts w:eastAsia="Andale Sans UI" w:cs="Tahoma"/>
                <w:kern w:val="3"/>
                <w:sz w:val="28"/>
                <w:szCs w:val="28"/>
                <w:lang w:val="de-DE" w:eastAsia="ja-JP" w:bidi="fa-IR"/>
              </w:rPr>
            </w:pPr>
          </w:p>
        </w:tc>
      </w:tr>
    </w:tbl>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eastAsia="ja-JP" w:bidi="fa-IR"/>
        </w:rPr>
        <w:t xml:space="preserve">       В соответствии с Федеральным законом от 06.10.2003 № 131 – ФЗ «Об общих   принципах организации местного самоуправления в Российской Федерации»,  статьей 179 Бюджетного кодекса Российской Федерации,   руководствуясь  Уставом муниципального образования Чернопенское сельское поселение Костромского муниципального района Костромской области</w:t>
      </w:r>
      <w:r w:rsidRPr="003A21F6">
        <w:rPr>
          <w:rFonts w:eastAsia="Andale Sans UI"/>
          <w:bCs/>
          <w:kern w:val="3"/>
          <w:sz w:val="28"/>
          <w:szCs w:val="28"/>
          <w:lang w:eastAsia="ja-JP" w:bidi="fa-IR"/>
        </w:rPr>
        <w:t>,</w:t>
      </w:r>
    </w:p>
    <w:p w:rsidR="003A21F6" w:rsidRPr="003A21F6" w:rsidRDefault="003A21F6" w:rsidP="003A21F6">
      <w:pPr>
        <w:autoSpaceDN w:val="0"/>
        <w:jc w:val="both"/>
        <w:textAlignment w:val="baseline"/>
        <w:rPr>
          <w:rFonts w:eastAsia="Andale Sans UI"/>
          <w:bCs/>
          <w:kern w:val="3"/>
          <w:sz w:val="28"/>
          <w:szCs w:val="28"/>
          <w:lang w:eastAsia="ja-JP" w:bidi="fa-IR"/>
        </w:rPr>
      </w:pPr>
      <w:r w:rsidRPr="003A21F6">
        <w:rPr>
          <w:rFonts w:eastAsia="Andale Sans UI"/>
          <w:bCs/>
          <w:kern w:val="3"/>
          <w:sz w:val="28"/>
          <w:szCs w:val="28"/>
          <w:lang w:eastAsia="ja-JP" w:bidi="fa-IR"/>
        </w:rPr>
        <w:t xml:space="preserve">          ПОСТАНОВЛЯЮ:</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1.    </w:t>
      </w:r>
      <w:r w:rsidRPr="003A21F6">
        <w:rPr>
          <w:rFonts w:eastAsia="Andale Sans UI"/>
          <w:kern w:val="3"/>
          <w:sz w:val="28"/>
          <w:szCs w:val="28"/>
          <w:lang w:eastAsia="ja-JP" w:bidi="fa-IR"/>
        </w:rPr>
        <w:t xml:space="preserve">Внести изменения в </w:t>
      </w:r>
      <w:r w:rsidRPr="003A21F6">
        <w:rPr>
          <w:rFonts w:eastAsia="Andale Sans UI"/>
          <w:kern w:val="3"/>
          <w:sz w:val="28"/>
          <w:szCs w:val="28"/>
          <w:lang w:val="de-DE" w:eastAsia="ja-JP" w:bidi="fa-IR"/>
        </w:rPr>
        <w:t xml:space="preserve">  </w:t>
      </w:r>
      <w:r w:rsidRPr="003A21F6">
        <w:rPr>
          <w:rFonts w:eastAsia="Times New Roman" w:cs="Arial"/>
          <w:iCs/>
          <w:color w:val="000000"/>
          <w:kern w:val="3"/>
          <w:sz w:val="28"/>
          <w:szCs w:val="28"/>
          <w:lang w:eastAsia="ja-JP" w:bidi="fa-IR"/>
        </w:rPr>
        <w:t xml:space="preserve"> постановление главы Чернопенского сельского поселения от 02.04.2018 № 3 «Об утверждении </w:t>
      </w:r>
      <w:r w:rsidRPr="003A21F6">
        <w:rPr>
          <w:rFonts w:eastAsia="Times New Roman"/>
          <w:iCs/>
          <w:color w:val="000000"/>
          <w:kern w:val="3"/>
          <w:sz w:val="28"/>
          <w:szCs w:val="28"/>
          <w:lang w:eastAsia="ja-JP" w:bidi="fa-IR"/>
        </w:rPr>
        <w:t>муниципальной  программы «Ремонт  автомобильных дорог  местного значения в п.Сухоногово   Чернопенского сельского поселения Костромского муниципального района Костромской области на 2018-2020 годы»» (в редакции постановления  от 02.07.2018 № 4, от 16.11.2018 № 6) (Приложение):</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Times New Roman"/>
          <w:iCs/>
          <w:color w:val="000000"/>
          <w:kern w:val="3"/>
          <w:sz w:val="28"/>
          <w:szCs w:val="28"/>
          <w:lang w:eastAsia="ja-JP" w:bidi="fa-IR"/>
        </w:rPr>
        <w:t xml:space="preserve">        1.1.   Пункт  «Объемы  финансирования  муниципальной  программы  по годам реализации, тыс. рублей» раздела 1. Паспорт муниципальной программы «Ремонт  автомобильных дорог  местного значения в п.Сухоногово   Чернопенского сельского поселения Костромского муниципального района Костромской области на 2018-2020 годы» изложить в новой редакции:</w:t>
      </w:r>
    </w:p>
    <w:p w:rsidR="003A21F6" w:rsidRPr="003A21F6" w:rsidRDefault="003A21F6" w:rsidP="003A21F6">
      <w:pPr>
        <w:autoSpaceDN w:val="0"/>
        <w:jc w:val="both"/>
        <w:textAlignment w:val="baseline"/>
        <w:rPr>
          <w:rFonts w:eastAsia="Times New Roman"/>
          <w:iCs/>
          <w:color w:val="000000"/>
          <w:kern w:val="3"/>
          <w:sz w:val="28"/>
          <w:szCs w:val="28"/>
          <w:lang w:eastAsia="ja-JP" w:bidi="fa-IR"/>
        </w:rPr>
      </w:pPr>
      <w:r w:rsidRPr="003A21F6">
        <w:rPr>
          <w:rFonts w:eastAsia="Times New Roman"/>
          <w:iCs/>
          <w:color w:val="000000"/>
          <w:kern w:val="3"/>
          <w:sz w:val="28"/>
          <w:szCs w:val="28"/>
          <w:lang w:eastAsia="ja-JP" w:bidi="fa-IR"/>
        </w:rPr>
        <w:t>«</w:t>
      </w:r>
    </w:p>
    <w:tbl>
      <w:tblPr>
        <w:tblW w:w="9624" w:type="dxa"/>
        <w:tblInd w:w="65" w:type="dxa"/>
        <w:tblLayout w:type="fixed"/>
        <w:tblCellMar>
          <w:left w:w="10" w:type="dxa"/>
          <w:right w:w="10" w:type="dxa"/>
        </w:tblCellMar>
        <w:tblLook w:val="04A0" w:firstRow="1" w:lastRow="0" w:firstColumn="1" w:lastColumn="0" w:noHBand="0" w:noVBand="1"/>
      </w:tblPr>
      <w:tblGrid>
        <w:gridCol w:w="4267"/>
        <w:gridCol w:w="5357"/>
      </w:tblGrid>
      <w:tr w:rsidR="003A21F6" w:rsidRPr="003A21F6" w:rsidTr="003A21F6">
        <w:tc>
          <w:tcPr>
            <w:tcW w:w="4267" w:type="dxa"/>
            <w:tcBorders>
              <w:top w:val="single" w:sz="4" w:space="0" w:color="000000"/>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N w:val="0"/>
              <w:spacing w:line="100" w:lineRule="atLeast"/>
              <w:textAlignment w:val="baseline"/>
              <w:rPr>
                <w:rFonts w:eastAsia="Times New Roman"/>
                <w:kern w:val="3"/>
                <w:sz w:val="28"/>
                <w:szCs w:val="28"/>
                <w:lang w:eastAsia="ru-RU"/>
              </w:rPr>
            </w:pPr>
            <w:r w:rsidRPr="003A21F6">
              <w:rPr>
                <w:rFonts w:eastAsia="Times New Roman"/>
                <w:kern w:val="3"/>
                <w:sz w:val="28"/>
                <w:szCs w:val="28"/>
                <w:lang w:eastAsia="ru-RU"/>
              </w:rPr>
              <w:t xml:space="preserve">Объемы финансирования муниципальной программы по годам реализации, тыс. рублей    </w:t>
            </w:r>
          </w:p>
        </w:tc>
        <w:tc>
          <w:tcPr>
            <w:tcW w:w="5357"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3A21F6" w:rsidRPr="003A21F6" w:rsidRDefault="003A21F6" w:rsidP="003A21F6">
            <w:pPr>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ВСЕГО: 7 777,424</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в том числе: </w:t>
            </w:r>
            <w:r w:rsidRPr="003A21F6">
              <w:rPr>
                <w:rFonts w:eastAsia="Andale Sans UI"/>
                <w:i/>
                <w:kern w:val="3"/>
                <w:sz w:val="28"/>
                <w:szCs w:val="28"/>
                <w:lang w:val="de-DE" w:eastAsia="ja-JP" w:bidi="fa-IR"/>
              </w:rPr>
              <w:t>(по годам реализации)</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2018 </w:t>
            </w:r>
            <w:r w:rsidRPr="003A21F6">
              <w:rPr>
                <w:rFonts w:eastAsia="Andale Sans UI"/>
                <w:kern w:val="3"/>
                <w:sz w:val="28"/>
                <w:szCs w:val="28"/>
                <w:lang w:eastAsia="ja-JP" w:bidi="fa-IR"/>
              </w:rPr>
              <w:t>год — 4 476,365,</w:t>
            </w:r>
          </w:p>
          <w:p w:rsidR="003A21F6" w:rsidRPr="003A21F6" w:rsidRDefault="003A21F6" w:rsidP="003A21F6">
            <w:pPr>
              <w:autoSpaceDN w:val="0"/>
              <w:jc w:val="both"/>
              <w:textAlignment w:val="baseline"/>
              <w:rPr>
                <w:rFonts w:eastAsia="Andale Sans UI"/>
                <w:kern w:val="3"/>
                <w:sz w:val="28"/>
                <w:szCs w:val="28"/>
                <w:lang w:eastAsia="ja-JP" w:bidi="fa-IR"/>
              </w:rPr>
            </w:pPr>
            <w:r w:rsidRPr="003A21F6">
              <w:rPr>
                <w:rFonts w:eastAsia="Andale Sans UI"/>
                <w:kern w:val="3"/>
                <w:sz w:val="28"/>
                <w:szCs w:val="28"/>
                <w:lang w:eastAsia="ja-JP" w:bidi="fa-IR"/>
              </w:rPr>
              <w:t>2019 год — 1 001,059,</w:t>
            </w:r>
          </w:p>
          <w:p w:rsidR="003A21F6" w:rsidRPr="003A21F6" w:rsidRDefault="003A21F6" w:rsidP="003A21F6">
            <w:pPr>
              <w:autoSpaceDN w:val="0"/>
              <w:jc w:val="both"/>
              <w:textAlignment w:val="baseline"/>
              <w:rPr>
                <w:rFonts w:eastAsia="Andale Sans UI"/>
                <w:kern w:val="3"/>
                <w:sz w:val="28"/>
                <w:szCs w:val="28"/>
                <w:lang w:eastAsia="ja-JP" w:bidi="fa-IR"/>
              </w:rPr>
            </w:pPr>
            <w:r w:rsidRPr="003A21F6">
              <w:rPr>
                <w:rFonts w:eastAsia="Andale Sans UI"/>
                <w:kern w:val="3"/>
                <w:sz w:val="28"/>
                <w:szCs w:val="28"/>
                <w:lang w:eastAsia="ja-JP" w:bidi="fa-IR"/>
              </w:rPr>
              <w:t>2020 год — 2 300,00.</w:t>
            </w:r>
          </w:p>
          <w:p w:rsidR="003A21F6" w:rsidRPr="003A21F6" w:rsidRDefault="003A21F6" w:rsidP="003A21F6">
            <w:pPr>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из них:</w:t>
            </w:r>
          </w:p>
          <w:p w:rsidR="003A21F6" w:rsidRPr="003A21F6" w:rsidRDefault="003A21F6" w:rsidP="003A21F6">
            <w:pPr>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федеральный бюджет:</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в том числе: </w:t>
            </w:r>
            <w:r w:rsidRPr="003A21F6">
              <w:rPr>
                <w:rFonts w:eastAsia="Andale Sans UI"/>
                <w:i/>
                <w:kern w:val="3"/>
                <w:sz w:val="28"/>
                <w:szCs w:val="28"/>
                <w:lang w:val="de-DE" w:eastAsia="ja-JP" w:bidi="fa-IR"/>
              </w:rPr>
              <w:t>(по годам реализации)</w:t>
            </w:r>
          </w:p>
          <w:p w:rsidR="003A21F6" w:rsidRPr="003A21F6" w:rsidRDefault="003A21F6" w:rsidP="003A21F6">
            <w:pPr>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областной бюджет: 3 164,400</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в том числе: </w:t>
            </w:r>
            <w:r w:rsidRPr="003A21F6">
              <w:rPr>
                <w:rFonts w:eastAsia="Andale Sans UI"/>
                <w:i/>
                <w:kern w:val="3"/>
                <w:sz w:val="28"/>
                <w:szCs w:val="28"/>
                <w:lang w:val="de-DE" w:eastAsia="ja-JP" w:bidi="fa-IR"/>
              </w:rPr>
              <w:t>(по годам реализации)</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lastRenderedPageBreak/>
              <w:t xml:space="preserve">2018 </w:t>
            </w:r>
            <w:r w:rsidRPr="003A21F6">
              <w:rPr>
                <w:rFonts w:eastAsia="Andale Sans UI"/>
                <w:kern w:val="3"/>
                <w:sz w:val="28"/>
                <w:szCs w:val="28"/>
                <w:lang w:eastAsia="ja-JP" w:bidi="fa-IR"/>
              </w:rPr>
              <w:t>год — 3 164,400.</w:t>
            </w:r>
          </w:p>
          <w:p w:rsidR="003A21F6" w:rsidRPr="003A21F6" w:rsidRDefault="003A21F6" w:rsidP="003A21F6">
            <w:pPr>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местный бюджет</w:t>
            </w:r>
            <w:r w:rsidRPr="003A21F6">
              <w:rPr>
                <w:rFonts w:eastAsia="Andale Sans UI"/>
                <w:kern w:val="3"/>
                <w:sz w:val="28"/>
                <w:szCs w:val="28"/>
                <w:lang w:eastAsia="ja-JP" w:bidi="fa-IR"/>
              </w:rPr>
              <w:t>: 2 313,024</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в том числе: </w:t>
            </w:r>
            <w:r w:rsidRPr="003A21F6">
              <w:rPr>
                <w:rFonts w:eastAsia="Andale Sans UI"/>
                <w:i/>
                <w:kern w:val="3"/>
                <w:sz w:val="28"/>
                <w:szCs w:val="28"/>
                <w:lang w:val="de-DE" w:eastAsia="ja-JP" w:bidi="fa-IR"/>
              </w:rPr>
              <w:t>(по годам реализации)</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2018 </w:t>
            </w:r>
            <w:r w:rsidRPr="003A21F6">
              <w:rPr>
                <w:rFonts w:eastAsia="Andale Sans UI"/>
                <w:kern w:val="3"/>
                <w:sz w:val="28"/>
                <w:szCs w:val="28"/>
                <w:lang w:eastAsia="ja-JP" w:bidi="fa-IR"/>
              </w:rPr>
              <w:t>год — 1 311,965,</w:t>
            </w:r>
          </w:p>
          <w:p w:rsidR="003A21F6" w:rsidRPr="003A21F6" w:rsidRDefault="003A21F6" w:rsidP="003A21F6">
            <w:pPr>
              <w:autoSpaceDN w:val="0"/>
              <w:jc w:val="both"/>
              <w:textAlignment w:val="baseline"/>
              <w:rPr>
                <w:rFonts w:eastAsia="Andale Sans UI"/>
                <w:kern w:val="3"/>
                <w:sz w:val="28"/>
                <w:szCs w:val="28"/>
                <w:lang w:eastAsia="ja-JP" w:bidi="fa-IR"/>
              </w:rPr>
            </w:pPr>
            <w:r w:rsidRPr="003A21F6">
              <w:rPr>
                <w:rFonts w:eastAsia="Andale Sans UI"/>
                <w:kern w:val="3"/>
                <w:sz w:val="28"/>
                <w:szCs w:val="28"/>
                <w:lang w:eastAsia="ja-JP" w:bidi="fa-IR"/>
              </w:rPr>
              <w:t>2019 год — 1 001,059</w:t>
            </w:r>
          </w:p>
          <w:p w:rsidR="003A21F6" w:rsidRPr="003A21F6" w:rsidRDefault="003A21F6" w:rsidP="003A21F6">
            <w:pPr>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внебюджетные источники: 2 300,00</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в том числе: </w:t>
            </w:r>
            <w:r w:rsidRPr="003A21F6">
              <w:rPr>
                <w:rFonts w:eastAsia="Andale Sans UI"/>
                <w:i/>
                <w:kern w:val="3"/>
                <w:sz w:val="28"/>
                <w:szCs w:val="28"/>
                <w:lang w:val="de-DE" w:eastAsia="ja-JP" w:bidi="fa-IR"/>
              </w:rPr>
              <w:t>(по годам реализации)</w:t>
            </w:r>
          </w:p>
          <w:p w:rsidR="003A21F6" w:rsidRPr="003A21F6" w:rsidRDefault="003A21F6" w:rsidP="003A21F6">
            <w:pPr>
              <w:autoSpaceDN w:val="0"/>
              <w:jc w:val="both"/>
              <w:textAlignment w:val="baseline"/>
              <w:rPr>
                <w:rFonts w:eastAsia="Andale Sans UI"/>
                <w:kern w:val="3"/>
                <w:sz w:val="28"/>
                <w:szCs w:val="28"/>
                <w:lang w:eastAsia="ja-JP" w:bidi="fa-IR"/>
              </w:rPr>
            </w:pPr>
            <w:r w:rsidRPr="003A21F6">
              <w:rPr>
                <w:rFonts w:eastAsia="Andale Sans UI"/>
                <w:kern w:val="3"/>
                <w:sz w:val="28"/>
                <w:szCs w:val="28"/>
                <w:lang w:eastAsia="ja-JP" w:bidi="fa-IR"/>
              </w:rPr>
              <w:t>2020 год — 2 300,00.</w:t>
            </w:r>
          </w:p>
        </w:tc>
      </w:tr>
    </w:tbl>
    <w:p w:rsidR="003A21F6" w:rsidRPr="003A21F6" w:rsidRDefault="003A21F6" w:rsidP="003A21F6">
      <w:pPr>
        <w:autoSpaceDN w:val="0"/>
        <w:jc w:val="both"/>
        <w:textAlignment w:val="baseline"/>
        <w:rPr>
          <w:rFonts w:eastAsia="Times New Roman"/>
          <w:iCs/>
          <w:color w:val="000000"/>
          <w:kern w:val="3"/>
          <w:sz w:val="28"/>
          <w:szCs w:val="28"/>
          <w:lang w:eastAsia="ja-JP" w:bidi="fa-IR"/>
        </w:rPr>
      </w:pPr>
      <w:r w:rsidRPr="003A21F6">
        <w:rPr>
          <w:rFonts w:eastAsia="Times New Roman"/>
          <w:iCs/>
          <w:color w:val="000000"/>
          <w:kern w:val="3"/>
          <w:sz w:val="28"/>
          <w:szCs w:val="28"/>
          <w:lang w:eastAsia="ja-JP" w:bidi="fa-IR"/>
        </w:rPr>
        <w:lastRenderedPageBreak/>
        <w:t>»;</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Times New Roman"/>
          <w:iCs/>
          <w:color w:val="000000"/>
          <w:kern w:val="3"/>
          <w:sz w:val="28"/>
          <w:szCs w:val="28"/>
          <w:lang w:eastAsia="ja-JP" w:bidi="fa-IR"/>
        </w:rPr>
        <w:t xml:space="preserve">     1.2. Раздел </w:t>
      </w:r>
      <w:r w:rsidRPr="003A21F6">
        <w:rPr>
          <w:rFonts w:eastAsia="Times New Roman"/>
          <w:iCs/>
          <w:color w:val="000000"/>
          <w:kern w:val="3"/>
          <w:sz w:val="28"/>
          <w:szCs w:val="28"/>
          <w:lang w:val="en-US" w:eastAsia="ja-JP" w:bidi="fa-IR"/>
        </w:rPr>
        <w:t>IV</w:t>
      </w:r>
      <w:r w:rsidRPr="003A21F6">
        <w:rPr>
          <w:rFonts w:eastAsia="Times New Roman"/>
          <w:iCs/>
          <w:color w:val="000000"/>
          <w:kern w:val="3"/>
          <w:sz w:val="28"/>
          <w:szCs w:val="28"/>
          <w:lang w:eastAsia="ja-JP" w:bidi="fa-IR"/>
        </w:rPr>
        <w:t xml:space="preserve"> </w:t>
      </w:r>
      <w:r w:rsidRPr="003A21F6">
        <w:rPr>
          <w:rFonts w:eastAsia="Times New Roman" w:cs="Arial"/>
          <w:iCs/>
          <w:color w:val="000000"/>
          <w:kern w:val="3"/>
          <w:sz w:val="28"/>
          <w:szCs w:val="28"/>
          <w:lang w:eastAsia="ja-JP" w:bidi="fa-IR"/>
        </w:rPr>
        <w:t xml:space="preserve"> «</w:t>
      </w:r>
      <w:r w:rsidRPr="003A21F6">
        <w:rPr>
          <w:rFonts w:eastAsia="Times New Roman"/>
          <w:iCs/>
          <w:color w:val="000000"/>
          <w:kern w:val="3"/>
          <w:sz w:val="28"/>
          <w:szCs w:val="28"/>
          <w:lang w:eastAsia="ja-JP" w:bidi="fa-IR"/>
        </w:rPr>
        <w:t>План мероприятий по выполнению  муниципальной программы» муниципальной программы «Ремонт  автомобильных дорог  местного значения в п.Сухоногово   Чернопенского сельского поселения Костромского муниципального района Костромской области на 2018-2020 годы» изложить в новой редакции (Приложение).</w:t>
      </w:r>
    </w:p>
    <w:p w:rsidR="003A21F6" w:rsidRPr="003A21F6" w:rsidRDefault="003A21F6" w:rsidP="003A21F6">
      <w:pPr>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       2.   Контроль  за  выполнением  настоящего постановления оставляю за собой.</w:t>
      </w:r>
    </w:p>
    <w:p w:rsidR="003A21F6" w:rsidRPr="003A21F6" w:rsidRDefault="003A21F6" w:rsidP="003A21F6">
      <w:pPr>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 xml:space="preserve">       3.   Настоящее постановление вступает в силу с момента  подписания и подлежит  размещению на  официальном сайте Чернопенского сельского поселения в сети «Интернет».</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           </w:t>
      </w:r>
      <w:r w:rsidRPr="003A21F6">
        <w:rPr>
          <w:rFonts w:eastAsia="Andale Sans UI" w:cs="Tahoma"/>
          <w:kern w:val="3"/>
          <w:sz w:val="28"/>
          <w:szCs w:val="28"/>
          <w:lang w:val="de-DE" w:eastAsia="ja-JP" w:bidi="fa-IR"/>
        </w:rPr>
        <w:t xml:space="preserve">         </w:t>
      </w:r>
    </w:p>
    <w:p w:rsidR="003A21F6" w:rsidRPr="003A21F6" w:rsidRDefault="003A21F6" w:rsidP="003A21F6">
      <w:pPr>
        <w:autoSpaceDN w:val="0"/>
        <w:jc w:val="both"/>
        <w:textAlignment w:val="baseline"/>
        <w:rPr>
          <w:rFonts w:eastAsia="Andale Sans UI" w:cs="Tahoma"/>
          <w:kern w:val="3"/>
          <w:sz w:val="28"/>
          <w:szCs w:val="28"/>
          <w:lang w:val="de-DE" w:eastAsia="ja-JP" w:bidi="fa-IR"/>
        </w:rPr>
      </w:pPr>
    </w:p>
    <w:p w:rsidR="003A21F6" w:rsidRPr="003A21F6" w:rsidRDefault="003A21F6" w:rsidP="003A21F6">
      <w:pPr>
        <w:autoSpaceDN w:val="0"/>
        <w:jc w:val="both"/>
        <w:textAlignment w:val="baseline"/>
        <w:rPr>
          <w:rFonts w:eastAsia="Andale Sans UI" w:cs="Tahoma"/>
          <w:kern w:val="3"/>
          <w:sz w:val="28"/>
          <w:szCs w:val="28"/>
          <w:lang w:val="de-DE" w:eastAsia="ja-JP" w:bidi="fa-IR"/>
        </w:rPr>
      </w:pPr>
      <w:r w:rsidRPr="003A21F6">
        <w:rPr>
          <w:rFonts w:eastAsia="Andale Sans UI" w:cs="Tahoma"/>
          <w:kern w:val="3"/>
          <w:sz w:val="28"/>
          <w:szCs w:val="28"/>
          <w:lang w:val="de-DE" w:eastAsia="ja-JP" w:bidi="fa-IR"/>
        </w:rPr>
        <w:t>Глава Чернопенского</w:t>
      </w:r>
    </w:p>
    <w:p w:rsidR="003A21F6" w:rsidRPr="003A21F6" w:rsidRDefault="003A21F6" w:rsidP="003A21F6">
      <w:pPr>
        <w:tabs>
          <w:tab w:val="left" w:pos="709"/>
        </w:tabs>
        <w:autoSpaceDN w:val="0"/>
        <w:jc w:val="center"/>
        <w:textAlignment w:val="baseline"/>
        <w:rPr>
          <w:rFonts w:eastAsia="Andale Sans UI" w:cs="Tahoma"/>
          <w:kern w:val="3"/>
          <w:sz w:val="24"/>
          <w:lang w:val="de-DE" w:eastAsia="ja-JP" w:bidi="fa-IR"/>
        </w:rPr>
      </w:pPr>
      <w:r w:rsidRPr="003A21F6">
        <w:rPr>
          <w:rFonts w:eastAsia="Andale Sans UI" w:cs="Tahoma"/>
          <w:kern w:val="3"/>
          <w:sz w:val="28"/>
          <w:szCs w:val="28"/>
          <w:lang w:val="de-DE" w:eastAsia="ja-JP" w:bidi="fa-IR"/>
        </w:rPr>
        <w:t xml:space="preserve">сельского поселения      </w:t>
      </w:r>
      <w:r w:rsidRPr="003A21F6">
        <w:rPr>
          <w:rFonts w:eastAsia="Andale Sans UI" w:cs="Tahoma"/>
          <w:kern w:val="3"/>
          <w:sz w:val="28"/>
          <w:szCs w:val="28"/>
          <w:lang w:val="de-DE" w:eastAsia="ja-JP" w:bidi="fa-IR"/>
        </w:rPr>
        <w:tab/>
      </w:r>
      <w:r w:rsidRPr="003A21F6">
        <w:rPr>
          <w:rFonts w:eastAsia="Andale Sans UI" w:cs="Tahoma"/>
          <w:kern w:val="3"/>
          <w:sz w:val="28"/>
          <w:szCs w:val="28"/>
          <w:lang w:val="de-DE" w:eastAsia="ja-JP" w:bidi="fa-IR"/>
        </w:rPr>
        <w:tab/>
        <w:t xml:space="preserve">                                                       Е.Н.Зубова                                                                           </w:t>
      </w:r>
    </w:p>
    <w:p w:rsidR="003A21F6" w:rsidRPr="003A21F6" w:rsidRDefault="003A21F6" w:rsidP="003A21F6">
      <w:pPr>
        <w:autoSpaceDN w:val="0"/>
        <w:jc w:val="both"/>
        <w:textAlignment w:val="baseline"/>
        <w:rPr>
          <w:rFonts w:eastAsia="Andale Sans UI" w:cs="Tahoma"/>
          <w:kern w:val="3"/>
          <w:sz w:val="24"/>
          <w:lang w:val="de-DE" w:eastAsia="ja-JP" w:bidi="fa-IR"/>
        </w:rPr>
      </w:pPr>
    </w:p>
    <w:p w:rsidR="003A21F6" w:rsidRPr="003A21F6" w:rsidRDefault="003A21F6" w:rsidP="003A21F6">
      <w:pPr>
        <w:autoSpaceDN w:val="0"/>
        <w:jc w:val="both"/>
        <w:textAlignment w:val="baseline"/>
        <w:rPr>
          <w:rFonts w:eastAsia="Andale Sans UI" w:cs="Tahoma"/>
          <w:kern w:val="3"/>
          <w:sz w:val="28"/>
          <w:szCs w:val="28"/>
          <w:lang w:eastAsia="ja-JP" w:bidi="fa-IR"/>
        </w:rPr>
      </w:pPr>
      <w:r w:rsidRPr="003A21F6">
        <w:rPr>
          <w:rFonts w:eastAsia="Andale Sans UI" w:cs="Tahoma"/>
          <w:kern w:val="3"/>
          <w:sz w:val="28"/>
          <w:szCs w:val="28"/>
          <w:lang w:eastAsia="ja-JP" w:bidi="fa-IR"/>
        </w:rPr>
        <w:t xml:space="preserve">                                                                                  </w:t>
      </w:r>
    </w:p>
    <w:p w:rsidR="003A21F6" w:rsidRPr="003A21F6" w:rsidRDefault="003A21F6" w:rsidP="003A21F6">
      <w:pPr>
        <w:autoSpaceDN w:val="0"/>
        <w:jc w:val="both"/>
        <w:textAlignment w:val="baseline"/>
        <w:rPr>
          <w:rFonts w:eastAsia="Andale Sans UI" w:cs="Tahoma"/>
          <w:kern w:val="3"/>
          <w:sz w:val="24"/>
          <w:lang w:val="de-DE" w:eastAsia="ja-JP" w:bidi="fa-IR"/>
        </w:rPr>
      </w:pPr>
    </w:p>
    <w:p w:rsidR="003A21F6" w:rsidRPr="003A21F6" w:rsidRDefault="003A21F6" w:rsidP="003A21F6">
      <w:pPr>
        <w:autoSpaceDN w:val="0"/>
        <w:jc w:val="both"/>
        <w:textAlignment w:val="baseline"/>
        <w:rPr>
          <w:rFonts w:eastAsia="Andale Sans UI" w:cs="Tahoma"/>
          <w:kern w:val="3"/>
          <w:sz w:val="28"/>
          <w:szCs w:val="28"/>
          <w:lang w:eastAsia="ja-JP" w:bidi="fa-IR"/>
        </w:rPr>
      </w:pPr>
    </w:p>
    <w:p w:rsidR="003A21F6" w:rsidRPr="003A21F6" w:rsidRDefault="003A21F6" w:rsidP="003A21F6">
      <w:pPr>
        <w:autoSpaceDN w:val="0"/>
        <w:jc w:val="both"/>
        <w:textAlignment w:val="baseline"/>
        <w:rPr>
          <w:rFonts w:eastAsia="Andale Sans UI" w:cs="Tahoma"/>
          <w:kern w:val="3"/>
          <w:sz w:val="28"/>
          <w:szCs w:val="28"/>
          <w:lang w:eastAsia="ja-JP" w:bidi="fa-IR"/>
        </w:rPr>
      </w:pPr>
    </w:p>
    <w:p w:rsidR="003A21F6" w:rsidRPr="003A21F6" w:rsidRDefault="003A21F6" w:rsidP="003A21F6">
      <w:pPr>
        <w:autoSpaceDN w:val="0"/>
        <w:jc w:val="both"/>
        <w:textAlignment w:val="baseline"/>
        <w:rPr>
          <w:rFonts w:eastAsia="Andale Sans UI" w:cs="Tahoma"/>
          <w:kern w:val="3"/>
          <w:sz w:val="28"/>
          <w:szCs w:val="28"/>
          <w:lang w:eastAsia="ja-JP" w:bidi="fa-IR"/>
        </w:rPr>
      </w:pPr>
    </w:p>
    <w:p w:rsidR="003A21F6" w:rsidRPr="0087308E" w:rsidRDefault="003A21F6" w:rsidP="0087308E">
      <w:pPr>
        <w:autoSpaceDN w:val="0"/>
        <w:jc w:val="right"/>
        <w:textAlignment w:val="baseline"/>
        <w:rPr>
          <w:rFonts w:eastAsia="Andale Sans UI" w:cs="Tahoma"/>
          <w:kern w:val="3"/>
          <w:sz w:val="22"/>
          <w:szCs w:val="22"/>
          <w:lang w:eastAsia="ja-JP" w:bidi="fa-IR"/>
        </w:rPr>
      </w:pPr>
      <w:r w:rsidRPr="0087308E">
        <w:rPr>
          <w:rFonts w:eastAsia="Andale Sans UI" w:cs="Tahoma"/>
          <w:kern w:val="3"/>
          <w:sz w:val="22"/>
          <w:szCs w:val="22"/>
          <w:lang w:eastAsia="ja-JP" w:bidi="fa-IR"/>
        </w:rPr>
        <w:t xml:space="preserve">                                                                                    Приложение</w:t>
      </w:r>
    </w:p>
    <w:p w:rsidR="003A21F6" w:rsidRPr="0087308E" w:rsidRDefault="003A21F6" w:rsidP="0087308E">
      <w:pPr>
        <w:autoSpaceDN w:val="0"/>
        <w:jc w:val="right"/>
        <w:textAlignment w:val="baseline"/>
        <w:rPr>
          <w:rFonts w:eastAsia="Andale Sans UI" w:cs="Tahoma"/>
          <w:kern w:val="3"/>
          <w:sz w:val="22"/>
          <w:szCs w:val="22"/>
          <w:lang w:eastAsia="ja-JP" w:bidi="fa-IR"/>
        </w:rPr>
      </w:pPr>
    </w:p>
    <w:p w:rsidR="003A21F6" w:rsidRPr="0087308E" w:rsidRDefault="003A21F6" w:rsidP="0087308E">
      <w:pPr>
        <w:autoSpaceDN w:val="0"/>
        <w:jc w:val="right"/>
        <w:textAlignment w:val="baseline"/>
        <w:rPr>
          <w:rFonts w:eastAsia="Andale Sans UI" w:cs="Tahoma"/>
          <w:kern w:val="3"/>
          <w:sz w:val="22"/>
          <w:szCs w:val="22"/>
          <w:lang w:eastAsia="ja-JP" w:bidi="fa-IR"/>
        </w:rPr>
      </w:pPr>
      <w:r w:rsidRPr="0087308E">
        <w:rPr>
          <w:rFonts w:eastAsia="Andale Sans UI" w:cs="Tahoma"/>
          <w:kern w:val="3"/>
          <w:sz w:val="22"/>
          <w:szCs w:val="22"/>
          <w:lang w:eastAsia="ja-JP" w:bidi="fa-IR"/>
        </w:rPr>
        <w:t xml:space="preserve">                                                                                   УТВЕРЖДЕНА</w:t>
      </w:r>
    </w:p>
    <w:p w:rsidR="003A21F6" w:rsidRPr="0087308E" w:rsidRDefault="003A21F6" w:rsidP="0087308E">
      <w:pPr>
        <w:autoSpaceDN w:val="0"/>
        <w:jc w:val="right"/>
        <w:textAlignment w:val="baseline"/>
        <w:rPr>
          <w:rFonts w:eastAsia="Andale Sans UI" w:cs="Tahoma"/>
          <w:kern w:val="3"/>
          <w:sz w:val="22"/>
          <w:szCs w:val="22"/>
          <w:lang w:eastAsia="ja-JP" w:bidi="fa-IR"/>
        </w:rPr>
      </w:pPr>
      <w:r w:rsidRPr="0087308E">
        <w:rPr>
          <w:rFonts w:eastAsia="Andale Sans UI" w:cs="Tahoma"/>
          <w:kern w:val="3"/>
          <w:sz w:val="22"/>
          <w:szCs w:val="22"/>
          <w:lang w:eastAsia="ja-JP" w:bidi="fa-IR"/>
        </w:rPr>
        <w:t xml:space="preserve">                                                                              постановлением главы                                                                                                   </w:t>
      </w:r>
    </w:p>
    <w:p w:rsidR="003A21F6" w:rsidRPr="0087308E" w:rsidRDefault="003A21F6" w:rsidP="0087308E">
      <w:pPr>
        <w:autoSpaceDN w:val="0"/>
        <w:jc w:val="right"/>
        <w:textAlignment w:val="baseline"/>
        <w:rPr>
          <w:rFonts w:eastAsia="Andale Sans UI" w:cs="Tahoma"/>
          <w:kern w:val="3"/>
          <w:sz w:val="22"/>
          <w:szCs w:val="22"/>
          <w:lang w:eastAsia="ja-JP" w:bidi="fa-IR"/>
        </w:rPr>
      </w:pPr>
      <w:r w:rsidRPr="0087308E">
        <w:rPr>
          <w:rFonts w:eastAsia="Andale Sans UI" w:cs="Tahoma"/>
          <w:kern w:val="3"/>
          <w:sz w:val="22"/>
          <w:szCs w:val="22"/>
          <w:lang w:eastAsia="ja-JP" w:bidi="fa-IR"/>
        </w:rPr>
        <w:t xml:space="preserve">                                                                 Чернопенского сельского поселения  </w:t>
      </w:r>
    </w:p>
    <w:p w:rsidR="003A21F6" w:rsidRPr="0087308E" w:rsidRDefault="003A21F6" w:rsidP="0087308E">
      <w:pPr>
        <w:tabs>
          <w:tab w:val="left" w:pos="709"/>
        </w:tabs>
        <w:autoSpaceDN w:val="0"/>
        <w:jc w:val="right"/>
        <w:textAlignment w:val="baseline"/>
        <w:rPr>
          <w:rFonts w:eastAsia="Andale Sans UI" w:cs="Tahoma"/>
          <w:kern w:val="3"/>
          <w:sz w:val="22"/>
          <w:szCs w:val="22"/>
          <w:lang w:val="de-DE" w:eastAsia="ja-JP" w:bidi="fa-IR"/>
        </w:rPr>
      </w:pPr>
      <w:r w:rsidRPr="0087308E">
        <w:rPr>
          <w:rFonts w:eastAsia="Andale Sans UI" w:cs="Tahoma"/>
          <w:kern w:val="3"/>
          <w:sz w:val="22"/>
          <w:szCs w:val="22"/>
          <w:lang w:eastAsia="ja-JP" w:bidi="fa-IR"/>
        </w:rPr>
        <w:t xml:space="preserve">                                                                            от 02.04.2018    №   3</w:t>
      </w:r>
    </w:p>
    <w:p w:rsidR="003A21F6" w:rsidRPr="0087308E" w:rsidRDefault="003A21F6" w:rsidP="0087308E">
      <w:pPr>
        <w:tabs>
          <w:tab w:val="left" w:pos="709"/>
        </w:tabs>
        <w:autoSpaceDN w:val="0"/>
        <w:jc w:val="right"/>
        <w:textAlignment w:val="baseline"/>
        <w:rPr>
          <w:rFonts w:eastAsia="Andale Sans UI" w:cs="Tahoma"/>
          <w:kern w:val="3"/>
          <w:sz w:val="22"/>
          <w:szCs w:val="22"/>
          <w:lang w:eastAsia="ja-JP" w:bidi="fa-IR"/>
        </w:rPr>
      </w:pPr>
      <w:r w:rsidRPr="0087308E">
        <w:rPr>
          <w:rFonts w:eastAsia="Andale Sans UI" w:cs="Tahoma"/>
          <w:kern w:val="3"/>
          <w:sz w:val="22"/>
          <w:szCs w:val="22"/>
          <w:lang w:eastAsia="ja-JP" w:bidi="fa-IR"/>
        </w:rPr>
        <w:t xml:space="preserve">                                                       (в редакции  постановления от 02.07.2018 № 4,  </w:t>
      </w:r>
    </w:p>
    <w:p w:rsidR="003A21F6" w:rsidRPr="0087308E" w:rsidRDefault="003A21F6" w:rsidP="0087308E">
      <w:pPr>
        <w:tabs>
          <w:tab w:val="left" w:pos="709"/>
        </w:tabs>
        <w:autoSpaceDN w:val="0"/>
        <w:jc w:val="right"/>
        <w:textAlignment w:val="baseline"/>
        <w:rPr>
          <w:rFonts w:eastAsia="Andale Sans UI" w:cs="Tahoma"/>
          <w:kern w:val="3"/>
          <w:sz w:val="22"/>
          <w:szCs w:val="22"/>
          <w:lang w:eastAsia="ja-JP" w:bidi="fa-IR"/>
        </w:rPr>
      </w:pPr>
      <w:r w:rsidRPr="0087308E">
        <w:rPr>
          <w:rFonts w:eastAsia="Andale Sans UI" w:cs="Tahoma"/>
          <w:kern w:val="3"/>
          <w:sz w:val="22"/>
          <w:szCs w:val="22"/>
          <w:lang w:eastAsia="ja-JP" w:bidi="fa-IR"/>
        </w:rPr>
        <w:t xml:space="preserve">                                                                 от 16.11.2018 № 6</w:t>
      </w:r>
      <w:r w:rsidRPr="0087308E">
        <w:rPr>
          <w:rFonts w:eastAsia="Times New Roman"/>
          <w:iCs/>
          <w:color w:val="000000"/>
          <w:kern w:val="3"/>
          <w:sz w:val="22"/>
          <w:szCs w:val="22"/>
          <w:lang w:eastAsia="ja-JP" w:bidi="fa-IR"/>
        </w:rPr>
        <w:t>, от 22.02.2019 № 1</w:t>
      </w:r>
      <w:r w:rsidRPr="0087308E">
        <w:rPr>
          <w:rFonts w:eastAsia="Andale Sans UI" w:cs="Tahoma"/>
          <w:kern w:val="3"/>
          <w:sz w:val="22"/>
          <w:szCs w:val="22"/>
          <w:lang w:eastAsia="ja-JP" w:bidi="fa-IR"/>
        </w:rPr>
        <w:t>)</w:t>
      </w:r>
    </w:p>
    <w:p w:rsidR="003A21F6" w:rsidRPr="0087308E" w:rsidRDefault="003A21F6" w:rsidP="0087308E">
      <w:pPr>
        <w:tabs>
          <w:tab w:val="left" w:pos="709"/>
        </w:tabs>
        <w:autoSpaceDN w:val="0"/>
        <w:jc w:val="right"/>
        <w:textAlignment w:val="baseline"/>
        <w:rPr>
          <w:rFonts w:eastAsia="Andale Sans UI" w:cs="Tahoma"/>
          <w:kern w:val="3"/>
          <w:sz w:val="22"/>
          <w:szCs w:val="22"/>
          <w:lang w:eastAsia="ja-JP" w:bidi="fa-IR"/>
        </w:rPr>
      </w:pPr>
      <w:r w:rsidRPr="0087308E">
        <w:rPr>
          <w:rFonts w:eastAsia="Andale Sans UI" w:cs="Tahoma"/>
          <w:kern w:val="3"/>
          <w:sz w:val="22"/>
          <w:szCs w:val="22"/>
          <w:lang w:eastAsia="ja-JP" w:bidi="fa-IR"/>
        </w:rPr>
        <w:t xml:space="preserve">                                                                     </w:t>
      </w:r>
    </w:p>
    <w:p w:rsidR="003A21F6" w:rsidRPr="003A21F6" w:rsidRDefault="003A21F6" w:rsidP="003A21F6">
      <w:pPr>
        <w:tabs>
          <w:tab w:val="left" w:pos="709"/>
        </w:tabs>
        <w:autoSpaceDN w:val="0"/>
        <w:jc w:val="center"/>
        <w:textAlignment w:val="baseline"/>
        <w:rPr>
          <w:rFonts w:eastAsia="Andale Sans UI" w:cs="Tahoma"/>
          <w:kern w:val="3"/>
          <w:sz w:val="28"/>
          <w:szCs w:val="28"/>
          <w:lang w:val="de-DE" w:eastAsia="ja-JP" w:bidi="fa-IR"/>
        </w:rPr>
      </w:pPr>
    </w:p>
    <w:p w:rsidR="003A21F6" w:rsidRPr="003A21F6" w:rsidRDefault="003A21F6" w:rsidP="003A21F6">
      <w:pPr>
        <w:tabs>
          <w:tab w:val="left" w:pos="709"/>
        </w:tabs>
        <w:autoSpaceDN w:val="0"/>
        <w:jc w:val="center"/>
        <w:textAlignment w:val="baseline"/>
        <w:rPr>
          <w:rFonts w:eastAsia="Andale Sans UI" w:cs="Tahoma"/>
          <w:kern w:val="3"/>
          <w:sz w:val="28"/>
          <w:szCs w:val="28"/>
          <w:lang w:val="de-DE" w:eastAsia="ja-JP" w:bidi="fa-IR"/>
        </w:rPr>
      </w:pPr>
    </w:p>
    <w:p w:rsidR="003A21F6" w:rsidRPr="003A21F6" w:rsidRDefault="003A21F6" w:rsidP="003A21F6">
      <w:pPr>
        <w:tabs>
          <w:tab w:val="left" w:pos="709"/>
        </w:tabs>
        <w:autoSpaceDN w:val="0"/>
        <w:jc w:val="center"/>
        <w:textAlignment w:val="baseline"/>
        <w:rPr>
          <w:rFonts w:eastAsia="Andale Sans UI" w:cs="Tahoma"/>
          <w:kern w:val="3"/>
          <w:sz w:val="28"/>
          <w:szCs w:val="28"/>
          <w:lang w:val="de-DE" w:eastAsia="ja-JP" w:bidi="fa-IR"/>
        </w:rPr>
      </w:pPr>
      <w:r w:rsidRPr="003A21F6">
        <w:rPr>
          <w:rFonts w:eastAsia="Andale Sans UI" w:cs="Tahoma"/>
          <w:kern w:val="3"/>
          <w:sz w:val="28"/>
          <w:szCs w:val="28"/>
          <w:lang w:val="de-DE" w:eastAsia="ja-JP" w:bidi="fa-IR"/>
        </w:rPr>
        <w:t>Муниципальная  программа</w:t>
      </w:r>
    </w:p>
    <w:p w:rsidR="003A21F6" w:rsidRPr="003A21F6" w:rsidRDefault="003A21F6" w:rsidP="003A21F6">
      <w:pPr>
        <w:keepLines/>
        <w:tabs>
          <w:tab w:val="left" w:pos="709"/>
        </w:tabs>
        <w:autoSpaceDN w:val="0"/>
        <w:jc w:val="center"/>
        <w:textAlignment w:val="baseline"/>
        <w:rPr>
          <w:rFonts w:eastAsia="Times New Roman"/>
          <w:iCs/>
          <w:color w:val="000000"/>
          <w:kern w:val="3"/>
          <w:sz w:val="28"/>
          <w:szCs w:val="28"/>
          <w:lang w:eastAsia="ja-JP" w:bidi="fa-IR"/>
        </w:rPr>
      </w:pPr>
      <w:r w:rsidRPr="003A21F6">
        <w:rPr>
          <w:rFonts w:eastAsia="Times New Roman"/>
          <w:iCs/>
          <w:color w:val="000000"/>
          <w:kern w:val="3"/>
          <w:sz w:val="28"/>
          <w:szCs w:val="28"/>
          <w:lang w:eastAsia="ja-JP" w:bidi="fa-IR"/>
        </w:rPr>
        <w:t>«Ремонт  автомобильных дорог  местного значения в п.Сухоногово    Чернопенского сельского поселения Костромского муниципального района Костромской области на 2018-2020 годы»</w:t>
      </w:r>
    </w:p>
    <w:p w:rsidR="003A21F6" w:rsidRPr="003A21F6" w:rsidRDefault="003A21F6" w:rsidP="003A21F6">
      <w:pPr>
        <w:keepLines/>
        <w:tabs>
          <w:tab w:val="left" w:pos="709"/>
        </w:tabs>
        <w:autoSpaceDN w:val="0"/>
        <w:jc w:val="both"/>
        <w:textAlignment w:val="baseline"/>
        <w:rPr>
          <w:rFonts w:eastAsia="Andale Sans UI" w:cs="Tahoma"/>
          <w:kern w:val="3"/>
          <w:sz w:val="28"/>
          <w:szCs w:val="28"/>
          <w:lang w:val="de-DE" w:eastAsia="ja-JP" w:bidi="fa-IR"/>
        </w:rPr>
      </w:pPr>
    </w:p>
    <w:p w:rsidR="003A21F6" w:rsidRPr="003A21F6" w:rsidRDefault="003A21F6" w:rsidP="003A21F6">
      <w:pPr>
        <w:autoSpaceDN w:val="0"/>
        <w:jc w:val="center"/>
        <w:textAlignment w:val="baseline"/>
        <w:rPr>
          <w:rFonts w:eastAsia="Andale Sans UI" w:cs="Tahoma"/>
          <w:kern w:val="3"/>
          <w:sz w:val="28"/>
          <w:szCs w:val="28"/>
          <w:lang w:val="de-DE" w:eastAsia="ja-JP" w:bidi="fa-IR"/>
        </w:rPr>
      </w:pPr>
      <w:r w:rsidRPr="003A21F6">
        <w:rPr>
          <w:rFonts w:eastAsia="Andale Sans UI" w:cs="Tahoma"/>
          <w:kern w:val="3"/>
          <w:sz w:val="28"/>
          <w:szCs w:val="28"/>
          <w:lang w:val="de-DE" w:eastAsia="ja-JP" w:bidi="fa-IR"/>
        </w:rPr>
        <w:t>Раздел I. Паспорт муниципальной программы</w:t>
      </w:r>
    </w:p>
    <w:p w:rsidR="003A21F6" w:rsidRPr="003A21F6" w:rsidRDefault="003A21F6" w:rsidP="003A21F6">
      <w:pPr>
        <w:autoSpaceDN w:val="0"/>
        <w:jc w:val="center"/>
        <w:textAlignment w:val="baseline"/>
        <w:rPr>
          <w:rFonts w:eastAsia="Times New Roman"/>
          <w:iCs/>
          <w:color w:val="000000"/>
          <w:kern w:val="3"/>
          <w:sz w:val="28"/>
          <w:szCs w:val="28"/>
          <w:lang w:eastAsia="ja-JP" w:bidi="fa-IR"/>
        </w:rPr>
      </w:pPr>
      <w:r w:rsidRPr="003A21F6">
        <w:rPr>
          <w:rFonts w:eastAsia="Times New Roman"/>
          <w:iCs/>
          <w:color w:val="000000"/>
          <w:kern w:val="3"/>
          <w:sz w:val="28"/>
          <w:szCs w:val="28"/>
          <w:lang w:eastAsia="ja-JP" w:bidi="fa-IR"/>
        </w:rPr>
        <w:t xml:space="preserve">«Ремонт  автомобильных дорог  местного значения в п.Сухоногово   </w:t>
      </w:r>
      <w:r w:rsidRPr="003A21F6">
        <w:rPr>
          <w:rFonts w:eastAsia="Times New Roman"/>
          <w:iCs/>
          <w:color w:val="000000"/>
          <w:kern w:val="3"/>
          <w:sz w:val="28"/>
          <w:szCs w:val="28"/>
          <w:lang w:eastAsia="ja-JP" w:bidi="fa-IR"/>
        </w:rPr>
        <w:lastRenderedPageBreak/>
        <w:t>Чернопенского сельского поселения Костромского муниципального района Костромской области на 2018-2020 годы»</w:t>
      </w:r>
    </w:p>
    <w:p w:rsidR="003A21F6" w:rsidRPr="003A21F6" w:rsidRDefault="003A21F6" w:rsidP="003A21F6">
      <w:pPr>
        <w:autoSpaceDN w:val="0"/>
        <w:jc w:val="center"/>
        <w:textAlignment w:val="baseline"/>
        <w:rPr>
          <w:rFonts w:eastAsia="Andale Sans UI" w:cs="Tahoma"/>
          <w:kern w:val="3"/>
          <w:sz w:val="24"/>
          <w:lang w:val="de-DE" w:eastAsia="ja-JP" w:bidi="fa-IR"/>
        </w:rPr>
      </w:pPr>
    </w:p>
    <w:p w:rsidR="003A21F6" w:rsidRPr="003A21F6" w:rsidRDefault="003A21F6" w:rsidP="003A21F6">
      <w:pPr>
        <w:autoSpaceDN w:val="0"/>
        <w:jc w:val="center"/>
        <w:textAlignment w:val="baseline"/>
        <w:rPr>
          <w:rFonts w:eastAsia="Andale Sans UI"/>
          <w:kern w:val="3"/>
          <w:sz w:val="28"/>
          <w:szCs w:val="28"/>
          <w:lang w:val="de-DE" w:eastAsia="ja-JP" w:bidi="fa-IR"/>
        </w:rPr>
      </w:pPr>
    </w:p>
    <w:tbl>
      <w:tblPr>
        <w:tblW w:w="9530" w:type="dxa"/>
        <w:tblInd w:w="65" w:type="dxa"/>
        <w:tblLayout w:type="fixed"/>
        <w:tblCellMar>
          <w:left w:w="10" w:type="dxa"/>
          <w:right w:w="10" w:type="dxa"/>
        </w:tblCellMar>
        <w:tblLook w:val="04A0" w:firstRow="1" w:lastRow="0" w:firstColumn="1" w:lastColumn="0" w:noHBand="0" w:noVBand="1"/>
      </w:tblPr>
      <w:tblGrid>
        <w:gridCol w:w="4267"/>
        <w:gridCol w:w="5263"/>
      </w:tblGrid>
      <w:tr w:rsidR="003A21F6" w:rsidRPr="003A21F6" w:rsidTr="003A21F6">
        <w:tc>
          <w:tcPr>
            <w:tcW w:w="4267" w:type="dxa"/>
            <w:tcBorders>
              <w:top w:val="single" w:sz="4" w:space="0" w:color="000000"/>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N w:val="0"/>
              <w:spacing w:line="100" w:lineRule="atLeast"/>
              <w:textAlignment w:val="baseline"/>
              <w:rPr>
                <w:rFonts w:eastAsia="Times New Roman"/>
                <w:kern w:val="3"/>
                <w:sz w:val="28"/>
                <w:szCs w:val="28"/>
                <w:lang w:eastAsia="ru-RU"/>
              </w:rPr>
            </w:pPr>
            <w:r w:rsidRPr="003A21F6">
              <w:rPr>
                <w:rFonts w:eastAsia="Times New Roman"/>
                <w:kern w:val="3"/>
                <w:sz w:val="28"/>
                <w:szCs w:val="28"/>
                <w:lang w:eastAsia="ru-RU"/>
              </w:rPr>
              <w:t>Ответственный исполнитель муниципальной программы</w:t>
            </w:r>
          </w:p>
        </w:tc>
        <w:tc>
          <w:tcPr>
            <w:tcW w:w="5263"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3A21F6" w:rsidRPr="003A21F6" w:rsidRDefault="003A21F6" w:rsidP="003A21F6">
            <w:pPr>
              <w:autoSpaceDN w:val="0"/>
              <w:snapToGrid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Администрация Чернопенского сельского поселения Костромского муниципального района Костромской области</w:t>
            </w:r>
          </w:p>
        </w:tc>
      </w:tr>
      <w:tr w:rsidR="003A21F6" w:rsidRPr="003A21F6" w:rsidTr="003A21F6">
        <w:tc>
          <w:tcPr>
            <w:tcW w:w="4267" w:type="dxa"/>
            <w:tcBorders>
              <w:top w:val="single" w:sz="4" w:space="0" w:color="000000"/>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N w:val="0"/>
              <w:spacing w:line="100" w:lineRule="atLeast"/>
              <w:textAlignment w:val="baseline"/>
              <w:rPr>
                <w:rFonts w:eastAsia="Times New Roman"/>
                <w:kern w:val="3"/>
                <w:sz w:val="28"/>
                <w:szCs w:val="28"/>
                <w:lang w:eastAsia="ru-RU"/>
              </w:rPr>
            </w:pPr>
            <w:r w:rsidRPr="003A21F6">
              <w:rPr>
                <w:rFonts w:eastAsia="Times New Roman"/>
                <w:kern w:val="3"/>
                <w:sz w:val="28"/>
                <w:szCs w:val="28"/>
                <w:lang w:eastAsia="ru-RU"/>
              </w:rPr>
              <w:t>Сроки реализации муниципальной программы</w:t>
            </w:r>
          </w:p>
        </w:tc>
        <w:tc>
          <w:tcPr>
            <w:tcW w:w="5263"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3A21F6" w:rsidRPr="003A21F6" w:rsidRDefault="003A21F6" w:rsidP="003A21F6">
            <w:pPr>
              <w:autoSpaceDN w:val="0"/>
              <w:snapToGrid w:val="0"/>
              <w:spacing w:line="100" w:lineRule="atLeast"/>
              <w:textAlignment w:val="baseline"/>
              <w:rPr>
                <w:rFonts w:eastAsia="Times New Roman"/>
                <w:kern w:val="3"/>
                <w:sz w:val="28"/>
                <w:szCs w:val="28"/>
                <w:lang w:eastAsia="ru-RU"/>
              </w:rPr>
            </w:pPr>
            <w:r w:rsidRPr="003A21F6">
              <w:rPr>
                <w:rFonts w:eastAsia="Times New Roman"/>
                <w:kern w:val="3"/>
                <w:sz w:val="28"/>
                <w:szCs w:val="28"/>
                <w:lang w:eastAsia="ru-RU"/>
              </w:rPr>
              <w:t>2018-2020 годы</w:t>
            </w:r>
          </w:p>
        </w:tc>
      </w:tr>
      <w:tr w:rsidR="003A21F6" w:rsidRPr="003A21F6" w:rsidTr="003A21F6">
        <w:tc>
          <w:tcPr>
            <w:tcW w:w="4267" w:type="dxa"/>
            <w:tcBorders>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N w:val="0"/>
              <w:spacing w:after="12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Участник(и) муниципальной программы (при наличии)</w:t>
            </w:r>
          </w:p>
        </w:tc>
        <w:tc>
          <w:tcPr>
            <w:tcW w:w="5263" w:type="dxa"/>
            <w:tcBorders>
              <w:left w:val="single" w:sz="4" w:space="0" w:color="000000"/>
              <w:bottom w:val="single" w:sz="4" w:space="0" w:color="000000"/>
              <w:right w:val="single" w:sz="4" w:space="0" w:color="000000"/>
            </w:tcBorders>
            <w:tcMar>
              <w:top w:w="0" w:type="dxa"/>
              <w:left w:w="75" w:type="dxa"/>
              <w:bottom w:w="0" w:type="dxa"/>
              <w:right w:w="75" w:type="dxa"/>
            </w:tcMar>
          </w:tcPr>
          <w:p w:rsidR="003A21F6" w:rsidRPr="003A21F6" w:rsidRDefault="003A21F6" w:rsidP="003A21F6">
            <w:pPr>
              <w:autoSpaceDN w:val="0"/>
              <w:snapToGrid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Администрация Чернопенского сельского поселения Костромского муниципального района Костромской области</w:t>
            </w:r>
          </w:p>
        </w:tc>
      </w:tr>
      <w:tr w:rsidR="003A21F6" w:rsidRPr="003A21F6" w:rsidTr="003A21F6">
        <w:tc>
          <w:tcPr>
            <w:tcW w:w="4267" w:type="dxa"/>
            <w:tcBorders>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N w:val="0"/>
              <w:spacing w:line="100" w:lineRule="atLeast"/>
              <w:textAlignment w:val="baseline"/>
              <w:rPr>
                <w:rFonts w:eastAsia="Times New Roman"/>
                <w:kern w:val="3"/>
                <w:sz w:val="28"/>
                <w:szCs w:val="28"/>
                <w:lang w:eastAsia="ru-RU"/>
              </w:rPr>
            </w:pPr>
            <w:r w:rsidRPr="003A21F6">
              <w:rPr>
                <w:rFonts w:eastAsia="Times New Roman"/>
                <w:kern w:val="3"/>
                <w:sz w:val="28"/>
                <w:szCs w:val="28"/>
                <w:lang w:eastAsia="ru-RU"/>
              </w:rPr>
              <w:t>Цели и задачи муниципальной программы</w:t>
            </w:r>
          </w:p>
        </w:tc>
        <w:tc>
          <w:tcPr>
            <w:tcW w:w="5263" w:type="dxa"/>
            <w:tcBorders>
              <w:left w:val="single" w:sz="4" w:space="0" w:color="000000"/>
              <w:bottom w:val="single" w:sz="4" w:space="0" w:color="000000"/>
              <w:right w:val="single" w:sz="4" w:space="0" w:color="000000"/>
            </w:tcBorders>
            <w:tcMar>
              <w:top w:w="0" w:type="dxa"/>
              <w:left w:w="75" w:type="dxa"/>
              <w:bottom w:w="0" w:type="dxa"/>
              <w:right w:w="75" w:type="dxa"/>
            </w:tcMar>
          </w:tcPr>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Цель программы: П</w:t>
            </w:r>
            <w:r w:rsidRPr="003A21F6">
              <w:rPr>
                <w:rFonts w:eastAsia="Andale Sans UI"/>
                <w:kern w:val="3"/>
                <w:sz w:val="28"/>
                <w:szCs w:val="28"/>
                <w:lang w:eastAsia="ja-JP" w:bidi="fa-IR"/>
              </w:rPr>
              <w:t>овышение качества</w:t>
            </w:r>
            <w:r w:rsidRPr="003A21F6">
              <w:rPr>
                <w:rFonts w:eastAsia="Andale Sans UI"/>
                <w:color w:val="000000"/>
                <w:kern w:val="3"/>
                <w:sz w:val="28"/>
                <w:szCs w:val="28"/>
                <w:lang w:eastAsia="ja-JP" w:bidi="fa-IR"/>
              </w:rPr>
              <w:t xml:space="preserve">  автомобильных дорог  местного значения </w:t>
            </w:r>
            <w:r w:rsidRPr="003A21F6">
              <w:rPr>
                <w:rFonts w:eastAsia="Times New Roman"/>
                <w:iCs/>
                <w:color w:val="000000"/>
                <w:kern w:val="3"/>
                <w:sz w:val="28"/>
                <w:szCs w:val="28"/>
                <w:lang w:eastAsia="ja-JP" w:bidi="fa-IR"/>
              </w:rPr>
              <w:t>в п.Сухоногово.</w:t>
            </w:r>
          </w:p>
          <w:p w:rsidR="003A21F6" w:rsidRPr="003A21F6" w:rsidRDefault="003A21F6" w:rsidP="003A21F6">
            <w:pPr>
              <w:autoSpaceDN w:val="0"/>
              <w:jc w:val="both"/>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Задачи программы:</w:t>
            </w:r>
          </w:p>
          <w:p w:rsidR="003A21F6" w:rsidRPr="003A21F6" w:rsidRDefault="003A21F6" w:rsidP="003A21F6">
            <w:pPr>
              <w:autoSpaceDN w:val="0"/>
              <w:jc w:val="both"/>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1. Приведение в нормативное состояние автомобильных дорог  местного  значения   в п.Сухоногово;</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2.  Обеспечение безопасности дорожного  движения  на территории </w:t>
            </w:r>
            <w:r w:rsidRPr="003A21F6">
              <w:rPr>
                <w:rFonts w:eastAsia="Andale Sans UI"/>
                <w:color w:val="000000"/>
                <w:kern w:val="3"/>
                <w:sz w:val="28"/>
                <w:szCs w:val="28"/>
                <w:lang w:val="de-DE" w:eastAsia="ja-JP" w:bidi="fa-IR"/>
              </w:rPr>
              <w:t>Чернопенского сельского поселения.</w:t>
            </w:r>
          </w:p>
        </w:tc>
      </w:tr>
      <w:tr w:rsidR="003A21F6" w:rsidRPr="003A21F6" w:rsidTr="003A21F6">
        <w:tc>
          <w:tcPr>
            <w:tcW w:w="4267" w:type="dxa"/>
            <w:tcBorders>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N w:val="0"/>
              <w:spacing w:line="100" w:lineRule="atLeast"/>
              <w:textAlignment w:val="baseline"/>
              <w:rPr>
                <w:rFonts w:eastAsia="Times New Roman"/>
                <w:kern w:val="3"/>
                <w:sz w:val="28"/>
                <w:szCs w:val="28"/>
                <w:lang w:eastAsia="ru-RU"/>
              </w:rPr>
            </w:pPr>
            <w:r w:rsidRPr="003A21F6">
              <w:rPr>
                <w:rFonts w:eastAsia="Times New Roman"/>
                <w:kern w:val="3"/>
                <w:sz w:val="28"/>
                <w:szCs w:val="28"/>
                <w:lang w:eastAsia="ru-RU"/>
              </w:rPr>
              <w:t>Перечень основных целевых показателей муниципальной программы</w:t>
            </w:r>
          </w:p>
        </w:tc>
        <w:tc>
          <w:tcPr>
            <w:tcW w:w="5263" w:type="dxa"/>
            <w:tcBorders>
              <w:left w:val="single" w:sz="4" w:space="0" w:color="000000"/>
              <w:bottom w:val="single" w:sz="4" w:space="0" w:color="000000"/>
              <w:right w:val="single" w:sz="4" w:space="0" w:color="000000"/>
            </w:tcBorders>
            <w:tcMar>
              <w:top w:w="0" w:type="dxa"/>
              <w:left w:w="75" w:type="dxa"/>
              <w:bottom w:w="0" w:type="dxa"/>
              <w:right w:w="75" w:type="dxa"/>
            </w:tcMar>
          </w:tcPr>
          <w:p w:rsidR="003A21F6" w:rsidRPr="003A21F6" w:rsidRDefault="003A21F6" w:rsidP="003A21F6">
            <w:pPr>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Доля отремонтированных дорог местного значения от  общей протяженности дорог местного значения в п.Сухоногово.</w:t>
            </w:r>
          </w:p>
          <w:p w:rsidR="003A21F6" w:rsidRPr="003A21F6" w:rsidRDefault="003A21F6" w:rsidP="003A21F6">
            <w:pPr>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eastAsia="ja-JP" w:bidi="fa-IR"/>
              </w:rPr>
              <w:t>Площадь</w:t>
            </w:r>
            <w:r w:rsidRPr="003A21F6">
              <w:rPr>
                <w:rFonts w:eastAsia="Andale Sans UI"/>
                <w:kern w:val="3"/>
                <w:sz w:val="28"/>
                <w:szCs w:val="28"/>
                <w:lang w:val="de-DE" w:eastAsia="ja-JP" w:bidi="fa-IR"/>
              </w:rPr>
              <w:t xml:space="preserve">  отремонтированных дорог местного значения в п.Сухоногово.</w:t>
            </w:r>
          </w:p>
        </w:tc>
      </w:tr>
      <w:tr w:rsidR="003A21F6" w:rsidRPr="003A21F6" w:rsidTr="003A21F6">
        <w:tc>
          <w:tcPr>
            <w:tcW w:w="4267" w:type="dxa"/>
            <w:tcBorders>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N w:val="0"/>
              <w:spacing w:line="100" w:lineRule="atLeast"/>
              <w:textAlignment w:val="baseline"/>
              <w:rPr>
                <w:rFonts w:eastAsia="Times New Roman"/>
                <w:kern w:val="3"/>
                <w:sz w:val="28"/>
                <w:szCs w:val="28"/>
                <w:lang w:eastAsia="ru-RU"/>
              </w:rPr>
            </w:pPr>
            <w:r w:rsidRPr="003A21F6">
              <w:rPr>
                <w:rFonts w:eastAsia="Times New Roman"/>
                <w:kern w:val="3"/>
                <w:sz w:val="28"/>
                <w:szCs w:val="28"/>
                <w:lang w:eastAsia="ru-RU"/>
              </w:rPr>
              <w:t xml:space="preserve">Объемы финансирования муниципальной программы по годам реализации, тыс. рублей    </w:t>
            </w:r>
            <w:r w:rsidRPr="003A21F6">
              <w:rPr>
                <w:rFonts w:eastAsia="Times New Roman"/>
                <w:iCs/>
                <w:color w:val="000000"/>
                <w:kern w:val="3"/>
                <w:sz w:val="28"/>
                <w:szCs w:val="28"/>
                <w:lang w:eastAsia="ru-RU"/>
              </w:rPr>
              <w:t>(в редакции постановления  от 16.11.2018 № 6, от 22.02.2019 № 1)</w:t>
            </w:r>
          </w:p>
        </w:tc>
        <w:tc>
          <w:tcPr>
            <w:tcW w:w="5263" w:type="dxa"/>
            <w:tcBorders>
              <w:left w:val="single" w:sz="4" w:space="0" w:color="000000"/>
              <w:bottom w:val="single" w:sz="4" w:space="0" w:color="000000"/>
              <w:right w:val="single" w:sz="4" w:space="0" w:color="000000"/>
            </w:tcBorders>
            <w:tcMar>
              <w:top w:w="0" w:type="dxa"/>
              <w:left w:w="75" w:type="dxa"/>
              <w:bottom w:w="0" w:type="dxa"/>
              <w:right w:w="75" w:type="dxa"/>
            </w:tcMar>
          </w:tcPr>
          <w:p w:rsidR="003A21F6" w:rsidRPr="003A21F6" w:rsidRDefault="003A21F6" w:rsidP="003A21F6">
            <w:pPr>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ВСЕГО: 7 777,424</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в том числе: </w:t>
            </w:r>
            <w:r w:rsidRPr="003A21F6">
              <w:rPr>
                <w:rFonts w:eastAsia="Andale Sans UI"/>
                <w:i/>
                <w:kern w:val="3"/>
                <w:sz w:val="28"/>
                <w:szCs w:val="28"/>
                <w:lang w:val="de-DE" w:eastAsia="ja-JP" w:bidi="fa-IR"/>
              </w:rPr>
              <w:t>(по годам реализации)</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2018 </w:t>
            </w:r>
            <w:r w:rsidRPr="003A21F6">
              <w:rPr>
                <w:rFonts w:eastAsia="Andale Sans UI"/>
                <w:kern w:val="3"/>
                <w:sz w:val="28"/>
                <w:szCs w:val="28"/>
                <w:lang w:eastAsia="ja-JP" w:bidi="fa-IR"/>
              </w:rPr>
              <w:t>год — 4 476,365,</w:t>
            </w:r>
          </w:p>
          <w:p w:rsidR="003A21F6" w:rsidRPr="003A21F6" w:rsidRDefault="003A21F6" w:rsidP="003A21F6">
            <w:pPr>
              <w:autoSpaceDN w:val="0"/>
              <w:jc w:val="both"/>
              <w:textAlignment w:val="baseline"/>
              <w:rPr>
                <w:rFonts w:eastAsia="Andale Sans UI"/>
                <w:kern w:val="3"/>
                <w:sz w:val="28"/>
                <w:szCs w:val="28"/>
                <w:lang w:eastAsia="ja-JP" w:bidi="fa-IR"/>
              </w:rPr>
            </w:pPr>
            <w:r w:rsidRPr="003A21F6">
              <w:rPr>
                <w:rFonts w:eastAsia="Andale Sans UI"/>
                <w:kern w:val="3"/>
                <w:sz w:val="28"/>
                <w:szCs w:val="28"/>
                <w:lang w:eastAsia="ja-JP" w:bidi="fa-IR"/>
              </w:rPr>
              <w:t>2019 год — 1 001,059,</w:t>
            </w:r>
          </w:p>
          <w:p w:rsidR="003A21F6" w:rsidRPr="003A21F6" w:rsidRDefault="003A21F6" w:rsidP="003A21F6">
            <w:pPr>
              <w:autoSpaceDN w:val="0"/>
              <w:jc w:val="both"/>
              <w:textAlignment w:val="baseline"/>
              <w:rPr>
                <w:rFonts w:eastAsia="Andale Sans UI"/>
                <w:kern w:val="3"/>
                <w:sz w:val="28"/>
                <w:szCs w:val="28"/>
                <w:lang w:eastAsia="ja-JP" w:bidi="fa-IR"/>
              </w:rPr>
            </w:pPr>
            <w:r w:rsidRPr="003A21F6">
              <w:rPr>
                <w:rFonts w:eastAsia="Andale Sans UI"/>
                <w:kern w:val="3"/>
                <w:sz w:val="28"/>
                <w:szCs w:val="28"/>
                <w:lang w:eastAsia="ja-JP" w:bidi="fa-IR"/>
              </w:rPr>
              <w:t>2020 год — 2 300,00.</w:t>
            </w:r>
          </w:p>
          <w:p w:rsidR="003A21F6" w:rsidRPr="003A21F6" w:rsidRDefault="003A21F6" w:rsidP="003A21F6">
            <w:pPr>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из них:</w:t>
            </w:r>
          </w:p>
          <w:p w:rsidR="003A21F6" w:rsidRPr="003A21F6" w:rsidRDefault="003A21F6" w:rsidP="003A21F6">
            <w:pPr>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федеральный бюджет:</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в том числе: </w:t>
            </w:r>
            <w:r w:rsidRPr="003A21F6">
              <w:rPr>
                <w:rFonts w:eastAsia="Andale Sans UI"/>
                <w:i/>
                <w:kern w:val="3"/>
                <w:sz w:val="28"/>
                <w:szCs w:val="28"/>
                <w:lang w:val="de-DE" w:eastAsia="ja-JP" w:bidi="fa-IR"/>
              </w:rPr>
              <w:t>(по годам реализации)</w:t>
            </w:r>
          </w:p>
          <w:p w:rsidR="003A21F6" w:rsidRPr="003A21F6" w:rsidRDefault="003A21F6" w:rsidP="003A21F6">
            <w:pPr>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областной бюджет: 3 164,400</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в том числе: </w:t>
            </w:r>
            <w:r w:rsidRPr="003A21F6">
              <w:rPr>
                <w:rFonts w:eastAsia="Andale Sans UI"/>
                <w:i/>
                <w:kern w:val="3"/>
                <w:sz w:val="28"/>
                <w:szCs w:val="28"/>
                <w:lang w:val="de-DE" w:eastAsia="ja-JP" w:bidi="fa-IR"/>
              </w:rPr>
              <w:t>(по годам реализации)</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2018 </w:t>
            </w:r>
            <w:r w:rsidRPr="003A21F6">
              <w:rPr>
                <w:rFonts w:eastAsia="Andale Sans UI"/>
                <w:kern w:val="3"/>
                <w:sz w:val="28"/>
                <w:szCs w:val="28"/>
                <w:lang w:eastAsia="ja-JP" w:bidi="fa-IR"/>
              </w:rPr>
              <w:t>год — 3 164,400.</w:t>
            </w:r>
          </w:p>
          <w:p w:rsidR="003A21F6" w:rsidRPr="003A21F6" w:rsidRDefault="003A21F6" w:rsidP="003A21F6">
            <w:pPr>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местный бюджет</w:t>
            </w:r>
            <w:r w:rsidRPr="003A21F6">
              <w:rPr>
                <w:rFonts w:eastAsia="Andale Sans UI"/>
                <w:kern w:val="3"/>
                <w:sz w:val="28"/>
                <w:szCs w:val="28"/>
                <w:lang w:eastAsia="ja-JP" w:bidi="fa-IR"/>
              </w:rPr>
              <w:t>: 2 313,024</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в том числе: </w:t>
            </w:r>
            <w:r w:rsidRPr="003A21F6">
              <w:rPr>
                <w:rFonts w:eastAsia="Andale Sans UI"/>
                <w:i/>
                <w:kern w:val="3"/>
                <w:sz w:val="28"/>
                <w:szCs w:val="28"/>
                <w:lang w:val="de-DE" w:eastAsia="ja-JP" w:bidi="fa-IR"/>
              </w:rPr>
              <w:t>(по годам реализации)</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2018 </w:t>
            </w:r>
            <w:r w:rsidRPr="003A21F6">
              <w:rPr>
                <w:rFonts w:eastAsia="Andale Sans UI"/>
                <w:kern w:val="3"/>
                <w:sz w:val="28"/>
                <w:szCs w:val="28"/>
                <w:lang w:eastAsia="ja-JP" w:bidi="fa-IR"/>
              </w:rPr>
              <w:t>год — 1 311,965,</w:t>
            </w:r>
          </w:p>
          <w:p w:rsidR="003A21F6" w:rsidRPr="003A21F6" w:rsidRDefault="003A21F6" w:rsidP="003A21F6">
            <w:pPr>
              <w:autoSpaceDN w:val="0"/>
              <w:jc w:val="both"/>
              <w:textAlignment w:val="baseline"/>
              <w:rPr>
                <w:rFonts w:eastAsia="Andale Sans UI"/>
                <w:kern w:val="3"/>
                <w:sz w:val="28"/>
                <w:szCs w:val="28"/>
                <w:lang w:eastAsia="ja-JP" w:bidi="fa-IR"/>
              </w:rPr>
            </w:pPr>
            <w:r w:rsidRPr="003A21F6">
              <w:rPr>
                <w:rFonts w:eastAsia="Andale Sans UI"/>
                <w:kern w:val="3"/>
                <w:sz w:val="28"/>
                <w:szCs w:val="28"/>
                <w:lang w:eastAsia="ja-JP" w:bidi="fa-IR"/>
              </w:rPr>
              <w:t>2019 год — 1 001,059</w:t>
            </w:r>
          </w:p>
          <w:p w:rsidR="003A21F6" w:rsidRPr="003A21F6" w:rsidRDefault="003A21F6" w:rsidP="003A21F6">
            <w:pPr>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внебюджетные источники: 2 300,00</w:t>
            </w: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8"/>
                <w:szCs w:val="28"/>
                <w:lang w:val="de-DE" w:eastAsia="ja-JP" w:bidi="fa-IR"/>
              </w:rPr>
              <w:t xml:space="preserve">в том числе: </w:t>
            </w:r>
            <w:r w:rsidRPr="003A21F6">
              <w:rPr>
                <w:rFonts w:eastAsia="Andale Sans UI"/>
                <w:i/>
                <w:kern w:val="3"/>
                <w:sz w:val="28"/>
                <w:szCs w:val="28"/>
                <w:lang w:val="de-DE" w:eastAsia="ja-JP" w:bidi="fa-IR"/>
              </w:rPr>
              <w:t>(по годам реализации)</w:t>
            </w:r>
          </w:p>
          <w:p w:rsidR="003A21F6" w:rsidRPr="003A21F6" w:rsidRDefault="003A21F6" w:rsidP="003A21F6">
            <w:pPr>
              <w:autoSpaceDN w:val="0"/>
              <w:jc w:val="both"/>
              <w:textAlignment w:val="baseline"/>
              <w:rPr>
                <w:rFonts w:eastAsia="Andale Sans UI"/>
                <w:kern w:val="3"/>
                <w:sz w:val="28"/>
                <w:szCs w:val="28"/>
                <w:lang w:eastAsia="ja-JP" w:bidi="fa-IR"/>
              </w:rPr>
            </w:pPr>
            <w:r w:rsidRPr="003A21F6">
              <w:rPr>
                <w:rFonts w:eastAsia="Andale Sans UI"/>
                <w:kern w:val="3"/>
                <w:sz w:val="28"/>
                <w:szCs w:val="28"/>
                <w:lang w:eastAsia="ja-JP" w:bidi="fa-IR"/>
              </w:rPr>
              <w:lastRenderedPageBreak/>
              <w:t>2020 год — 2 300,00.</w:t>
            </w:r>
          </w:p>
        </w:tc>
      </w:tr>
      <w:tr w:rsidR="003A21F6" w:rsidRPr="003A21F6" w:rsidTr="003A21F6">
        <w:tc>
          <w:tcPr>
            <w:tcW w:w="4267" w:type="dxa"/>
            <w:tcBorders>
              <w:left w:val="single" w:sz="4" w:space="0" w:color="000000"/>
              <w:bottom w:val="single" w:sz="4" w:space="0" w:color="000000"/>
            </w:tcBorders>
            <w:tcMar>
              <w:top w:w="0" w:type="dxa"/>
              <w:left w:w="75" w:type="dxa"/>
              <w:bottom w:w="0" w:type="dxa"/>
              <w:right w:w="75" w:type="dxa"/>
            </w:tcMar>
          </w:tcPr>
          <w:p w:rsidR="003A21F6" w:rsidRPr="003A21F6" w:rsidRDefault="003A21F6" w:rsidP="003A21F6">
            <w:pPr>
              <w:autoSpaceDN w:val="0"/>
              <w:spacing w:after="12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lastRenderedPageBreak/>
              <w:t>Наименование подпрограмм(ы) (при наличии)</w:t>
            </w:r>
          </w:p>
        </w:tc>
        <w:tc>
          <w:tcPr>
            <w:tcW w:w="5263" w:type="dxa"/>
            <w:tcBorders>
              <w:left w:val="single" w:sz="4" w:space="0" w:color="000000"/>
              <w:bottom w:val="single" w:sz="4" w:space="0" w:color="000000"/>
              <w:right w:val="single" w:sz="4" w:space="0" w:color="000000"/>
            </w:tcBorders>
            <w:tcMar>
              <w:top w:w="0" w:type="dxa"/>
              <w:left w:w="75" w:type="dxa"/>
              <w:bottom w:w="0" w:type="dxa"/>
              <w:right w:w="75" w:type="dxa"/>
            </w:tcMar>
          </w:tcPr>
          <w:p w:rsidR="003A21F6" w:rsidRPr="003A21F6" w:rsidRDefault="003A21F6" w:rsidP="003A21F6">
            <w:pPr>
              <w:autoSpaceDN w:val="0"/>
              <w:jc w:val="both"/>
              <w:textAlignment w:val="baseline"/>
              <w:rPr>
                <w:rFonts w:eastAsia="Andale Sans UI"/>
                <w:kern w:val="3"/>
                <w:sz w:val="28"/>
                <w:szCs w:val="28"/>
                <w:lang w:val="de-DE" w:eastAsia="ja-JP" w:bidi="fa-IR"/>
              </w:rPr>
            </w:pPr>
            <w:r w:rsidRPr="003A21F6">
              <w:rPr>
                <w:rFonts w:eastAsia="Andale Sans UI"/>
                <w:kern w:val="3"/>
                <w:sz w:val="28"/>
                <w:szCs w:val="28"/>
                <w:lang w:val="de-DE" w:eastAsia="ja-JP" w:bidi="fa-IR"/>
              </w:rPr>
              <w:t>Подпрограмма отсутствует</w:t>
            </w:r>
          </w:p>
        </w:tc>
      </w:tr>
    </w:tbl>
    <w:p w:rsidR="003A21F6" w:rsidRPr="003A21F6" w:rsidRDefault="003A21F6" w:rsidP="003A21F6">
      <w:pPr>
        <w:autoSpaceDE w:val="0"/>
        <w:autoSpaceDN w:val="0"/>
        <w:jc w:val="center"/>
        <w:textAlignment w:val="baseline"/>
        <w:rPr>
          <w:rFonts w:eastAsia="Andale Sans UI" w:cs="Tahoma"/>
          <w:kern w:val="3"/>
          <w:sz w:val="28"/>
          <w:szCs w:val="28"/>
          <w:lang w:val="de-DE" w:eastAsia="ja-JP" w:bidi="fa-IR"/>
        </w:rPr>
      </w:pPr>
    </w:p>
    <w:p w:rsidR="003A21F6" w:rsidRPr="003A21F6" w:rsidRDefault="003A21F6" w:rsidP="003A21F6">
      <w:pPr>
        <w:autoSpaceDN w:val="0"/>
        <w:jc w:val="center"/>
        <w:textAlignment w:val="baseline"/>
        <w:rPr>
          <w:rFonts w:eastAsia="Andale Sans UI" w:cs="Tahoma"/>
          <w:kern w:val="3"/>
          <w:sz w:val="28"/>
          <w:szCs w:val="28"/>
          <w:lang w:val="de-DE" w:eastAsia="ja-JP" w:bidi="fa-IR"/>
        </w:rPr>
      </w:pPr>
      <w:r w:rsidRPr="003A21F6">
        <w:rPr>
          <w:rFonts w:eastAsia="Andale Sans UI" w:cs="Tahoma"/>
          <w:kern w:val="3"/>
          <w:sz w:val="28"/>
          <w:szCs w:val="28"/>
          <w:lang w:val="de-DE" w:eastAsia="ja-JP" w:bidi="fa-IR"/>
        </w:rPr>
        <w:t>Раздел II. Характеристика и анализ текущего состояния сферы социально-экономического развития муниципального образования</w:t>
      </w:r>
    </w:p>
    <w:p w:rsidR="003A21F6" w:rsidRPr="003A21F6" w:rsidRDefault="003A21F6" w:rsidP="003A21F6">
      <w:pPr>
        <w:autoSpaceDN w:val="0"/>
        <w:jc w:val="both"/>
        <w:textAlignment w:val="baseline"/>
        <w:rPr>
          <w:rFonts w:eastAsia="Andale Sans UI" w:cs="Tahoma"/>
          <w:kern w:val="3"/>
          <w:sz w:val="28"/>
          <w:szCs w:val="28"/>
          <w:lang w:val="de-DE" w:eastAsia="ja-JP" w:bidi="fa-IR"/>
        </w:rPr>
      </w:pP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cs="Tahoma"/>
          <w:kern w:val="3"/>
          <w:sz w:val="28"/>
          <w:szCs w:val="28"/>
          <w:lang w:val="de-DE" w:eastAsia="ja-JP" w:bidi="fa-IR"/>
        </w:rPr>
        <w:t xml:space="preserve">     </w:t>
      </w:r>
      <w:r w:rsidRPr="003A21F6">
        <w:rPr>
          <w:rFonts w:eastAsia="Times New Roman"/>
          <w:color w:val="000000"/>
          <w:kern w:val="3"/>
          <w:sz w:val="28"/>
          <w:szCs w:val="28"/>
          <w:lang w:val="de-DE" w:eastAsia="ja-JP" w:bidi="fa-IR"/>
        </w:rPr>
        <w:t xml:space="preserve">Программа разработана в соответствии с Федеральным  законам  </w:t>
      </w:r>
      <w:r w:rsidRPr="003A21F6">
        <w:rPr>
          <w:rFonts w:eastAsia="Times New Roman"/>
          <w:color w:val="000000"/>
          <w:kern w:val="3"/>
          <w:sz w:val="28"/>
          <w:szCs w:val="28"/>
          <w:lang w:eastAsia="ja-JP" w:bidi="fa-IR"/>
        </w:rPr>
        <w:t>от 06.10.2003 № 131 – ФЗ «Об общих   принципах организации местного самоуправления в Российской Федерации»,  статьей 179 Бюджетного кодекса Российской Федерации,    Уставом муниципального образования Чернопенское сельское поселение Костромского муниципального района Костромской области</w:t>
      </w:r>
      <w:r w:rsidRPr="003A21F6">
        <w:rPr>
          <w:rFonts w:eastAsia="Times New Roman"/>
          <w:color w:val="000000"/>
          <w:kern w:val="3"/>
          <w:sz w:val="28"/>
          <w:szCs w:val="28"/>
          <w:lang w:val="de-DE" w:eastAsia="ja-JP" w:bidi="fa-IR"/>
        </w:rPr>
        <w:t>.</w:t>
      </w:r>
    </w:p>
    <w:p w:rsidR="003A21F6" w:rsidRPr="003A21F6" w:rsidRDefault="003A21F6" w:rsidP="003A21F6">
      <w:pPr>
        <w:widowControl/>
        <w:autoSpaceDE w:val="0"/>
        <w:autoSpaceDN w:val="0"/>
        <w:jc w:val="both"/>
        <w:textAlignment w:val="baseline"/>
        <w:rPr>
          <w:rFonts w:eastAsia="Times New Roman"/>
          <w:color w:val="000000"/>
          <w:kern w:val="3"/>
          <w:sz w:val="28"/>
          <w:szCs w:val="28"/>
          <w:lang w:eastAsia="zh-CN"/>
        </w:rPr>
      </w:pPr>
      <w:r w:rsidRPr="003A21F6">
        <w:rPr>
          <w:rFonts w:eastAsia="Times New Roman"/>
          <w:color w:val="000000"/>
          <w:kern w:val="3"/>
          <w:sz w:val="28"/>
          <w:szCs w:val="28"/>
          <w:lang w:eastAsia="zh-CN"/>
        </w:rPr>
        <w:t xml:space="preserve">     Чернопенское   сельское  поселение  имеет  сложившуюся   улично-дорожную сеть из автомобильных дорог местного значения в границах населённых пунктов. Вопрос состояния улично-дорожной сети является одной из основных проблем сельского поселения.  Содержание улично-дорожной сети в нормативном состоянии является важным фактором жизнеобеспечения населения, способствующим стабильности социально-экономического развития сельского поселения.        </w:t>
      </w:r>
    </w:p>
    <w:p w:rsidR="003A21F6" w:rsidRPr="003A21F6" w:rsidRDefault="003A21F6" w:rsidP="003A21F6">
      <w:pPr>
        <w:widowControl/>
        <w:autoSpaceDE w:val="0"/>
        <w:autoSpaceDN w:val="0"/>
        <w:jc w:val="both"/>
        <w:textAlignment w:val="baseline"/>
        <w:rPr>
          <w:rFonts w:eastAsia="Calibri"/>
          <w:color w:val="000000"/>
          <w:kern w:val="3"/>
          <w:sz w:val="24"/>
          <w:lang w:eastAsia="zh-CN"/>
        </w:rPr>
      </w:pPr>
      <w:r w:rsidRPr="003A21F6">
        <w:rPr>
          <w:rFonts w:eastAsia="Times New Roman"/>
          <w:color w:val="000000"/>
          <w:kern w:val="3"/>
          <w:sz w:val="28"/>
          <w:szCs w:val="28"/>
          <w:lang w:eastAsia="zh-CN"/>
        </w:rPr>
        <w:t xml:space="preserve">      За  последние  годы  значительно  ухудшилось  состояние дорожного покрытия улично-дорожной сети в поселке Сухоногово — административном центре Чернопенского сельского поселения.  </w:t>
      </w:r>
      <w:r w:rsidRPr="003A21F6">
        <w:rPr>
          <w:rFonts w:eastAsia="Times New Roman"/>
          <w:color w:val="000000"/>
          <w:kern w:val="3"/>
          <w:sz w:val="28"/>
          <w:szCs w:val="28"/>
          <w:lang w:eastAsia="ru-RU"/>
        </w:rPr>
        <w:t xml:space="preserve">В связи с длительным сроком эксплуатации   дорог  </w:t>
      </w:r>
      <w:r w:rsidRPr="003A21F6">
        <w:rPr>
          <w:rFonts w:eastAsia="Times New Roman"/>
          <w:bCs/>
          <w:color w:val="000000"/>
          <w:kern w:val="3"/>
          <w:sz w:val="28"/>
          <w:szCs w:val="28"/>
          <w:lang w:eastAsia="ru-RU"/>
        </w:rPr>
        <w:t>местного значения и улично-дорожной сети в границах населенного пункта Чернопенского сельского поселения— п.Сухоногово</w:t>
      </w:r>
      <w:r w:rsidRPr="003A21F6">
        <w:rPr>
          <w:rFonts w:eastAsia="Times New Roman"/>
          <w:color w:val="000000"/>
          <w:kern w:val="3"/>
          <w:sz w:val="28"/>
          <w:szCs w:val="28"/>
          <w:lang w:eastAsia="ru-RU"/>
        </w:rPr>
        <w:t xml:space="preserve">,   увеличением интенсивности движения транспорта, износа дорожного покрытия, а также вследствие погодно - климатических условий, возникла необходимость в проведении ремонта </w:t>
      </w:r>
      <w:r w:rsidRPr="003A21F6">
        <w:rPr>
          <w:rFonts w:eastAsia="Times New Roman"/>
          <w:iCs/>
          <w:color w:val="000000"/>
          <w:kern w:val="3"/>
          <w:sz w:val="28"/>
          <w:szCs w:val="28"/>
          <w:lang w:eastAsia="ru-RU"/>
        </w:rPr>
        <w:t>автомобильных дорог  местного значения</w:t>
      </w:r>
      <w:r w:rsidRPr="003A21F6">
        <w:rPr>
          <w:rFonts w:eastAsia="Times New Roman"/>
          <w:color w:val="000000"/>
          <w:kern w:val="3"/>
          <w:sz w:val="28"/>
          <w:szCs w:val="28"/>
          <w:lang w:eastAsia="ru-RU"/>
        </w:rPr>
        <w:t xml:space="preserve"> в </w:t>
      </w:r>
      <w:r w:rsidRPr="003A21F6">
        <w:rPr>
          <w:rFonts w:eastAsia="Times New Roman"/>
          <w:bCs/>
          <w:color w:val="000000"/>
          <w:kern w:val="3"/>
          <w:sz w:val="28"/>
          <w:szCs w:val="28"/>
          <w:lang w:eastAsia="ru-RU"/>
        </w:rPr>
        <w:t>п. Сухоногово</w:t>
      </w:r>
      <w:r w:rsidRPr="003A21F6">
        <w:rPr>
          <w:rFonts w:eastAsia="Times New Roman"/>
          <w:color w:val="000000"/>
          <w:kern w:val="3"/>
          <w:sz w:val="28"/>
          <w:szCs w:val="28"/>
          <w:lang w:eastAsia="ru-RU"/>
        </w:rPr>
        <w:t>.  Наиболее распространенными дефектами  покрытий являются износ, выбоины, трещины и т. д., что существенно влияет на    безопасность движения на дорогах, сохранению жизни и здоровья жителей, их имуществу.</w:t>
      </w:r>
    </w:p>
    <w:p w:rsidR="003A21F6" w:rsidRPr="003A21F6" w:rsidRDefault="003A21F6" w:rsidP="003A21F6">
      <w:pPr>
        <w:widowControl/>
        <w:autoSpaceDE w:val="0"/>
        <w:autoSpaceDN w:val="0"/>
        <w:jc w:val="both"/>
        <w:textAlignment w:val="baseline"/>
        <w:rPr>
          <w:rFonts w:eastAsia="Calibri"/>
          <w:color w:val="000000"/>
          <w:kern w:val="3"/>
          <w:sz w:val="24"/>
          <w:lang w:eastAsia="zh-CN"/>
        </w:rPr>
      </w:pPr>
      <w:r w:rsidRPr="003A21F6">
        <w:rPr>
          <w:rFonts w:eastAsia="Times New Roman"/>
          <w:color w:val="000000"/>
          <w:kern w:val="3"/>
          <w:sz w:val="28"/>
          <w:szCs w:val="28"/>
          <w:lang w:eastAsia="ru-RU"/>
        </w:rPr>
        <w:t xml:space="preserve">          Протяженность  улично-дорожной сети  в  поселке Сухоногово составляет 11 километров,  площадь  дорожного покрытия 66000 кв. метров.  </w:t>
      </w:r>
      <w:r w:rsidRPr="003A21F6">
        <w:rPr>
          <w:rFonts w:eastAsia="Times New Roman"/>
          <w:bCs/>
          <w:color w:val="000000"/>
          <w:kern w:val="3"/>
          <w:sz w:val="28"/>
          <w:szCs w:val="28"/>
          <w:lang w:eastAsia="zh-CN"/>
        </w:rPr>
        <w:t xml:space="preserve">                                      </w:t>
      </w:r>
    </w:p>
    <w:p w:rsidR="003A21F6" w:rsidRPr="003A21F6" w:rsidRDefault="003A21F6" w:rsidP="003A21F6">
      <w:pPr>
        <w:autoSpaceDE w:val="0"/>
        <w:autoSpaceDN w:val="0"/>
        <w:jc w:val="both"/>
        <w:textAlignment w:val="baseline"/>
        <w:rPr>
          <w:rFonts w:eastAsia="Times New Roman"/>
          <w:color w:val="000000"/>
          <w:kern w:val="3"/>
          <w:sz w:val="28"/>
          <w:szCs w:val="28"/>
          <w:lang w:val="de-DE" w:eastAsia="ja-JP" w:bidi="fa-IR"/>
        </w:rPr>
      </w:pPr>
      <w:r w:rsidRPr="003A21F6">
        <w:rPr>
          <w:rFonts w:eastAsia="Times New Roman"/>
          <w:bCs/>
          <w:color w:val="000000"/>
          <w:kern w:val="3"/>
          <w:sz w:val="28"/>
          <w:szCs w:val="28"/>
          <w:lang w:eastAsia="ja-JP" w:bidi="fa-IR"/>
        </w:rPr>
        <w:t xml:space="preserve">        Проблема   р</w:t>
      </w:r>
      <w:r w:rsidRPr="003A21F6">
        <w:rPr>
          <w:rFonts w:eastAsia="Times New Roman"/>
          <w:iCs/>
          <w:color w:val="000000"/>
          <w:kern w:val="3"/>
          <w:sz w:val="28"/>
          <w:szCs w:val="28"/>
          <w:lang w:eastAsia="ja-JP" w:bidi="fa-IR"/>
        </w:rPr>
        <w:t xml:space="preserve">емонта   и  содержания   автомобильных   дорог  местного значения </w:t>
      </w:r>
      <w:r w:rsidRPr="003A21F6">
        <w:rPr>
          <w:rFonts w:eastAsia="Times New Roman"/>
          <w:bCs/>
          <w:color w:val="000000"/>
          <w:kern w:val="3"/>
          <w:sz w:val="28"/>
          <w:szCs w:val="28"/>
          <w:lang w:eastAsia="ja-JP" w:bidi="fa-IR"/>
        </w:rPr>
        <w:t xml:space="preserve">    в  п.Сухоногово является социально-значимой проблемой. Ее решение необходимо для поддержания и сохранения условий жизнеобеспечения большинства жителей поселения, в том числе и безопасности детей.   На решение существующих проблем, в том числе на обеспечение безопасности дорожного движения нацелены мероприятия программы.</w:t>
      </w:r>
    </w:p>
    <w:p w:rsidR="003A21F6" w:rsidRPr="003A21F6" w:rsidRDefault="003A21F6" w:rsidP="003A21F6">
      <w:pPr>
        <w:autoSpaceDE w:val="0"/>
        <w:autoSpaceDN w:val="0"/>
        <w:jc w:val="both"/>
        <w:textAlignment w:val="baseline"/>
        <w:rPr>
          <w:rFonts w:eastAsia="Andale Sans UI" w:cs="Tahoma"/>
          <w:kern w:val="3"/>
          <w:sz w:val="24"/>
          <w:lang w:val="de-DE" w:eastAsia="ja-JP" w:bidi="fa-IR"/>
        </w:rPr>
      </w:pPr>
      <w:r w:rsidRPr="003A21F6">
        <w:rPr>
          <w:rFonts w:eastAsia="Times New Roman"/>
          <w:color w:val="000000"/>
          <w:kern w:val="3"/>
          <w:sz w:val="28"/>
          <w:szCs w:val="28"/>
          <w:lang w:eastAsia="ja-JP" w:bidi="fa-IR"/>
        </w:rPr>
        <w:t xml:space="preserve">        </w:t>
      </w:r>
      <w:r w:rsidRPr="003A21F6">
        <w:rPr>
          <w:rFonts w:eastAsia="Times New Roman"/>
          <w:color w:val="000000"/>
          <w:kern w:val="3"/>
          <w:sz w:val="28"/>
          <w:szCs w:val="28"/>
          <w:lang w:val="de-DE" w:eastAsia="ja-JP" w:bidi="fa-IR"/>
        </w:rPr>
        <w:t xml:space="preserve">Анализ проблем, связанных с неудовлетворительным состоянием улично-дорожной сети, показывает необходимость комплексного подхода к их решению, что предполагает использование программно - целевого метода.  Программный подход представляется единственно возможным, поскольку позволяет сконцентрировать финансовые ресурсы на конкретные мероприятия </w:t>
      </w:r>
      <w:r w:rsidRPr="003A21F6">
        <w:rPr>
          <w:rFonts w:eastAsia="Times New Roman"/>
          <w:color w:val="000000"/>
          <w:kern w:val="3"/>
          <w:sz w:val="28"/>
          <w:szCs w:val="28"/>
          <w:lang w:val="de-DE" w:eastAsia="ja-JP" w:bidi="fa-IR"/>
        </w:rPr>
        <w:lastRenderedPageBreak/>
        <w:t xml:space="preserve">Программы. </w:t>
      </w:r>
      <w:r w:rsidRPr="003A21F6">
        <w:rPr>
          <w:rFonts w:eastAsia="Andale Sans UI" w:cs="Tahoma"/>
          <w:kern w:val="3"/>
          <w:sz w:val="28"/>
          <w:szCs w:val="28"/>
          <w:lang w:val="de-DE" w:eastAsia="ja-JP" w:bidi="fa-IR"/>
        </w:rPr>
        <w:t xml:space="preserve">     </w:t>
      </w:r>
    </w:p>
    <w:p w:rsidR="003A21F6" w:rsidRPr="003A21F6" w:rsidRDefault="003A21F6" w:rsidP="003A21F6">
      <w:pPr>
        <w:autoSpaceDN w:val="0"/>
        <w:jc w:val="both"/>
        <w:textAlignment w:val="baseline"/>
        <w:rPr>
          <w:rFonts w:eastAsia="Andale Sans UI" w:cs="Tahoma"/>
          <w:kern w:val="3"/>
          <w:sz w:val="28"/>
          <w:szCs w:val="28"/>
          <w:lang w:val="de-DE" w:eastAsia="ja-JP" w:bidi="fa-IR"/>
        </w:rPr>
      </w:pPr>
      <w:r w:rsidRPr="003A21F6">
        <w:rPr>
          <w:rFonts w:eastAsia="Andale Sans UI" w:cs="Tahoma"/>
          <w:kern w:val="3"/>
          <w:sz w:val="28"/>
          <w:szCs w:val="28"/>
          <w:lang w:val="de-DE" w:eastAsia="ja-JP" w:bidi="fa-IR"/>
        </w:rPr>
        <w:t xml:space="preserve">     </w:t>
      </w:r>
    </w:p>
    <w:p w:rsidR="003A21F6" w:rsidRPr="003A21F6" w:rsidRDefault="003A21F6" w:rsidP="003A21F6">
      <w:pPr>
        <w:autoSpaceDN w:val="0"/>
        <w:jc w:val="center"/>
        <w:textAlignment w:val="baseline"/>
        <w:rPr>
          <w:rFonts w:eastAsia="Andale Sans UI" w:cs="Tahoma"/>
          <w:kern w:val="3"/>
          <w:sz w:val="28"/>
          <w:szCs w:val="28"/>
          <w:lang w:val="de-DE" w:eastAsia="ja-JP" w:bidi="fa-IR"/>
        </w:rPr>
      </w:pPr>
      <w:r w:rsidRPr="003A21F6">
        <w:rPr>
          <w:rFonts w:eastAsia="Andale Sans UI" w:cs="Tahoma"/>
          <w:kern w:val="3"/>
          <w:sz w:val="28"/>
          <w:szCs w:val="28"/>
          <w:lang w:val="de-DE" w:eastAsia="ja-JP" w:bidi="fa-IR"/>
        </w:rPr>
        <w:t>Раздел III.  Цели и задачи муниципальной программы, целевые показатели реализации муниципальной программы</w:t>
      </w:r>
    </w:p>
    <w:p w:rsidR="003A21F6" w:rsidRPr="003A21F6" w:rsidRDefault="003A21F6" w:rsidP="003A21F6">
      <w:pPr>
        <w:autoSpaceDN w:val="0"/>
        <w:jc w:val="both"/>
        <w:textAlignment w:val="baseline"/>
        <w:rPr>
          <w:rFonts w:eastAsia="Andale Sans UI" w:cs="Tahoma"/>
          <w:kern w:val="3"/>
          <w:sz w:val="28"/>
          <w:szCs w:val="28"/>
          <w:lang w:val="de-DE" w:eastAsia="ja-JP" w:bidi="fa-IR"/>
        </w:rPr>
      </w:pP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cs="Tahoma"/>
          <w:kern w:val="3"/>
          <w:sz w:val="28"/>
          <w:szCs w:val="28"/>
          <w:lang w:val="de-DE" w:eastAsia="ja-JP" w:bidi="fa-IR"/>
        </w:rPr>
        <w:t xml:space="preserve">    </w:t>
      </w:r>
      <w:r w:rsidRPr="003A21F6">
        <w:rPr>
          <w:rFonts w:eastAsia="Andale Sans UI" w:cs="Tahoma"/>
          <w:kern w:val="3"/>
          <w:sz w:val="28"/>
          <w:szCs w:val="28"/>
          <w:lang w:eastAsia="ja-JP" w:bidi="fa-IR"/>
        </w:rPr>
        <w:t>Ц</w:t>
      </w:r>
      <w:r w:rsidRPr="003A21F6">
        <w:rPr>
          <w:rFonts w:eastAsia="Andale Sans UI" w:cs="Tahoma"/>
          <w:kern w:val="3"/>
          <w:sz w:val="28"/>
          <w:szCs w:val="28"/>
          <w:lang w:val="de-DE" w:eastAsia="ja-JP" w:bidi="fa-IR"/>
        </w:rPr>
        <w:t xml:space="preserve">елью  </w:t>
      </w:r>
      <w:r w:rsidRPr="003A21F6">
        <w:rPr>
          <w:rFonts w:eastAsia="Andale Sans UI" w:cs="Tahoma"/>
          <w:kern w:val="3"/>
          <w:sz w:val="28"/>
          <w:szCs w:val="28"/>
          <w:lang w:eastAsia="ja-JP" w:bidi="fa-IR"/>
        </w:rPr>
        <w:t>м</w:t>
      </w:r>
      <w:r w:rsidRPr="003A21F6">
        <w:rPr>
          <w:rFonts w:eastAsia="Andale Sans UI" w:cs="Tahoma"/>
          <w:kern w:val="3"/>
          <w:sz w:val="28"/>
          <w:szCs w:val="28"/>
          <w:lang w:val="de-DE" w:eastAsia="ja-JP" w:bidi="fa-IR"/>
        </w:rPr>
        <w:t>униципальной программы  является  п</w:t>
      </w:r>
      <w:r w:rsidRPr="003A21F6">
        <w:rPr>
          <w:rFonts w:eastAsia="Andale Sans UI" w:cs="Tahoma"/>
          <w:kern w:val="3"/>
          <w:sz w:val="28"/>
          <w:szCs w:val="28"/>
          <w:lang w:eastAsia="ja-JP" w:bidi="fa-IR"/>
        </w:rPr>
        <w:t>овышение качества</w:t>
      </w:r>
      <w:r w:rsidRPr="003A21F6">
        <w:rPr>
          <w:rFonts w:eastAsia="Andale Sans UI"/>
          <w:color w:val="000000"/>
          <w:kern w:val="3"/>
          <w:sz w:val="28"/>
          <w:szCs w:val="28"/>
          <w:lang w:eastAsia="ja-JP" w:bidi="fa-IR"/>
        </w:rPr>
        <w:t xml:space="preserve">  автомобильных дорог  местного значения </w:t>
      </w:r>
      <w:r w:rsidRPr="003A21F6">
        <w:rPr>
          <w:rFonts w:eastAsia="Times New Roman"/>
          <w:iCs/>
          <w:color w:val="000000"/>
          <w:kern w:val="3"/>
          <w:sz w:val="28"/>
          <w:szCs w:val="28"/>
          <w:lang w:eastAsia="ja-JP" w:bidi="fa-IR"/>
        </w:rPr>
        <w:t>в п.Сухоногово</w:t>
      </w:r>
    </w:p>
    <w:p w:rsidR="003A21F6" w:rsidRPr="003A21F6" w:rsidRDefault="003A21F6" w:rsidP="003A21F6">
      <w:pPr>
        <w:autoSpaceDN w:val="0"/>
        <w:jc w:val="both"/>
        <w:textAlignment w:val="baseline"/>
        <w:rPr>
          <w:rFonts w:eastAsia="Andale Sans UI" w:cs="Tahoma"/>
          <w:kern w:val="3"/>
          <w:sz w:val="28"/>
          <w:szCs w:val="28"/>
          <w:lang w:val="de-DE" w:eastAsia="ja-JP" w:bidi="fa-IR"/>
        </w:rPr>
      </w:pPr>
      <w:r w:rsidRPr="003A21F6">
        <w:rPr>
          <w:rFonts w:eastAsia="Andale Sans UI" w:cs="Tahoma"/>
          <w:kern w:val="3"/>
          <w:sz w:val="28"/>
          <w:szCs w:val="28"/>
          <w:lang w:val="de-DE" w:eastAsia="ja-JP" w:bidi="fa-IR"/>
        </w:rPr>
        <w:t xml:space="preserve">      Для  достижения  поставленной  цели  предусматриваются следующие задачи:</w:t>
      </w:r>
    </w:p>
    <w:p w:rsidR="003A21F6" w:rsidRPr="003A21F6" w:rsidRDefault="003A21F6" w:rsidP="003A21F6">
      <w:pPr>
        <w:autoSpaceDN w:val="0"/>
        <w:jc w:val="both"/>
        <w:textAlignment w:val="baseline"/>
        <w:rPr>
          <w:rFonts w:eastAsia="Andale Sans UI"/>
          <w:color w:val="000000"/>
          <w:kern w:val="3"/>
          <w:sz w:val="28"/>
          <w:szCs w:val="28"/>
          <w:lang w:val="de-DE" w:eastAsia="ja-JP" w:bidi="fa-IR"/>
        </w:rPr>
      </w:pPr>
      <w:r w:rsidRPr="003A21F6">
        <w:rPr>
          <w:rFonts w:eastAsia="Andale Sans UI"/>
          <w:color w:val="000000"/>
          <w:kern w:val="3"/>
          <w:sz w:val="28"/>
          <w:szCs w:val="28"/>
          <w:lang w:val="de-DE" w:eastAsia="ja-JP" w:bidi="fa-IR"/>
        </w:rPr>
        <w:t>1. Приведение в нормативное состояние автомобильных дорог  местного  значения   в п.Сухоногово</w:t>
      </w:r>
    </w:p>
    <w:p w:rsidR="003A21F6" w:rsidRPr="003A21F6" w:rsidRDefault="003A21F6" w:rsidP="003A21F6">
      <w:pPr>
        <w:autoSpaceDN w:val="0"/>
        <w:jc w:val="both"/>
        <w:textAlignment w:val="baseline"/>
        <w:rPr>
          <w:rFonts w:eastAsia="Andale Sans UI" w:cs="Tahoma"/>
          <w:kern w:val="3"/>
          <w:sz w:val="28"/>
          <w:szCs w:val="28"/>
          <w:lang w:val="de-DE" w:eastAsia="ja-JP" w:bidi="fa-IR"/>
        </w:rPr>
      </w:pPr>
      <w:r w:rsidRPr="003A21F6">
        <w:rPr>
          <w:rFonts w:eastAsia="Andale Sans UI"/>
          <w:kern w:val="3"/>
          <w:sz w:val="28"/>
          <w:szCs w:val="28"/>
          <w:lang w:val="de-DE" w:eastAsia="ja-JP" w:bidi="fa-IR"/>
        </w:rPr>
        <w:t xml:space="preserve">2.  Обеспечение безопасности дорожного  движения  на территории </w:t>
      </w:r>
      <w:r w:rsidRPr="003A21F6">
        <w:rPr>
          <w:rFonts w:eastAsia="Andale Sans UI"/>
          <w:color w:val="000000"/>
          <w:kern w:val="3"/>
          <w:sz w:val="28"/>
          <w:szCs w:val="28"/>
          <w:lang w:val="de-DE" w:eastAsia="ja-JP" w:bidi="fa-IR"/>
        </w:rPr>
        <w:t>Чернопенского сельского поселения</w:t>
      </w:r>
      <w:r w:rsidRPr="003A21F6">
        <w:rPr>
          <w:rFonts w:eastAsia="Andale Sans UI"/>
          <w:kern w:val="3"/>
          <w:sz w:val="28"/>
          <w:szCs w:val="28"/>
          <w:lang w:val="de-DE" w:eastAsia="ja-JP" w:bidi="fa-IR"/>
        </w:rPr>
        <w:t>.</w:t>
      </w:r>
    </w:p>
    <w:p w:rsidR="003A21F6" w:rsidRPr="003A21F6" w:rsidRDefault="003A21F6" w:rsidP="003A21F6">
      <w:pPr>
        <w:autoSpaceDN w:val="0"/>
        <w:jc w:val="right"/>
        <w:textAlignment w:val="baseline"/>
        <w:rPr>
          <w:rFonts w:eastAsia="Andale Sans UI" w:cs="Tahoma"/>
          <w:kern w:val="3"/>
          <w:sz w:val="28"/>
          <w:szCs w:val="28"/>
          <w:lang w:val="de-DE" w:eastAsia="ja-JP" w:bidi="fa-IR"/>
        </w:rPr>
      </w:pPr>
      <w:r w:rsidRPr="003A21F6">
        <w:rPr>
          <w:rFonts w:eastAsia="Andale Sans UI" w:cs="Tahoma"/>
          <w:kern w:val="3"/>
          <w:sz w:val="28"/>
          <w:szCs w:val="28"/>
          <w:lang w:val="de-DE" w:eastAsia="ja-JP" w:bidi="fa-IR"/>
        </w:rPr>
        <w:t xml:space="preserve"> </w:t>
      </w:r>
    </w:p>
    <w:tbl>
      <w:tblPr>
        <w:tblW w:w="9637" w:type="dxa"/>
        <w:tblInd w:w="45" w:type="dxa"/>
        <w:tblLayout w:type="fixed"/>
        <w:tblCellMar>
          <w:left w:w="10" w:type="dxa"/>
          <w:right w:w="10" w:type="dxa"/>
        </w:tblCellMar>
        <w:tblLook w:val="04A0" w:firstRow="1" w:lastRow="0" w:firstColumn="1" w:lastColumn="0" w:noHBand="0" w:noVBand="1"/>
      </w:tblPr>
      <w:tblGrid>
        <w:gridCol w:w="700"/>
        <w:gridCol w:w="3300"/>
        <w:gridCol w:w="1656"/>
        <w:gridCol w:w="1422"/>
        <w:gridCol w:w="1333"/>
        <w:gridCol w:w="1226"/>
      </w:tblGrid>
      <w:tr w:rsidR="003A21F6" w:rsidRPr="003A21F6" w:rsidTr="003A21F6">
        <w:tc>
          <w:tcPr>
            <w:tcW w:w="700"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both"/>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 п/п</w:t>
            </w:r>
          </w:p>
        </w:tc>
        <w:tc>
          <w:tcPr>
            <w:tcW w:w="3300"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 xml:space="preserve">Наименование цели, задач, целевых показателей  </w:t>
            </w:r>
          </w:p>
        </w:tc>
        <w:tc>
          <w:tcPr>
            <w:tcW w:w="1656"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Единица измерения</w:t>
            </w:r>
          </w:p>
        </w:tc>
        <w:tc>
          <w:tcPr>
            <w:tcW w:w="3981"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suppressLineNumbers/>
              <w:autoSpaceDN w:val="0"/>
              <w:jc w:val="both"/>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Значение целевого показателя</w:t>
            </w:r>
          </w:p>
        </w:tc>
      </w:tr>
      <w:tr w:rsidR="003A21F6" w:rsidRPr="003A21F6" w:rsidTr="003A21F6">
        <w:tc>
          <w:tcPr>
            <w:tcW w:w="700"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300"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1656"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1422"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2018 год</w:t>
            </w:r>
          </w:p>
        </w:tc>
        <w:tc>
          <w:tcPr>
            <w:tcW w:w="1333"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2019 год</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2020 год</w:t>
            </w:r>
          </w:p>
        </w:tc>
      </w:tr>
      <w:tr w:rsidR="003A21F6" w:rsidRPr="003A21F6" w:rsidTr="003A21F6">
        <w:tc>
          <w:tcPr>
            <w:tcW w:w="9637" w:type="dxa"/>
            <w:gridSpan w:val="6"/>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suppressLineNumbers/>
              <w:autoSpaceDN w:val="0"/>
              <w:jc w:val="both"/>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 xml:space="preserve">Цель:  </w:t>
            </w:r>
            <w:r w:rsidRPr="003A21F6">
              <w:rPr>
                <w:rFonts w:eastAsia="Andale Sans UI"/>
                <w:color w:val="000000"/>
                <w:kern w:val="3"/>
                <w:sz w:val="28"/>
                <w:szCs w:val="28"/>
                <w:lang w:val="de-DE" w:eastAsia="ja-JP" w:bidi="fa-IR"/>
              </w:rPr>
              <w:t xml:space="preserve"> </w:t>
            </w:r>
            <w:r w:rsidRPr="003A21F6">
              <w:rPr>
                <w:rFonts w:eastAsia="Andale Sans UI"/>
                <w:color w:val="000000"/>
                <w:kern w:val="3"/>
                <w:sz w:val="24"/>
                <w:lang w:val="de-DE" w:eastAsia="ja-JP" w:bidi="fa-IR"/>
              </w:rPr>
              <w:t>п</w:t>
            </w:r>
            <w:r w:rsidRPr="003A21F6">
              <w:rPr>
                <w:rFonts w:eastAsia="Andale Sans UI"/>
                <w:color w:val="000000"/>
                <w:kern w:val="3"/>
                <w:sz w:val="24"/>
                <w:lang w:eastAsia="ja-JP" w:bidi="fa-IR"/>
              </w:rPr>
              <w:t>овышение качества</w:t>
            </w:r>
            <w:r w:rsidRPr="003A21F6">
              <w:rPr>
                <w:rFonts w:eastAsia="Andale Sans UI"/>
                <w:color w:val="000000"/>
                <w:kern w:val="3"/>
                <w:sz w:val="28"/>
                <w:szCs w:val="28"/>
                <w:lang w:eastAsia="ja-JP" w:bidi="fa-IR"/>
              </w:rPr>
              <w:t xml:space="preserve"> </w:t>
            </w:r>
            <w:r w:rsidRPr="003A21F6">
              <w:rPr>
                <w:rFonts w:eastAsia="Andale Sans UI"/>
                <w:color w:val="000000"/>
                <w:kern w:val="3"/>
                <w:sz w:val="24"/>
                <w:lang w:eastAsia="ja-JP" w:bidi="fa-IR"/>
              </w:rPr>
              <w:t xml:space="preserve"> автомобильных дорог  местного значения </w:t>
            </w:r>
            <w:r w:rsidRPr="003A21F6">
              <w:rPr>
                <w:rFonts w:eastAsia="Times New Roman"/>
                <w:iCs/>
                <w:color w:val="000000"/>
                <w:kern w:val="3"/>
                <w:sz w:val="24"/>
                <w:lang w:eastAsia="ja-JP" w:bidi="fa-IR"/>
              </w:rPr>
              <w:t>в п.Сухоногово</w:t>
            </w:r>
          </w:p>
        </w:tc>
      </w:tr>
      <w:tr w:rsidR="003A21F6" w:rsidRPr="003A21F6" w:rsidTr="003A21F6">
        <w:tc>
          <w:tcPr>
            <w:tcW w:w="70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both"/>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1</w:t>
            </w:r>
          </w:p>
        </w:tc>
        <w:tc>
          <w:tcPr>
            <w:tcW w:w="8937" w:type="dxa"/>
            <w:gridSpan w:val="5"/>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jc w:val="both"/>
              <w:textAlignment w:val="baseline"/>
              <w:rPr>
                <w:rFonts w:eastAsia="Andale Sans UI"/>
                <w:color w:val="000000"/>
                <w:kern w:val="3"/>
                <w:sz w:val="24"/>
                <w:lang w:val="de-DE" w:eastAsia="ja-JP" w:bidi="fa-IR"/>
              </w:rPr>
            </w:pPr>
            <w:r w:rsidRPr="003A21F6">
              <w:rPr>
                <w:rFonts w:eastAsia="Andale Sans UI"/>
                <w:color w:val="000000"/>
                <w:kern w:val="3"/>
                <w:sz w:val="24"/>
                <w:lang w:eastAsia="ja-JP" w:bidi="fa-IR"/>
              </w:rPr>
              <w:t xml:space="preserve">Задача </w:t>
            </w:r>
            <w:r w:rsidRPr="003A21F6">
              <w:rPr>
                <w:rFonts w:eastAsia="Andale Sans UI"/>
                <w:color w:val="000000"/>
                <w:kern w:val="3"/>
                <w:sz w:val="24"/>
                <w:lang w:val="de-DE" w:eastAsia="ja-JP" w:bidi="fa-IR"/>
              </w:rPr>
              <w:t>1. Приведение в нормативное состояние автомобильных дорог  местного  значения   в п.Сухоногово</w:t>
            </w:r>
          </w:p>
        </w:tc>
      </w:tr>
      <w:tr w:rsidR="003A21F6" w:rsidRPr="003A21F6" w:rsidTr="003A21F6">
        <w:tc>
          <w:tcPr>
            <w:tcW w:w="70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both"/>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1.1</w:t>
            </w:r>
          </w:p>
        </w:tc>
        <w:tc>
          <w:tcPr>
            <w:tcW w:w="330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kern w:val="3"/>
                <w:sz w:val="24"/>
                <w:lang w:val="de-DE" w:eastAsia="ja-JP" w:bidi="fa-IR"/>
              </w:rPr>
              <w:t>Доля отремонтированных дорог местного значения от  общей протяженности дорог местного значения (в п.Сухоногово).</w:t>
            </w:r>
          </w:p>
        </w:tc>
        <w:tc>
          <w:tcPr>
            <w:tcW w:w="16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both"/>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w:t>
            </w:r>
          </w:p>
        </w:tc>
        <w:tc>
          <w:tcPr>
            <w:tcW w:w="1422"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both"/>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7,3</w:t>
            </w:r>
          </w:p>
        </w:tc>
        <w:tc>
          <w:tcPr>
            <w:tcW w:w="1333"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both"/>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12,7</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suppressLineNumbers/>
              <w:autoSpaceDN w:val="0"/>
              <w:jc w:val="both"/>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11,8</w:t>
            </w:r>
          </w:p>
        </w:tc>
      </w:tr>
      <w:tr w:rsidR="003A21F6" w:rsidRPr="003A21F6" w:rsidTr="003A21F6">
        <w:tc>
          <w:tcPr>
            <w:tcW w:w="70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both"/>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2</w:t>
            </w:r>
          </w:p>
        </w:tc>
        <w:tc>
          <w:tcPr>
            <w:tcW w:w="8937" w:type="dxa"/>
            <w:gridSpan w:val="5"/>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suppressLineNumbers/>
              <w:autoSpaceDN w:val="0"/>
              <w:jc w:val="both"/>
              <w:textAlignment w:val="baseline"/>
              <w:rPr>
                <w:rFonts w:eastAsia="Andale Sans UI" w:cs="Tahoma"/>
                <w:kern w:val="3"/>
                <w:sz w:val="24"/>
                <w:lang w:eastAsia="ja-JP" w:bidi="fa-IR"/>
              </w:rPr>
            </w:pPr>
            <w:r w:rsidRPr="003A21F6">
              <w:rPr>
                <w:rFonts w:eastAsia="Andale Sans UI" w:cs="Tahoma"/>
                <w:kern w:val="3"/>
                <w:sz w:val="24"/>
                <w:lang w:eastAsia="ja-JP" w:bidi="fa-IR"/>
              </w:rPr>
              <w:t xml:space="preserve">Задача 2. </w:t>
            </w:r>
            <w:r w:rsidRPr="003A21F6">
              <w:rPr>
                <w:rFonts w:eastAsia="Andale Sans UI"/>
                <w:kern w:val="3"/>
                <w:sz w:val="24"/>
                <w:lang w:eastAsia="ja-JP" w:bidi="fa-IR"/>
              </w:rPr>
              <w:t xml:space="preserve">Обеспечение безопасности дорожного  движения  на территории </w:t>
            </w:r>
            <w:r w:rsidRPr="003A21F6">
              <w:rPr>
                <w:rFonts w:eastAsia="Andale Sans UI"/>
                <w:color w:val="000000"/>
                <w:kern w:val="3"/>
                <w:sz w:val="24"/>
                <w:lang w:eastAsia="ja-JP" w:bidi="fa-IR"/>
              </w:rPr>
              <w:t>Чернопенского сельского поселения</w:t>
            </w:r>
            <w:r w:rsidRPr="003A21F6">
              <w:rPr>
                <w:rFonts w:eastAsia="Andale Sans UI"/>
                <w:kern w:val="3"/>
                <w:sz w:val="24"/>
                <w:lang w:eastAsia="ja-JP" w:bidi="fa-IR"/>
              </w:rPr>
              <w:t>.</w:t>
            </w:r>
          </w:p>
        </w:tc>
      </w:tr>
      <w:tr w:rsidR="003A21F6" w:rsidRPr="003A21F6" w:rsidTr="003A21F6">
        <w:tc>
          <w:tcPr>
            <w:tcW w:w="70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both"/>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2.1</w:t>
            </w:r>
          </w:p>
        </w:tc>
        <w:tc>
          <w:tcPr>
            <w:tcW w:w="330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jc w:val="both"/>
              <w:textAlignment w:val="baseline"/>
              <w:rPr>
                <w:rFonts w:eastAsia="Andale Sans UI"/>
                <w:kern w:val="3"/>
                <w:sz w:val="24"/>
                <w:lang w:val="de-DE" w:eastAsia="ja-JP" w:bidi="fa-IR"/>
              </w:rPr>
            </w:pPr>
            <w:r w:rsidRPr="003A21F6">
              <w:rPr>
                <w:rFonts w:eastAsia="Andale Sans UI"/>
                <w:kern w:val="3"/>
                <w:sz w:val="24"/>
                <w:lang w:eastAsia="ja-JP" w:bidi="fa-IR"/>
              </w:rPr>
              <w:t>Площадь</w:t>
            </w:r>
            <w:r w:rsidRPr="003A21F6">
              <w:rPr>
                <w:rFonts w:eastAsia="Andale Sans UI"/>
                <w:kern w:val="3"/>
                <w:sz w:val="24"/>
                <w:lang w:val="de-DE" w:eastAsia="ja-JP" w:bidi="fa-IR"/>
              </w:rPr>
              <w:t xml:space="preserve">  отремонтированных дорог местного значения в п.Сухоногово.</w:t>
            </w:r>
          </w:p>
          <w:p w:rsidR="003A21F6" w:rsidRPr="003A21F6" w:rsidRDefault="003A21F6" w:rsidP="003A21F6">
            <w:pPr>
              <w:autoSpaceDN w:val="0"/>
              <w:jc w:val="both"/>
              <w:textAlignment w:val="baseline"/>
              <w:rPr>
                <w:rFonts w:eastAsia="Andale Sans UI"/>
                <w:kern w:val="3"/>
                <w:sz w:val="24"/>
                <w:lang w:val="de-DE" w:eastAsia="ja-JP" w:bidi="fa-IR"/>
              </w:rPr>
            </w:pPr>
          </w:p>
        </w:tc>
        <w:tc>
          <w:tcPr>
            <w:tcW w:w="16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both"/>
              <w:textAlignment w:val="baseline"/>
              <w:rPr>
                <w:rFonts w:eastAsia="Andale Sans UI" w:cs="Tahoma"/>
                <w:kern w:val="3"/>
                <w:sz w:val="24"/>
                <w:lang w:eastAsia="ja-JP" w:bidi="fa-IR"/>
              </w:rPr>
            </w:pPr>
            <w:r w:rsidRPr="003A21F6">
              <w:rPr>
                <w:rFonts w:eastAsia="Andale Sans UI" w:cs="Tahoma"/>
                <w:kern w:val="3"/>
                <w:sz w:val="24"/>
                <w:lang w:eastAsia="ja-JP" w:bidi="fa-IR"/>
              </w:rPr>
              <w:t>Кв. м</w:t>
            </w:r>
          </w:p>
        </w:tc>
        <w:tc>
          <w:tcPr>
            <w:tcW w:w="1422"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both"/>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4801,9</w:t>
            </w:r>
          </w:p>
        </w:tc>
        <w:tc>
          <w:tcPr>
            <w:tcW w:w="1333"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both"/>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8400</w:t>
            </w:r>
          </w:p>
        </w:tc>
        <w:tc>
          <w:tcPr>
            <w:tcW w:w="1226" w:type="dxa"/>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suppressLineNumbers/>
              <w:autoSpaceDN w:val="0"/>
              <w:jc w:val="both"/>
              <w:textAlignment w:val="baseline"/>
              <w:rPr>
                <w:rFonts w:eastAsia="Andale Sans UI" w:cs="Tahoma"/>
                <w:kern w:val="3"/>
                <w:sz w:val="24"/>
                <w:lang w:val="de-DE" w:eastAsia="ja-JP" w:bidi="fa-IR"/>
              </w:rPr>
            </w:pPr>
            <w:r w:rsidRPr="003A21F6">
              <w:rPr>
                <w:rFonts w:eastAsia="Andale Sans UI" w:cs="Tahoma"/>
                <w:kern w:val="3"/>
                <w:sz w:val="24"/>
                <w:lang w:val="de-DE" w:eastAsia="ja-JP" w:bidi="fa-IR"/>
              </w:rPr>
              <w:t>7800</w:t>
            </w:r>
          </w:p>
        </w:tc>
      </w:tr>
    </w:tbl>
    <w:p w:rsidR="003A21F6" w:rsidRPr="003A21F6" w:rsidRDefault="003A21F6" w:rsidP="003A21F6">
      <w:pPr>
        <w:autoSpaceDN w:val="0"/>
        <w:jc w:val="both"/>
        <w:textAlignment w:val="baseline"/>
        <w:rPr>
          <w:rFonts w:eastAsia="Andale Sans UI" w:cs="Tahoma"/>
          <w:kern w:val="3"/>
          <w:sz w:val="28"/>
          <w:szCs w:val="28"/>
          <w:lang w:val="de-DE" w:eastAsia="ja-JP" w:bidi="fa-IR"/>
        </w:rPr>
      </w:pPr>
      <w:r w:rsidRPr="003A21F6">
        <w:rPr>
          <w:rFonts w:eastAsia="Andale Sans UI" w:cs="Tahoma"/>
          <w:kern w:val="3"/>
          <w:sz w:val="28"/>
          <w:szCs w:val="28"/>
          <w:lang w:val="de-DE" w:eastAsia="ja-JP" w:bidi="fa-IR"/>
        </w:rPr>
        <w:t xml:space="preserve">      </w:t>
      </w:r>
    </w:p>
    <w:p w:rsidR="003A21F6" w:rsidRPr="003A21F6" w:rsidRDefault="003A21F6" w:rsidP="003A21F6">
      <w:pPr>
        <w:autoSpaceDN w:val="0"/>
        <w:jc w:val="both"/>
        <w:textAlignment w:val="baseline"/>
        <w:rPr>
          <w:rFonts w:eastAsia="Andale Sans UI" w:cs="Tahoma"/>
          <w:kern w:val="3"/>
          <w:sz w:val="24"/>
          <w:lang w:val="de-DE" w:eastAsia="ja-JP" w:bidi="fa-IR"/>
        </w:rPr>
      </w:pPr>
    </w:p>
    <w:p w:rsidR="003A21F6" w:rsidRPr="003A21F6" w:rsidRDefault="003A21F6" w:rsidP="003A21F6">
      <w:pPr>
        <w:autoSpaceDN w:val="0"/>
        <w:jc w:val="both"/>
        <w:textAlignment w:val="baseline"/>
        <w:rPr>
          <w:rFonts w:eastAsia="Andale Sans UI" w:cs="Tahoma"/>
          <w:kern w:val="3"/>
          <w:sz w:val="24"/>
          <w:lang w:val="de-DE" w:eastAsia="ja-JP" w:bidi="fa-IR"/>
        </w:rPr>
      </w:pPr>
    </w:p>
    <w:p w:rsidR="003A21F6" w:rsidRPr="003A21F6" w:rsidRDefault="003A21F6" w:rsidP="003A21F6">
      <w:pPr>
        <w:autoSpaceDN w:val="0"/>
        <w:jc w:val="both"/>
        <w:textAlignment w:val="baseline"/>
        <w:rPr>
          <w:rFonts w:eastAsia="Andale Sans UI" w:cs="Tahoma"/>
          <w:kern w:val="3"/>
          <w:sz w:val="24"/>
          <w:lang w:val="de-DE" w:eastAsia="ja-JP" w:bidi="fa-IR"/>
        </w:rPr>
      </w:pPr>
      <w:r w:rsidRPr="003A21F6">
        <w:rPr>
          <w:rFonts w:eastAsia="Andale Sans UI" w:cs="Tahoma"/>
          <w:kern w:val="3"/>
          <w:sz w:val="28"/>
          <w:szCs w:val="28"/>
          <w:lang w:val="de-DE" w:eastAsia="ja-JP" w:bidi="fa-IR"/>
        </w:rPr>
        <w:t xml:space="preserve">        Раздел </w:t>
      </w:r>
      <w:r w:rsidRPr="003A21F6">
        <w:rPr>
          <w:rFonts w:eastAsia="Andale Sans UI" w:cs="Tahoma"/>
          <w:kern w:val="3"/>
          <w:sz w:val="28"/>
          <w:szCs w:val="28"/>
          <w:lang w:val="en-US" w:eastAsia="ja-JP" w:bidi="fa-IR"/>
        </w:rPr>
        <w:t>IV</w:t>
      </w:r>
      <w:r w:rsidRPr="003A21F6">
        <w:rPr>
          <w:rFonts w:eastAsia="Andale Sans UI" w:cs="Tahoma"/>
          <w:kern w:val="3"/>
          <w:sz w:val="28"/>
          <w:szCs w:val="28"/>
          <w:lang w:eastAsia="ja-JP" w:bidi="fa-IR"/>
        </w:rPr>
        <w:t>.</w:t>
      </w:r>
      <w:r w:rsidRPr="003A21F6">
        <w:rPr>
          <w:rFonts w:eastAsia="Andale Sans UI" w:cs="Tahoma"/>
          <w:kern w:val="3"/>
          <w:sz w:val="28"/>
          <w:szCs w:val="28"/>
          <w:lang w:val="de-DE" w:eastAsia="ja-JP" w:bidi="fa-IR"/>
        </w:rPr>
        <w:t xml:space="preserve">  </w:t>
      </w:r>
      <w:r w:rsidRPr="003A21F6">
        <w:rPr>
          <w:rFonts w:eastAsia="Andale Sans UI" w:cs="Tahoma"/>
          <w:kern w:val="3"/>
          <w:sz w:val="28"/>
          <w:szCs w:val="28"/>
          <w:lang w:eastAsia="ja-JP" w:bidi="fa-IR"/>
        </w:rPr>
        <w:t xml:space="preserve">План мероприятий по выполнению </w:t>
      </w:r>
      <w:r w:rsidRPr="003A21F6">
        <w:rPr>
          <w:rFonts w:eastAsia="Andale Sans UI" w:cs="Tahoma"/>
          <w:kern w:val="3"/>
          <w:sz w:val="28"/>
          <w:szCs w:val="28"/>
          <w:lang w:val="de-DE" w:eastAsia="ja-JP" w:bidi="fa-IR"/>
        </w:rPr>
        <w:t xml:space="preserve"> муниципальной программы</w:t>
      </w:r>
    </w:p>
    <w:p w:rsidR="003A21F6" w:rsidRPr="003A21F6" w:rsidRDefault="003A21F6" w:rsidP="003A21F6">
      <w:pPr>
        <w:autoSpaceDN w:val="0"/>
        <w:jc w:val="center"/>
        <w:textAlignment w:val="baseline"/>
        <w:rPr>
          <w:rFonts w:eastAsia="Andale Sans UI"/>
          <w:kern w:val="3"/>
          <w:sz w:val="28"/>
          <w:szCs w:val="28"/>
          <w:lang w:val="de-DE" w:eastAsia="ja-JP" w:bidi="fa-IR"/>
        </w:rPr>
        <w:sectPr w:rsidR="003A21F6" w:rsidRPr="003A21F6">
          <w:pgSz w:w="11905" w:h="16837"/>
          <w:pgMar w:top="1134" w:right="1134" w:bottom="1134" w:left="1134" w:header="720" w:footer="720" w:gutter="0"/>
          <w:cols w:space="720"/>
        </w:sectPr>
      </w:pPr>
      <w:r w:rsidRPr="003A21F6">
        <w:rPr>
          <w:rFonts w:eastAsia="Andale Sans UI"/>
          <w:kern w:val="3"/>
          <w:sz w:val="28"/>
          <w:szCs w:val="28"/>
          <w:lang w:val="de-DE" w:eastAsia="ja-JP" w:bidi="fa-IR"/>
        </w:rPr>
        <w:t>(</w:t>
      </w:r>
      <w:r w:rsidRPr="003A21F6">
        <w:rPr>
          <w:rFonts w:eastAsia="Times New Roman"/>
          <w:iCs/>
          <w:color w:val="000000"/>
          <w:kern w:val="3"/>
          <w:sz w:val="28"/>
          <w:szCs w:val="28"/>
          <w:lang w:eastAsia="ja-JP" w:bidi="fa-IR"/>
        </w:rPr>
        <w:t>в редакции постановления  от 16.11.2018 № 6, от 22.02.2019 № 1</w:t>
      </w:r>
      <w:r w:rsidRPr="003A21F6">
        <w:rPr>
          <w:rFonts w:eastAsia="Andale Sans UI"/>
          <w:kern w:val="3"/>
          <w:sz w:val="28"/>
          <w:szCs w:val="28"/>
          <w:lang w:val="de-DE" w:eastAsia="ja-JP" w:bidi="fa-IR"/>
        </w:rPr>
        <w:t>)</w:t>
      </w:r>
    </w:p>
    <w:p w:rsidR="003A21F6" w:rsidRPr="003A21F6" w:rsidRDefault="003A21F6" w:rsidP="003A21F6">
      <w:pPr>
        <w:autoSpaceDN w:val="0"/>
        <w:jc w:val="both"/>
        <w:textAlignment w:val="baseline"/>
        <w:rPr>
          <w:rFonts w:eastAsia="Andale Sans UI"/>
          <w:kern w:val="3"/>
          <w:sz w:val="28"/>
          <w:szCs w:val="28"/>
          <w:lang w:val="de-DE" w:eastAsia="ja-JP" w:bidi="fa-IR"/>
        </w:rPr>
      </w:pPr>
    </w:p>
    <w:p w:rsidR="003A21F6" w:rsidRPr="003A21F6" w:rsidRDefault="003A21F6" w:rsidP="003A21F6">
      <w:pPr>
        <w:autoSpaceDN w:val="0"/>
        <w:jc w:val="center"/>
        <w:textAlignment w:val="baseline"/>
        <w:rPr>
          <w:rFonts w:eastAsia="Andale Sans UI" w:cs="Tahoma"/>
          <w:kern w:val="3"/>
          <w:sz w:val="28"/>
          <w:szCs w:val="28"/>
          <w:lang w:val="de-DE" w:eastAsia="ja-JP" w:bidi="fa-IR"/>
        </w:rPr>
      </w:pPr>
      <w:r w:rsidRPr="003A21F6">
        <w:rPr>
          <w:rFonts w:eastAsia="Andale Sans UI" w:cs="Tahoma"/>
          <w:kern w:val="3"/>
          <w:sz w:val="28"/>
          <w:szCs w:val="28"/>
          <w:lang w:val="de-DE" w:eastAsia="ja-JP" w:bidi="fa-IR"/>
        </w:rPr>
        <w:t>ПЛАН МЕРОПРИЯТИЙ</w:t>
      </w:r>
    </w:p>
    <w:p w:rsidR="003A21F6" w:rsidRPr="003A21F6" w:rsidRDefault="003A21F6" w:rsidP="003A21F6">
      <w:pPr>
        <w:autoSpaceDN w:val="0"/>
        <w:jc w:val="center"/>
        <w:textAlignment w:val="baseline"/>
        <w:rPr>
          <w:rFonts w:eastAsia="Andale Sans UI" w:cs="Tahoma"/>
          <w:kern w:val="3"/>
          <w:sz w:val="28"/>
          <w:szCs w:val="28"/>
          <w:lang w:val="de-DE" w:eastAsia="ja-JP" w:bidi="fa-IR"/>
        </w:rPr>
      </w:pPr>
      <w:r w:rsidRPr="003A21F6">
        <w:rPr>
          <w:rFonts w:eastAsia="Andale Sans UI" w:cs="Tahoma"/>
          <w:kern w:val="3"/>
          <w:sz w:val="28"/>
          <w:szCs w:val="28"/>
          <w:lang w:val="de-DE" w:eastAsia="ja-JP" w:bidi="fa-IR"/>
        </w:rPr>
        <w:t xml:space="preserve">по выполнению </w:t>
      </w:r>
      <w:r w:rsidRPr="003A21F6">
        <w:rPr>
          <w:rFonts w:eastAsia="Andale Sans UI" w:cs="Tahoma"/>
          <w:kern w:val="3"/>
          <w:sz w:val="28"/>
          <w:szCs w:val="28"/>
          <w:lang w:eastAsia="ja-JP" w:bidi="fa-IR"/>
        </w:rPr>
        <w:t>м</w:t>
      </w:r>
      <w:r w:rsidRPr="003A21F6">
        <w:rPr>
          <w:rFonts w:eastAsia="Andale Sans UI" w:cs="Tahoma"/>
          <w:kern w:val="3"/>
          <w:sz w:val="28"/>
          <w:szCs w:val="28"/>
          <w:lang w:val="de-DE" w:eastAsia="ja-JP" w:bidi="fa-IR"/>
        </w:rPr>
        <w:t>униципальной программы</w:t>
      </w:r>
    </w:p>
    <w:p w:rsidR="003A21F6" w:rsidRPr="003A21F6" w:rsidRDefault="003A21F6" w:rsidP="003A21F6">
      <w:pPr>
        <w:autoSpaceDN w:val="0"/>
        <w:jc w:val="center"/>
        <w:textAlignment w:val="baseline"/>
        <w:rPr>
          <w:rFonts w:eastAsia="Times New Roman"/>
          <w:iCs/>
          <w:color w:val="000000"/>
          <w:kern w:val="3"/>
          <w:sz w:val="28"/>
          <w:szCs w:val="28"/>
          <w:lang w:eastAsia="ja-JP" w:bidi="fa-IR"/>
        </w:rPr>
      </w:pPr>
      <w:r w:rsidRPr="003A21F6">
        <w:rPr>
          <w:rFonts w:eastAsia="Times New Roman"/>
          <w:iCs/>
          <w:color w:val="000000"/>
          <w:kern w:val="3"/>
          <w:sz w:val="28"/>
          <w:szCs w:val="28"/>
          <w:lang w:eastAsia="ja-JP" w:bidi="fa-IR"/>
        </w:rPr>
        <w:t>«Ремонт  автомобильных дорог  местного значения в п.Сухоногово    Чернопенского сельского поселения Костромского муниципального района Костромской области на 2018-2020 годы»</w:t>
      </w:r>
    </w:p>
    <w:p w:rsidR="003A21F6" w:rsidRPr="003A21F6" w:rsidRDefault="003A21F6" w:rsidP="003A21F6">
      <w:pPr>
        <w:autoSpaceDN w:val="0"/>
        <w:jc w:val="center"/>
        <w:textAlignment w:val="baseline"/>
        <w:rPr>
          <w:rFonts w:eastAsia="Times New Roman"/>
          <w:iCs/>
          <w:color w:val="000000"/>
          <w:kern w:val="3"/>
          <w:sz w:val="28"/>
          <w:szCs w:val="28"/>
          <w:lang w:eastAsia="ja-JP" w:bidi="fa-IR"/>
        </w:rPr>
      </w:pPr>
    </w:p>
    <w:tbl>
      <w:tblPr>
        <w:tblW w:w="14569" w:type="dxa"/>
        <w:tblInd w:w="45" w:type="dxa"/>
        <w:tblLayout w:type="fixed"/>
        <w:tblCellMar>
          <w:left w:w="10" w:type="dxa"/>
          <w:right w:w="10" w:type="dxa"/>
        </w:tblCellMar>
        <w:tblLook w:val="04A0" w:firstRow="1" w:lastRow="0" w:firstColumn="1" w:lastColumn="0" w:noHBand="0" w:noVBand="1"/>
      </w:tblPr>
      <w:tblGrid>
        <w:gridCol w:w="575"/>
        <w:gridCol w:w="3456"/>
        <w:gridCol w:w="1644"/>
        <w:gridCol w:w="1668"/>
        <w:gridCol w:w="1620"/>
        <w:gridCol w:w="1668"/>
        <w:gridCol w:w="3938"/>
      </w:tblGrid>
      <w:tr w:rsidR="003A21F6" w:rsidRPr="003A21F6" w:rsidTr="003A21F6">
        <w:tc>
          <w:tcPr>
            <w:tcW w:w="576"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 п/п</w:t>
            </w:r>
          </w:p>
        </w:tc>
        <w:tc>
          <w:tcPr>
            <w:tcW w:w="3456"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Наименование мероприятия  и источники финансирования</w:t>
            </w:r>
          </w:p>
        </w:tc>
        <w:tc>
          <w:tcPr>
            <w:tcW w:w="10538" w:type="dxa"/>
            <w:gridSpan w:val="5"/>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r w:rsidRPr="003A21F6">
              <w:rPr>
                <w:rFonts w:eastAsia="Andale Sans UI"/>
                <w:kern w:val="3"/>
                <w:sz w:val="24"/>
                <w:lang w:val="de-DE" w:eastAsia="ja-JP" w:bidi="fa-IR"/>
              </w:rPr>
              <w:t xml:space="preserve">Объем расходов на выполнение мероприятий </w:t>
            </w:r>
            <w:r w:rsidRPr="003A21F6">
              <w:rPr>
                <w:rFonts w:eastAsia="Andale Sans UI"/>
                <w:kern w:val="3"/>
                <w:sz w:val="24"/>
                <w:lang w:eastAsia="ja-JP" w:bidi="fa-IR"/>
              </w:rPr>
              <w:t>за счет всех источников ресурсного обеспечения</w:t>
            </w:r>
            <w:r w:rsidRPr="003A21F6">
              <w:rPr>
                <w:rFonts w:eastAsia="Andale Sans UI"/>
                <w:kern w:val="3"/>
                <w:sz w:val="24"/>
                <w:lang w:val="de-DE" w:eastAsia="ja-JP" w:bidi="fa-IR"/>
              </w:rPr>
              <w:t>,</w:t>
            </w:r>
          </w:p>
          <w:p w:rsidR="003A21F6" w:rsidRPr="003A21F6" w:rsidRDefault="003A21F6" w:rsidP="003A21F6">
            <w:pPr>
              <w:suppressLineNumbers/>
              <w:autoSpaceDN w:val="0"/>
              <w:jc w:val="center"/>
              <w:textAlignment w:val="baseline"/>
              <w:rPr>
                <w:rFonts w:eastAsia="Andale Sans UI"/>
                <w:kern w:val="3"/>
                <w:sz w:val="24"/>
                <w:lang w:val="de-DE" w:eastAsia="ja-JP" w:bidi="fa-IR"/>
              </w:rPr>
            </w:pPr>
            <w:r w:rsidRPr="003A21F6">
              <w:rPr>
                <w:rFonts w:eastAsia="Andale Sans UI"/>
                <w:kern w:val="3"/>
                <w:sz w:val="24"/>
                <w:lang w:val="de-DE" w:eastAsia="ja-JP" w:bidi="fa-IR"/>
              </w:rPr>
              <w:t xml:space="preserve"> тыс. руб.</w:t>
            </w:r>
          </w:p>
        </w:tc>
      </w:tr>
      <w:tr w:rsidR="003A21F6" w:rsidRPr="003A21F6" w:rsidTr="003A21F6">
        <w:tc>
          <w:tcPr>
            <w:tcW w:w="576"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vMerge/>
            <w:tcBorders>
              <w:top w:val="single" w:sz="2" w:space="0" w:color="000000"/>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Всего</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2018 год</w:t>
            </w: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2019</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2020</w:t>
            </w:r>
          </w:p>
        </w:tc>
        <w:tc>
          <w:tcPr>
            <w:tcW w:w="3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Ожидаемый результат</w:t>
            </w:r>
          </w:p>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(краткое описание)</w:t>
            </w:r>
          </w:p>
        </w:tc>
      </w:tr>
      <w:tr w:rsidR="003A21F6" w:rsidRPr="003A21F6" w:rsidTr="003A21F6">
        <w:tc>
          <w:tcPr>
            <w:tcW w:w="57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1</w:t>
            </w: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2</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3</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4</w:t>
            </w: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5</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6</w:t>
            </w:r>
          </w:p>
        </w:tc>
        <w:tc>
          <w:tcPr>
            <w:tcW w:w="3938" w:type="dxa"/>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7</w:t>
            </w:r>
          </w:p>
        </w:tc>
      </w:tr>
      <w:tr w:rsidR="003A21F6" w:rsidRPr="003A21F6" w:rsidTr="003A21F6">
        <w:tc>
          <w:tcPr>
            <w:tcW w:w="576" w:type="dxa"/>
            <w:vMerge w:val="restart"/>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1</w:t>
            </w: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jc w:val="center"/>
              <w:textAlignment w:val="baseline"/>
              <w:rPr>
                <w:rFonts w:eastAsia="Times New Roman" w:cs="Calibri"/>
                <w:kern w:val="3"/>
                <w:sz w:val="24"/>
                <w:lang w:eastAsia="ru-RU"/>
              </w:rPr>
            </w:pPr>
            <w:r w:rsidRPr="003A21F6">
              <w:rPr>
                <w:rFonts w:eastAsia="Times New Roman" w:cs="Calibri"/>
                <w:kern w:val="3"/>
                <w:sz w:val="24"/>
                <w:lang w:eastAsia="ru-RU"/>
              </w:rPr>
              <w:t>Всего по муниципальной программе,</w:t>
            </w:r>
          </w:p>
          <w:p w:rsidR="003A21F6" w:rsidRPr="003A21F6" w:rsidRDefault="003A21F6" w:rsidP="003A21F6">
            <w:pPr>
              <w:autoSpaceDN w:val="0"/>
              <w:spacing w:line="100" w:lineRule="atLeast"/>
              <w:jc w:val="center"/>
              <w:textAlignment w:val="baseline"/>
              <w:rPr>
                <w:rFonts w:eastAsia="Times New Roman" w:cs="Calibri"/>
                <w:kern w:val="3"/>
                <w:sz w:val="24"/>
                <w:lang w:eastAsia="ru-RU"/>
              </w:rPr>
            </w:pPr>
            <w:r w:rsidRPr="003A21F6">
              <w:rPr>
                <w:rFonts w:eastAsia="Times New Roman" w:cs="Calibri"/>
                <w:kern w:val="3"/>
                <w:sz w:val="24"/>
                <w:lang w:eastAsia="ru-RU"/>
              </w:rPr>
              <w:t>в том числе</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7 777,424</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4 476,365</w:t>
            </w: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1 001,059</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2300,00</w:t>
            </w:r>
          </w:p>
        </w:tc>
        <w:tc>
          <w:tcPr>
            <w:tcW w:w="3938"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color w:val="000000"/>
                <w:kern w:val="3"/>
                <w:sz w:val="24"/>
                <w:lang w:eastAsia="ja-JP" w:bidi="fa-IR"/>
              </w:rPr>
            </w:pPr>
            <w:r w:rsidRPr="003A21F6">
              <w:rPr>
                <w:rFonts w:eastAsia="Andale Sans UI"/>
                <w:color w:val="000000"/>
                <w:kern w:val="3"/>
                <w:sz w:val="24"/>
                <w:lang w:eastAsia="ja-JP" w:bidi="fa-IR"/>
              </w:rPr>
              <w:t>Приведение в нормативное состояние автомобильных дорог  местного  значения   в п.Сухоногово, общей площадью 21 002 кв.м. Обеспечение безопасности дорожного  движения  на территории Чернопенского сельского поселения.</w:t>
            </w: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федеральный бюджет</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областной бюджет</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3 164, 400</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3 164, 400</w:t>
            </w: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местный бюджет</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2 313,024</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1 311, 965</w:t>
            </w: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1 001,059</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внебюджетные источники</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2 300,00</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 xml:space="preserve"> </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2 300,00</w:t>
            </w: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val="restart"/>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1.1</w:t>
            </w: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Мероприятие: Ремонт  автомобильной дороги местного значения в п.Сухоногово ,Центральный въезд участок «Пикет ПК0 - ПК3-4»</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2 111,892</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2 111,892</w:t>
            </w: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p>
        </w:tc>
        <w:tc>
          <w:tcPr>
            <w:tcW w:w="3938"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color w:val="000000"/>
                <w:kern w:val="3"/>
                <w:sz w:val="24"/>
                <w:lang w:eastAsia="ja-JP" w:bidi="fa-IR"/>
              </w:rPr>
              <w:t xml:space="preserve">Приведение в нормативное состояние автомобильных дорог  местного  значения   в п.Сухоногово. Обеспечение безопасности дорожного  движения  на территории Чернопенского сельского поселения. </w:t>
            </w:r>
            <w:r w:rsidRPr="003A21F6">
              <w:rPr>
                <w:rFonts w:eastAsia="Andale Sans UI"/>
                <w:kern w:val="3"/>
                <w:sz w:val="24"/>
                <w:lang w:eastAsia="ja-JP" w:bidi="fa-IR"/>
              </w:rPr>
              <w:t>Отремонтирован участок  автомобильной дороги местного значения в п.Сухоногово площадью 2220 кв.м</w:t>
            </w: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федеральный бюджет</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областной бюджет</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r w:rsidRPr="003A21F6">
              <w:rPr>
                <w:rFonts w:eastAsia="Andale Sans UI"/>
                <w:kern w:val="3"/>
                <w:sz w:val="24"/>
                <w:lang w:val="de-DE" w:eastAsia="ja-JP" w:bidi="fa-IR"/>
              </w:rPr>
              <w:t>2 000,00</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r w:rsidRPr="003A21F6">
              <w:rPr>
                <w:rFonts w:eastAsia="Andale Sans UI"/>
                <w:kern w:val="3"/>
                <w:sz w:val="24"/>
                <w:lang w:val="de-DE" w:eastAsia="ja-JP" w:bidi="fa-IR"/>
              </w:rPr>
              <w:t>2 000,00</w:t>
            </w: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местный бюджет</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 xml:space="preserve"> 111,892</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 xml:space="preserve"> 111,892</w:t>
            </w: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внебюджетные источники</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val="restart"/>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1.2</w:t>
            </w: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Мероприятие: Ремонт  автомобильной дороги местного значения в п.Сухоногово,Центральный въезд участок «Пикет ПК3-4 - ПК14»</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2 364,473</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2 364,473</w:t>
            </w: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3938"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color w:val="000000"/>
                <w:kern w:val="3"/>
                <w:sz w:val="24"/>
                <w:lang w:eastAsia="ja-JP" w:bidi="fa-IR"/>
              </w:rPr>
              <w:t xml:space="preserve">Приведение в нормативное состояние автомобильных дорог  местного  значения   в п.Сухоногово. Обеспечение безопасности дорожного  движения  на территории Чернопенского сельского поселения. </w:t>
            </w:r>
            <w:r w:rsidRPr="003A21F6">
              <w:rPr>
                <w:rFonts w:eastAsia="Andale Sans UI"/>
                <w:kern w:val="3"/>
                <w:sz w:val="24"/>
                <w:lang w:eastAsia="ja-JP" w:bidi="fa-IR"/>
              </w:rPr>
              <w:t>Отремонтирован участок  автомобильной дороги местного значения в п.Сухоногово площадью 2581,9 кв.м</w:t>
            </w: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федеральный бюджет</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областной бюджет</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1 164,400</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1 164,400</w:t>
            </w: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местный бюджет</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1 200,073</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1 200,073</w:t>
            </w:r>
          </w:p>
          <w:p w:rsidR="003A21F6" w:rsidRPr="003A21F6" w:rsidRDefault="003A21F6" w:rsidP="003A21F6">
            <w:pPr>
              <w:suppressLineNumbers/>
              <w:autoSpaceDN w:val="0"/>
              <w:jc w:val="center"/>
              <w:textAlignment w:val="baseline"/>
              <w:rPr>
                <w:rFonts w:eastAsia="Andale Sans UI"/>
                <w:kern w:val="3"/>
                <w:sz w:val="24"/>
                <w:lang w:eastAsia="ja-JP" w:bidi="fa-IR"/>
              </w:rPr>
            </w:pP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внебюджетные источники</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val="restart"/>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1.4</w:t>
            </w: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ind w:left="350"/>
              <w:jc w:val="center"/>
              <w:textAlignment w:val="baseline"/>
              <w:rPr>
                <w:rFonts w:eastAsia="Andale Sans UI"/>
                <w:kern w:val="3"/>
                <w:sz w:val="24"/>
                <w:lang w:eastAsia="ja-JP" w:bidi="fa-IR"/>
              </w:rPr>
            </w:pPr>
            <w:r w:rsidRPr="003A21F6">
              <w:rPr>
                <w:rFonts w:eastAsia="Andale Sans UI"/>
                <w:kern w:val="3"/>
                <w:sz w:val="24"/>
                <w:lang w:eastAsia="ja-JP" w:bidi="fa-IR"/>
              </w:rPr>
              <w:t>Мероприятие: Ремонт автомобильной дороги местного значения в п.Сухоногово,</w:t>
            </w:r>
          </w:p>
          <w:p w:rsidR="003A21F6" w:rsidRPr="003A21F6" w:rsidRDefault="003A21F6" w:rsidP="003A21F6">
            <w:pPr>
              <w:suppressLineNumbers/>
              <w:autoSpaceDN w:val="0"/>
              <w:ind w:left="350"/>
              <w:jc w:val="center"/>
              <w:textAlignment w:val="baseline"/>
              <w:rPr>
                <w:rFonts w:eastAsia="Andale Sans UI"/>
                <w:kern w:val="3"/>
                <w:sz w:val="24"/>
                <w:lang w:eastAsia="ja-JP" w:bidi="fa-IR"/>
              </w:rPr>
            </w:pPr>
            <w:r w:rsidRPr="003A21F6">
              <w:rPr>
                <w:rFonts w:eastAsia="Andale Sans UI"/>
                <w:kern w:val="3"/>
                <w:sz w:val="24"/>
                <w:lang w:eastAsia="ja-JP" w:bidi="fa-IR"/>
              </w:rPr>
              <w:t>улица Костромская</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1 001,059</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1 001,059</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3938"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color w:val="000000"/>
                <w:kern w:val="3"/>
                <w:sz w:val="24"/>
                <w:lang w:eastAsia="ja-JP" w:bidi="fa-IR"/>
              </w:rPr>
              <w:t xml:space="preserve">Приведение в нормативное состояние автомобильных дорог  местного  значения   в п.Сухоногово. Обеспечение безопасности дорожного  движения  на территории Чернопенского сельского поселения. </w:t>
            </w:r>
            <w:r w:rsidRPr="003A21F6">
              <w:rPr>
                <w:rFonts w:eastAsia="Andale Sans UI"/>
                <w:kern w:val="3"/>
                <w:sz w:val="24"/>
                <w:lang w:eastAsia="ja-JP" w:bidi="fa-IR"/>
              </w:rPr>
              <w:t>Отремонтирован участок  автомобильной дороги местного значения в п.Сухоногово — улица Костромская,  площадью 8400 кв.м</w:t>
            </w: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федеральный бюджет</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областной бюджет</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местный бюджет</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r w:rsidRPr="003A21F6">
              <w:rPr>
                <w:rFonts w:eastAsia="Andale Sans UI"/>
                <w:kern w:val="3"/>
                <w:sz w:val="24"/>
                <w:lang w:val="de-DE" w:eastAsia="ja-JP" w:bidi="fa-IR"/>
              </w:rPr>
              <w:t>1 001,059</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r w:rsidRPr="003A21F6">
              <w:rPr>
                <w:rFonts w:eastAsia="Andale Sans UI"/>
                <w:kern w:val="3"/>
                <w:sz w:val="24"/>
                <w:lang w:val="de-DE" w:eastAsia="ja-JP" w:bidi="fa-IR"/>
              </w:rPr>
              <w:t>1 001,059</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внебюджетные источники</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 xml:space="preserve"> </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 xml:space="preserve"> </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val="restart"/>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1.5</w:t>
            </w: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ind w:left="350"/>
              <w:jc w:val="center"/>
              <w:textAlignment w:val="baseline"/>
              <w:rPr>
                <w:rFonts w:eastAsia="Andale Sans UI"/>
                <w:kern w:val="3"/>
                <w:sz w:val="24"/>
                <w:lang w:eastAsia="ja-JP" w:bidi="fa-IR"/>
              </w:rPr>
            </w:pPr>
            <w:r w:rsidRPr="003A21F6">
              <w:rPr>
                <w:rFonts w:eastAsia="Andale Sans UI"/>
                <w:kern w:val="3"/>
                <w:sz w:val="24"/>
                <w:lang w:eastAsia="ja-JP" w:bidi="fa-IR"/>
              </w:rPr>
              <w:t>Мероприятие: Ремонт автомобильной дороги местного значения в п.Сухоногово,</w:t>
            </w:r>
          </w:p>
          <w:p w:rsidR="003A21F6" w:rsidRPr="003A21F6" w:rsidRDefault="003A21F6" w:rsidP="003A21F6">
            <w:pPr>
              <w:suppressLineNumbers/>
              <w:autoSpaceDN w:val="0"/>
              <w:ind w:left="350"/>
              <w:jc w:val="center"/>
              <w:textAlignment w:val="baseline"/>
              <w:rPr>
                <w:rFonts w:eastAsia="Andale Sans UI"/>
                <w:kern w:val="3"/>
                <w:sz w:val="24"/>
                <w:lang w:eastAsia="ja-JP" w:bidi="fa-IR"/>
              </w:rPr>
            </w:pPr>
            <w:r w:rsidRPr="003A21F6">
              <w:rPr>
                <w:rFonts w:eastAsia="Andale Sans UI"/>
                <w:kern w:val="3"/>
                <w:sz w:val="24"/>
                <w:lang w:eastAsia="ja-JP" w:bidi="fa-IR"/>
              </w:rPr>
              <w:t>улица Комсомольская</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2 300,00</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 xml:space="preserve"> </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2 300,00</w:t>
            </w:r>
          </w:p>
        </w:tc>
        <w:tc>
          <w:tcPr>
            <w:tcW w:w="3938"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color w:val="000000"/>
                <w:kern w:val="3"/>
                <w:sz w:val="24"/>
                <w:lang w:eastAsia="ja-JP" w:bidi="fa-IR"/>
              </w:rPr>
              <w:t xml:space="preserve">Приведение в нормативное состояние автомобильных дорог  местного  значения   в п.Сухоногово. Обеспечение безопасности дорожного  движения  на территории Чернопенского сельского поселения. </w:t>
            </w:r>
            <w:r w:rsidRPr="003A21F6">
              <w:rPr>
                <w:rFonts w:eastAsia="Andale Sans UI"/>
                <w:kern w:val="3"/>
                <w:sz w:val="24"/>
                <w:lang w:eastAsia="ja-JP" w:bidi="fa-IR"/>
              </w:rPr>
              <w:lastRenderedPageBreak/>
              <w:t>Отремонтирован участок  автомобильной дороги местного значения в п.Сухоногово площадью 7800 кв.м</w:t>
            </w: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федеральный бюджет</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областной бюджет</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местный бюджет</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val="de-DE" w:eastAsia="ja-JP" w:bidi="fa-IR"/>
              </w:rPr>
            </w:pP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r w:rsidR="003A21F6" w:rsidRPr="003A21F6" w:rsidTr="003A21F6">
        <w:tc>
          <w:tcPr>
            <w:tcW w:w="576" w:type="dxa"/>
            <w:vMerge/>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c>
          <w:tcPr>
            <w:tcW w:w="3456"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autoSpaceDN w:val="0"/>
              <w:spacing w:line="100" w:lineRule="atLeast"/>
              <w:ind w:left="350"/>
              <w:jc w:val="center"/>
              <w:textAlignment w:val="baseline"/>
              <w:rPr>
                <w:rFonts w:eastAsia="Times New Roman" w:cs="Calibri"/>
                <w:kern w:val="3"/>
                <w:sz w:val="24"/>
                <w:lang w:eastAsia="ru-RU"/>
              </w:rPr>
            </w:pPr>
            <w:r w:rsidRPr="003A21F6">
              <w:rPr>
                <w:rFonts w:eastAsia="Times New Roman" w:cs="Calibri"/>
                <w:kern w:val="3"/>
                <w:sz w:val="24"/>
                <w:lang w:eastAsia="ru-RU"/>
              </w:rPr>
              <w:t>внебюджетные источники</w:t>
            </w:r>
          </w:p>
        </w:tc>
        <w:tc>
          <w:tcPr>
            <w:tcW w:w="1644"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2 300,00</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p>
        </w:tc>
        <w:tc>
          <w:tcPr>
            <w:tcW w:w="1620"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 xml:space="preserve"> </w:t>
            </w:r>
          </w:p>
        </w:tc>
        <w:tc>
          <w:tcPr>
            <w:tcW w:w="1668" w:type="dxa"/>
            <w:tcBorders>
              <w:left w:val="single" w:sz="2" w:space="0" w:color="000000"/>
              <w:bottom w:val="single" w:sz="2" w:space="0" w:color="000000"/>
            </w:tcBorders>
            <w:tcMar>
              <w:top w:w="55" w:type="dxa"/>
              <w:left w:w="55" w:type="dxa"/>
              <w:bottom w:w="55" w:type="dxa"/>
              <w:right w:w="55" w:type="dxa"/>
            </w:tcMar>
          </w:tcPr>
          <w:p w:rsidR="003A21F6" w:rsidRPr="003A21F6" w:rsidRDefault="003A21F6" w:rsidP="003A21F6">
            <w:pPr>
              <w:suppressLineNumbers/>
              <w:autoSpaceDN w:val="0"/>
              <w:jc w:val="center"/>
              <w:textAlignment w:val="baseline"/>
              <w:rPr>
                <w:rFonts w:eastAsia="Andale Sans UI"/>
                <w:kern w:val="3"/>
                <w:sz w:val="24"/>
                <w:lang w:eastAsia="ja-JP" w:bidi="fa-IR"/>
              </w:rPr>
            </w:pPr>
            <w:r w:rsidRPr="003A21F6">
              <w:rPr>
                <w:rFonts w:eastAsia="Andale Sans UI"/>
                <w:kern w:val="3"/>
                <w:sz w:val="24"/>
                <w:lang w:eastAsia="ja-JP" w:bidi="fa-IR"/>
              </w:rPr>
              <w:t>2 300,00</w:t>
            </w:r>
          </w:p>
        </w:tc>
        <w:tc>
          <w:tcPr>
            <w:tcW w:w="39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3A21F6" w:rsidRPr="003A21F6" w:rsidRDefault="003A21F6" w:rsidP="003A21F6">
            <w:pPr>
              <w:autoSpaceDN w:val="0"/>
              <w:textAlignment w:val="baseline"/>
              <w:rPr>
                <w:rFonts w:eastAsia="Andale Sans UI" w:cs="Tahoma"/>
                <w:kern w:val="3"/>
                <w:sz w:val="24"/>
                <w:lang w:val="de-DE" w:eastAsia="ja-JP" w:bidi="fa-IR"/>
              </w:rPr>
            </w:pPr>
          </w:p>
        </w:tc>
      </w:tr>
    </w:tbl>
    <w:p w:rsidR="003A21F6" w:rsidRPr="003A21F6" w:rsidRDefault="003A21F6" w:rsidP="003A21F6">
      <w:pPr>
        <w:autoSpaceDN w:val="0"/>
        <w:jc w:val="both"/>
        <w:textAlignment w:val="baseline"/>
        <w:rPr>
          <w:rFonts w:eastAsia="Andale Sans UI"/>
          <w:kern w:val="3"/>
          <w:sz w:val="28"/>
          <w:szCs w:val="28"/>
          <w:lang w:val="de-DE" w:eastAsia="ja-JP" w:bidi="fa-IR"/>
        </w:rPr>
      </w:pPr>
    </w:p>
    <w:p w:rsidR="003A21F6" w:rsidRDefault="003A21F6"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Default="009E08BD" w:rsidP="003A21F6">
      <w:pPr>
        <w:tabs>
          <w:tab w:val="left" w:pos="709"/>
        </w:tabs>
        <w:autoSpaceDN w:val="0"/>
        <w:jc w:val="center"/>
        <w:textAlignment w:val="baseline"/>
        <w:rPr>
          <w:rFonts w:eastAsia="Andale Sans UI"/>
          <w:kern w:val="3"/>
          <w:sz w:val="28"/>
          <w:szCs w:val="28"/>
          <w:lang w:eastAsia="ja-JP" w:bidi="fa-IR"/>
        </w:rPr>
      </w:pPr>
    </w:p>
    <w:p w:rsidR="009E08BD" w:rsidRPr="009E08BD" w:rsidRDefault="009E08BD" w:rsidP="003A21F6">
      <w:pPr>
        <w:tabs>
          <w:tab w:val="left" w:pos="709"/>
        </w:tabs>
        <w:autoSpaceDN w:val="0"/>
        <w:jc w:val="center"/>
        <w:textAlignment w:val="baseline"/>
        <w:rPr>
          <w:rFonts w:eastAsia="Andale Sans UI"/>
          <w:kern w:val="3"/>
          <w:sz w:val="28"/>
          <w:szCs w:val="28"/>
          <w:lang w:eastAsia="ja-JP" w:bidi="fa-IR"/>
        </w:rPr>
      </w:pPr>
      <w:bookmarkStart w:id="72" w:name="_GoBack"/>
      <w:bookmarkEnd w:id="72"/>
    </w:p>
    <w:p w:rsidR="003A21F6" w:rsidRPr="003A21F6" w:rsidRDefault="003A21F6" w:rsidP="003A21F6">
      <w:pPr>
        <w:widowControl/>
        <w:autoSpaceDN w:val="0"/>
        <w:jc w:val="right"/>
        <w:textAlignment w:val="baseline"/>
        <w:rPr>
          <w:rFonts w:eastAsia="Andale Sans UI"/>
          <w:kern w:val="3"/>
          <w:sz w:val="28"/>
          <w:szCs w:val="28"/>
          <w:lang w:val="de-DE" w:eastAsia="ja-JP" w:bidi="fa-IR"/>
        </w:rPr>
      </w:pPr>
    </w:p>
    <w:p w:rsidR="009E08BD" w:rsidRPr="009E08BD" w:rsidRDefault="009E08BD" w:rsidP="009E08BD">
      <w:pPr>
        <w:rPr>
          <w:kern w:val="1"/>
          <w:sz w:val="12"/>
          <w:szCs w:val="12"/>
        </w:rPr>
      </w:pPr>
      <w:r w:rsidRPr="009E08BD">
        <w:rPr>
          <w:kern w:val="1"/>
          <w:sz w:val="12"/>
          <w:szCs w:val="12"/>
        </w:rPr>
        <w:t>Информационный бюллетень учрежден Советом депутатов Чернопенского сельского поселения.</w:t>
      </w:r>
    </w:p>
    <w:p w:rsidR="009E08BD" w:rsidRPr="009E08BD" w:rsidRDefault="009E08BD" w:rsidP="009E08BD">
      <w:pPr>
        <w:rPr>
          <w:i/>
          <w:kern w:val="1"/>
          <w:sz w:val="12"/>
          <w:szCs w:val="12"/>
        </w:rPr>
      </w:pPr>
      <w:r w:rsidRPr="009E08BD">
        <w:rPr>
          <w:i/>
          <w:kern w:val="1"/>
          <w:sz w:val="12"/>
          <w:szCs w:val="12"/>
        </w:rPr>
        <w:t>Выходит</w:t>
      </w:r>
      <w:r w:rsidRPr="009E08BD">
        <w:rPr>
          <w:kern w:val="1"/>
          <w:sz w:val="12"/>
          <w:szCs w:val="12"/>
        </w:rPr>
        <w:t xml:space="preserve"> </w:t>
      </w:r>
      <w:r w:rsidRPr="009E08BD">
        <w:rPr>
          <w:i/>
          <w:kern w:val="1"/>
          <w:sz w:val="12"/>
          <w:szCs w:val="12"/>
        </w:rPr>
        <w:t>по</w:t>
      </w:r>
      <w:r w:rsidRPr="009E08BD">
        <w:rPr>
          <w:kern w:val="1"/>
          <w:sz w:val="12"/>
          <w:szCs w:val="12"/>
        </w:rPr>
        <w:t xml:space="preserve"> </w:t>
      </w:r>
      <w:r w:rsidRPr="009E08BD">
        <w:rPr>
          <w:i/>
          <w:kern w:val="1"/>
          <w:sz w:val="12"/>
          <w:szCs w:val="12"/>
        </w:rPr>
        <w:t>мере</w:t>
      </w:r>
      <w:r w:rsidRPr="009E08BD">
        <w:rPr>
          <w:kern w:val="1"/>
          <w:sz w:val="12"/>
          <w:szCs w:val="12"/>
        </w:rPr>
        <w:t xml:space="preserve"> </w:t>
      </w:r>
      <w:r w:rsidRPr="009E08BD">
        <w:rPr>
          <w:i/>
          <w:kern w:val="1"/>
          <w:sz w:val="12"/>
          <w:szCs w:val="12"/>
        </w:rPr>
        <w:t>необходимости,</w:t>
      </w:r>
      <w:r w:rsidRPr="009E08BD">
        <w:rPr>
          <w:kern w:val="1"/>
          <w:sz w:val="12"/>
          <w:szCs w:val="12"/>
        </w:rPr>
        <w:t xml:space="preserve"> </w:t>
      </w:r>
      <w:r w:rsidRPr="009E08BD">
        <w:rPr>
          <w:i/>
          <w:kern w:val="1"/>
          <w:sz w:val="12"/>
          <w:szCs w:val="12"/>
        </w:rPr>
        <w:t>но</w:t>
      </w:r>
      <w:r w:rsidRPr="009E08BD">
        <w:rPr>
          <w:kern w:val="1"/>
          <w:sz w:val="12"/>
          <w:szCs w:val="12"/>
        </w:rPr>
        <w:t xml:space="preserve"> </w:t>
      </w:r>
      <w:r w:rsidRPr="009E08BD">
        <w:rPr>
          <w:i/>
          <w:kern w:val="1"/>
          <w:sz w:val="12"/>
          <w:szCs w:val="12"/>
        </w:rPr>
        <w:t>не</w:t>
      </w:r>
      <w:r w:rsidRPr="009E08BD">
        <w:rPr>
          <w:kern w:val="1"/>
          <w:sz w:val="12"/>
          <w:szCs w:val="12"/>
        </w:rPr>
        <w:t xml:space="preserve"> </w:t>
      </w:r>
      <w:r w:rsidRPr="009E08BD">
        <w:rPr>
          <w:i/>
          <w:kern w:val="1"/>
          <w:sz w:val="12"/>
          <w:szCs w:val="12"/>
        </w:rPr>
        <w:t>реже</w:t>
      </w:r>
      <w:r w:rsidRPr="009E08BD">
        <w:rPr>
          <w:kern w:val="1"/>
          <w:sz w:val="12"/>
          <w:szCs w:val="12"/>
        </w:rPr>
        <w:t xml:space="preserve"> </w:t>
      </w:r>
      <w:r w:rsidRPr="009E08BD">
        <w:rPr>
          <w:i/>
          <w:kern w:val="1"/>
          <w:sz w:val="12"/>
          <w:szCs w:val="12"/>
        </w:rPr>
        <w:t>1</w:t>
      </w:r>
      <w:r w:rsidRPr="009E08BD">
        <w:rPr>
          <w:kern w:val="1"/>
          <w:sz w:val="12"/>
          <w:szCs w:val="12"/>
        </w:rPr>
        <w:t xml:space="preserve"> </w:t>
      </w:r>
      <w:r w:rsidRPr="009E08BD">
        <w:rPr>
          <w:i/>
          <w:kern w:val="1"/>
          <w:sz w:val="12"/>
          <w:szCs w:val="12"/>
        </w:rPr>
        <w:t>раза</w:t>
      </w:r>
      <w:r w:rsidRPr="009E08BD">
        <w:rPr>
          <w:kern w:val="1"/>
          <w:sz w:val="12"/>
          <w:szCs w:val="12"/>
        </w:rPr>
        <w:t xml:space="preserve"> </w:t>
      </w:r>
      <w:r w:rsidRPr="009E08BD">
        <w:rPr>
          <w:i/>
          <w:kern w:val="1"/>
          <w:sz w:val="12"/>
          <w:szCs w:val="12"/>
        </w:rPr>
        <w:t>в</w:t>
      </w:r>
      <w:r w:rsidRPr="009E08BD">
        <w:rPr>
          <w:kern w:val="1"/>
          <w:sz w:val="12"/>
          <w:szCs w:val="12"/>
        </w:rPr>
        <w:t xml:space="preserve"> </w:t>
      </w:r>
      <w:r w:rsidRPr="009E08BD">
        <w:rPr>
          <w:i/>
          <w:kern w:val="1"/>
          <w:sz w:val="12"/>
          <w:szCs w:val="12"/>
        </w:rPr>
        <w:t>месяц,</w:t>
      </w:r>
      <w:r w:rsidRPr="009E08BD">
        <w:rPr>
          <w:kern w:val="1"/>
          <w:sz w:val="12"/>
          <w:szCs w:val="12"/>
        </w:rPr>
        <w:t xml:space="preserve"> </w:t>
      </w:r>
      <w:r w:rsidRPr="009E08BD">
        <w:rPr>
          <w:i/>
          <w:kern w:val="1"/>
          <w:sz w:val="12"/>
          <w:szCs w:val="12"/>
        </w:rPr>
        <w:t>.</w:t>
      </w:r>
    </w:p>
    <w:p w:rsidR="009E08BD" w:rsidRPr="009E08BD" w:rsidRDefault="009E08BD" w:rsidP="009E08BD">
      <w:pPr>
        <w:rPr>
          <w:i/>
          <w:kern w:val="1"/>
          <w:sz w:val="12"/>
          <w:szCs w:val="12"/>
        </w:rPr>
      </w:pPr>
      <w:r w:rsidRPr="009E08BD">
        <w:rPr>
          <w:i/>
          <w:kern w:val="1"/>
          <w:sz w:val="12"/>
          <w:szCs w:val="12"/>
        </w:rPr>
        <w:t>Адрес</w:t>
      </w:r>
      <w:r w:rsidRPr="009E08BD">
        <w:rPr>
          <w:kern w:val="1"/>
          <w:sz w:val="12"/>
          <w:szCs w:val="12"/>
        </w:rPr>
        <w:t xml:space="preserve"> </w:t>
      </w:r>
      <w:r w:rsidRPr="009E08BD">
        <w:rPr>
          <w:i/>
          <w:kern w:val="1"/>
          <w:sz w:val="12"/>
          <w:szCs w:val="12"/>
        </w:rPr>
        <w:t>издательства:</w:t>
      </w:r>
      <w:r w:rsidRPr="009E08BD">
        <w:rPr>
          <w:kern w:val="1"/>
          <w:sz w:val="12"/>
          <w:szCs w:val="12"/>
        </w:rPr>
        <w:t xml:space="preserve"> </w:t>
      </w:r>
      <w:r w:rsidRPr="009E08BD">
        <w:rPr>
          <w:i/>
          <w:kern w:val="1"/>
          <w:sz w:val="12"/>
          <w:szCs w:val="12"/>
        </w:rPr>
        <w:t>п.Сухоногово,</w:t>
      </w:r>
      <w:r w:rsidRPr="009E08BD">
        <w:rPr>
          <w:kern w:val="1"/>
          <w:sz w:val="12"/>
          <w:szCs w:val="12"/>
        </w:rPr>
        <w:t xml:space="preserve"> </w:t>
      </w:r>
      <w:r w:rsidRPr="009E08BD">
        <w:rPr>
          <w:i/>
          <w:kern w:val="1"/>
          <w:sz w:val="12"/>
          <w:szCs w:val="12"/>
        </w:rPr>
        <w:t>пл.Советская,</w:t>
      </w:r>
      <w:r w:rsidRPr="009E08BD">
        <w:rPr>
          <w:kern w:val="1"/>
          <w:sz w:val="12"/>
          <w:szCs w:val="12"/>
        </w:rPr>
        <w:t xml:space="preserve"> </w:t>
      </w:r>
      <w:r w:rsidRPr="009E08BD">
        <w:rPr>
          <w:i/>
          <w:kern w:val="1"/>
          <w:sz w:val="12"/>
          <w:szCs w:val="12"/>
        </w:rPr>
        <w:t>3</w:t>
      </w:r>
    </w:p>
    <w:p w:rsidR="009E08BD" w:rsidRPr="009E08BD" w:rsidRDefault="009E08BD" w:rsidP="009E08BD">
      <w:pPr>
        <w:rPr>
          <w:i/>
          <w:kern w:val="1"/>
          <w:sz w:val="12"/>
          <w:szCs w:val="12"/>
        </w:rPr>
      </w:pPr>
      <w:r w:rsidRPr="009E08BD">
        <w:rPr>
          <w:i/>
          <w:kern w:val="1"/>
          <w:sz w:val="12"/>
          <w:szCs w:val="12"/>
        </w:rPr>
        <w:t>Контактный</w:t>
      </w:r>
      <w:r w:rsidRPr="009E08BD">
        <w:rPr>
          <w:kern w:val="1"/>
          <w:sz w:val="12"/>
          <w:szCs w:val="12"/>
        </w:rPr>
        <w:t xml:space="preserve"> </w:t>
      </w:r>
      <w:r w:rsidRPr="009E08BD">
        <w:rPr>
          <w:i/>
          <w:kern w:val="1"/>
          <w:sz w:val="12"/>
          <w:szCs w:val="12"/>
        </w:rPr>
        <w:t>телефон:</w:t>
      </w:r>
      <w:r w:rsidRPr="009E08BD">
        <w:rPr>
          <w:kern w:val="1"/>
          <w:sz w:val="12"/>
          <w:szCs w:val="12"/>
        </w:rPr>
        <w:t xml:space="preserve"> </w:t>
      </w:r>
      <w:r w:rsidRPr="009E08BD">
        <w:rPr>
          <w:i/>
          <w:kern w:val="1"/>
          <w:sz w:val="12"/>
          <w:szCs w:val="12"/>
        </w:rPr>
        <w:t>664-963</w:t>
      </w:r>
    </w:p>
    <w:p w:rsidR="009E08BD" w:rsidRPr="009E08BD" w:rsidRDefault="009E08BD" w:rsidP="009E08BD">
      <w:r w:rsidRPr="009E08BD">
        <w:rPr>
          <w:rFonts w:eastAsia="Arial"/>
          <w:i/>
          <w:iCs/>
          <w:kern w:val="1"/>
          <w:sz w:val="12"/>
          <w:szCs w:val="12"/>
        </w:rPr>
        <w:t>Ответственный за выпуск: Савина Г.В</w:t>
      </w:r>
    </w:p>
    <w:p w:rsidR="009973EF" w:rsidRPr="009E08BD" w:rsidRDefault="009973EF"/>
    <w:sectPr w:rsidR="009973EF" w:rsidRPr="009E08BD" w:rsidSect="003A21F6">
      <w:pgSz w:w="16838" w:h="11906" w:orient="landscape"/>
      <w:pgMar w:top="851" w:right="851"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436" w:rsidRDefault="00AA5436" w:rsidP="003A21F6">
      <w:r>
        <w:separator/>
      </w:r>
    </w:p>
  </w:endnote>
  <w:endnote w:type="continuationSeparator" w:id="0">
    <w:p w:rsidR="00AA5436" w:rsidRDefault="00AA5436" w:rsidP="003A2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ndale Sans UI">
    <w:altName w:val="Arial Unicode MS"/>
    <w:charset w:val="CC"/>
    <w:family w:val="auto"/>
    <w:pitch w:val="variable"/>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3F" w:csb1="00000000"/>
  </w:font>
  <w:font w:name="font140">
    <w:altName w:val="Times New Roman"/>
    <w:charset w:val="CC"/>
    <w:family w:val="auto"/>
    <w:pitch w:val="variable"/>
  </w:font>
  <w:font w:name="Verdana">
    <w:panose1 w:val="020B0604030504040204"/>
    <w:charset w:val="CC"/>
    <w:family w:val="swiss"/>
    <w:pitch w:val="variable"/>
    <w:sig w:usb0="20000287" w:usb1="00000000" w:usb2="00000000" w:usb3="00000000" w:csb0="0000019F" w:csb1="00000000"/>
  </w:font>
  <w:font w:name="Times New Roman CYR">
    <w:panose1 w:val="02020603050405020304"/>
    <w:charset w:val="00"/>
    <w:family w:val="roman"/>
    <w:pitch w:val="variable"/>
  </w:font>
  <w:font w:name="Monotype Corsiva">
    <w:panose1 w:val="03010101010201010101"/>
    <w:charset w:val="CC"/>
    <w:family w:val="script"/>
    <w:pitch w:val="variable"/>
    <w:sig w:usb0="00000287" w:usb1="00000000" w:usb2="00000000" w:usb3="00000000" w:csb0="0000009F" w:csb1="00000000"/>
  </w:font>
  <w:font w:name="Arial1">
    <w:altName w:val="Times New Roman"/>
    <w:panose1 w:val="00000000000000000000"/>
    <w:charset w:val="00"/>
    <w:family w:val="roman"/>
    <w:notTrueType/>
    <w:pitch w:val="default"/>
  </w:font>
  <w:font w:name="Times New Roman1">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927598"/>
      <w:docPartObj>
        <w:docPartGallery w:val="Page Numbers (Bottom of Page)"/>
        <w:docPartUnique/>
      </w:docPartObj>
    </w:sdtPr>
    <w:sdtEndPr/>
    <w:sdtContent>
      <w:p w:rsidR="00142B12" w:rsidRDefault="00142B12">
        <w:pPr>
          <w:pStyle w:val="afc"/>
          <w:jc w:val="right"/>
        </w:pPr>
        <w:r>
          <w:fldChar w:fldCharType="begin"/>
        </w:r>
        <w:r>
          <w:instrText>PAGE   \* MERGEFORMAT</w:instrText>
        </w:r>
        <w:r>
          <w:fldChar w:fldCharType="separate"/>
        </w:r>
        <w:r w:rsidR="009E08BD">
          <w:rPr>
            <w:noProof/>
          </w:rPr>
          <w:t>109</w:t>
        </w:r>
        <w:r>
          <w:fldChar w:fldCharType="end"/>
        </w:r>
      </w:p>
    </w:sdtContent>
  </w:sdt>
  <w:p w:rsidR="00142B12" w:rsidRDefault="00142B12">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1F6" w:rsidRDefault="003A21F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568169"/>
      <w:docPartObj>
        <w:docPartGallery w:val="Page Numbers (Bottom of Page)"/>
        <w:docPartUnique/>
      </w:docPartObj>
    </w:sdtPr>
    <w:sdtEndPr/>
    <w:sdtContent>
      <w:p w:rsidR="0087308E" w:rsidRDefault="0087308E">
        <w:pPr>
          <w:pStyle w:val="afc"/>
          <w:jc w:val="right"/>
        </w:pPr>
        <w:r>
          <w:fldChar w:fldCharType="begin"/>
        </w:r>
        <w:r>
          <w:instrText>PAGE   \* MERGEFORMAT</w:instrText>
        </w:r>
        <w:r>
          <w:fldChar w:fldCharType="separate"/>
        </w:r>
        <w:r w:rsidR="009E08BD">
          <w:rPr>
            <w:noProof/>
          </w:rPr>
          <w:t>130</w:t>
        </w:r>
        <w:r>
          <w:fldChar w:fldCharType="end"/>
        </w:r>
      </w:p>
    </w:sdtContent>
  </w:sdt>
  <w:p w:rsidR="003A21F6" w:rsidRDefault="003A21F6">
    <w:pPr>
      <w:pStyle w:val="a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1F6" w:rsidRDefault="003A21F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1F6" w:rsidRDefault="003A21F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1F6" w:rsidRDefault="003A21F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1F6" w:rsidRDefault="003A21F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463513"/>
      <w:docPartObj>
        <w:docPartGallery w:val="Page Numbers (Bottom of Page)"/>
        <w:docPartUnique/>
      </w:docPartObj>
    </w:sdtPr>
    <w:sdtEndPr/>
    <w:sdtContent>
      <w:p w:rsidR="0087308E" w:rsidRDefault="0087308E">
        <w:pPr>
          <w:pStyle w:val="afc"/>
          <w:jc w:val="right"/>
        </w:pPr>
        <w:r>
          <w:fldChar w:fldCharType="begin"/>
        </w:r>
        <w:r>
          <w:instrText>PAGE   \* MERGEFORMAT</w:instrText>
        </w:r>
        <w:r>
          <w:fldChar w:fldCharType="separate"/>
        </w:r>
        <w:r w:rsidR="009E08BD">
          <w:rPr>
            <w:noProof/>
          </w:rPr>
          <w:t>187</w:t>
        </w:r>
        <w:r>
          <w:fldChar w:fldCharType="end"/>
        </w:r>
      </w:p>
    </w:sdtContent>
  </w:sdt>
  <w:p w:rsidR="003A21F6" w:rsidRDefault="003A21F6">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436" w:rsidRDefault="00AA5436" w:rsidP="003A21F6">
      <w:r>
        <w:separator/>
      </w:r>
    </w:p>
  </w:footnote>
  <w:footnote w:type="continuationSeparator" w:id="0">
    <w:p w:rsidR="00AA5436" w:rsidRDefault="00AA5436" w:rsidP="003A21F6">
      <w:r>
        <w:continuationSeparator/>
      </w:r>
    </w:p>
  </w:footnote>
  <w:footnote w:id="1">
    <w:p w:rsidR="003A21F6" w:rsidRDefault="003A21F6" w:rsidP="003A21F6">
      <w:pPr>
        <w:pStyle w:val="Footnote"/>
        <w:rPr>
          <w:rFonts w:cs="Times New Roman"/>
        </w:rPr>
      </w:pPr>
      <w:r>
        <w:rPr>
          <w:rStyle w:val="ac"/>
        </w:rPr>
        <w:footnoteRef/>
      </w:r>
      <w:r>
        <w:rPr>
          <w:rFonts w:cs="Times New Roman"/>
        </w:rPr>
        <w:t xml:space="preserve"> Указывается при наличии технической возможности и при ведении электронного журнала</w:t>
      </w:r>
    </w:p>
  </w:footnote>
  <w:footnote w:id="2">
    <w:p w:rsidR="003A21F6" w:rsidRDefault="003A21F6" w:rsidP="003A21F6">
      <w:pPr>
        <w:pStyle w:val="Footnote"/>
      </w:pPr>
      <w:r>
        <w:rPr>
          <w:rStyle w:val="ac"/>
        </w:rPr>
        <w:footnoteRef/>
      </w:r>
      <w:r>
        <w:t xml:space="preserve"> </w:t>
      </w:r>
      <w:r>
        <w:rPr>
          <w:rFonts w:cs="Times New Roman"/>
        </w:rPr>
        <w:t>Указывается при наличии технической возможности и при ведении электронного журнала</w:t>
      </w:r>
    </w:p>
  </w:footnote>
  <w:footnote w:id="3">
    <w:p w:rsidR="003A21F6" w:rsidRDefault="003A21F6" w:rsidP="003A21F6">
      <w:pPr>
        <w:pStyle w:val="Footnote"/>
        <w:rPr>
          <w:rFonts w:cs="Times New Roman"/>
        </w:rPr>
      </w:pPr>
      <w:r>
        <w:rPr>
          <w:rStyle w:val="ac"/>
        </w:rPr>
        <w:footnoteRef/>
      </w:r>
      <w:r>
        <w:rPr>
          <w:rFonts w:cs="Times New Roman"/>
        </w:rPr>
        <w:t xml:space="preserve"> При наличии АИС</w:t>
      </w:r>
    </w:p>
  </w:footnote>
  <w:footnote w:id="4">
    <w:p w:rsidR="003A21F6" w:rsidRDefault="003A21F6" w:rsidP="003A21F6">
      <w:pPr>
        <w:pStyle w:val="Footnote"/>
      </w:pPr>
      <w:r>
        <w:rPr>
          <w:rStyle w:val="ac"/>
        </w:rPr>
        <w:footnoteRef/>
      </w:r>
      <w:r>
        <w:t xml:space="preserve"> </w:t>
      </w:r>
      <w:r>
        <w:rPr>
          <w:rFonts w:cs="Times New Roman"/>
        </w:rPr>
        <w:t>указывается в том случае, если учетное дело передается данному специалисту.</w:t>
      </w:r>
    </w:p>
  </w:footnote>
  <w:footnote w:id="5">
    <w:p w:rsidR="003A21F6" w:rsidRDefault="003A21F6" w:rsidP="003A21F6">
      <w:pPr>
        <w:pStyle w:val="Standard"/>
        <w:autoSpaceDE w:val="0"/>
        <w:ind w:firstLine="540"/>
        <w:jc w:val="both"/>
      </w:pPr>
      <w:r>
        <w:rPr>
          <w:rStyle w:val="ac"/>
        </w:rPr>
        <w:footnoteRef/>
      </w:r>
      <w:r>
        <w:rPr>
          <w:sz w:val="20"/>
          <w:szCs w:val="20"/>
        </w:rPr>
        <w:t xml:space="preserve"> </w:t>
      </w:r>
      <w:r>
        <w:rPr>
          <w:rFonts w:cs="Times New Roman"/>
          <w:sz w:val="20"/>
          <w:szCs w:val="20"/>
        </w:rPr>
        <w:t>При заполнении заявления гражданин подчеркивает одно или несколько оснований, по которым он просит принять на учет в качестве нуждающегося в жилых помещениях.</w:t>
      </w:r>
    </w:p>
    <w:p w:rsidR="003A21F6" w:rsidRDefault="003A21F6" w:rsidP="003A21F6">
      <w:pPr>
        <w:pStyle w:val="Footnote"/>
      </w:pPr>
    </w:p>
  </w:footnote>
  <w:footnote w:id="6">
    <w:p w:rsidR="003A21F6" w:rsidRPr="003A21F6" w:rsidRDefault="003A21F6" w:rsidP="003A21F6">
      <w:pPr>
        <w:pStyle w:val="Footnote"/>
        <w:rPr>
          <w:lang w:val="ru-RU"/>
        </w:rPr>
      </w:pPr>
      <w:r>
        <w:rPr>
          <w:rStyle w:val="ac"/>
        </w:rPr>
        <w:footnoteRef/>
      </w:r>
      <w:r>
        <w:t xml:space="preserve"> у</w:t>
      </w:r>
      <w:r>
        <w:rPr>
          <w:rFonts w:cs="Times New Roman"/>
          <w:sz w:val="22"/>
          <w:szCs w:val="22"/>
        </w:rPr>
        <w:t>казать один из вариантов</w:t>
      </w:r>
      <w:r>
        <w:rPr>
          <w:rFonts w:cs="Times New Roman"/>
          <w:sz w:val="22"/>
          <w:szCs w:val="22"/>
          <w:lang w:val="ru-RU"/>
        </w:rPr>
        <w:br/>
      </w:r>
    </w:p>
  </w:footnote>
  <w:footnote w:id="7">
    <w:p w:rsidR="003A21F6" w:rsidRDefault="003A21F6" w:rsidP="003A21F6">
      <w:pPr>
        <w:pStyle w:val="Footnote"/>
        <w:rPr>
          <w:rFonts w:cs="Times New Roman"/>
          <w:sz w:val="22"/>
          <w:szCs w:val="22"/>
        </w:rPr>
      </w:pPr>
      <w:r>
        <w:rPr>
          <w:rStyle w:val="ac"/>
        </w:rPr>
        <w:footnoteRef/>
      </w:r>
      <w:r>
        <w:rPr>
          <w:rFonts w:cs="Times New Roman"/>
          <w:sz w:val="22"/>
          <w:szCs w:val="22"/>
        </w:rPr>
        <w:t xml:space="preserve"> Указывается при наличии технической возможности и при ведении электронного журнала</w:t>
      </w:r>
    </w:p>
  </w:footnote>
  <w:footnote w:id="8">
    <w:p w:rsidR="003A21F6" w:rsidRDefault="003A21F6" w:rsidP="003A21F6">
      <w:pPr>
        <w:pStyle w:val="Footnote"/>
        <w:rPr>
          <w:rFonts w:cs="Times New Roman"/>
          <w:sz w:val="22"/>
          <w:szCs w:val="22"/>
        </w:rPr>
      </w:pPr>
      <w:r>
        <w:rPr>
          <w:rStyle w:val="ac"/>
        </w:rPr>
        <w:footnoteRef/>
      </w:r>
      <w:r>
        <w:rPr>
          <w:rFonts w:cs="Times New Roman"/>
          <w:sz w:val="22"/>
          <w:szCs w:val="22"/>
        </w:rPr>
        <w:t xml:space="preserve"> Указывается при наличии технической возможности и при ведении электронного журнала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1F6" w:rsidRDefault="003A21F6">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1F6" w:rsidRDefault="003A21F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1F6" w:rsidRDefault="003A21F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1F6" w:rsidRDefault="003A21F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1F6" w:rsidRDefault="003A21F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eastAsia="Times New Roman" w:cs="Times New Roman"/>
        <w:bCs/>
        <w:iCs/>
        <w:kern w:val="1"/>
        <w:sz w:val="28"/>
        <w:szCs w:val="28"/>
        <w:shd w:val="clear" w:color="auto" w:fill="FF99FF"/>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rPr>
        <w:rFonts w:ascii="Times New Roman" w:eastAsia="Times New Roman" w:hAnsi="Times New Roman"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A200CCC"/>
    <w:multiLevelType w:val="multilevel"/>
    <w:tmpl w:val="29F87780"/>
    <w:styleLink w:val="WW8Num4"/>
    <w:lvl w:ilvl="0">
      <w:start w:val="68"/>
      <w:numFmt w:val="decimal"/>
      <w:lvlText w:val="%1."/>
      <w:lvlJc w:val="left"/>
      <w:rPr>
        <w:rFonts w:ascii="Arial" w:hAnsi="Arial" w:cs="Arial"/>
        <w:iCs/>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16CD5AA3"/>
    <w:multiLevelType w:val="multilevel"/>
    <w:tmpl w:val="C25CCF0E"/>
    <w:styleLink w:val="WW8Num2"/>
    <w:lvl w:ilvl="0">
      <w:start w:val="1"/>
      <w:numFmt w:val="none"/>
      <w:lvlText w:val="%1"/>
      <w:lvlJc w:val="left"/>
      <w:rPr>
        <w:rFonts w:ascii="Arial" w:hAnsi="Arial" w:cs="Times New Roman"/>
        <w:i w:val="0"/>
        <w:iCs w:val="0"/>
        <w:color w:val="000000"/>
        <w:sz w:val="24"/>
        <w:szCs w:val="24"/>
      </w:rPr>
    </w:lvl>
    <w:lvl w:ilvl="1">
      <w:start w:val="1"/>
      <w:numFmt w:val="none"/>
      <w:lvlText w:val="%2"/>
      <w:lvlJc w:val="left"/>
      <w:rPr>
        <w:rFonts w:cs="Times New Roman"/>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nsid w:val="17B52D63"/>
    <w:multiLevelType w:val="multilevel"/>
    <w:tmpl w:val="E826C0A6"/>
    <w:styleLink w:val="WW8Num41"/>
    <w:lvl w:ilvl="0">
      <w:start w:val="48"/>
      <w:numFmt w:val="decimal"/>
      <w:lvlText w:val="%1."/>
      <w:lvlJc w:val="left"/>
      <w:rPr>
        <w:rFonts w:cs="Times New Roman"/>
      </w:rPr>
    </w:lvl>
    <w:lvl w:ilvl="1">
      <w:start w:val="1"/>
      <w:numFmt w:val="decimal"/>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6">
    <w:nsid w:val="2A651475"/>
    <w:multiLevelType w:val="multilevel"/>
    <w:tmpl w:val="18E0B908"/>
    <w:styleLink w:val="WW8Num21"/>
    <w:lvl w:ilvl="0">
      <w:start w:val="16"/>
      <w:numFmt w:val="decimal"/>
      <w:lvlText w:val="%1."/>
      <w:lvlJc w:val="left"/>
      <w:rPr>
        <w:rFonts w:ascii="Times New Roman" w:hAnsi="Times New Roman" w:cs="Times New Roman"/>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2B21391B"/>
    <w:multiLevelType w:val="hybridMultilevel"/>
    <w:tmpl w:val="4628E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3E5C2C"/>
    <w:multiLevelType w:val="multilevel"/>
    <w:tmpl w:val="15A473B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3B074542"/>
    <w:multiLevelType w:val="hybridMultilevel"/>
    <w:tmpl w:val="41F4937A"/>
    <w:lvl w:ilvl="0" w:tplc="0419000F">
      <w:start w:val="1"/>
      <w:numFmt w:val="decimal"/>
      <w:pStyle w:val="1"/>
      <w:lvlText w:val="%1."/>
      <w:lvlJc w:val="left"/>
      <w:pPr>
        <w:ind w:left="720" w:hanging="360"/>
      </w:pPr>
    </w:lvl>
    <w:lvl w:ilvl="1" w:tplc="04190019">
      <w:start w:val="1"/>
      <w:numFmt w:val="lowerLetter"/>
      <w:pStyle w:val="2"/>
      <w:lvlText w:val="%2."/>
      <w:lvlJc w:val="left"/>
      <w:pPr>
        <w:ind w:left="1440" w:hanging="360"/>
      </w:pPr>
    </w:lvl>
    <w:lvl w:ilvl="2" w:tplc="0419001B">
      <w:start w:val="1"/>
      <w:numFmt w:val="lowerRoman"/>
      <w:pStyle w:val="3"/>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5773911"/>
    <w:multiLevelType w:val="hybridMultilevel"/>
    <w:tmpl w:val="B016EA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9457809"/>
    <w:multiLevelType w:val="multilevel"/>
    <w:tmpl w:val="6876CDCA"/>
    <w:styleLink w:val="WW8Num1"/>
    <w:lvl w:ilvl="0">
      <w:start w:val="1"/>
      <w:numFmt w:val="none"/>
      <w:lvlText w:val="%1"/>
      <w:lvlJc w:val="left"/>
      <w:rPr>
        <w:rFonts w:ascii="Times New Roman" w:hAnsi="Times New Roman" w:cs="Times New Roman"/>
        <w:i w:val="0"/>
        <w:iCs w:val="0"/>
        <w:sz w:val="28"/>
        <w:szCs w:val="28"/>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nsid w:val="59BC485F"/>
    <w:multiLevelType w:val="hybridMultilevel"/>
    <w:tmpl w:val="41F493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5CBA23D6"/>
    <w:multiLevelType w:val="multilevel"/>
    <w:tmpl w:val="E7F4F9A0"/>
    <w:styleLink w:val="WW8Num6"/>
    <w:lvl w:ilvl="0">
      <w:start w:val="48"/>
      <w:numFmt w:val="decimal"/>
      <w:lvlText w:val="%1."/>
      <w:lvlJc w:val="left"/>
      <w:rPr>
        <w:rFonts w:ascii="Arial" w:hAnsi="Arial" w:cs="Times New Roman"/>
        <w:sz w:val="24"/>
        <w:szCs w:val="24"/>
      </w:rPr>
    </w:lvl>
    <w:lvl w:ilvl="1">
      <w:start w:val="1"/>
      <w:numFmt w:val="decimal"/>
      <w:lvlText w:val="%2)"/>
      <w:lvlJc w:val="left"/>
      <w:rPr>
        <w:rFonts w:ascii="Arial" w:hAnsi="Arial" w:cs="Times New Roman"/>
        <w:sz w:val="24"/>
        <w:szCs w:val="24"/>
      </w:rPr>
    </w:lvl>
    <w:lvl w:ilvl="2">
      <w:start w:val="1"/>
      <w:numFmt w:val="lowerRoman"/>
      <w:lvlText w:val="%3."/>
      <w:lvlJc w:val="right"/>
      <w:rPr>
        <w:rFonts w:ascii="Arial" w:hAnsi="Arial" w:cs="Times New Roman"/>
        <w:sz w:val="24"/>
        <w:szCs w:val="24"/>
      </w:rPr>
    </w:lvl>
    <w:lvl w:ilvl="3">
      <w:start w:val="1"/>
      <w:numFmt w:val="decimal"/>
      <w:lvlText w:val="%4."/>
      <w:lvlJc w:val="left"/>
      <w:rPr>
        <w:rFonts w:ascii="Arial" w:hAnsi="Arial" w:cs="Times New Roman"/>
        <w:sz w:val="24"/>
        <w:szCs w:val="24"/>
      </w:rPr>
    </w:lvl>
    <w:lvl w:ilvl="4">
      <w:start w:val="1"/>
      <w:numFmt w:val="lowerLetter"/>
      <w:lvlText w:val="%5."/>
      <w:lvlJc w:val="left"/>
      <w:rPr>
        <w:rFonts w:ascii="Arial" w:hAnsi="Arial" w:cs="Times New Roman"/>
        <w:sz w:val="24"/>
        <w:szCs w:val="24"/>
      </w:rPr>
    </w:lvl>
    <w:lvl w:ilvl="5">
      <w:start w:val="1"/>
      <w:numFmt w:val="lowerRoman"/>
      <w:lvlText w:val="%6."/>
      <w:lvlJc w:val="right"/>
      <w:rPr>
        <w:rFonts w:ascii="Arial" w:hAnsi="Arial" w:cs="Times New Roman"/>
        <w:sz w:val="24"/>
        <w:szCs w:val="24"/>
      </w:rPr>
    </w:lvl>
    <w:lvl w:ilvl="6">
      <w:start w:val="1"/>
      <w:numFmt w:val="decimal"/>
      <w:lvlText w:val="%7."/>
      <w:lvlJc w:val="left"/>
      <w:rPr>
        <w:rFonts w:ascii="Arial" w:hAnsi="Arial" w:cs="Times New Roman"/>
        <w:sz w:val="24"/>
        <w:szCs w:val="24"/>
      </w:rPr>
    </w:lvl>
    <w:lvl w:ilvl="7">
      <w:start w:val="1"/>
      <w:numFmt w:val="lowerLetter"/>
      <w:lvlText w:val="%8."/>
      <w:lvlJc w:val="left"/>
      <w:rPr>
        <w:rFonts w:ascii="Arial" w:hAnsi="Arial" w:cs="Times New Roman"/>
        <w:sz w:val="24"/>
        <w:szCs w:val="24"/>
      </w:rPr>
    </w:lvl>
    <w:lvl w:ilvl="8">
      <w:start w:val="1"/>
      <w:numFmt w:val="lowerRoman"/>
      <w:lvlText w:val="%9."/>
      <w:lvlJc w:val="right"/>
      <w:rPr>
        <w:rFonts w:ascii="Arial" w:hAnsi="Arial" w:cs="Times New Roman"/>
        <w:sz w:val="24"/>
        <w:szCs w:val="24"/>
      </w:rPr>
    </w:lvl>
  </w:abstractNum>
  <w:abstractNum w:abstractNumId="14">
    <w:nsid w:val="5DD50C08"/>
    <w:multiLevelType w:val="multilevel"/>
    <w:tmpl w:val="7996F610"/>
    <w:lvl w:ilvl="0">
      <w:start w:val="1"/>
      <w:numFmt w:val="decimal"/>
      <w:lvlText w:val="%1."/>
      <w:lvlJc w:val="left"/>
    </w:lvl>
    <w:lvl w:ilvl="1">
      <w:start w:val="1"/>
      <w:numFmt w:val="decimal"/>
      <w:lvlText w:val="%2."/>
      <w:lvlJc w:val="left"/>
    </w:lvl>
    <w:lvl w:ilvl="2">
      <w:start w:val="4"/>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63E470F4"/>
    <w:multiLevelType w:val="hybridMultilevel"/>
    <w:tmpl w:val="8B2A52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4C76540"/>
    <w:multiLevelType w:val="multilevel"/>
    <w:tmpl w:val="403A7606"/>
    <w:styleLink w:val="WWNum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65780250"/>
    <w:multiLevelType w:val="multilevel"/>
    <w:tmpl w:val="E7B84378"/>
    <w:styleLink w:val="WW8Num3"/>
    <w:lvl w:ilvl="0">
      <w:start w:val="59"/>
      <w:numFmt w:val="decimal"/>
      <w:lvlText w:val="%1."/>
      <w:lvlJc w:val="left"/>
      <w:rPr>
        <w:rFonts w:ascii="Times New Roman" w:hAnsi="Times New Roman" w:cs="Arial"/>
        <w:i w:val="0"/>
        <w:color w:val="000000"/>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6F6D7376"/>
    <w:multiLevelType w:val="multilevel"/>
    <w:tmpl w:val="ADE015DE"/>
    <w:styleLink w:val="WW8Num31"/>
    <w:lvl w:ilvl="0">
      <w:start w:val="1"/>
      <w:numFmt w:val="decimal"/>
      <w:lvlText w:val="%1)"/>
      <w:lvlJc w:val="left"/>
      <w:rPr>
        <w:rFonts w:ascii="Times New Roman" w:hAnsi="Times New Roman" w:cs="Times New Roman"/>
        <w:iCs/>
        <w:color w:val="000000"/>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76DC2781"/>
    <w:multiLevelType w:val="multilevel"/>
    <w:tmpl w:val="73C0288A"/>
    <w:styleLink w:val="WW8Num5"/>
    <w:lvl w:ilvl="0">
      <w:start w:val="1"/>
      <w:numFmt w:val="decimal"/>
      <w:lvlText w:val="%1)"/>
      <w:lvlJc w:val="left"/>
      <w:rPr>
        <w:rFonts w:ascii="Arial" w:hAnsi="Arial"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9"/>
  </w:num>
  <w:num w:numId="2">
    <w:abstractNumId w:val="1"/>
  </w:num>
  <w:num w:numId="3">
    <w:abstractNumId w:val="8"/>
  </w:num>
  <w:num w:numId="4">
    <w:abstractNumId w:val="15"/>
  </w:num>
  <w:num w:numId="5">
    <w:abstractNumId w:val="7"/>
  </w:num>
  <w:num w:numId="6">
    <w:abstractNumId w:val="16"/>
  </w:num>
  <w:num w:numId="7">
    <w:abstractNumId w:val="4"/>
  </w:num>
  <w:num w:numId="8">
    <w:abstractNumId w:val="17"/>
  </w:num>
  <w:num w:numId="9">
    <w:abstractNumId w:val="13"/>
  </w:num>
  <w:num w:numId="10">
    <w:abstractNumId w:val="3"/>
  </w:num>
  <w:num w:numId="11">
    <w:abstractNumId w:val="19"/>
  </w:num>
  <w:num w:numId="12">
    <w:abstractNumId w:val="4"/>
    <w:lvlOverride w:ilvl="0">
      <w:startOverride w:val="1"/>
    </w:lvlOverride>
  </w:num>
  <w:num w:numId="13">
    <w:abstractNumId w:val="17"/>
    <w:lvlOverride w:ilvl="0">
      <w:startOverride w:val="59"/>
    </w:lvlOverride>
  </w:num>
  <w:num w:numId="14">
    <w:abstractNumId w:val="14"/>
  </w:num>
  <w:num w:numId="15">
    <w:abstractNumId w:val="3"/>
    <w:lvlOverride w:ilvl="0">
      <w:startOverride w:val="68"/>
    </w:lvlOverride>
  </w:num>
  <w:num w:numId="16">
    <w:abstractNumId w:val="19"/>
    <w:lvlOverride w:ilvl="0">
      <w:startOverride w:val="1"/>
    </w:lvlOverride>
  </w:num>
  <w:num w:numId="17">
    <w:abstractNumId w:val="0"/>
  </w:num>
  <w:num w:numId="18">
    <w:abstractNumId w:val="2"/>
  </w:num>
  <w:num w:numId="19">
    <w:abstractNumId w:val="11"/>
  </w:num>
  <w:num w:numId="20">
    <w:abstractNumId w:val="6"/>
  </w:num>
  <w:num w:numId="21">
    <w:abstractNumId w:val="18"/>
  </w:num>
  <w:num w:numId="22">
    <w:abstractNumId w:val="5"/>
  </w:num>
  <w:num w:numId="23">
    <w:abstractNumId w:val="6"/>
    <w:lvlOverride w:ilvl="0">
      <w:startOverride w:val="16"/>
    </w:lvlOverride>
  </w:num>
  <w:num w:numId="24">
    <w:abstractNumId w:val="18"/>
    <w:lvlOverride w:ilvl="0">
      <w:startOverride w:val="1"/>
    </w:lvlOverride>
  </w:num>
  <w:num w:numId="25">
    <w:abstractNumId w:val="1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2EC"/>
    <w:rsid w:val="000B4C1F"/>
    <w:rsid w:val="00142B12"/>
    <w:rsid w:val="001D7A84"/>
    <w:rsid w:val="003A21F6"/>
    <w:rsid w:val="003C465D"/>
    <w:rsid w:val="00441DDC"/>
    <w:rsid w:val="005067BA"/>
    <w:rsid w:val="0064192C"/>
    <w:rsid w:val="007052EC"/>
    <w:rsid w:val="00795F91"/>
    <w:rsid w:val="0087308E"/>
    <w:rsid w:val="00977096"/>
    <w:rsid w:val="009973EF"/>
    <w:rsid w:val="009B2541"/>
    <w:rsid w:val="009E08BD"/>
    <w:rsid w:val="009F0ABD"/>
    <w:rsid w:val="00AA5436"/>
    <w:rsid w:val="00F46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2EC"/>
    <w:pPr>
      <w:widowControl w:val="0"/>
      <w:suppressAutoHyphens/>
      <w:spacing w:after="0" w:line="240" w:lineRule="auto"/>
    </w:pPr>
    <w:rPr>
      <w:rFonts w:ascii="Times New Roman" w:eastAsia="Arial Unicode MS" w:hAnsi="Times New Roman" w:cs="Times New Roman"/>
      <w:kern w:val="2"/>
      <w:sz w:val="20"/>
      <w:szCs w:val="24"/>
    </w:rPr>
  </w:style>
  <w:style w:type="paragraph" w:styleId="1">
    <w:name w:val="heading 1"/>
    <w:basedOn w:val="a"/>
    <w:next w:val="a"/>
    <w:link w:val="10"/>
    <w:qFormat/>
    <w:rsid w:val="003A21F6"/>
    <w:pPr>
      <w:keepNext/>
      <w:widowControl/>
      <w:numPr>
        <w:numId w:val="1"/>
      </w:numPr>
      <w:spacing w:before="240" w:after="60"/>
      <w:outlineLvl w:val="0"/>
    </w:pPr>
    <w:rPr>
      <w:rFonts w:ascii="Arial" w:eastAsia="Times New Roman" w:hAnsi="Arial" w:cs="Arial"/>
      <w:b/>
      <w:bCs/>
      <w:kern w:val="1"/>
      <w:sz w:val="32"/>
      <w:szCs w:val="32"/>
      <w:lang w:eastAsia="ar-SA"/>
    </w:rPr>
  </w:style>
  <w:style w:type="paragraph" w:styleId="2">
    <w:name w:val="heading 2"/>
    <w:basedOn w:val="a"/>
    <w:next w:val="a0"/>
    <w:link w:val="20"/>
    <w:qFormat/>
    <w:rsid w:val="007052EC"/>
    <w:pPr>
      <w:keepNext/>
      <w:numPr>
        <w:ilvl w:val="1"/>
        <w:numId w:val="1"/>
      </w:numPr>
      <w:spacing w:before="240" w:after="120"/>
      <w:outlineLvl w:val="1"/>
    </w:pPr>
    <w:rPr>
      <w:rFonts w:eastAsia="SimSun" w:cs="Mangal"/>
      <w:b/>
      <w:bCs/>
      <w:kern w:val="1"/>
      <w:sz w:val="36"/>
      <w:szCs w:val="36"/>
      <w:lang w:eastAsia="ar-SA"/>
    </w:rPr>
  </w:style>
  <w:style w:type="paragraph" w:styleId="3">
    <w:name w:val="heading 3"/>
    <w:basedOn w:val="a"/>
    <w:next w:val="a0"/>
    <w:link w:val="30"/>
    <w:qFormat/>
    <w:rsid w:val="007052EC"/>
    <w:pPr>
      <w:widowControl/>
      <w:numPr>
        <w:ilvl w:val="2"/>
        <w:numId w:val="1"/>
      </w:numPr>
      <w:spacing w:before="280" w:after="280"/>
      <w:outlineLvl w:val="2"/>
    </w:pPr>
    <w:rPr>
      <w:rFonts w:eastAsia="Times New Roman"/>
      <w:b/>
      <w:bCs/>
      <w:kern w:val="0"/>
      <w:sz w:val="27"/>
      <w:szCs w:val="27"/>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7052EC"/>
    <w:rPr>
      <w:rFonts w:ascii="Times New Roman" w:eastAsia="SimSun" w:hAnsi="Times New Roman" w:cs="Mangal"/>
      <w:b/>
      <w:bCs/>
      <w:kern w:val="1"/>
      <w:sz w:val="36"/>
      <w:szCs w:val="36"/>
      <w:lang w:eastAsia="ar-SA"/>
    </w:rPr>
  </w:style>
  <w:style w:type="character" w:customStyle="1" w:styleId="30">
    <w:name w:val="Заголовок 3 Знак"/>
    <w:basedOn w:val="a1"/>
    <w:link w:val="3"/>
    <w:rsid w:val="007052EC"/>
    <w:rPr>
      <w:rFonts w:ascii="Times New Roman" w:eastAsia="Times New Roman" w:hAnsi="Times New Roman" w:cs="Times New Roman"/>
      <w:b/>
      <w:bCs/>
      <w:sz w:val="27"/>
      <w:szCs w:val="27"/>
      <w:lang w:eastAsia="ar-SA"/>
    </w:rPr>
  </w:style>
  <w:style w:type="paragraph" w:styleId="a4">
    <w:name w:val="List Paragraph"/>
    <w:basedOn w:val="a"/>
    <w:qFormat/>
    <w:rsid w:val="007052EC"/>
    <w:pPr>
      <w:widowControl/>
      <w:spacing w:after="200" w:line="276" w:lineRule="auto"/>
      <w:ind w:left="720"/>
    </w:pPr>
    <w:rPr>
      <w:rFonts w:ascii="Calibri" w:eastAsia="Times New Roman" w:hAnsi="Calibri"/>
      <w:kern w:val="0"/>
      <w:sz w:val="22"/>
      <w:szCs w:val="22"/>
      <w:lang w:eastAsia="ar-SA"/>
    </w:rPr>
  </w:style>
  <w:style w:type="paragraph" w:styleId="a0">
    <w:name w:val="Body Text"/>
    <w:basedOn w:val="a"/>
    <w:link w:val="a5"/>
    <w:unhideWhenUsed/>
    <w:rsid w:val="007052EC"/>
    <w:pPr>
      <w:spacing w:after="120"/>
    </w:pPr>
  </w:style>
  <w:style w:type="character" w:customStyle="1" w:styleId="a5">
    <w:name w:val="Основной текст Знак"/>
    <w:basedOn w:val="a1"/>
    <w:link w:val="a0"/>
    <w:uiPriority w:val="99"/>
    <w:semiHidden/>
    <w:rsid w:val="007052EC"/>
    <w:rPr>
      <w:rFonts w:ascii="Times New Roman" w:eastAsia="Arial Unicode MS" w:hAnsi="Times New Roman" w:cs="Times New Roman"/>
      <w:kern w:val="2"/>
      <w:sz w:val="20"/>
      <w:szCs w:val="24"/>
    </w:rPr>
  </w:style>
  <w:style w:type="numbering" w:customStyle="1" w:styleId="11">
    <w:name w:val="Нет списка1"/>
    <w:next w:val="a3"/>
    <w:uiPriority w:val="99"/>
    <w:semiHidden/>
    <w:unhideWhenUsed/>
    <w:rsid w:val="007052EC"/>
  </w:style>
  <w:style w:type="paragraph" w:customStyle="1" w:styleId="a6">
    <w:name w:val="Содержимое таблицы"/>
    <w:basedOn w:val="a"/>
    <w:rsid w:val="007052EC"/>
    <w:pPr>
      <w:suppressLineNumbers/>
    </w:pPr>
    <w:rPr>
      <w:rFonts w:cs="Tahoma"/>
      <w:kern w:val="1"/>
      <w:sz w:val="21"/>
      <w:lang w:eastAsia="ar-SA"/>
    </w:rPr>
  </w:style>
  <w:style w:type="table" w:styleId="a7">
    <w:name w:val="Table Grid"/>
    <w:basedOn w:val="a2"/>
    <w:uiPriority w:val="59"/>
    <w:rsid w:val="00705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nhideWhenUsed/>
    <w:rsid w:val="007052EC"/>
    <w:rPr>
      <w:rFonts w:ascii="Tahoma" w:hAnsi="Tahoma" w:cs="Tahoma"/>
      <w:kern w:val="1"/>
      <w:sz w:val="16"/>
      <w:szCs w:val="16"/>
      <w:lang w:eastAsia="ar-SA"/>
    </w:rPr>
  </w:style>
  <w:style w:type="character" w:customStyle="1" w:styleId="a9">
    <w:name w:val="Текст выноски Знак"/>
    <w:basedOn w:val="a1"/>
    <w:link w:val="a8"/>
    <w:rsid w:val="007052EC"/>
    <w:rPr>
      <w:rFonts w:ascii="Tahoma" w:eastAsia="Arial Unicode MS" w:hAnsi="Tahoma" w:cs="Tahoma"/>
      <w:kern w:val="1"/>
      <w:sz w:val="16"/>
      <w:szCs w:val="16"/>
      <w:lang w:eastAsia="ar-SA"/>
    </w:rPr>
  </w:style>
  <w:style w:type="numbering" w:customStyle="1" w:styleId="21">
    <w:name w:val="Нет списка2"/>
    <w:next w:val="a3"/>
    <w:uiPriority w:val="99"/>
    <w:semiHidden/>
    <w:unhideWhenUsed/>
    <w:rsid w:val="003A21F6"/>
  </w:style>
  <w:style w:type="paragraph" w:customStyle="1" w:styleId="Standard">
    <w:name w:val="Standard"/>
    <w:rsid w:val="003A21F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Heading">
    <w:name w:val="Heading"/>
    <w:basedOn w:val="Standard"/>
    <w:next w:val="Textbody"/>
    <w:rsid w:val="003A21F6"/>
    <w:pPr>
      <w:keepNext/>
      <w:spacing w:before="240" w:after="120"/>
    </w:pPr>
    <w:rPr>
      <w:rFonts w:ascii="Arial" w:hAnsi="Arial"/>
      <w:sz w:val="28"/>
      <w:szCs w:val="28"/>
    </w:rPr>
  </w:style>
  <w:style w:type="paragraph" w:customStyle="1" w:styleId="Textbody">
    <w:name w:val="Text body"/>
    <w:basedOn w:val="Standard"/>
    <w:rsid w:val="003A21F6"/>
    <w:pPr>
      <w:spacing w:after="120"/>
    </w:pPr>
  </w:style>
  <w:style w:type="paragraph" w:styleId="aa">
    <w:name w:val="List"/>
    <w:basedOn w:val="Textbody"/>
    <w:rsid w:val="003A21F6"/>
  </w:style>
  <w:style w:type="paragraph" w:styleId="ab">
    <w:name w:val="caption"/>
    <w:basedOn w:val="Standard"/>
    <w:rsid w:val="003A21F6"/>
    <w:pPr>
      <w:suppressLineNumbers/>
      <w:spacing w:before="120" w:after="120"/>
    </w:pPr>
    <w:rPr>
      <w:i/>
      <w:iCs/>
    </w:rPr>
  </w:style>
  <w:style w:type="paragraph" w:customStyle="1" w:styleId="Index">
    <w:name w:val="Index"/>
    <w:basedOn w:val="Standard"/>
    <w:rsid w:val="003A21F6"/>
    <w:pPr>
      <w:suppressLineNumbers/>
    </w:pPr>
  </w:style>
  <w:style w:type="paragraph" w:customStyle="1" w:styleId="ConsPlusNormal">
    <w:name w:val="ConsPlusNormal"/>
    <w:rsid w:val="003A21F6"/>
    <w:pPr>
      <w:widowControl w:val="0"/>
      <w:suppressAutoHyphens/>
      <w:autoSpaceDE w:val="0"/>
      <w:autoSpaceDN w:val="0"/>
      <w:spacing w:after="0" w:line="240" w:lineRule="auto"/>
      <w:textAlignment w:val="baseline"/>
    </w:pPr>
    <w:rPr>
      <w:rFonts w:ascii="Calibri" w:eastAsia="Times New Roman" w:hAnsi="Calibri" w:cs="Calibri"/>
      <w:kern w:val="3"/>
      <w:lang w:eastAsia="ja-JP"/>
    </w:rPr>
  </w:style>
  <w:style w:type="paragraph" w:customStyle="1" w:styleId="TableContents">
    <w:name w:val="Table Contents"/>
    <w:basedOn w:val="Standard"/>
    <w:rsid w:val="003A21F6"/>
    <w:pPr>
      <w:suppressLineNumbers/>
    </w:pPr>
  </w:style>
  <w:style w:type="paragraph" w:customStyle="1" w:styleId="ConsPlusNonformat">
    <w:name w:val="ConsPlusNonformat"/>
    <w:rsid w:val="003A21F6"/>
    <w:pPr>
      <w:widowControl w:val="0"/>
      <w:suppressAutoHyphens/>
      <w:autoSpaceDE w:val="0"/>
      <w:autoSpaceDN w:val="0"/>
      <w:spacing w:after="0" w:line="240" w:lineRule="auto"/>
      <w:textAlignment w:val="baseline"/>
    </w:pPr>
    <w:rPr>
      <w:rFonts w:ascii="Courier New" w:eastAsia="Times New Roman" w:hAnsi="Courier New" w:cs="Courier New"/>
      <w:kern w:val="3"/>
      <w:sz w:val="20"/>
      <w:szCs w:val="20"/>
      <w:lang w:eastAsia="ja-JP"/>
    </w:rPr>
  </w:style>
  <w:style w:type="paragraph" w:customStyle="1" w:styleId="Footnote">
    <w:name w:val="Footnote"/>
    <w:basedOn w:val="Standard"/>
    <w:rsid w:val="003A21F6"/>
    <w:pPr>
      <w:suppressLineNumbers/>
      <w:ind w:left="283" w:hanging="283"/>
    </w:pPr>
    <w:rPr>
      <w:sz w:val="20"/>
      <w:szCs w:val="20"/>
    </w:rPr>
  </w:style>
  <w:style w:type="paragraph" w:customStyle="1" w:styleId="Style1">
    <w:name w:val="Style1"/>
    <w:basedOn w:val="Standard"/>
    <w:rsid w:val="003A21F6"/>
    <w:pPr>
      <w:autoSpaceDE w:val="0"/>
      <w:spacing w:line="326" w:lineRule="exact"/>
      <w:ind w:firstLine="710"/>
    </w:pPr>
    <w:rPr>
      <w:rFonts w:cs="Times New Roman"/>
    </w:rPr>
  </w:style>
  <w:style w:type="paragraph" w:customStyle="1" w:styleId="Framecontents">
    <w:name w:val="Frame contents"/>
    <w:basedOn w:val="Textbody"/>
    <w:rsid w:val="003A21F6"/>
  </w:style>
  <w:style w:type="character" w:customStyle="1" w:styleId="Internetlink">
    <w:name w:val="Internet link"/>
    <w:rsid w:val="003A21F6"/>
    <w:rPr>
      <w:color w:val="000080"/>
      <w:u w:val="single"/>
    </w:rPr>
  </w:style>
  <w:style w:type="character" w:customStyle="1" w:styleId="StrongEmphasis">
    <w:name w:val="Strong Emphasis"/>
    <w:rsid w:val="003A21F6"/>
    <w:rPr>
      <w:b/>
      <w:bCs/>
    </w:rPr>
  </w:style>
  <w:style w:type="character" w:customStyle="1" w:styleId="WW8Num2z0">
    <w:name w:val="WW8Num2z0"/>
    <w:rsid w:val="003A21F6"/>
    <w:rPr>
      <w:rFonts w:ascii="Arial" w:hAnsi="Arial" w:cs="Times New Roman"/>
      <w:i w:val="0"/>
      <w:iCs w:val="0"/>
      <w:color w:val="000000"/>
      <w:sz w:val="24"/>
      <w:szCs w:val="24"/>
    </w:rPr>
  </w:style>
  <w:style w:type="character" w:customStyle="1" w:styleId="WW8Num2z1">
    <w:name w:val="WW8Num2z1"/>
    <w:rsid w:val="003A21F6"/>
    <w:rPr>
      <w:rFonts w:cs="Times New Roman"/>
    </w:rPr>
  </w:style>
  <w:style w:type="character" w:customStyle="1" w:styleId="WW8Num2z2">
    <w:name w:val="WW8Num2z2"/>
    <w:rsid w:val="003A21F6"/>
  </w:style>
  <w:style w:type="character" w:customStyle="1" w:styleId="WW8Num2z3">
    <w:name w:val="WW8Num2z3"/>
    <w:rsid w:val="003A21F6"/>
  </w:style>
  <w:style w:type="character" w:customStyle="1" w:styleId="WW8Num2z4">
    <w:name w:val="WW8Num2z4"/>
    <w:rsid w:val="003A21F6"/>
  </w:style>
  <w:style w:type="character" w:customStyle="1" w:styleId="WW8Num2z5">
    <w:name w:val="WW8Num2z5"/>
    <w:rsid w:val="003A21F6"/>
  </w:style>
  <w:style w:type="character" w:customStyle="1" w:styleId="WW8Num2z6">
    <w:name w:val="WW8Num2z6"/>
    <w:rsid w:val="003A21F6"/>
  </w:style>
  <w:style w:type="character" w:customStyle="1" w:styleId="WW8Num2z7">
    <w:name w:val="WW8Num2z7"/>
    <w:rsid w:val="003A21F6"/>
  </w:style>
  <w:style w:type="character" w:customStyle="1" w:styleId="WW8Num2z8">
    <w:name w:val="WW8Num2z8"/>
    <w:rsid w:val="003A21F6"/>
  </w:style>
  <w:style w:type="character" w:customStyle="1" w:styleId="WW8Num3z0">
    <w:name w:val="WW8Num3z0"/>
    <w:rsid w:val="003A21F6"/>
    <w:rPr>
      <w:rFonts w:ascii="Times New Roman" w:hAnsi="Times New Roman" w:cs="Arial"/>
      <w:i w:val="0"/>
      <w:color w:val="000000"/>
      <w:sz w:val="28"/>
      <w:szCs w:val="28"/>
    </w:rPr>
  </w:style>
  <w:style w:type="character" w:customStyle="1" w:styleId="FootnoteSymbol">
    <w:name w:val="Footnote Symbol"/>
    <w:rsid w:val="003A21F6"/>
    <w:rPr>
      <w:position w:val="0"/>
      <w:vertAlign w:val="superscript"/>
    </w:rPr>
  </w:style>
  <w:style w:type="character" w:customStyle="1" w:styleId="WW8Num6z0">
    <w:name w:val="WW8Num6z0"/>
    <w:rsid w:val="003A21F6"/>
    <w:rPr>
      <w:rFonts w:ascii="Arial" w:hAnsi="Arial" w:cs="Times New Roman"/>
      <w:sz w:val="24"/>
      <w:szCs w:val="24"/>
    </w:rPr>
  </w:style>
  <w:style w:type="character" w:customStyle="1" w:styleId="WW8Num4z0">
    <w:name w:val="WW8Num4z0"/>
    <w:rsid w:val="003A21F6"/>
    <w:rPr>
      <w:rFonts w:ascii="Arial" w:hAnsi="Arial" w:cs="Arial"/>
      <w:iCs/>
      <w:color w:val="000000"/>
      <w:sz w:val="24"/>
      <w:szCs w:val="24"/>
    </w:rPr>
  </w:style>
  <w:style w:type="character" w:customStyle="1" w:styleId="WW8Num5z0">
    <w:name w:val="WW8Num5z0"/>
    <w:rsid w:val="003A21F6"/>
    <w:rPr>
      <w:rFonts w:ascii="Arial" w:hAnsi="Arial" w:cs="Times New Roman"/>
      <w:sz w:val="24"/>
      <w:szCs w:val="24"/>
    </w:rPr>
  </w:style>
  <w:style w:type="character" w:customStyle="1" w:styleId="FontStyle11">
    <w:name w:val="Font Style11"/>
    <w:rsid w:val="003A21F6"/>
    <w:rPr>
      <w:rFonts w:ascii="Times New Roman" w:hAnsi="Times New Roman" w:cs="Times New Roman"/>
      <w:sz w:val="26"/>
      <w:szCs w:val="26"/>
    </w:rPr>
  </w:style>
  <w:style w:type="character" w:customStyle="1" w:styleId="TimesNewRoman14">
    <w:name w:val="Стиль Times New Roman 14 пт"/>
    <w:rsid w:val="003A21F6"/>
    <w:rPr>
      <w:rFonts w:ascii="Times New Roman" w:hAnsi="Times New Roman" w:cs="Times New Roman"/>
      <w:sz w:val="28"/>
    </w:rPr>
  </w:style>
  <w:style w:type="character" w:customStyle="1" w:styleId="Footnoteanchor">
    <w:name w:val="Footnote anchor"/>
    <w:rsid w:val="003A21F6"/>
    <w:rPr>
      <w:position w:val="0"/>
      <w:vertAlign w:val="superscript"/>
    </w:rPr>
  </w:style>
  <w:style w:type="character" w:customStyle="1" w:styleId="Q">
    <w:name w:val="Q"/>
    <w:rsid w:val="003A21F6"/>
  </w:style>
  <w:style w:type="character" w:customStyle="1" w:styleId="NumberingSymbols">
    <w:name w:val="Numbering Symbols"/>
    <w:rsid w:val="003A21F6"/>
  </w:style>
  <w:style w:type="numbering" w:customStyle="1" w:styleId="WWNum1">
    <w:name w:val="WWNum1"/>
    <w:basedOn w:val="a3"/>
    <w:rsid w:val="003A21F6"/>
    <w:pPr>
      <w:numPr>
        <w:numId w:val="6"/>
      </w:numPr>
    </w:pPr>
  </w:style>
  <w:style w:type="numbering" w:customStyle="1" w:styleId="WW8Num2">
    <w:name w:val="WW8Num2"/>
    <w:basedOn w:val="a3"/>
    <w:rsid w:val="003A21F6"/>
    <w:pPr>
      <w:numPr>
        <w:numId w:val="7"/>
      </w:numPr>
    </w:pPr>
  </w:style>
  <w:style w:type="numbering" w:customStyle="1" w:styleId="WW8Num3">
    <w:name w:val="WW8Num3"/>
    <w:basedOn w:val="a3"/>
    <w:rsid w:val="003A21F6"/>
    <w:pPr>
      <w:numPr>
        <w:numId w:val="8"/>
      </w:numPr>
    </w:pPr>
  </w:style>
  <w:style w:type="numbering" w:customStyle="1" w:styleId="WW8Num6">
    <w:name w:val="WW8Num6"/>
    <w:basedOn w:val="a3"/>
    <w:rsid w:val="003A21F6"/>
    <w:pPr>
      <w:numPr>
        <w:numId w:val="9"/>
      </w:numPr>
    </w:pPr>
  </w:style>
  <w:style w:type="numbering" w:customStyle="1" w:styleId="WW8Num4">
    <w:name w:val="WW8Num4"/>
    <w:basedOn w:val="a3"/>
    <w:rsid w:val="003A21F6"/>
    <w:pPr>
      <w:numPr>
        <w:numId w:val="10"/>
      </w:numPr>
    </w:pPr>
  </w:style>
  <w:style w:type="numbering" w:customStyle="1" w:styleId="WW8Num5">
    <w:name w:val="WW8Num5"/>
    <w:basedOn w:val="a3"/>
    <w:rsid w:val="003A21F6"/>
    <w:pPr>
      <w:numPr>
        <w:numId w:val="11"/>
      </w:numPr>
    </w:pPr>
  </w:style>
  <w:style w:type="character" w:styleId="ac">
    <w:name w:val="footnote reference"/>
    <w:basedOn w:val="a1"/>
    <w:uiPriority w:val="99"/>
    <w:unhideWhenUsed/>
    <w:rsid w:val="003A21F6"/>
    <w:rPr>
      <w:vertAlign w:val="superscript"/>
    </w:rPr>
  </w:style>
  <w:style w:type="paragraph" w:styleId="ad">
    <w:name w:val="Body Text Indent"/>
    <w:basedOn w:val="a"/>
    <w:link w:val="ae"/>
    <w:unhideWhenUsed/>
    <w:rsid w:val="003A21F6"/>
    <w:pPr>
      <w:spacing w:after="120"/>
      <w:ind w:left="283"/>
    </w:pPr>
  </w:style>
  <w:style w:type="character" w:customStyle="1" w:styleId="ae">
    <w:name w:val="Основной текст с отступом Знак"/>
    <w:basedOn w:val="a1"/>
    <w:link w:val="ad"/>
    <w:rsid w:val="003A21F6"/>
    <w:rPr>
      <w:rFonts w:ascii="Times New Roman" w:eastAsia="Arial Unicode MS" w:hAnsi="Times New Roman" w:cs="Times New Roman"/>
      <w:kern w:val="2"/>
      <w:sz w:val="20"/>
      <w:szCs w:val="24"/>
    </w:rPr>
  </w:style>
  <w:style w:type="character" w:customStyle="1" w:styleId="10">
    <w:name w:val="Заголовок 1 Знак"/>
    <w:basedOn w:val="a1"/>
    <w:link w:val="1"/>
    <w:rsid w:val="003A21F6"/>
    <w:rPr>
      <w:rFonts w:ascii="Arial" w:eastAsia="Times New Roman" w:hAnsi="Arial" w:cs="Arial"/>
      <w:b/>
      <w:bCs/>
      <w:kern w:val="1"/>
      <w:sz w:val="32"/>
      <w:szCs w:val="32"/>
      <w:lang w:eastAsia="ar-SA"/>
    </w:rPr>
  </w:style>
  <w:style w:type="numbering" w:customStyle="1" w:styleId="31">
    <w:name w:val="Нет списка3"/>
    <w:next w:val="a3"/>
    <w:uiPriority w:val="99"/>
    <w:semiHidden/>
    <w:unhideWhenUsed/>
    <w:rsid w:val="003A21F6"/>
  </w:style>
  <w:style w:type="character" w:customStyle="1" w:styleId="WW8Num1z0">
    <w:name w:val="WW8Num1z0"/>
    <w:rsid w:val="003A21F6"/>
  </w:style>
  <w:style w:type="character" w:customStyle="1" w:styleId="WW8Num1z1">
    <w:name w:val="WW8Num1z1"/>
    <w:rsid w:val="003A21F6"/>
  </w:style>
  <w:style w:type="character" w:customStyle="1" w:styleId="WW8Num1z2">
    <w:name w:val="WW8Num1z2"/>
    <w:rsid w:val="003A21F6"/>
  </w:style>
  <w:style w:type="character" w:customStyle="1" w:styleId="WW8Num1z3">
    <w:name w:val="WW8Num1z3"/>
    <w:rsid w:val="003A21F6"/>
  </w:style>
  <w:style w:type="character" w:customStyle="1" w:styleId="WW8Num1z4">
    <w:name w:val="WW8Num1z4"/>
    <w:rsid w:val="003A21F6"/>
  </w:style>
  <w:style w:type="character" w:customStyle="1" w:styleId="WW8Num1z5">
    <w:name w:val="WW8Num1z5"/>
    <w:rsid w:val="003A21F6"/>
  </w:style>
  <w:style w:type="character" w:customStyle="1" w:styleId="WW8Num1z6">
    <w:name w:val="WW8Num1z6"/>
    <w:rsid w:val="003A21F6"/>
  </w:style>
  <w:style w:type="character" w:customStyle="1" w:styleId="WW8Num1z7">
    <w:name w:val="WW8Num1z7"/>
    <w:rsid w:val="003A21F6"/>
  </w:style>
  <w:style w:type="character" w:customStyle="1" w:styleId="WW8Num1z8">
    <w:name w:val="WW8Num1z8"/>
    <w:rsid w:val="003A21F6"/>
  </w:style>
  <w:style w:type="character" w:customStyle="1" w:styleId="WW8Num3z1">
    <w:name w:val="WW8Num3z1"/>
    <w:rsid w:val="003A21F6"/>
  </w:style>
  <w:style w:type="character" w:customStyle="1" w:styleId="WW8Num3z2">
    <w:name w:val="WW8Num3z2"/>
    <w:rsid w:val="003A21F6"/>
  </w:style>
  <w:style w:type="character" w:customStyle="1" w:styleId="WW8Num3z3">
    <w:name w:val="WW8Num3z3"/>
    <w:rsid w:val="003A21F6"/>
  </w:style>
  <w:style w:type="character" w:customStyle="1" w:styleId="WW8Num3z4">
    <w:name w:val="WW8Num3z4"/>
    <w:rsid w:val="003A21F6"/>
  </w:style>
  <w:style w:type="character" w:customStyle="1" w:styleId="WW8Num3z5">
    <w:name w:val="WW8Num3z5"/>
    <w:rsid w:val="003A21F6"/>
  </w:style>
  <w:style w:type="character" w:customStyle="1" w:styleId="WW8Num3z6">
    <w:name w:val="WW8Num3z6"/>
    <w:rsid w:val="003A21F6"/>
  </w:style>
  <w:style w:type="character" w:customStyle="1" w:styleId="WW8Num3z7">
    <w:name w:val="WW8Num3z7"/>
    <w:rsid w:val="003A21F6"/>
  </w:style>
  <w:style w:type="character" w:customStyle="1" w:styleId="WW8Num3z8">
    <w:name w:val="WW8Num3z8"/>
    <w:rsid w:val="003A21F6"/>
  </w:style>
  <w:style w:type="character" w:customStyle="1" w:styleId="WW8Num7z0">
    <w:name w:val="WW8Num7z0"/>
    <w:rsid w:val="003A21F6"/>
  </w:style>
  <w:style w:type="character" w:customStyle="1" w:styleId="WW8Num8z0">
    <w:name w:val="WW8Num8z0"/>
    <w:rsid w:val="003A21F6"/>
    <w:rPr>
      <w:rFonts w:ascii="Arial" w:hAnsi="Arial" w:cs="Arial"/>
      <w:sz w:val="24"/>
      <w:szCs w:val="24"/>
    </w:rPr>
  </w:style>
  <w:style w:type="character" w:customStyle="1" w:styleId="WW8Num9z0">
    <w:name w:val="WW8Num9z0"/>
    <w:rsid w:val="003A21F6"/>
    <w:rPr>
      <w:rFonts w:ascii="Symbol" w:hAnsi="Symbol" w:cs="StarSymbol"/>
      <w:sz w:val="18"/>
      <w:szCs w:val="18"/>
    </w:rPr>
  </w:style>
  <w:style w:type="character" w:customStyle="1" w:styleId="Absatz-Standardschriftart">
    <w:name w:val="Absatz-Standardschriftart"/>
    <w:rsid w:val="003A21F6"/>
  </w:style>
  <w:style w:type="character" w:customStyle="1" w:styleId="WW-Absatz-Standardschriftart">
    <w:name w:val="WW-Absatz-Standardschriftart"/>
    <w:rsid w:val="003A21F6"/>
  </w:style>
  <w:style w:type="character" w:customStyle="1" w:styleId="WW-Absatz-Standardschriftart1">
    <w:name w:val="WW-Absatz-Standardschriftart1"/>
    <w:rsid w:val="003A21F6"/>
  </w:style>
  <w:style w:type="character" w:customStyle="1" w:styleId="WW-Absatz-Standardschriftart11">
    <w:name w:val="WW-Absatz-Standardschriftart11"/>
    <w:rsid w:val="003A21F6"/>
  </w:style>
  <w:style w:type="character" w:customStyle="1" w:styleId="WW-Absatz-Standardschriftart111">
    <w:name w:val="WW-Absatz-Standardschriftart111"/>
    <w:rsid w:val="003A21F6"/>
  </w:style>
  <w:style w:type="character" w:customStyle="1" w:styleId="WW-Absatz-Standardschriftart1111">
    <w:name w:val="WW-Absatz-Standardschriftart1111"/>
    <w:rsid w:val="003A21F6"/>
  </w:style>
  <w:style w:type="character" w:customStyle="1" w:styleId="WW-Absatz-Standardschriftart11111">
    <w:name w:val="WW-Absatz-Standardschriftart11111"/>
    <w:rsid w:val="003A21F6"/>
  </w:style>
  <w:style w:type="character" w:customStyle="1" w:styleId="WW-Absatz-Standardschriftart111111">
    <w:name w:val="WW-Absatz-Standardschriftart111111"/>
    <w:rsid w:val="003A21F6"/>
  </w:style>
  <w:style w:type="character" w:customStyle="1" w:styleId="WW-Absatz-Standardschriftart1111111">
    <w:name w:val="WW-Absatz-Standardschriftart1111111"/>
    <w:rsid w:val="003A21F6"/>
  </w:style>
  <w:style w:type="character" w:customStyle="1" w:styleId="WW-Absatz-Standardschriftart11111111">
    <w:name w:val="WW-Absatz-Standardschriftart11111111"/>
    <w:rsid w:val="003A21F6"/>
  </w:style>
  <w:style w:type="character" w:customStyle="1" w:styleId="WW-Absatz-Standardschriftart111111111">
    <w:name w:val="WW-Absatz-Standardschriftart111111111"/>
    <w:rsid w:val="003A21F6"/>
  </w:style>
  <w:style w:type="character" w:customStyle="1" w:styleId="WW-Absatz-Standardschriftart1111111111">
    <w:name w:val="WW-Absatz-Standardschriftart1111111111"/>
    <w:rsid w:val="003A21F6"/>
  </w:style>
  <w:style w:type="character" w:customStyle="1" w:styleId="WW-Absatz-Standardschriftart11111111111">
    <w:name w:val="WW-Absatz-Standardschriftart11111111111"/>
    <w:rsid w:val="003A21F6"/>
  </w:style>
  <w:style w:type="character" w:customStyle="1" w:styleId="12">
    <w:name w:val="Основной шрифт абзаца1"/>
    <w:rsid w:val="003A21F6"/>
  </w:style>
  <w:style w:type="character" w:customStyle="1" w:styleId="8">
    <w:name w:val="Знак Знак8"/>
    <w:rsid w:val="003A21F6"/>
    <w:rPr>
      <w:rFonts w:ascii="Arial" w:hAnsi="Arial" w:cs="Arial"/>
      <w:sz w:val="28"/>
      <w:szCs w:val="28"/>
      <w:lang w:val="ru-RU" w:eastAsia="ar-SA" w:bidi="ar-SA"/>
    </w:rPr>
  </w:style>
  <w:style w:type="character" w:styleId="af">
    <w:name w:val="Hyperlink"/>
    <w:basedOn w:val="12"/>
    <w:rsid w:val="003A21F6"/>
    <w:rPr>
      <w:color w:val="0000FF"/>
      <w:u w:val="single"/>
    </w:rPr>
  </w:style>
  <w:style w:type="character" w:customStyle="1" w:styleId="apple-converted-space">
    <w:name w:val="apple-converted-space"/>
    <w:basedOn w:val="12"/>
    <w:rsid w:val="003A21F6"/>
  </w:style>
  <w:style w:type="character" w:styleId="af0">
    <w:name w:val="Strong"/>
    <w:basedOn w:val="12"/>
    <w:qFormat/>
    <w:rsid w:val="003A21F6"/>
    <w:rPr>
      <w:b/>
      <w:bCs/>
    </w:rPr>
  </w:style>
  <w:style w:type="character" w:styleId="af1">
    <w:name w:val="Emphasis"/>
    <w:basedOn w:val="12"/>
    <w:qFormat/>
    <w:rsid w:val="003A21F6"/>
    <w:rPr>
      <w:i/>
      <w:iCs/>
    </w:rPr>
  </w:style>
  <w:style w:type="character" w:customStyle="1" w:styleId="af2">
    <w:name w:val="Символ нумерации"/>
    <w:rsid w:val="003A21F6"/>
  </w:style>
  <w:style w:type="character" w:customStyle="1" w:styleId="af3">
    <w:name w:val="Маркеры списка"/>
    <w:rsid w:val="003A21F6"/>
    <w:rPr>
      <w:rFonts w:ascii="StarSymbol" w:eastAsia="StarSymbol" w:hAnsi="StarSymbol" w:cs="StarSymbol"/>
      <w:sz w:val="18"/>
      <w:szCs w:val="18"/>
    </w:rPr>
  </w:style>
  <w:style w:type="paragraph" w:customStyle="1" w:styleId="af4">
    <w:name w:val="Заголовок"/>
    <w:basedOn w:val="a"/>
    <w:next w:val="a0"/>
    <w:rsid w:val="003A21F6"/>
    <w:pPr>
      <w:keepNext/>
      <w:widowControl/>
      <w:spacing w:before="240" w:after="120"/>
    </w:pPr>
    <w:rPr>
      <w:rFonts w:ascii="Arial" w:eastAsia="Lucida Sans Unicode" w:hAnsi="Arial" w:cs="Tahoma"/>
      <w:kern w:val="0"/>
      <w:sz w:val="28"/>
      <w:szCs w:val="28"/>
      <w:lang w:eastAsia="ar-SA"/>
    </w:rPr>
  </w:style>
  <w:style w:type="paragraph" w:customStyle="1" w:styleId="13">
    <w:name w:val="Название1"/>
    <w:basedOn w:val="a"/>
    <w:rsid w:val="003A21F6"/>
    <w:pPr>
      <w:widowControl/>
      <w:suppressLineNumbers/>
      <w:spacing w:before="120" w:after="120"/>
    </w:pPr>
    <w:rPr>
      <w:rFonts w:ascii="Arial" w:eastAsia="Times New Roman" w:hAnsi="Arial" w:cs="Tahoma"/>
      <w:i/>
      <w:iCs/>
      <w:kern w:val="0"/>
      <w:lang w:eastAsia="ar-SA"/>
    </w:rPr>
  </w:style>
  <w:style w:type="paragraph" w:customStyle="1" w:styleId="14">
    <w:name w:val="Указатель1"/>
    <w:basedOn w:val="a"/>
    <w:rsid w:val="003A21F6"/>
    <w:pPr>
      <w:widowControl/>
      <w:suppressLineNumbers/>
    </w:pPr>
    <w:rPr>
      <w:rFonts w:ascii="Arial" w:eastAsia="Times New Roman" w:hAnsi="Arial" w:cs="Tahoma"/>
      <w:kern w:val="0"/>
      <w:sz w:val="24"/>
      <w:lang w:eastAsia="ar-SA"/>
    </w:rPr>
  </w:style>
  <w:style w:type="paragraph" w:styleId="af5">
    <w:name w:val="Normal (Web)"/>
    <w:basedOn w:val="a"/>
    <w:rsid w:val="003A21F6"/>
    <w:pPr>
      <w:widowControl/>
      <w:suppressAutoHyphens w:val="0"/>
      <w:spacing w:before="280" w:after="280"/>
    </w:pPr>
    <w:rPr>
      <w:rFonts w:eastAsia="Times New Roman"/>
      <w:kern w:val="0"/>
      <w:sz w:val="24"/>
      <w:lang w:eastAsia="ar-SA"/>
    </w:rPr>
  </w:style>
  <w:style w:type="paragraph" w:styleId="af6">
    <w:name w:val="No Spacing"/>
    <w:qFormat/>
    <w:rsid w:val="003A21F6"/>
    <w:pPr>
      <w:suppressAutoHyphens/>
      <w:spacing w:after="0"/>
      <w:ind w:firstLine="567"/>
      <w:jc w:val="both"/>
    </w:pPr>
    <w:rPr>
      <w:rFonts w:ascii="Times New Roman" w:eastAsia="Arial" w:hAnsi="Times New Roman" w:cs="Calibri"/>
      <w:kern w:val="1"/>
      <w:sz w:val="28"/>
      <w:lang w:eastAsia="ar-SA"/>
    </w:rPr>
  </w:style>
  <w:style w:type="paragraph" w:customStyle="1" w:styleId="15">
    <w:name w:val="Абзац списка1"/>
    <w:basedOn w:val="a"/>
    <w:rsid w:val="003A21F6"/>
    <w:pPr>
      <w:ind w:left="720"/>
    </w:pPr>
    <w:rPr>
      <w:rFonts w:eastAsia="Times New Roman"/>
      <w:kern w:val="1"/>
      <w:sz w:val="24"/>
      <w:lang w:eastAsia="ar-SA"/>
    </w:rPr>
  </w:style>
  <w:style w:type="paragraph" w:customStyle="1" w:styleId="af7">
    <w:name w:val="Заголовок таблицы"/>
    <w:basedOn w:val="a6"/>
    <w:rsid w:val="003A21F6"/>
    <w:pPr>
      <w:widowControl/>
      <w:jc w:val="center"/>
    </w:pPr>
    <w:rPr>
      <w:rFonts w:eastAsia="Times New Roman" w:cs="Times New Roman"/>
      <w:b/>
      <w:bCs/>
      <w:kern w:val="0"/>
      <w:sz w:val="24"/>
    </w:rPr>
  </w:style>
  <w:style w:type="paragraph" w:customStyle="1" w:styleId="af8">
    <w:name w:val="Содержимое врезки"/>
    <w:basedOn w:val="a0"/>
    <w:rsid w:val="003A21F6"/>
    <w:pPr>
      <w:widowControl/>
    </w:pPr>
    <w:rPr>
      <w:rFonts w:eastAsia="Times New Roman"/>
      <w:kern w:val="0"/>
      <w:sz w:val="24"/>
      <w:lang w:eastAsia="ar-SA"/>
    </w:rPr>
  </w:style>
  <w:style w:type="paragraph" w:customStyle="1" w:styleId="16">
    <w:name w:val="Текст1"/>
    <w:basedOn w:val="a"/>
    <w:rsid w:val="003A21F6"/>
    <w:pPr>
      <w:widowControl/>
      <w:spacing w:line="100" w:lineRule="atLeast"/>
    </w:pPr>
    <w:rPr>
      <w:rFonts w:ascii="Courier New" w:eastAsia="Times New Roman" w:hAnsi="Courier New" w:cs="Courier New"/>
      <w:kern w:val="1"/>
      <w:sz w:val="24"/>
      <w:szCs w:val="20"/>
      <w:lang w:eastAsia="ar-SA"/>
    </w:rPr>
  </w:style>
  <w:style w:type="paragraph" w:customStyle="1" w:styleId="ConsPlusTitle">
    <w:name w:val="ConsPlusTitle"/>
    <w:rsid w:val="003A21F6"/>
    <w:pPr>
      <w:widowControl w:val="0"/>
      <w:suppressAutoHyphens/>
      <w:autoSpaceDE w:val="0"/>
      <w:spacing w:after="0" w:line="240" w:lineRule="auto"/>
    </w:pPr>
    <w:rPr>
      <w:rFonts w:ascii="Calibri" w:eastAsia="Arial" w:hAnsi="Calibri" w:cs="Calibri"/>
      <w:b/>
      <w:bCs/>
      <w:sz w:val="24"/>
      <w:szCs w:val="24"/>
      <w:lang w:eastAsia="ar-SA"/>
    </w:rPr>
  </w:style>
  <w:style w:type="numbering" w:customStyle="1" w:styleId="4">
    <w:name w:val="Нет списка4"/>
    <w:next w:val="a3"/>
    <w:uiPriority w:val="99"/>
    <w:semiHidden/>
    <w:unhideWhenUsed/>
    <w:rsid w:val="003A21F6"/>
  </w:style>
  <w:style w:type="character" w:customStyle="1" w:styleId="WW8Num4z1">
    <w:name w:val="WW8Num4z1"/>
    <w:rsid w:val="003A21F6"/>
  </w:style>
  <w:style w:type="character" w:customStyle="1" w:styleId="WW8Num4z2">
    <w:name w:val="WW8Num4z2"/>
    <w:rsid w:val="003A21F6"/>
  </w:style>
  <w:style w:type="character" w:customStyle="1" w:styleId="WW8Num4z3">
    <w:name w:val="WW8Num4z3"/>
    <w:rsid w:val="003A21F6"/>
  </w:style>
  <w:style w:type="character" w:customStyle="1" w:styleId="WW8Num4z4">
    <w:name w:val="WW8Num4z4"/>
    <w:rsid w:val="003A21F6"/>
  </w:style>
  <w:style w:type="character" w:customStyle="1" w:styleId="WW8Num4z5">
    <w:name w:val="WW8Num4z5"/>
    <w:rsid w:val="003A21F6"/>
  </w:style>
  <w:style w:type="character" w:customStyle="1" w:styleId="WW8Num4z6">
    <w:name w:val="WW8Num4z6"/>
    <w:rsid w:val="003A21F6"/>
  </w:style>
  <w:style w:type="character" w:customStyle="1" w:styleId="WW8Num4z7">
    <w:name w:val="WW8Num4z7"/>
    <w:rsid w:val="003A21F6"/>
  </w:style>
  <w:style w:type="character" w:customStyle="1" w:styleId="WW8Num4z8">
    <w:name w:val="WW8Num4z8"/>
    <w:rsid w:val="003A21F6"/>
  </w:style>
  <w:style w:type="character" w:customStyle="1" w:styleId="22">
    <w:name w:val="Основной шрифт абзаца2"/>
    <w:rsid w:val="003A21F6"/>
  </w:style>
  <w:style w:type="character" w:customStyle="1" w:styleId="af9">
    <w:name w:val="Нижний колонтитул Знак"/>
    <w:basedOn w:val="22"/>
    <w:uiPriority w:val="99"/>
    <w:rsid w:val="003A21F6"/>
    <w:rPr>
      <w:szCs w:val="24"/>
    </w:rPr>
  </w:style>
  <w:style w:type="character" w:customStyle="1" w:styleId="17">
    <w:name w:val="Нижний колонтитул Знак1"/>
    <w:basedOn w:val="22"/>
    <w:rsid w:val="003A21F6"/>
    <w:rPr>
      <w:rFonts w:ascii="Times New Roman" w:eastAsia="Times New Roman" w:hAnsi="Times New Roman" w:cs="Times New Roman"/>
      <w:sz w:val="20"/>
      <w:szCs w:val="20"/>
    </w:rPr>
  </w:style>
  <w:style w:type="character" w:customStyle="1" w:styleId="submenu-table">
    <w:name w:val="submenu-table"/>
    <w:basedOn w:val="22"/>
    <w:rsid w:val="003A21F6"/>
  </w:style>
  <w:style w:type="character" w:customStyle="1" w:styleId="afa">
    <w:name w:val="Верхний колонтитул Знак"/>
    <w:basedOn w:val="22"/>
    <w:rsid w:val="003A21F6"/>
    <w:rPr>
      <w:rFonts w:ascii="Times New Roman" w:eastAsia="Times New Roman" w:hAnsi="Times New Roman" w:cs="Times New Roman"/>
      <w:sz w:val="20"/>
      <w:szCs w:val="20"/>
    </w:rPr>
  </w:style>
  <w:style w:type="character" w:customStyle="1" w:styleId="ListLabel1">
    <w:name w:val="ListLabel 1"/>
    <w:rsid w:val="003A21F6"/>
    <w:rPr>
      <w:rFonts w:ascii="Times New Roman" w:hAnsi="Times New Roman" w:cs="Times New Roman"/>
      <w:b w:val="0"/>
      <w:sz w:val="28"/>
      <w:szCs w:val="28"/>
    </w:rPr>
  </w:style>
  <w:style w:type="character" w:customStyle="1" w:styleId="ListLabel2">
    <w:name w:val="ListLabel 2"/>
    <w:rsid w:val="003A21F6"/>
    <w:rPr>
      <w:rFonts w:cs="Courier New"/>
    </w:rPr>
  </w:style>
  <w:style w:type="character" w:customStyle="1" w:styleId="ListLabel3">
    <w:name w:val="ListLabel 3"/>
    <w:rsid w:val="003A21F6"/>
    <w:rPr>
      <w:rFonts w:cs="Courier New"/>
    </w:rPr>
  </w:style>
  <w:style w:type="character" w:customStyle="1" w:styleId="afb">
    <w:name w:val="Символ сноски"/>
    <w:rsid w:val="003A21F6"/>
  </w:style>
  <w:style w:type="paragraph" w:customStyle="1" w:styleId="310">
    <w:name w:val="Основной текст с отступом 31"/>
    <w:basedOn w:val="a"/>
    <w:rsid w:val="003A21F6"/>
    <w:pPr>
      <w:widowControl/>
      <w:spacing w:line="360" w:lineRule="auto"/>
      <w:ind w:firstLine="646"/>
      <w:jc w:val="both"/>
    </w:pPr>
    <w:rPr>
      <w:rFonts w:eastAsia="Times New Roman"/>
      <w:b/>
      <w:kern w:val="0"/>
      <w:sz w:val="36"/>
      <w:szCs w:val="20"/>
      <w:lang w:eastAsia="ar-SA"/>
    </w:rPr>
  </w:style>
  <w:style w:type="paragraph" w:customStyle="1" w:styleId="18">
    <w:name w:val="Обычный (веб)1"/>
    <w:basedOn w:val="a"/>
    <w:rsid w:val="003A21F6"/>
    <w:pPr>
      <w:widowControl/>
      <w:spacing w:before="100" w:after="119" w:line="100" w:lineRule="atLeast"/>
    </w:pPr>
    <w:rPr>
      <w:rFonts w:eastAsia="Times New Roman"/>
      <w:kern w:val="0"/>
      <w:sz w:val="24"/>
      <w:lang w:eastAsia="ar-SA"/>
    </w:rPr>
  </w:style>
  <w:style w:type="paragraph" w:styleId="afc">
    <w:name w:val="footer"/>
    <w:basedOn w:val="a"/>
    <w:link w:val="23"/>
    <w:uiPriority w:val="99"/>
    <w:rsid w:val="003A21F6"/>
    <w:pPr>
      <w:widowControl/>
      <w:suppressLineNumbers/>
      <w:tabs>
        <w:tab w:val="center" w:pos="4677"/>
        <w:tab w:val="right" w:pos="9355"/>
      </w:tabs>
      <w:suppressAutoHyphens w:val="0"/>
      <w:spacing w:line="100" w:lineRule="atLeast"/>
    </w:pPr>
    <w:rPr>
      <w:rFonts w:ascii="Calibri" w:eastAsia="Times New Roman" w:hAnsi="Calibri" w:cs="font140"/>
      <w:kern w:val="0"/>
      <w:sz w:val="22"/>
      <w:lang w:eastAsia="ar-SA"/>
    </w:rPr>
  </w:style>
  <w:style w:type="character" w:customStyle="1" w:styleId="23">
    <w:name w:val="Нижний колонтитул Знак2"/>
    <w:basedOn w:val="a1"/>
    <w:link w:val="afc"/>
    <w:rsid w:val="003A21F6"/>
    <w:rPr>
      <w:rFonts w:ascii="Calibri" w:eastAsia="Times New Roman" w:hAnsi="Calibri" w:cs="font140"/>
      <w:szCs w:val="24"/>
      <w:lang w:eastAsia="ar-SA"/>
    </w:rPr>
  </w:style>
  <w:style w:type="paragraph" w:customStyle="1" w:styleId="ConsPlusCell">
    <w:name w:val="ConsPlusCell"/>
    <w:rsid w:val="003A21F6"/>
    <w:pPr>
      <w:widowControl w:val="0"/>
      <w:suppressAutoHyphens/>
      <w:spacing w:after="0" w:line="100" w:lineRule="atLeast"/>
    </w:pPr>
    <w:rPr>
      <w:rFonts w:ascii="Calibri" w:eastAsia="Times New Roman" w:hAnsi="Calibri" w:cs="Calibri"/>
      <w:lang w:eastAsia="ar-SA"/>
    </w:rPr>
  </w:style>
  <w:style w:type="paragraph" w:customStyle="1" w:styleId="ConsNormal">
    <w:name w:val="ConsNormal"/>
    <w:rsid w:val="003A21F6"/>
    <w:pPr>
      <w:widowControl w:val="0"/>
      <w:suppressAutoHyphens/>
      <w:spacing w:after="0" w:line="100" w:lineRule="atLeast"/>
      <w:ind w:right="19772" w:firstLine="720"/>
    </w:pPr>
    <w:rPr>
      <w:rFonts w:ascii="Arial" w:eastAsia="Times New Roman" w:hAnsi="Arial" w:cs="Arial"/>
      <w:sz w:val="16"/>
      <w:szCs w:val="16"/>
      <w:lang w:eastAsia="ar-SA"/>
    </w:rPr>
  </w:style>
  <w:style w:type="paragraph" w:styleId="afd">
    <w:name w:val="header"/>
    <w:basedOn w:val="a"/>
    <w:link w:val="19"/>
    <w:rsid w:val="003A21F6"/>
    <w:pPr>
      <w:widowControl/>
      <w:suppressLineNumbers/>
      <w:tabs>
        <w:tab w:val="center" w:pos="4677"/>
        <w:tab w:val="right" w:pos="9355"/>
      </w:tabs>
      <w:spacing w:line="100" w:lineRule="atLeast"/>
    </w:pPr>
    <w:rPr>
      <w:rFonts w:eastAsia="Times New Roman"/>
      <w:kern w:val="0"/>
      <w:szCs w:val="20"/>
      <w:lang w:eastAsia="ar-SA"/>
    </w:rPr>
  </w:style>
  <w:style w:type="character" w:customStyle="1" w:styleId="19">
    <w:name w:val="Верхний колонтитул Знак1"/>
    <w:basedOn w:val="a1"/>
    <w:link w:val="afd"/>
    <w:rsid w:val="003A21F6"/>
    <w:rPr>
      <w:rFonts w:ascii="Times New Roman" w:eastAsia="Times New Roman" w:hAnsi="Times New Roman" w:cs="Times New Roman"/>
      <w:sz w:val="20"/>
      <w:szCs w:val="20"/>
      <w:lang w:eastAsia="ar-SA"/>
    </w:rPr>
  </w:style>
  <w:style w:type="paragraph" w:styleId="afe">
    <w:name w:val="footnote text"/>
    <w:basedOn w:val="a"/>
    <w:link w:val="aff"/>
    <w:rsid w:val="003A21F6"/>
    <w:pPr>
      <w:widowControl/>
      <w:suppressLineNumbers/>
      <w:spacing w:line="100" w:lineRule="atLeast"/>
      <w:ind w:left="283" w:hanging="283"/>
    </w:pPr>
    <w:rPr>
      <w:rFonts w:eastAsia="Times New Roman"/>
      <w:kern w:val="0"/>
      <w:szCs w:val="20"/>
      <w:lang w:eastAsia="ar-SA"/>
    </w:rPr>
  </w:style>
  <w:style w:type="character" w:customStyle="1" w:styleId="aff">
    <w:name w:val="Текст сноски Знак"/>
    <w:basedOn w:val="a1"/>
    <w:link w:val="afe"/>
    <w:rsid w:val="003A21F6"/>
    <w:rPr>
      <w:rFonts w:ascii="Times New Roman" w:eastAsia="Times New Roman" w:hAnsi="Times New Roman" w:cs="Times New Roman"/>
      <w:sz w:val="20"/>
      <w:szCs w:val="20"/>
      <w:lang w:eastAsia="ar-SA"/>
    </w:rPr>
  </w:style>
  <w:style w:type="paragraph" w:customStyle="1" w:styleId="Default">
    <w:name w:val="Default"/>
    <w:rsid w:val="003A21F6"/>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24">
    <w:name w:val="Основной текст (2)"/>
    <w:basedOn w:val="a"/>
    <w:rsid w:val="003A21F6"/>
    <w:pPr>
      <w:widowControl/>
      <w:shd w:val="clear" w:color="auto" w:fill="FFFFFF"/>
      <w:suppressAutoHyphens w:val="0"/>
      <w:spacing w:line="324" w:lineRule="exact"/>
      <w:ind w:hanging="700"/>
    </w:pPr>
    <w:rPr>
      <w:rFonts w:eastAsia="Times New Roman"/>
      <w:kern w:val="0"/>
      <w:sz w:val="28"/>
      <w:szCs w:val="20"/>
      <w:shd w:val="clear" w:color="auto" w:fill="FFFFFF"/>
      <w:lang w:eastAsia="ar-SA"/>
    </w:rPr>
  </w:style>
  <w:style w:type="numbering" w:customStyle="1" w:styleId="5">
    <w:name w:val="Нет списка5"/>
    <w:next w:val="a3"/>
    <w:uiPriority w:val="99"/>
    <w:semiHidden/>
    <w:unhideWhenUsed/>
    <w:rsid w:val="003A21F6"/>
  </w:style>
  <w:style w:type="paragraph" w:customStyle="1" w:styleId="25">
    <w:name w:val="Знак Знак2"/>
    <w:basedOn w:val="Standard"/>
    <w:rsid w:val="003A21F6"/>
    <w:pPr>
      <w:widowControl/>
      <w:spacing w:after="160" w:line="240" w:lineRule="exact"/>
    </w:pPr>
    <w:rPr>
      <w:rFonts w:ascii="Verdana" w:eastAsia="Times New Roman" w:hAnsi="Verdana"/>
      <w:lang w:val="en-US" w:eastAsia="zh-CN" w:bidi="ar-SA"/>
    </w:rPr>
  </w:style>
  <w:style w:type="paragraph" w:customStyle="1" w:styleId="aff0">
    <w:name w:val="Знак"/>
    <w:basedOn w:val="Standard"/>
    <w:rsid w:val="003A21F6"/>
    <w:pPr>
      <w:widowControl/>
      <w:spacing w:before="280" w:after="280"/>
    </w:pPr>
    <w:rPr>
      <w:rFonts w:ascii="Tahoma" w:eastAsia="Times New Roman" w:hAnsi="Tahoma"/>
      <w:sz w:val="20"/>
      <w:szCs w:val="20"/>
      <w:lang w:val="en-US" w:eastAsia="zh-CN" w:bidi="ar-SA"/>
    </w:rPr>
  </w:style>
  <w:style w:type="paragraph" w:customStyle="1" w:styleId="Textbodyindent">
    <w:name w:val="Text body indent"/>
    <w:basedOn w:val="Standard"/>
    <w:rsid w:val="003A21F6"/>
    <w:pPr>
      <w:widowControl/>
      <w:spacing w:after="120" w:line="276" w:lineRule="auto"/>
      <w:ind w:left="283"/>
    </w:pPr>
    <w:rPr>
      <w:rFonts w:ascii="Calibri" w:eastAsia="Times New Roman" w:hAnsi="Calibri" w:cs="Calibri"/>
      <w:sz w:val="20"/>
      <w:szCs w:val="20"/>
      <w:lang w:val="ru-RU" w:eastAsia="zh-CN" w:bidi="ar-SA"/>
    </w:rPr>
  </w:style>
  <w:style w:type="paragraph" w:styleId="aff1">
    <w:name w:val="annotation text"/>
    <w:basedOn w:val="Standard"/>
    <w:link w:val="aff2"/>
    <w:rsid w:val="003A21F6"/>
    <w:pPr>
      <w:widowControl/>
      <w:spacing w:after="200"/>
    </w:pPr>
    <w:rPr>
      <w:rFonts w:ascii="Calibri" w:eastAsia="Times New Roman" w:hAnsi="Calibri" w:cs="Calibri"/>
      <w:sz w:val="20"/>
      <w:szCs w:val="20"/>
      <w:lang w:val="ru-RU" w:eastAsia="zh-CN" w:bidi="ar-SA"/>
    </w:rPr>
  </w:style>
  <w:style w:type="character" w:customStyle="1" w:styleId="aff2">
    <w:name w:val="Текст примечания Знак"/>
    <w:basedOn w:val="a1"/>
    <w:link w:val="aff1"/>
    <w:rsid w:val="003A21F6"/>
    <w:rPr>
      <w:rFonts w:ascii="Calibri" w:eastAsia="Times New Roman" w:hAnsi="Calibri" w:cs="Calibri"/>
      <w:kern w:val="3"/>
      <w:sz w:val="20"/>
      <w:szCs w:val="20"/>
      <w:lang w:eastAsia="zh-CN"/>
    </w:rPr>
  </w:style>
  <w:style w:type="paragraph" w:styleId="aff3">
    <w:name w:val="annotation subject"/>
    <w:basedOn w:val="aff1"/>
    <w:next w:val="aff1"/>
    <w:link w:val="aff4"/>
    <w:rsid w:val="003A21F6"/>
    <w:rPr>
      <w:b/>
      <w:bCs/>
    </w:rPr>
  </w:style>
  <w:style w:type="character" w:customStyle="1" w:styleId="aff4">
    <w:name w:val="Тема примечания Знак"/>
    <w:basedOn w:val="aff2"/>
    <w:link w:val="aff3"/>
    <w:rsid w:val="003A21F6"/>
    <w:rPr>
      <w:rFonts w:ascii="Calibri" w:eastAsia="Times New Roman" w:hAnsi="Calibri" w:cs="Calibri"/>
      <w:b/>
      <w:bCs/>
      <w:kern w:val="3"/>
      <w:sz w:val="20"/>
      <w:szCs w:val="20"/>
      <w:lang w:eastAsia="zh-CN"/>
    </w:rPr>
  </w:style>
  <w:style w:type="paragraph" w:customStyle="1" w:styleId="210">
    <w:name w:val="Знак Знак21"/>
    <w:basedOn w:val="Standard"/>
    <w:rsid w:val="003A21F6"/>
    <w:pPr>
      <w:widowControl/>
      <w:spacing w:after="160" w:line="240" w:lineRule="exact"/>
    </w:pPr>
    <w:rPr>
      <w:rFonts w:ascii="Verdana" w:eastAsia="Times New Roman" w:hAnsi="Verdana"/>
      <w:lang w:val="en-US" w:eastAsia="zh-CN" w:bidi="ar-SA"/>
    </w:rPr>
  </w:style>
  <w:style w:type="paragraph" w:customStyle="1" w:styleId="TableHeading">
    <w:name w:val="Table Heading"/>
    <w:basedOn w:val="TableContents"/>
    <w:rsid w:val="003A21F6"/>
    <w:pPr>
      <w:widowControl/>
      <w:spacing w:after="200" w:line="276" w:lineRule="auto"/>
      <w:jc w:val="center"/>
    </w:pPr>
    <w:rPr>
      <w:rFonts w:ascii="Calibri" w:eastAsia="Times New Roman" w:hAnsi="Calibri" w:cs="Calibri"/>
      <w:b/>
      <w:bCs/>
      <w:sz w:val="22"/>
      <w:szCs w:val="22"/>
      <w:lang w:val="ru-RU" w:eastAsia="zh-CN" w:bidi="ar-SA"/>
    </w:rPr>
  </w:style>
  <w:style w:type="character" w:customStyle="1" w:styleId="WW8Num5z1">
    <w:name w:val="WW8Num5z1"/>
    <w:rsid w:val="003A21F6"/>
    <w:rPr>
      <w:rFonts w:cs="Times New Roman"/>
    </w:rPr>
  </w:style>
  <w:style w:type="character" w:customStyle="1" w:styleId="WW8Num5z2">
    <w:name w:val="WW8Num5z2"/>
    <w:rsid w:val="003A21F6"/>
  </w:style>
  <w:style w:type="character" w:customStyle="1" w:styleId="WW8Num5z3">
    <w:name w:val="WW8Num5z3"/>
    <w:rsid w:val="003A21F6"/>
  </w:style>
  <w:style w:type="character" w:customStyle="1" w:styleId="WW8Num5z4">
    <w:name w:val="WW8Num5z4"/>
    <w:rsid w:val="003A21F6"/>
  </w:style>
  <w:style w:type="character" w:customStyle="1" w:styleId="WW8Num5z5">
    <w:name w:val="WW8Num5z5"/>
    <w:rsid w:val="003A21F6"/>
  </w:style>
  <w:style w:type="character" w:customStyle="1" w:styleId="WW8Num5z6">
    <w:name w:val="WW8Num5z6"/>
    <w:rsid w:val="003A21F6"/>
  </w:style>
  <w:style w:type="character" w:customStyle="1" w:styleId="WW8Num5z7">
    <w:name w:val="WW8Num5z7"/>
    <w:rsid w:val="003A21F6"/>
  </w:style>
  <w:style w:type="character" w:customStyle="1" w:styleId="WW8Num5z8">
    <w:name w:val="WW8Num5z8"/>
    <w:rsid w:val="003A21F6"/>
  </w:style>
  <w:style w:type="character" w:customStyle="1" w:styleId="WW8Num6z1">
    <w:name w:val="WW8Num6z1"/>
    <w:rsid w:val="003A21F6"/>
    <w:rPr>
      <w:rFonts w:cs="Times New Roman"/>
    </w:rPr>
  </w:style>
  <w:style w:type="character" w:customStyle="1" w:styleId="WW8Num10z0">
    <w:name w:val="WW8Num10z0"/>
    <w:rsid w:val="003A21F6"/>
    <w:rPr>
      <w:rFonts w:ascii="Times New Roman" w:hAnsi="Times New Roman" w:cs="Times New Roman"/>
      <w:b w:val="0"/>
      <w:color w:val="000000"/>
    </w:rPr>
  </w:style>
  <w:style w:type="character" w:customStyle="1" w:styleId="WW8Num11z0">
    <w:name w:val="WW8Num11z0"/>
    <w:rsid w:val="003A21F6"/>
    <w:rPr>
      <w:rFonts w:cs="Times New Roman"/>
      <w:color w:val="000000"/>
    </w:rPr>
  </w:style>
  <w:style w:type="character" w:customStyle="1" w:styleId="WW8Num11z1">
    <w:name w:val="WW8Num11z1"/>
    <w:rsid w:val="003A21F6"/>
    <w:rPr>
      <w:rFonts w:cs="Times New Roman"/>
    </w:rPr>
  </w:style>
  <w:style w:type="character" w:customStyle="1" w:styleId="WW8Num12z0">
    <w:name w:val="WW8Num12z0"/>
    <w:rsid w:val="003A21F6"/>
    <w:rPr>
      <w:rFonts w:cs="Times New Roman"/>
    </w:rPr>
  </w:style>
  <w:style w:type="character" w:customStyle="1" w:styleId="WW8Num13z0">
    <w:name w:val="WW8Num13z0"/>
    <w:rsid w:val="003A21F6"/>
    <w:rPr>
      <w:rFonts w:cs="Times New Roman"/>
    </w:rPr>
  </w:style>
  <w:style w:type="character" w:customStyle="1" w:styleId="WW8Num14z0">
    <w:name w:val="WW8Num14z0"/>
    <w:rsid w:val="003A21F6"/>
    <w:rPr>
      <w:rFonts w:ascii="Times New Roman" w:eastAsia="Times New Roman" w:hAnsi="Times New Roman" w:cs="Times New Roman"/>
    </w:rPr>
  </w:style>
  <w:style w:type="character" w:customStyle="1" w:styleId="WW8Num15z0">
    <w:name w:val="WW8Num15z0"/>
    <w:rsid w:val="003A21F6"/>
    <w:rPr>
      <w:rFonts w:cs="Times New Roman"/>
    </w:rPr>
  </w:style>
  <w:style w:type="character" w:customStyle="1" w:styleId="WW8Num16z0">
    <w:name w:val="WW8Num16z0"/>
    <w:rsid w:val="003A21F6"/>
    <w:rPr>
      <w:rFonts w:cs="Times New Roman"/>
    </w:rPr>
  </w:style>
  <w:style w:type="character" w:customStyle="1" w:styleId="WW8Num17z0">
    <w:name w:val="WW8Num17z0"/>
    <w:rsid w:val="003A21F6"/>
    <w:rPr>
      <w:rFonts w:cs="Times New Roman"/>
    </w:rPr>
  </w:style>
  <w:style w:type="character" w:customStyle="1" w:styleId="WW8Num18z0">
    <w:name w:val="WW8Num18z0"/>
    <w:rsid w:val="003A21F6"/>
    <w:rPr>
      <w:rFonts w:cs="Times New Roman"/>
    </w:rPr>
  </w:style>
  <w:style w:type="character" w:customStyle="1" w:styleId="WW8Num19z0">
    <w:name w:val="WW8Num19z0"/>
    <w:rsid w:val="003A21F6"/>
    <w:rPr>
      <w:rFonts w:cs="Times New Roman"/>
      <w:i w:val="0"/>
      <w:iCs w:val="0"/>
      <w:color w:val="000000"/>
      <w:sz w:val="28"/>
      <w:szCs w:val="28"/>
    </w:rPr>
  </w:style>
  <w:style w:type="character" w:customStyle="1" w:styleId="WW8Num19z1">
    <w:name w:val="WW8Num19z1"/>
    <w:rsid w:val="003A21F6"/>
    <w:rPr>
      <w:rFonts w:ascii="Times New Roman CYR" w:hAnsi="Times New Roman CYR" w:cs="Times New Roman CYR"/>
    </w:rPr>
  </w:style>
  <w:style w:type="character" w:customStyle="1" w:styleId="WW8Num20z0">
    <w:name w:val="WW8Num20z0"/>
    <w:rsid w:val="003A21F6"/>
    <w:rPr>
      <w:rFonts w:ascii="Times New Roman" w:hAnsi="Times New Roman" w:cs="Times New Roman"/>
    </w:rPr>
  </w:style>
  <w:style w:type="character" w:customStyle="1" w:styleId="WW8Num20z1">
    <w:name w:val="WW8Num20z1"/>
    <w:rsid w:val="003A21F6"/>
    <w:rPr>
      <w:rFonts w:cs="Times New Roman"/>
    </w:rPr>
  </w:style>
  <w:style w:type="character" w:customStyle="1" w:styleId="WW8Num21z0">
    <w:name w:val="WW8Num21z0"/>
    <w:rsid w:val="003A21F6"/>
    <w:rPr>
      <w:rFonts w:cs="Times New Roman"/>
    </w:rPr>
  </w:style>
  <w:style w:type="character" w:customStyle="1" w:styleId="WW8Num22z0">
    <w:name w:val="WW8Num22z0"/>
    <w:rsid w:val="003A21F6"/>
    <w:rPr>
      <w:rFonts w:cs="Times New Roman"/>
    </w:rPr>
  </w:style>
  <w:style w:type="character" w:customStyle="1" w:styleId="WW8Num23z0">
    <w:name w:val="WW8Num23z0"/>
    <w:rsid w:val="003A21F6"/>
    <w:rPr>
      <w:rFonts w:ascii="Times New Roman CYR" w:hAnsi="Times New Roman CYR" w:cs="Times New Roman CYR"/>
      <w:i w:val="0"/>
      <w:sz w:val="28"/>
    </w:rPr>
  </w:style>
  <w:style w:type="character" w:customStyle="1" w:styleId="WW8Num24z0">
    <w:name w:val="WW8Num24z0"/>
    <w:rsid w:val="003A21F6"/>
    <w:rPr>
      <w:rFonts w:cs="Times New Roman"/>
    </w:rPr>
  </w:style>
  <w:style w:type="character" w:customStyle="1" w:styleId="WW8Num25z0">
    <w:name w:val="WW8Num25z0"/>
    <w:rsid w:val="003A21F6"/>
    <w:rPr>
      <w:rFonts w:cs="Times New Roman"/>
      <w:i w:val="0"/>
      <w:iCs w:val="0"/>
      <w:sz w:val="28"/>
      <w:szCs w:val="28"/>
    </w:rPr>
  </w:style>
  <w:style w:type="character" w:customStyle="1" w:styleId="WW8Num25z1">
    <w:name w:val="WW8Num25z1"/>
    <w:rsid w:val="003A21F6"/>
    <w:rPr>
      <w:rFonts w:cs="Times New Roman"/>
    </w:rPr>
  </w:style>
  <w:style w:type="character" w:customStyle="1" w:styleId="WW8Num26z0">
    <w:name w:val="WW8Num26z0"/>
    <w:rsid w:val="003A21F6"/>
    <w:rPr>
      <w:rFonts w:cs="Times New Roman"/>
    </w:rPr>
  </w:style>
  <w:style w:type="character" w:customStyle="1" w:styleId="WW8Num27z0">
    <w:name w:val="WW8Num27z0"/>
    <w:rsid w:val="003A21F6"/>
    <w:rPr>
      <w:rFonts w:cs="Times New Roman"/>
    </w:rPr>
  </w:style>
  <w:style w:type="character" w:customStyle="1" w:styleId="WW8NumSt5z0">
    <w:name w:val="WW8NumSt5z0"/>
    <w:rsid w:val="003A21F6"/>
    <w:rPr>
      <w:rFonts w:ascii="Symbol" w:hAnsi="Symbol" w:cs="Symbol"/>
    </w:rPr>
  </w:style>
  <w:style w:type="character" w:customStyle="1" w:styleId="spell">
    <w:name w:val="spell"/>
    <w:basedOn w:val="a1"/>
    <w:rsid w:val="003A21F6"/>
  </w:style>
  <w:style w:type="character" w:styleId="aff5">
    <w:name w:val="annotation reference"/>
    <w:rsid w:val="003A21F6"/>
    <w:rPr>
      <w:sz w:val="16"/>
      <w:szCs w:val="16"/>
    </w:rPr>
  </w:style>
  <w:style w:type="character" w:customStyle="1" w:styleId="EndnoteSymbol">
    <w:name w:val="Endnote Symbol"/>
    <w:rsid w:val="003A21F6"/>
    <w:rPr>
      <w:position w:val="0"/>
      <w:vertAlign w:val="superscript"/>
    </w:rPr>
  </w:style>
  <w:style w:type="character" w:customStyle="1" w:styleId="WW-">
    <w:name w:val="WW-Символы концевой сноски"/>
    <w:rsid w:val="003A21F6"/>
  </w:style>
  <w:style w:type="character" w:customStyle="1" w:styleId="Endnoteanchor">
    <w:name w:val="Endnote anchor"/>
    <w:rsid w:val="003A21F6"/>
    <w:rPr>
      <w:position w:val="0"/>
      <w:vertAlign w:val="superscript"/>
    </w:rPr>
  </w:style>
  <w:style w:type="character" w:customStyle="1" w:styleId="VisitedInternetLink">
    <w:name w:val="Visited Internet Link"/>
    <w:rsid w:val="003A21F6"/>
    <w:rPr>
      <w:color w:val="800000"/>
      <w:u w:val="single"/>
    </w:rPr>
  </w:style>
  <w:style w:type="numbering" w:customStyle="1" w:styleId="WW8Num1">
    <w:name w:val="WW8Num1"/>
    <w:basedOn w:val="a3"/>
    <w:rsid w:val="003A21F6"/>
    <w:pPr>
      <w:numPr>
        <w:numId w:val="19"/>
      </w:numPr>
    </w:pPr>
  </w:style>
  <w:style w:type="numbering" w:customStyle="1" w:styleId="WW8Num21">
    <w:name w:val="WW8Num21"/>
    <w:basedOn w:val="a3"/>
    <w:rsid w:val="003A21F6"/>
    <w:pPr>
      <w:numPr>
        <w:numId w:val="20"/>
      </w:numPr>
    </w:pPr>
  </w:style>
  <w:style w:type="numbering" w:customStyle="1" w:styleId="WW8Num31">
    <w:name w:val="WW8Num31"/>
    <w:basedOn w:val="a3"/>
    <w:rsid w:val="003A21F6"/>
    <w:pPr>
      <w:numPr>
        <w:numId w:val="21"/>
      </w:numPr>
    </w:pPr>
  </w:style>
  <w:style w:type="numbering" w:customStyle="1" w:styleId="WW8Num41">
    <w:name w:val="WW8Num41"/>
    <w:basedOn w:val="a3"/>
    <w:rsid w:val="003A21F6"/>
    <w:pPr>
      <w:numPr>
        <w:numId w:val="2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2EC"/>
    <w:pPr>
      <w:widowControl w:val="0"/>
      <w:suppressAutoHyphens/>
      <w:spacing w:after="0" w:line="240" w:lineRule="auto"/>
    </w:pPr>
    <w:rPr>
      <w:rFonts w:ascii="Times New Roman" w:eastAsia="Arial Unicode MS" w:hAnsi="Times New Roman" w:cs="Times New Roman"/>
      <w:kern w:val="2"/>
      <w:sz w:val="20"/>
      <w:szCs w:val="24"/>
    </w:rPr>
  </w:style>
  <w:style w:type="paragraph" w:styleId="1">
    <w:name w:val="heading 1"/>
    <w:basedOn w:val="a"/>
    <w:next w:val="a"/>
    <w:link w:val="10"/>
    <w:qFormat/>
    <w:rsid w:val="003A21F6"/>
    <w:pPr>
      <w:keepNext/>
      <w:widowControl/>
      <w:numPr>
        <w:numId w:val="1"/>
      </w:numPr>
      <w:spacing w:before="240" w:after="60"/>
      <w:outlineLvl w:val="0"/>
    </w:pPr>
    <w:rPr>
      <w:rFonts w:ascii="Arial" w:eastAsia="Times New Roman" w:hAnsi="Arial" w:cs="Arial"/>
      <w:b/>
      <w:bCs/>
      <w:kern w:val="1"/>
      <w:sz w:val="32"/>
      <w:szCs w:val="32"/>
      <w:lang w:eastAsia="ar-SA"/>
    </w:rPr>
  </w:style>
  <w:style w:type="paragraph" w:styleId="2">
    <w:name w:val="heading 2"/>
    <w:basedOn w:val="a"/>
    <w:next w:val="a0"/>
    <w:link w:val="20"/>
    <w:qFormat/>
    <w:rsid w:val="007052EC"/>
    <w:pPr>
      <w:keepNext/>
      <w:numPr>
        <w:ilvl w:val="1"/>
        <w:numId w:val="1"/>
      </w:numPr>
      <w:spacing w:before="240" w:after="120"/>
      <w:outlineLvl w:val="1"/>
    </w:pPr>
    <w:rPr>
      <w:rFonts w:eastAsia="SimSun" w:cs="Mangal"/>
      <w:b/>
      <w:bCs/>
      <w:kern w:val="1"/>
      <w:sz w:val="36"/>
      <w:szCs w:val="36"/>
      <w:lang w:eastAsia="ar-SA"/>
    </w:rPr>
  </w:style>
  <w:style w:type="paragraph" w:styleId="3">
    <w:name w:val="heading 3"/>
    <w:basedOn w:val="a"/>
    <w:next w:val="a0"/>
    <w:link w:val="30"/>
    <w:qFormat/>
    <w:rsid w:val="007052EC"/>
    <w:pPr>
      <w:widowControl/>
      <w:numPr>
        <w:ilvl w:val="2"/>
        <w:numId w:val="1"/>
      </w:numPr>
      <w:spacing w:before="280" w:after="280"/>
      <w:outlineLvl w:val="2"/>
    </w:pPr>
    <w:rPr>
      <w:rFonts w:eastAsia="Times New Roman"/>
      <w:b/>
      <w:bCs/>
      <w:kern w:val="0"/>
      <w:sz w:val="27"/>
      <w:szCs w:val="27"/>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7052EC"/>
    <w:rPr>
      <w:rFonts w:ascii="Times New Roman" w:eastAsia="SimSun" w:hAnsi="Times New Roman" w:cs="Mangal"/>
      <w:b/>
      <w:bCs/>
      <w:kern w:val="1"/>
      <w:sz w:val="36"/>
      <w:szCs w:val="36"/>
      <w:lang w:eastAsia="ar-SA"/>
    </w:rPr>
  </w:style>
  <w:style w:type="character" w:customStyle="1" w:styleId="30">
    <w:name w:val="Заголовок 3 Знак"/>
    <w:basedOn w:val="a1"/>
    <w:link w:val="3"/>
    <w:rsid w:val="007052EC"/>
    <w:rPr>
      <w:rFonts w:ascii="Times New Roman" w:eastAsia="Times New Roman" w:hAnsi="Times New Roman" w:cs="Times New Roman"/>
      <w:b/>
      <w:bCs/>
      <w:sz w:val="27"/>
      <w:szCs w:val="27"/>
      <w:lang w:eastAsia="ar-SA"/>
    </w:rPr>
  </w:style>
  <w:style w:type="paragraph" w:styleId="a4">
    <w:name w:val="List Paragraph"/>
    <w:basedOn w:val="a"/>
    <w:qFormat/>
    <w:rsid w:val="007052EC"/>
    <w:pPr>
      <w:widowControl/>
      <w:spacing w:after="200" w:line="276" w:lineRule="auto"/>
      <w:ind w:left="720"/>
    </w:pPr>
    <w:rPr>
      <w:rFonts w:ascii="Calibri" w:eastAsia="Times New Roman" w:hAnsi="Calibri"/>
      <w:kern w:val="0"/>
      <w:sz w:val="22"/>
      <w:szCs w:val="22"/>
      <w:lang w:eastAsia="ar-SA"/>
    </w:rPr>
  </w:style>
  <w:style w:type="paragraph" w:styleId="a0">
    <w:name w:val="Body Text"/>
    <w:basedOn w:val="a"/>
    <w:link w:val="a5"/>
    <w:unhideWhenUsed/>
    <w:rsid w:val="007052EC"/>
    <w:pPr>
      <w:spacing w:after="120"/>
    </w:pPr>
  </w:style>
  <w:style w:type="character" w:customStyle="1" w:styleId="a5">
    <w:name w:val="Основной текст Знак"/>
    <w:basedOn w:val="a1"/>
    <w:link w:val="a0"/>
    <w:uiPriority w:val="99"/>
    <w:semiHidden/>
    <w:rsid w:val="007052EC"/>
    <w:rPr>
      <w:rFonts w:ascii="Times New Roman" w:eastAsia="Arial Unicode MS" w:hAnsi="Times New Roman" w:cs="Times New Roman"/>
      <w:kern w:val="2"/>
      <w:sz w:val="20"/>
      <w:szCs w:val="24"/>
    </w:rPr>
  </w:style>
  <w:style w:type="numbering" w:customStyle="1" w:styleId="11">
    <w:name w:val="Нет списка1"/>
    <w:next w:val="a3"/>
    <w:uiPriority w:val="99"/>
    <w:semiHidden/>
    <w:unhideWhenUsed/>
    <w:rsid w:val="007052EC"/>
  </w:style>
  <w:style w:type="paragraph" w:customStyle="1" w:styleId="a6">
    <w:name w:val="Содержимое таблицы"/>
    <w:basedOn w:val="a"/>
    <w:rsid w:val="007052EC"/>
    <w:pPr>
      <w:suppressLineNumbers/>
    </w:pPr>
    <w:rPr>
      <w:rFonts w:cs="Tahoma"/>
      <w:kern w:val="1"/>
      <w:sz w:val="21"/>
      <w:lang w:eastAsia="ar-SA"/>
    </w:rPr>
  </w:style>
  <w:style w:type="table" w:styleId="a7">
    <w:name w:val="Table Grid"/>
    <w:basedOn w:val="a2"/>
    <w:uiPriority w:val="59"/>
    <w:rsid w:val="00705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nhideWhenUsed/>
    <w:rsid w:val="007052EC"/>
    <w:rPr>
      <w:rFonts w:ascii="Tahoma" w:hAnsi="Tahoma" w:cs="Tahoma"/>
      <w:kern w:val="1"/>
      <w:sz w:val="16"/>
      <w:szCs w:val="16"/>
      <w:lang w:eastAsia="ar-SA"/>
    </w:rPr>
  </w:style>
  <w:style w:type="character" w:customStyle="1" w:styleId="a9">
    <w:name w:val="Текст выноски Знак"/>
    <w:basedOn w:val="a1"/>
    <w:link w:val="a8"/>
    <w:rsid w:val="007052EC"/>
    <w:rPr>
      <w:rFonts w:ascii="Tahoma" w:eastAsia="Arial Unicode MS" w:hAnsi="Tahoma" w:cs="Tahoma"/>
      <w:kern w:val="1"/>
      <w:sz w:val="16"/>
      <w:szCs w:val="16"/>
      <w:lang w:eastAsia="ar-SA"/>
    </w:rPr>
  </w:style>
  <w:style w:type="numbering" w:customStyle="1" w:styleId="21">
    <w:name w:val="Нет списка2"/>
    <w:next w:val="a3"/>
    <w:uiPriority w:val="99"/>
    <w:semiHidden/>
    <w:unhideWhenUsed/>
    <w:rsid w:val="003A21F6"/>
  </w:style>
  <w:style w:type="paragraph" w:customStyle="1" w:styleId="Standard">
    <w:name w:val="Standard"/>
    <w:rsid w:val="003A21F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Heading">
    <w:name w:val="Heading"/>
    <w:basedOn w:val="Standard"/>
    <w:next w:val="Textbody"/>
    <w:rsid w:val="003A21F6"/>
    <w:pPr>
      <w:keepNext/>
      <w:spacing w:before="240" w:after="120"/>
    </w:pPr>
    <w:rPr>
      <w:rFonts w:ascii="Arial" w:hAnsi="Arial"/>
      <w:sz w:val="28"/>
      <w:szCs w:val="28"/>
    </w:rPr>
  </w:style>
  <w:style w:type="paragraph" w:customStyle="1" w:styleId="Textbody">
    <w:name w:val="Text body"/>
    <w:basedOn w:val="Standard"/>
    <w:rsid w:val="003A21F6"/>
    <w:pPr>
      <w:spacing w:after="120"/>
    </w:pPr>
  </w:style>
  <w:style w:type="paragraph" w:styleId="aa">
    <w:name w:val="List"/>
    <w:basedOn w:val="Textbody"/>
    <w:rsid w:val="003A21F6"/>
  </w:style>
  <w:style w:type="paragraph" w:styleId="ab">
    <w:name w:val="caption"/>
    <w:basedOn w:val="Standard"/>
    <w:rsid w:val="003A21F6"/>
    <w:pPr>
      <w:suppressLineNumbers/>
      <w:spacing w:before="120" w:after="120"/>
    </w:pPr>
    <w:rPr>
      <w:i/>
      <w:iCs/>
    </w:rPr>
  </w:style>
  <w:style w:type="paragraph" w:customStyle="1" w:styleId="Index">
    <w:name w:val="Index"/>
    <w:basedOn w:val="Standard"/>
    <w:rsid w:val="003A21F6"/>
    <w:pPr>
      <w:suppressLineNumbers/>
    </w:pPr>
  </w:style>
  <w:style w:type="paragraph" w:customStyle="1" w:styleId="ConsPlusNormal">
    <w:name w:val="ConsPlusNormal"/>
    <w:rsid w:val="003A21F6"/>
    <w:pPr>
      <w:widowControl w:val="0"/>
      <w:suppressAutoHyphens/>
      <w:autoSpaceDE w:val="0"/>
      <w:autoSpaceDN w:val="0"/>
      <w:spacing w:after="0" w:line="240" w:lineRule="auto"/>
      <w:textAlignment w:val="baseline"/>
    </w:pPr>
    <w:rPr>
      <w:rFonts w:ascii="Calibri" w:eastAsia="Times New Roman" w:hAnsi="Calibri" w:cs="Calibri"/>
      <w:kern w:val="3"/>
      <w:lang w:eastAsia="ja-JP"/>
    </w:rPr>
  </w:style>
  <w:style w:type="paragraph" w:customStyle="1" w:styleId="TableContents">
    <w:name w:val="Table Contents"/>
    <w:basedOn w:val="Standard"/>
    <w:rsid w:val="003A21F6"/>
    <w:pPr>
      <w:suppressLineNumbers/>
    </w:pPr>
  </w:style>
  <w:style w:type="paragraph" w:customStyle="1" w:styleId="ConsPlusNonformat">
    <w:name w:val="ConsPlusNonformat"/>
    <w:rsid w:val="003A21F6"/>
    <w:pPr>
      <w:widowControl w:val="0"/>
      <w:suppressAutoHyphens/>
      <w:autoSpaceDE w:val="0"/>
      <w:autoSpaceDN w:val="0"/>
      <w:spacing w:after="0" w:line="240" w:lineRule="auto"/>
      <w:textAlignment w:val="baseline"/>
    </w:pPr>
    <w:rPr>
      <w:rFonts w:ascii="Courier New" w:eastAsia="Times New Roman" w:hAnsi="Courier New" w:cs="Courier New"/>
      <w:kern w:val="3"/>
      <w:sz w:val="20"/>
      <w:szCs w:val="20"/>
      <w:lang w:eastAsia="ja-JP"/>
    </w:rPr>
  </w:style>
  <w:style w:type="paragraph" w:customStyle="1" w:styleId="Footnote">
    <w:name w:val="Footnote"/>
    <w:basedOn w:val="Standard"/>
    <w:rsid w:val="003A21F6"/>
    <w:pPr>
      <w:suppressLineNumbers/>
      <w:ind w:left="283" w:hanging="283"/>
    </w:pPr>
    <w:rPr>
      <w:sz w:val="20"/>
      <w:szCs w:val="20"/>
    </w:rPr>
  </w:style>
  <w:style w:type="paragraph" w:customStyle="1" w:styleId="Style1">
    <w:name w:val="Style1"/>
    <w:basedOn w:val="Standard"/>
    <w:rsid w:val="003A21F6"/>
    <w:pPr>
      <w:autoSpaceDE w:val="0"/>
      <w:spacing w:line="326" w:lineRule="exact"/>
      <w:ind w:firstLine="710"/>
    </w:pPr>
    <w:rPr>
      <w:rFonts w:cs="Times New Roman"/>
    </w:rPr>
  </w:style>
  <w:style w:type="paragraph" w:customStyle="1" w:styleId="Framecontents">
    <w:name w:val="Frame contents"/>
    <w:basedOn w:val="Textbody"/>
    <w:rsid w:val="003A21F6"/>
  </w:style>
  <w:style w:type="character" w:customStyle="1" w:styleId="Internetlink">
    <w:name w:val="Internet link"/>
    <w:rsid w:val="003A21F6"/>
    <w:rPr>
      <w:color w:val="000080"/>
      <w:u w:val="single"/>
    </w:rPr>
  </w:style>
  <w:style w:type="character" w:customStyle="1" w:styleId="StrongEmphasis">
    <w:name w:val="Strong Emphasis"/>
    <w:rsid w:val="003A21F6"/>
    <w:rPr>
      <w:b/>
      <w:bCs/>
    </w:rPr>
  </w:style>
  <w:style w:type="character" w:customStyle="1" w:styleId="WW8Num2z0">
    <w:name w:val="WW8Num2z0"/>
    <w:rsid w:val="003A21F6"/>
    <w:rPr>
      <w:rFonts w:ascii="Arial" w:hAnsi="Arial" w:cs="Times New Roman"/>
      <w:i w:val="0"/>
      <w:iCs w:val="0"/>
      <w:color w:val="000000"/>
      <w:sz w:val="24"/>
      <w:szCs w:val="24"/>
    </w:rPr>
  </w:style>
  <w:style w:type="character" w:customStyle="1" w:styleId="WW8Num2z1">
    <w:name w:val="WW8Num2z1"/>
    <w:rsid w:val="003A21F6"/>
    <w:rPr>
      <w:rFonts w:cs="Times New Roman"/>
    </w:rPr>
  </w:style>
  <w:style w:type="character" w:customStyle="1" w:styleId="WW8Num2z2">
    <w:name w:val="WW8Num2z2"/>
    <w:rsid w:val="003A21F6"/>
  </w:style>
  <w:style w:type="character" w:customStyle="1" w:styleId="WW8Num2z3">
    <w:name w:val="WW8Num2z3"/>
    <w:rsid w:val="003A21F6"/>
  </w:style>
  <w:style w:type="character" w:customStyle="1" w:styleId="WW8Num2z4">
    <w:name w:val="WW8Num2z4"/>
    <w:rsid w:val="003A21F6"/>
  </w:style>
  <w:style w:type="character" w:customStyle="1" w:styleId="WW8Num2z5">
    <w:name w:val="WW8Num2z5"/>
    <w:rsid w:val="003A21F6"/>
  </w:style>
  <w:style w:type="character" w:customStyle="1" w:styleId="WW8Num2z6">
    <w:name w:val="WW8Num2z6"/>
    <w:rsid w:val="003A21F6"/>
  </w:style>
  <w:style w:type="character" w:customStyle="1" w:styleId="WW8Num2z7">
    <w:name w:val="WW8Num2z7"/>
    <w:rsid w:val="003A21F6"/>
  </w:style>
  <w:style w:type="character" w:customStyle="1" w:styleId="WW8Num2z8">
    <w:name w:val="WW8Num2z8"/>
    <w:rsid w:val="003A21F6"/>
  </w:style>
  <w:style w:type="character" w:customStyle="1" w:styleId="WW8Num3z0">
    <w:name w:val="WW8Num3z0"/>
    <w:rsid w:val="003A21F6"/>
    <w:rPr>
      <w:rFonts w:ascii="Times New Roman" w:hAnsi="Times New Roman" w:cs="Arial"/>
      <w:i w:val="0"/>
      <w:color w:val="000000"/>
      <w:sz w:val="28"/>
      <w:szCs w:val="28"/>
    </w:rPr>
  </w:style>
  <w:style w:type="character" w:customStyle="1" w:styleId="FootnoteSymbol">
    <w:name w:val="Footnote Symbol"/>
    <w:rsid w:val="003A21F6"/>
    <w:rPr>
      <w:position w:val="0"/>
      <w:vertAlign w:val="superscript"/>
    </w:rPr>
  </w:style>
  <w:style w:type="character" w:customStyle="1" w:styleId="WW8Num6z0">
    <w:name w:val="WW8Num6z0"/>
    <w:rsid w:val="003A21F6"/>
    <w:rPr>
      <w:rFonts w:ascii="Arial" w:hAnsi="Arial" w:cs="Times New Roman"/>
      <w:sz w:val="24"/>
      <w:szCs w:val="24"/>
    </w:rPr>
  </w:style>
  <w:style w:type="character" w:customStyle="1" w:styleId="WW8Num4z0">
    <w:name w:val="WW8Num4z0"/>
    <w:rsid w:val="003A21F6"/>
    <w:rPr>
      <w:rFonts w:ascii="Arial" w:hAnsi="Arial" w:cs="Arial"/>
      <w:iCs/>
      <w:color w:val="000000"/>
      <w:sz w:val="24"/>
      <w:szCs w:val="24"/>
    </w:rPr>
  </w:style>
  <w:style w:type="character" w:customStyle="1" w:styleId="WW8Num5z0">
    <w:name w:val="WW8Num5z0"/>
    <w:rsid w:val="003A21F6"/>
    <w:rPr>
      <w:rFonts w:ascii="Arial" w:hAnsi="Arial" w:cs="Times New Roman"/>
      <w:sz w:val="24"/>
      <w:szCs w:val="24"/>
    </w:rPr>
  </w:style>
  <w:style w:type="character" w:customStyle="1" w:styleId="FontStyle11">
    <w:name w:val="Font Style11"/>
    <w:rsid w:val="003A21F6"/>
    <w:rPr>
      <w:rFonts w:ascii="Times New Roman" w:hAnsi="Times New Roman" w:cs="Times New Roman"/>
      <w:sz w:val="26"/>
      <w:szCs w:val="26"/>
    </w:rPr>
  </w:style>
  <w:style w:type="character" w:customStyle="1" w:styleId="TimesNewRoman14">
    <w:name w:val="Стиль Times New Roman 14 пт"/>
    <w:rsid w:val="003A21F6"/>
    <w:rPr>
      <w:rFonts w:ascii="Times New Roman" w:hAnsi="Times New Roman" w:cs="Times New Roman"/>
      <w:sz w:val="28"/>
    </w:rPr>
  </w:style>
  <w:style w:type="character" w:customStyle="1" w:styleId="Footnoteanchor">
    <w:name w:val="Footnote anchor"/>
    <w:rsid w:val="003A21F6"/>
    <w:rPr>
      <w:position w:val="0"/>
      <w:vertAlign w:val="superscript"/>
    </w:rPr>
  </w:style>
  <w:style w:type="character" w:customStyle="1" w:styleId="Q">
    <w:name w:val="Q"/>
    <w:rsid w:val="003A21F6"/>
  </w:style>
  <w:style w:type="character" w:customStyle="1" w:styleId="NumberingSymbols">
    <w:name w:val="Numbering Symbols"/>
    <w:rsid w:val="003A21F6"/>
  </w:style>
  <w:style w:type="numbering" w:customStyle="1" w:styleId="WWNum1">
    <w:name w:val="WWNum1"/>
    <w:basedOn w:val="a3"/>
    <w:rsid w:val="003A21F6"/>
    <w:pPr>
      <w:numPr>
        <w:numId w:val="6"/>
      </w:numPr>
    </w:pPr>
  </w:style>
  <w:style w:type="numbering" w:customStyle="1" w:styleId="WW8Num2">
    <w:name w:val="WW8Num2"/>
    <w:basedOn w:val="a3"/>
    <w:rsid w:val="003A21F6"/>
    <w:pPr>
      <w:numPr>
        <w:numId w:val="7"/>
      </w:numPr>
    </w:pPr>
  </w:style>
  <w:style w:type="numbering" w:customStyle="1" w:styleId="WW8Num3">
    <w:name w:val="WW8Num3"/>
    <w:basedOn w:val="a3"/>
    <w:rsid w:val="003A21F6"/>
    <w:pPr>
      <w:numPr>
        <w:numId w:val="8"/>
      </w:numPr>
    </w:pPr>
  </w:style>
  <w:style w:type="numbering" w:customStyle="1" w:styleId="WW8Num6">
    <w:name w:val="WW8Num6"/>
    <w:basedOn w:val="a3"/>
    <w:rsid w:val="003A21F6"/>
    <w:pPr>
      <w:numPr>
        <w:numId w:val="9"/>
      </w:numPr>
    </w:pPr>
  </w:style>
  <w:style w:type="numbering" w:customStyle="1" w:styleId="WW8Num4">
    <w:name w:val="WW8Num4"/>
    <w:basedOn w:val="a3"/>
    <w:rsid w:val="003A21F6"/>
    <w:pPr>
      <w:numPr>
        <w:numId w:val="10"/>
      </w:numPr>
    </w:pPr>
  </w:style>
  <w:style w:type="numbering" w:customStyle="1" w:styleId="WW8Num5">
    <w:name w:val="WW8Num5"/>
    <w:basedOn w:val="a3"/>
    <w:rsid w:val="003A21F6"/>
    <w:pPr>
      <w:numPr>
        <w:numId w:val="11"/>
      </w:numPr>
    </w:pPr>
  </w:style>
  <w:style w:type="character" w:styleId="ac">
    <w:name w:val="footnote reference"/>
    <w:basedOn w:val="a1"/>
    <w:uiPriority w:val="99"/>
    <w:unhideWhenUsed/>
    <w:rsid w:val="003A21F6"/>
    <w:rPr>
      <w:vertAlign w:val="superscript"/>
    </w:rPr>
  </w:style>
  <w:style w:type="paragraph" w:styleId="ad">
    <w:name w:val="Body Text Indent"/>
    <w:basedOn w:val="a"/>
    <w:link w:val="ae"/>
    <w:unhideWhenUsed/>
    <w:rsid w:val="003A21F6"/>
    <w:pPr>
      <w:spacing w:after="120"/>
      <w:ind w:left="283"/>
    </w:pPr>
  </w:style>
  <w:style w:type="character" w:customStyle="1" w:styleId="ae">
    <w:name w:val="Основной текст с отступом Знак"/>
    <w:basedOn w:val="a1"/>
    <w:link w:val="ad"/>
    <w:rsid w:val="003A21F6"/>
    <w:rPr>
      <w:rFonts w:ascii="Times New Roman" w:eastAsia="Arial Unicode MS" w:hAnsi="Times New Roman" w:cs="Times New Roman"/>
      <w:kern w:val="2"/>
      <w:sz w:val="20"/>
      <w:szCs w:val="24"/>
    </w:rPr>
  </w:style>
  <w:style w:type="character" w:customStyle="1" w:styleId="10">
    <w:name w:val="Заголовок 1 Знак"/>
    <w:basedOn w:val="a1"/>
    <w:link w:val="1"/>
    <w:rsid w:val="003A21F6"/>
    <w:rPr>
      <w:rFonts w:ascii="Arial" w:eastAsia="Times New Roman" w:hAnsi="Arial" w:cs="Arial"/>
      <w:b/>
      <w:bCs/>
      <w:kern w:val="1"/>
      <w:sz w:val="32"/>
      <w:szCs w:val="32"/>
      <w:lang w:eastAsia="ar-SA"/>
    </w:rPr>
  </w:style>
  <w:style w:type="numbering" w:customStyle="1" w:styleId="31">
    <w:name w:val="Нет списка3"/>
    <w:next w:val="a3"/>
    <w:uiPriority w:val="99"/>
    <w:semiHidden/>
    <w:unhideWhenUsed/>
    <w:rsid w:val="003A21F6"/>
  </w:style>
  <w:style w:type="character" w:customStyle="1" w:styleId="WW8Num1z0">
    <w:name w:val="WW8Num1z0"/>
    <w:rsid w:val="003A21F6"/>
  </w:style>
  <w:style w:type="character" w:customStyle="1" w:styleId="WW8Num1z1">
    <w:name w:val="WW8Num1z1"/>
    <w:rsid w:val="003A21F6"/>
  </w:style>
  <w:style w:type="character" w:customStyle="1" w:styleId="WW8Num1z2">
    <w:name w:val="WW8Num1z2"/>
    <w:rsid w:val="003A21F6"/>
  </w:style>
  <w:style w:type="character" w:customStyle="1" w:styleId="WW8Num1z3">
    <w:name w:val="WW8Num1z3"/>
    <w:rsid w:val="003A21F6"/>
  </w:style>
  <w:style w:type="character" w:customStyle="1" w:styleId="WW8Num1z4">
    <w:name w:val="WW8Num1z4"/>
    <w:rsid w:val="003A21F6"/>
  </w:style>
  <w:style w:type="character" w:customStyle="1" w:styleId="WW8Num1z5">
    <w:name w:val="WW8Num1z5"/>
    <w:rsid w:val="003A21F6"/>
  </w:style>
  <w:style w:type="character" w:customStyle="1" w:styleId="WW8Num1z6">
    <w:name w:val="WW8Num1z6"/>
    <w:rsid w:val="003A21F6"/>
  </w:style>
  <w:style w:type="character" w:customStyle="1" w:styleId="WW8Num1z7">
    <w:name w:val="WW8Num1z7"/>
    <w:rsid w:val="003A21F6"/>
  </w:style>
  <w:style w:type="character" w:customStyle="1" w:styleId="WW8Num1z8">
    <w:name w:val="WW8Num1z8"/>
    <w:rsid w:val="003A21F6"/>
  </w:style>
  <w:style w:type="character" w:customStyle="1" w:styleId="WW8Num3z1">
    <w:name w:val="WW8Num3z1"/>
    <w:rsid w:val="003A21F6"/>
  </w:style>
  <w:style w:type="character" w:customStyle="1" w:styleId="WW8Num3z2">
    <w:name w:val="WW8Num3z2"/>
    <w:rsid w:val="003A21F6"/>
  </w:style>
  <w:style w:type="character" w:customStyle="1" w:styleId="WW8Num3z3">
    <w:name w:val="WW8Num3z3"/>
    <w:rsid w:val="003A21F6"/>
  </w:style>
  <w:style w:type="character" w:customStyle="1" w:styleId="WW8Num3z4">
    <w:name w:val="WW8Num3z4"/>
    <w:rsid w:val="003A21F6"/>
  </w:style>
  <w:style w:type="character" w:customStyle="1" w:styleId="WW8Num3z5">
    <w:name w:val="WW8Num3z5"/>
    <w:rsid w:val="003A21F6"/>
  </w:style>
  <w:style w:type="character" w:customStyle="1" w:styleId="WW8Num3z6">
    <w:name w:val="WW8Num3z6"/>
    <w:rsid w:val="003A21F6"/>
  </w:style>
  <w:style w:type="character" w:customStyle="1" w:styleId="WW8Num3z7">
    <w:name w:val="WW8Num3z7"/>
    <w:rsid w:val="003A21F6"/>
  </w:style>
  <w:style w:type="character" w:customStyle="1" w:styleId="WW8Num3z8">
    <w:name w:val="WW8Num3z8"/>
    <w:rsid w:val="003A21F6"/>
  </w:style>
  <w:style w:type="character" w:customStyle="1" w:styleId="WW8Num7z0">
    <w:name w:val="WW8Num7z0"/>
    <w:rsid w:val="003A21F6"/>
  </w:style>
  <w:style w:type="character" w:customStyle="1" w:styleId="WW8Num8z0">
    <w:name w:val="WW8Num8z0"/>
    <w:rsid w:val="003A21F6"/>
    <w:rPr>
      <w:rFonts w:ascii="Arial" w:hAnsi="Arial" w:cs="Arial"/>
      <w:sz w:val="24"/>
      <w:szCs w:val="24"/>
    </w:rPr>
  </w:style>
  <w:style w:type="character" w:customStyle="1" w:styleId="WW8Num9z0">
    <w:name w:val="WW8Num9z0"/>
    <w:rsid w:val="003A21F6"/>
    <w:rPr>
      <w:rFonts w:ascii="Symbol" w:hAnsi="Symbol" w:cs="StarSymbol"/>
      <w:sz w:val="18"/>
      <w:szCs w:val="18"/>
    </w:rPr>
  </w:style>
  <w:style w:type="character" w:customStyle="1" w:styleId="Absatz-Standardschriftart">
    <w:name w:val="Absatz-Standardschriftart"/>
    <w:rsid w:val="003A21F6"/>
  </w:style>
  <w:style w:type="character" w:customStyle="1" w:styleId="WW-Absatz-Standardschriftart">
    <w:name w:val="WW-Absatz-Standardschriftart"/>
    <w:rsid w:val="003A21F6"/>
  </w:style>
  <w:style w:type="character" w:customStyle="1" w:styleId="WW-Absatz-Standardschriftart1">
    <w:name w:val="WW-Absatz-Standardschriftart1"/>
    <w:rsid w:val="003A21F6"/>
  </w:style>
  <w:style w:type="character" w:customStyle="1" w:styleId="WW-Absatz-Standardschriftart11">
    <w:name w:val="WW-Absatz-Standardschriftart11"/>
    <w:rsid w:val="003A21F6"/>
  </w:style>
  <w:style w:type="character" w:customStyle="1" w:styleId="WW-Absatz-Standardschriftart111">
    <w:name w:val="WW-Absatz-Standardschriftart111"/>
    <w:rsid w:val="003A21F6"/>
  </w:style>
  <w:style w:type="character" w:customStyle="1" w:styleId="WW-Absatz-Standardschriftart1111">
    <w:name w:val="WW-Absatz-Standardschriftart1111"/>
    <w:rsid w:val="003A21F6"/>
  </w:style>
  <w:style w:type="character" w:customStyle="1" w:styleId="WW-Absatz-Standardschriftart11111">
    <w:name w:val="WW-Absatz-Standardschriftart11111"/>
    <w:rsid w:val="003A21F6"/>
  </w:style>
  <w:style w:type="character" w:customStyle="1" w:styleId="WW-Absatz-Standardschriftart111111">
    <w:name w:val="WW-Absatz-Standardschriftart111111"/>
    <w:rsid w:val="003A21F6"/>
  </w:style>
  <w:style w:type="character" w:customStyle="1" w:styleId="WW-Absatz-Standardschriftart1111111">
    <w:name w:val="WW-Absatz-Standardschriftart1111111"/>
    <w:rsid w:val="003A21F6"/>
  </w:style>
  <w:style w:type="character" w:customStyle="1" w:styleId="WW-Absatz-Standardschriftart11111111">
    <w:name w:val="WW-Absatz-Standardschriftart11111111"/>
    <w:rsid w:val="003A21F6"/>
  </w:style>
  <w:style w:type="character" w:customStyle="1" w:styleId="WW-Absatz-Standardschriftart111111111">
    <w:name w:val="WW-Absatz-Standardschriftart111111111"/>
    <w:rsid w:val="003A21F6"/>
  </w:style>
  <w:style w:type="character" w:customStyle="1" w:styleId="WW-Absatz-Standardschriftart1111111111">
    <w:name w:val="WW-Absatz-Standardschriftart1111111111"/>
    <w:rsid w:val="003A21F6"/>
  </w:style>
  <w:style w:type="character" w:customStyle="1" w:styleId="WW-Absatz-Standardschriftart11111111111">
    <w:name w:val="WW-Absatz-Standardschriftart11111111111"/>
    <w:rsid w:val="003A21F6"/>
  </w:style>
  <w:style w:type="character" w:customStyle="1" w:styleId="12">
    <w:name w:val="Основной шрифт абзаца1"/>
    <w:rsid w:val="003A21F6"/>
  </w:style>
  <w:style w:type="character" w:customStyle="1" w:styleId="8">
    <w:name w:val="Знак Знак8"/>
    <w:rsid w:val="003A21F6"/>
    <w:rPr>
      <w:rFonts w:ascii="Arial" w:hAnsi="Arial" w:cs="Arial"/>
      <w:sz w:val="28"/>
      <w:szCs w:val="28"/>
      <w:lang w:val="ru-RU" w:eastAsia="ar-SA" w:bidi="ar-SA"/>
    </w:rPr>
  </w:style>
  <w:style w:type="character" w:styleId="af">
    <w:name w:val="Hyperlink"/>
    <w:basedOn w:val="12"/>
    <w:rsid w:val="003A21F6"/>
    <w:rPr>
      <w:color w:val="0000FF"/>
      <w:u w:val="single"/>
    </w:rPr>
  </w:style>
  <w:style w:type="character" w:customStyle="1" w:styleId="apple-converted-space">
    <w:name w:val="apple-converted-space"/>
    <w:basedOn w:val="12"/>
    <w:rsid w:val="003A21F6"/>
  </w:style>
  <w:style w:type="character" w:styleId="af0">
    <w:name w:val="Strong"/>
    <w:basedOn w:val="12"/>
    <w:qFormat/>
    <w:rsid w:val="003A21F6"/>
    <w:rPr>
      <w:b/>
      <w:bCs/>
    </w:rPr>
  </w:style>
  <w:style w:type="character" w:styleId="af1">
    <w:name w:val="Emphasis"/>
    <w:basedOn w:val="12"/>
    <w:qFormat/>
    <w:rsid w:val="003A21F6"/>
    <w:rPr>
      <w:i/>
      <w:iCs/>
    </w:rPr>
  </w:style>
  <w:style w:type="character" w:customStyle="1" w:styleId="af2">
    <w:name w:val="Символ нумерации"/>
    <w:rsid w:val="003A21F6"/>
  </w:style>
  <w:style w:type="character" w:customStyle="1" w:styleId="af3">
    <w:name w:val="Маркеры списка"/>
    <w:rsid w:val="003A21F6"/>
    <w:rPr>
      <w:rFonts w:ascii="StarSymbol" w:eastAsia="StarSymbol" w:hAnsi="StarSymbol" w:cs="StarSymbol"/>
      <w:sz w:val="18"/>
      <w:szCs w:val="18"/>
    </w:rPr>
  </w:style>
  <w:style w:type="paragraph" w:customStyle="1" w:styleId="af4">
    <w:name w:val="Заголовок"/>
    <w:basedOn w:val="a"/>
    <w:next w:val="a0"/>
    <w:rsid w:val="003A21F6"/>
    <w:pPr>
      <w:keepNext/>
      <w:widowControl/>
      <w:spacing w:before="240" w:after="120"/>
    </w:pPr>
    <w:rPr>
      <w:rFonts w:ascii="Arial" w:eastAsia="Lucida Sans Unicode" w:hAnsi="Arial" w:cs="Tahoma"/>
      <w:kern w:val="0"/>
      <w:sz w:val="28"/>
      <w:szCs w:val="28"/>
      <w:lang w:eastAsia="ar-SA"/>
    </w:rPr>
  </w:style>
  <w:style w:type="paragraph" w:customStyle="1" w:styleId="13">
    <w:name w:val="Название1"/>
    <w:basedOn w:val="a"/>
    <w:rsid w:val="003A21F6"/>
    <w:pPr>
      <w:widowControl/>
      <w:suppressLineNumbers/>
      <w:spacing w:before="120" w:after="120"/>
    </w:pPr>
    <w:rPr>
      <w:rFonts w:ascii="Arial" w:eastAsia="Times New Roman" w:hAnsi="Arial" w:cs="Tahoma"/>
      <w:i/>
      <w:iCs/>
      <w:kern w:val="0"/>
      <w:lang w:eastAsia="ar-SA"/>
    </w:rPr>
  </w:style>
  <w:style w:type="paragraph" w:customStyle="1" w:styleId="14">
    <w:name w:val="Указатель1"/>
    <w:basedOn w:val="a"/>
    <w:rsid w:val="003A21F6"/>
    <w:pPr>
      <w:widowControl/>
      <w:suppressLineNumbers/>
    </w:pPr>
    <w:rPr>
      <w:rFonts w:ascii="Arial" w:eastAsia="Times New Roman" w:hAnsi="Arial" w:cs="Tahoma"/>
      <w:kern w:val="0"/>
      <w:sz w:val="24"/>
      <w:lang w:eastAsia="ar-SA"/>
    </w:rPr>
  </w:style>
  <w:style w:type="paragraph" w:styleId="af5">
    <w:name w:val="Normal (Web)"/>
    <w:basedOn w:val="a"/>
    <w:rsid w:val="003A21F6"/>
    <w:pPr>
      <w:widowControl/>
      <w:suppressAutoHyphens w:val="0"/>
      <w:spacing w:before="280" w:after="280"/>
    </w:pPr>
    <w:rPr>
      <w:rFonts w:eastAsia="Times New Roman"/>
      <w:kern w:val="0"/>
      <w:sz w:val="24"/>
      <w:lang w:eastAsia="ar-SA"/>
    </w:rPr>
  </w:style>
  <w:style w:type="paragraph" w:styleId="af6">
    <w:name w:val="No Spacing"/>
    <w:qFormat/>
    <w:rsid w:val="003A21F6"/>
    <w:pPr>
      <w:suppressAutoHyphens/>
      <w:spacing w:after="0"/>
      <w:ind w:firstLine="567"/>
      <w:jc w:val="both"/>
    </w:pPr>
    <w:rPr>
      <w:rFonts w:ascii="Times New Roman" w:eastAsia="Arial" w:hAnsi="Times New Roman" w:cs="Calibri"/>
      <w:kern w:val="1"/>
      <w:sz w:val="28"/>
      <w:lang w:eastAsia="ar-SA"/>
    </w:rPr>
  </w:style>
  <w:style w:type="paragraph" w:customStyle="1" w:styleId="15">
    <w:name w:val="Абзац списка1"/>
    <w:basedOn w:val="a"/>
    <w:rsid w:val="003A21F6"/>
    <w:pPr>
      <w:ind w:left="720"/>
    </w:pPr>
    <w:rPr>
      <w:rFonts w:eastAsia="Times New Roman"/>
      <w:kern w:val="1"/>
      <w:sz w:val="24"/>
      <w:lang w:eastAsia="ar-SA"/>
    </w:rPr>
  </w:style>
  <w:style w:type="paragraph" w:customStyle="1" w:styleId="af7">
    <w:name w:val="Заголовок таблицы"/>
    <w:basedOn w:val="a6"/>
    <w:rsid w:val="003A21F6"/>
    <w:pPr>
      <w:widowControl/>
      <w:jc w:val="center"/>
    </w:pPr>
    <w:rPr>
      <w:rFonts w:eastAsia="Times New Roman" w:cs="Times New Roman"/>
      <w:b/>
      <w:bCs/>
      <w:kern w:val="0"/>
      <w:sz w:val="24"/>
    </w:rPr>
  </w:style>
  <w:style w:type="paragraph" w:customStyle="1" w:styleId="af8">
    <w:name w:val="Содержимое врезки"/>
    <w:basedOn w:val="a0"/>
    <w:rsid w:val="003A21F6"/>
    <w:pPr>
      <w:widowControl/>
    </w:pPr>
    <w:rPr>
      <w:rFonts w:eastAsia="Times New Roman"/>
      <w:kern w:val="0"/>
      <w:sz w:val="24"/>
      <w:lang w:eastAsia="ar-SA"/>
    </w:rPr>
  </w:style>
  <w:style w:type="paragraph" w:customStyle="1" w:styleId="16">
    <w:name w:val="Текст1"/>
    <w:basedOn w:val="a"/>
    <w:rsid w:val="003A21F6"/>
    <w:pPr>
      <w:widowControl/>
      <w:spacing w:line="100" w:lineRule="atLeast"/>
    </w:pPr>
    <w:rPr>
      <w:rFonts w:ascii="Courier New" w:eastAsia="Times New Roman" w:hAnsi="Courier New" w:cs="Courier New"/>
      <w:kern w:val="1"/>
      <w:sz w:val="24"/>
      <w:szCs w:val="20"/>
      <w:lang w:eastAsia="ar-SA"/>
    </w:rPr>
  </w:style>
  <w:style w:type="paragraph" w:customStyle="1" w:styleId="ConsPlusTitle">
    <w:name w:val="ConsPlusTitle"/>
    <w:rsid w:val="003A21F6"/>
    <w:pPr>
      <w:widowControl w:val="0"/>
      <w:suppressAutoHyphens/>
      <w:autoSpaceDE w:val="0"/>
      <w:spacing w:after="0" w:line="240" w:lineRule="auto"/>
    </w:pPr>
    <w:rPr>
      <w:rFonts w:ascii="Calibri" w:eastAsia="Arial" w:hAnsi="Calibri" w:cs="Calibri"/>
      <w:b/>
      <w:bCs/>
      <w:sz w:val="24"/>
      <w:szCs w:val="24"/>
      <w:lang w:eastAsia="ar-SA"/>
    </w:rPr>
  </w:style>
  <w:style w:type="numbering" w:customStyle="1" w:styleId="4">
    <w:name w:val="Нет списка4"/>
    <w:next w:val="a3"/>
    <w:uiPriority w:val="99"/>
    <w:semiHidden/>
    <w:unhideWhenUsed/>
    <w:rsid w:val="003A21F6"/>
  </w:style>
  <w:style w:type="character" w:customStyle="1" w:styleId="WW8Num4z1">
    <w:name w:val="WW8Num4z1"/>
    <w:rsid w:val="003A21F6"/>
  </w:style>
  <w:style w:type="character" w:customStyle="1" w:styleId="WW8Num4z2">
    <w:name w:val="WW8Num4z2"/>
    <w:rsid w:val="003A21F6"/>
  </w:style>
  <w:style w:type="character" w:customStyle="1" w:styleId="WW8Num4z3">
    <w:name w:val="WW8Num4z3"/>
    <w:rsid w:val="003A21F6"/>
  </w:style>
  <w:style w:type="character" w:customStyle="1" w:styleId="WW8Num4z4">
    <w:name w:val="WW8Num4z4"/>
    <w:rsid w:val="003A21F6"/>
  </w:style>
  <w:style w:type="character" w:customStyle="1" w:styleId="WW8Num4z5">
    <w:name w:val="WW8Num4z5"/>
    <w:rsid w:val="003A21F6"/>
  </w:style>
  <w:style w:type="character" w:customStyle="1" w:styleId="WW8Num4z6">
    <w:name w:val="WW8Num4z6"/>
    <w:rsid w:val="003A21F6"/>
  </w:style>
  <w:style w:type="character" w:customStyle="1" w:styleId="WW8Num4z7">
    <w:name w:val="WW8Num4z7"/>
    <w:rsid w:val="003A21F6"/>
  </w:style>
  <w:style w:type="character" w:customStyle="1" w:styleId="WW8Num4z8">
    <w:name w:val="WW8Num4z8"/>
    <w:rsid w:val="003A21F6"/>
  </w:style>
  <w:style w:type="character" w:customStyle="1" w:styleId="22">
    <w:name w:val="Основной шрифт абзаца2"/>
    <w:rsid w:val="003A21F6"/>
  </w:style>
  <w:style w:type="character" w:customStyle="1" w:styleId="af9">
    <w:name w:val="Нижний колонтитул Знак"/>
    <w:basedOn w:val="22"/>
    <w:uiPriority w:val="99"/>
    <w:rsid w:val="003A21F6"/>
    <w:rPr>
      <w:szCs w:val="24"/>
    </w:rPr>
  </w:style>
  <w:style w:type="character" w:customStyle="1" w:styleId="17">
    <w:name w:val="Нижний колонтитул Знак1"/>
    <w:basedOn w:val="22"/>
    <w:rsid w:val="003A21F6"/>
    <w:rPr>
      <w:rFonts w:ascii="Times New Roman" w:eastAsia="Times New Roman" w:hAnsi="Times New Roman" w:cs="Times New Roman"/>
      <w:sz w:val="20"/>
      <w:szCs w:val="20"/>
    </w:rPr>
  </w:style>
  <w:style w:type="character" w:customStyle="1" w:styleId="submenu-table">
    <w:name w:val="submenu-table"/>
    <w:basedOn w:val="22"/>
    <w:rsid w:val="003A21F6"/>
  </w:style>
  <w:style w:type="character" w:customStyle="1" w:styleId="afa">
    <w:name w:val="Верхний колонтитул Знак"/>
    <w:basedOn w:val="22"/>
    <w:rsid w:val="003A21F6"/>
    <w:rPr>
      <w:rFonts w:ascii="Times New Roman" w:eastAsia="Times New Roman" w:hAnsi="Times New Roman" w:cs="Times New Roman"/>
      <w:sz w:val="20"/>
      <w:szCs w:val="20"/>
    </w:rPr>
  </w:style>
  <w:style w:type="character" w:customStyle="1" w:styleId="ListLabel1">
    <w:name w:val="ListLabel 1"/>
    <w:rsid w:val="003A21F6"/>
    <w:rPr>
      <w:rFonts w:ascii="Times New Roman" w:hAnsi="Times New Roman" w:cs="Times New Roman"/>
      <w:b w:val="0"/>
      <w:sz w:val="28"/>
      <w:szCs w:val="28"/>
    </w:rPr>
  </w:style>
  <w:style w:type="character" w:customStyle="1" w:styleId="ListLabel2">
    <w:name w:val="ListLabel 2"/>
    <w:rsid w:val="003A21F6"/>
    <w:rPr>
      <w:rFonts w:cs="Courier New"/>
    </w:rPr>
  </w:style>
  <w:style w:type="character" w:customStyle="1" w:styleId="ListLabel3">
    <w:name w:val="ListLabel 3"/>
    <w:rsid w:val="003A21F6"/>
    <w:rPr>
      <w:rFonts w:cs="Courier New"/>
    </w:rPr>
  </w:style>
  <w:style w:type="character" w:customStyle="1" w:styleId="afb">
    <w:name w:val="Символ сноски"/>
    <w:rsid w:val="003A21F6"/>
  </w:style>
  <w:style w:type="paragraph" w:customStyle="1" w:styleId="310">
    <w:name w:val="Основной текст с отступом 31"/>
    <w:basedOn w:val="a"/>
    <w:rsid w:val="003A21F6"/>
    <w:pPr>
      <w:widowControl/>
      <w:spacing w:line="360" w:lineRule="auto"/>
      <w:ind w:firstLine="646"/>
      <w:jc w:val="both"/>
    </w:pPr>
    <w:rPr>
      <w:rFonts w:eastAsia="Times New Roman"/>
      <w:b/>
      <w:kern w:val="0"/>
      <w:sz w:val="36"/>
      <w:szCs w:val="20"/>
      <w:lang w:eastAsia="ar-SA"/>
    </w:rPr>
  </w:style>
  <w:style w:type="paragraph" w:customStyle="1" w:styleId="18">
    <w:name w:val="Обычный (веб)1"/>
    <w:basedOn w:val="a"/>
    <w:rsid w:val="003A21F6"/>
    <w:pPr>
      <w:widowControl/>
      <w:spacing w:before="100" w:after="119" w:line="100" w:lineRule="atLeast"/>
    </w:pPr>
    <w:rPr>
      <w:rFonts w:eastAsia="Times New Roman"/>
      <w:kern w:val="0"/>
      <w:sz w:val="24"/>
      <w:lang w:eastAsia="ar-SA"/>
    </w:rPr>
  </w:style>
  <w:style w:type="paragraph" w:styleId="afc">
    <w:name w:val="footer"/>
    <w:basedOn w:val="a"/>
    <w:link w:val="23"/>
    <w:uiPriority w:val="99"/>
    <w:rsid w:val="003A21F6"/>
    <w:pPr>
      <w:widowControl/>
      <w:suppressLineNumbers/>
      <w:tabs>
        <w:tab w:val="center" w:pos="4677"/>
        <w:tab w:val="right" w:pos="9355"/>
      </w:tabs>
      <w:suppressAutoHyphens w:val="0"/>
      <w:spacing w:line="100" w:lineRule="atLeast"/>
    </w:pPr>
    <w:rPr>
      <w:rFonts w:ascii="Calibri" w:eastAsia="Times New Roman" w:hAnsi="Calibri" w:cs="font140"/>
      <w:kern w:val="0"/>
      <w:sz w:val="22"/>
      <w:lang w:eastAsia="ar-SA"/>
    </w:rPr>
  </w:style>
  <w:style w:type="character" w:customStyle="1" w:styleId="23">
    <w:name w:val="Нижний колонтитул Знак2"/>
    <w:basedOn w:val="a1"/>
    <w:link w:val="afc"/>
    <w:rsid w:val="003A21F6"/>
    <w:rPr>
      <w:rFonts w:ascii="Calibri" w:eastAsia="Times New Roman" w:hAnsi="Calibri" w:cs="font140"/>
      <w:szCs w:val="24"/>
      <w:lang w:eastAsia="ar-SA"/>
    </w:rPr>
  </w:style>
  <w:style w:type="paragraph" w:customStyle="1" w:styleId="ConsPlusCell">
    <w:name w:val="ConsPlusCell"/>
    <w:rsid w:val="003A21F6"/>
    <w:pPr>
      <w:widowControl w:val="0"/>
      <w:suppressAutoHyphens/>
      <w:spacing w:after="0" w:line="100" w:lineRule="atLeast"/>
    </w:pPr>
    <w:rPr>
      <w:rFonts w:ascii="Calibri" w:eastAsia="Times New Roman" w:hAnsi="Calibri" w:cs="Calibri"/>
      <w:lang w:eastAsia="ar-SA"/>
    </w:rPr>
  </w:style>
  <w:style w:type="paragraph" w:customStyle="1" w:styleId="ConsNormal">
    <w:name w:val="ConsNormal"/>
    <w:rsid w:val="003A21F6"/>
    <w:pPr>
      <w:widowControl w:val="0"/>
      <w:suppressAutoHyphens/>
      <w:spacing w:after="0" w:line="100" w:lineRule="atLeast"/>
      <w:ind w:right="19772" w:firstLine="720"/>
    </w:pPr>
    <w:rPr>
      <w:rFonts w:ascii="Arial" w:eastAsia="Times New Roman" w:hAnsi="Arial" w:cs="Arial"/>
      <w:sz w:val="16"/>
      <w:szCs w:val="16"/>
      <w:lang w:eastAsia="ar-SA"/>
    </w:rPr>
  </w:style>
  <w:style w:type="paragraph" w:styleId="afd">
    <w:name w:val="header"/>
    <w:basedOn w:val="a"/>
    <w:link w:val="19"/>
    <w:rsid w:val="003A21F6"/>
    <w:pPr>
      <w:widowControl/>
      <w:suppressLineNumbers/>
      <w:tabs>
        <w:tab w:val="center" w:pos="4677"/>
        <w:tab w:val="right" w:pos="9355"/>
      </w:tabs>
      <w:spacing w:line="100" w:lineRule="atLeast"/>
    </w:pPr>
    <w:rPr>
      <w:rFonts w:eastAsia="Times New Roman"/>
      <w:kern w:val="0"/>
      <w:szCs w:val="20"/>
      <w:lang w:eastAsia="ar-SA"/>
    </w:rPr>
  </w:style>
  <w:style w:type="character" w:customStyle="1" w:styleId="19">
    <w:name w:val="Верхний колонтитул Знак1"/>
    <w:basedOn w:val="a1"/>
    <w:link w:val="afd"/>
    <w:rsid w:val="003A21F6"/>
    <w:rPr>
      <w:rFonts w:ascii="Times New Roman" w:eastAsia="Times New Roman" w:hAnsi="Times New Roman" w:cs="Times New Roman"/>
      <w:sz w:val="20"/>
      <w:szCs w:val="20"/>
      <w:lang w:eastAsia="ar-SA"/>
    </w:rPr>
  </w:style>
  <w:style w:type="paragraph" w:styleId="afe">
    <w:name w:val="footnote text"/>
    <w:basedOn w:val="a"/>
    <w:link w:val="aff"/>
    <w:rsid w:val="003A21F6"/>
    <w:pPr>
      <w:widowControl/>
      <w:suppressLineNumbers/>
      <w:spacing w:line="100" w:lineRule="atLeast"/>
      <w:ind w:left="283" w:hanging="283"/>
    </w:pPr>
    <w:rPr>
      <w:rFonts w:eastAsia="Times New Roman"/>
      <w:kern w:val="0"/>
      <w:szCs w:val="20"/>
      <w:lang w:eastAsia="ar-SA"/>
    </w:rPr>
  </w:style>
  <w:style w:type="character" w:customStyle="1" w:styleId="aff">
    <w:name w:val="Текст сноски Знак"/>
    <w:basedOn w:val="a1"/>
    <w:link w:val="afe"/>
    <w:rsid w:val="003A21F6"/>
    <w:rPr>
      <w:rFonts w:ascii="Times New Roman" w:eastAsia="Times New Roman" w:hAnsi="Times New Roman" w:cs="Times New Roman"/>
      <w:sz w:val="20"/>
      <w:szCs w:val="20"/>
      <w:lang w:eastAsia="ar-SA"/>
    </w:rPr>
  </w:style>
  <w:style w:type="paragraph" w:customStyle="1" w:styleId="Default">
    <w:name w:val="Default"/>
    <w:rsid w:val="003A21F6"/>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24">
    <w:name w:val="Основной текст (2)"/>
    <w:basedOn w:val="a"/>
    <w:rsid w:val="003A21F6"/>
    <w:pPr>
      <w:widowControl/>
      <w:shd w:val="clear" w:color="auto" w:fill="FFFFFF"/>
      <w:suppressAutoHyphens w:val="0"/>
      <w:spacing w:line="324" w:lineRule="exact"/>
      <w:ind w:hanging="700"/>
    </w:pPr>
    <w:rPr>
      <w:rFonts w:eastAsia="Times New Roman"/>
      <w:kern w:val="0"/>
      <w:sz w:val="28"/>
      <w:szCs w:val="20"/>
      <w:shd w:val="clear" w:color="auto" w:fill="FFFFFF"/>
      <w:lang w:eastAsia="ar-SA"/>
    </w:rPr>
  </w:style>
  <w:style w:type="numbering" w:customStyle="1" w:styleId="5">
    <w:name w:val="Нет списка5"/>
    <w:next w:val="a3"/>
    <w:uiPriority w:val="99"/>
    <w:semiHidden/>
    <w:unhideWhenUsed/>
    <w:rsid w:val="003A21F6"/>
  </w:style>
  <w:style w:type="paragraph" w:customStyle="1" w:styleId="25">
    <w:name w:val="Знак Знак2"/>
    <w:basedOn w:val="Standard"/>
    <w:rsid w:val="003A21F6"/>
    <w:pPr>
      <w:widowControl/>
      <w:spacing w:after="160" w:line="240" w:lineRule="exact"/>
    </w:pPr>
    <w:rPr>
      <w:rFonts w:ascii="Verdana" w:eastAsia="Times New Roman" w:hAnsi="Verdana"/>
      <w:lang w:val="en-US" w:eastAsia="zh-CN" w:bidi="ar-SA"/>
    </w:rPr>
  </w:style>
  <w:style w:type="paragraph" w:customStyle="1" w:styleId="aff0">
    <w:name w:val="Знак"/>
    <w:basedOn w:val="Standard"/>
    <w:rsid w:val="003A21F6"/>
    <w:pPr>
      <w:widowControl/>
      <w:spacing w:before="280" w:after="280"/>
    </w:pPr>
    <w:rPr>
      <w:rFonts w:ascii="Tahoma" w:eastAsia="Times New Roman" w:hAnsi="Tahoma"/>
      <w:sz w:val="20"/>
      <w:szCs w:val="20"/>
      <w:lang w:val="en-US" w:eastAsia="zh-CN" w:bidi="ar-SA"/>
    </w:rPr>
  </w:style>
  <w:style w:type="paragraph" w:customStyle="1" w:styleId="Textbodyindent">
    <w:name w:val="Text body indent"/>
    <w:basedOn w:val="Standard"/>
    <w:rsid w:val="003A21F6"/>
    <w:pPr>
      <w:widowControl/>
      <w:spacing w:after="120" w:line="276" w:lineRule="auto"/>
      <w:ind w:left="283"/>
    </w:pPr>
    <w:rPr>
      <w:rFonts w:ascii="Calibri" w:eastAsia="Times New Roman" w:hAnsi="Calibri" w:cs="Calibri"/>
      <w:sz w:val="20"/>
      <w:szCs w:val="20"/>
      <w:lang w:val="ru-RU" w:eastAsia="zh-CN" w:bidi="ar-SA"/>
    </w:rPr>
  </w:style>
  <w:style w:type="paragraph" w:styleId="aff1">
    <w:name w:val="annotation text"/>
    <w:basedOn w:val="Standard"/>
    <w:link w:val="aff2"/>
    <w:rsid w:val="003A21F6"/>
    <w:pPr>
      <w:widowControl/>
      <w:spacing w:after="200"/>
    </w:pPr>
    <w:rPr>
      <w:rFonts w:ascii="Calibri" w:eastAsia="Times New Roman" w:hAnsi="Calibri" w:cs="Calibri"/>
      <w:sz w:val="20"/>
      <w:szCs w:val="20"/>
      <w:lang w:val="ru-RU" w:eastAsia="zh-CN" w:bidi="ar-SA"/>
    </w:rPr>
  </w:style>
  <w:style w:type="character" w:customStyle="1" w:styleId="aff2">
    <w:name w:val="Текст примечания Знак"/>
    <w:basedOn w:val="a1"/>
    <w:link w:val="aff1"/>
    <w:rsid w:val="003A21F6"/>
    <w:rPr>
      <w:rFonts w:ascii="Calibri" w:eastAsia="Times New Roman" w:hAnsi="Calibri" w:cs="Calibri"/>
      <w:kern w:val="3"/>
      <w:sz w:val="20"/>
      <w:szCs w:val="20"/>
      <w:lang w:eastAsia="zh-CN"/>
    </w:rPr>
  </w:style>
  <w:style w:type="paragraph" w:styleId="aff3">
    <w:name w:val="annotation subject"/>
    <w:basedOn w:val="aff1"/>
    <w:next w:val="aff1"/>
    <w:link w:val="aff4"/>
    <w:rsid w:val="003A21F6"/>
    <w:rPr>
      <w:b/>
      <w:bCs/>
    </w:rPr>
  </w:style>
  <w:style w:type="character" w:customStyle="1" w:styleId="aff4">
    <w:name w:val="Тема примечания Знак"/>
    <w:basedOn w:val="aff2"/>
    <w:link w:val="aff3"/>
    <w:rsid w:val="003A21F6"/>
    <w:rPr>
      <w:rFonts w:ascii="Calibri" w:eastAsia="Times New Roman" w:hAnsi="Calibri" w:cs="Calibri"/>
      <w:b/>
      <w:bCs/>
      <w:kern w:val="3"/>
      <w:sz w:val="20"/>
      <w:szCs w:val="20"/>
      <w:lang w:eastAsia="zh-CN"/>
    </w:rPr>
  </w:style>
  <w:style w:type="paragraph" w:customStyle="1" w:styleId="210">
    <w:name w:val="Знак Знак21"/>
    <w:basedOn w:val="Standard"/>
    <w:rsid w:val="003A21F6"/>
    <w:pPr>
      <w:widowControl/>
      <w:spacing w:after="160" w:line="240" w:lineRule="exact"/>
    </w:pPr>
    <w:rPr>
      <w:rFonts w:ascii="Verdana" w:eastAsia="Times New Roman" w:hAnsi="Verdana"/>
      <w:lang w:val="en-US" w:eastAsia="zh-CN" w:bidi="ar-SA"/>
    </w:rPr>
  </w:style>
  <w:style w:type="paragraph" w:customStyle="1" w:styleId="TableHeading">
    <w:name w:val="Table Heading"/>
    <w:basedOn w:val="TableContents"/>
    <w:rsid w:val="003A21F6"/>
    <w:pPr>
      <w:widowControl/>
      <w:spacing w:after="200" w:line="276" w:lineRule="auto"/>
      <w:jc w:val="center"/>
    </w:pPr>
    <w:rPr>
      <w:rFonts w:ascii="Calibri" w:eastAsia="Times New Roman" w:hAnsi="Calibri" w:cs="Calibri"/>
      <w:b/>
      <w:bCs/>
      <w:sz w:val="22"/>
      <w:szCs w:val="22"/>
      <w:lang w:val="ru-RU" w:eastAsia="zh-CN" w:bidi="ar-SA"/>
    </w:rPr>
  </w:style>
  <w:style w:type="character" w:customStyle="1" w:styleId="WW8Num5z1">
    <w:name w:val="WW8Num5z1"/>
    <w:rsid w:val="003A21F6"/>
    <w:rPr>
      <w:rFonts w:cs="Times New Roman"/>
    </w:rPr>
  </w:style>
  <w:style w:type="character" w:customStyle="1" w:styleId="WW8Num5z2">
    <w:name w:val="WW8Num5z2"/>
    <w:rsid w:val="003A21F6"/>
  </w:style>
  <w:style w:type="character" w:customStyle="1" w:styleId="WW8Num5z3">
    <w:name w:val="WW8Num5z3"/>
    <w:rsid w:val="003A21F6"/>
  </w:style>
  <w:style w:type="character" w:customStyle="1" w:styleId="WW8Num5z4">
    <w:name w:val="WW8Num5z4"/>
    <w:rsid w:val="003A21F6"/>
  </w:style>
  <w:style w:type="character" w:customStyle="1" w:styleId="WW8Num5z5">
    <w:name w:val="WW8Num5z5"/>
    <w:rsid w:val="003A21F6"/>
  </w:style>
  <w:style w:type="character" w:customStyle="1" w:styleId="WW8Num5z6">
    <w:name w:val="WW8Num5z6"/>
    <w:rsid w:val="003A21F6"/>
  </w:style>
  <w:style w:type="character" w:customStyle="1" w:styleId="WW8Num5z7">
    <w:name w:val="WW8Num5z7"/>
    <w:rsid w:val="003A21F6"/>
  </w:style>
  <w:style w:type="character" w:customStyle="1" w:styleId="WW8Num5z8">
    <w:name w:val="WW8Num5z8"/>
    <w:rsid w:val="003A21F6"/>
  </w:style>
  <w:style w:type="character" w:customStyle="1" w:styleId="WW8Num6z1">
    <w:name w:val="WW8Num6z1"/>
    <w:rsid w:val="003A21F6"/>
    <w:rPr>
      <w:rFonts w:cs="Times New Roman"/>
    </w:rPr>
  </w:style>
  <w:style w:type="character" w:customStyle="1" w:styleId="WW8Num10z0">
    <w:name w:val="WW8Num10z0"/>
    <w:rsid w:val="003A21F6"/>
    <w:rPr>
      <w:rFonts w:ascii="Times New Roman" w:hAnsi="Times New Roman" w:cs="Times New Roman"/>
      <w:b w:val="0"/>
      <w:color w:val="000000"/>
    </w:rPr>
  </w:style>
  <w:style w:type="character" w:customStyle="1" w:styleId="WW8Num11z0">
    <w:name w:val="WW8Num11z0"/>
    <w:rsid w:val="003A21F6"/>
    <w:rPr>
      <w:rFonts w:cs="Times New Roman"/>
      <w:color w:val="000000"/>
    </w:rPr>
  </w:style>
  <w:style w:type="character" w:customStyle="1" w:styleId="WW8Num11z1">
    <w:name w:val="WW8Num11z1"/>
    <w:rsid w:val="003A21F6"/>
    <w:rPr>
      <w:rFonts w:cs="Times New Roman"/>
    </w:rPr>
  </w:style>
  <w:style w:type="character" w:customStyle="1" w:styleId="WW8Num12z0">
    <w:name w:val="WW8Num12z0"/>
    <w:rsid w:val="003A21F6"/>
    <w:rPr>
      <w:rFonts w:cs="Times New Roman"/>
    </w:rPr>
  </w:style>
  <w:style w:type="character" w:customStyle="1" w:styleId="WW8Num13z0">
    <w:name w:val="WW8Num13z0"/>
    <w:rsid w:val="003A21F6"/>
    <w:rPr>
      <w:rFonts w:cs="Times New Roman"/>
    </w:rPr>
  </w:style>
  <w:style w:type="character" w:customStyle="1" w:styleId="WW8Num14z0">
    <w:name w:val="WW8Num14z0"/>
    <w:rsid w:val="003A21F6"/>
    <w:rPr>
      <w:rFonts w:ascii="Times New Roman" w:eastAsia="Times New Roman" w:hAnsi="Times New Roman" w:cs="Times New Roman"/>
    </w:rPr>
  </w:style>
  <w:style w:type="character" w:customStyle="1" w:styleId="WW8Num15z0">
    <w:name w:val="WW8Num15z0"/>
    <w:rsid w:val="003A21F6"/>
    <w:rPr>
      <w:rFonts w:cs="Times New Roman"/>
    </w:rPr>
  </w:style>
  <w:style w:type="character" w:customStyle="1" w:styleId="WW8Num16z0">
    <w:name w:val="WW8Num16z0"/>
    <w:rsid w:val="003A21F6"/>
    <w:rPr>
      <w:rFonts w:cs="Times New Roman"/>
    </w:rPr>
  </w:style>
  <w:style w:type="character" w:customStyle="1" w:styleId="WW8Num17z0">
    <w:name w:val="WW8Num17z0"/>
    <w:rsid w:val="003A21F6"/>
    <w:rPr>
      <w:rFonts w:cs="Times New Roman"/>
    </w:rPr>
  </w:style>
  <w:style w:type="character" w:customStyle="1" w:styleId="WW8Num18z0">
    <w:name w:val="WW8Num18z0"/>
    <w:rsid w:val="003A21F6"/>
    <w:rPr>
      <w:rFonts w:cs="Times New Roman"/>
    </w:rPr>
  </w:style>
  <w:style w:type="character" w:customStyle="1" w:styleId="WW8Num19z0">
    <w:name w:val="WW8Num19z0"/>
    <w:rsid w:val="003A21F6"/>
    <w:rPr>
      <w:rFonts w:cs="Times New Roman"/>
      <w:i w:val="0"/>
      <w:iCs w:val="0"/>
      <w:color w:val="000000"/>
      <w:sz w:val="28"/>
      <w:szCs w:val="28"/>
    </w:rPr>
  </w:style>
  <w:style w:type="character" w:customStyle="1" w:styleId="WW8Num19z1">
    <w:name w:val="WW8Num19z1"/>
    <w:rsid w:val="003A21F6"/>
    <w:rPr>
      <w:rFonts w:ascii="Times New Roman CYR" w:hAnsi="Times New Roman CYR" w:cs="Times New Roman CYR"/>
    </w:rPr>
  </w:style>
  <w:style w:type="character" w:customStyle="1" w:styleId="WW8Num20z0">
    <w:name w:val="WW8Num20z0"/>
    <w:rsid w:val="003A21F6"/>
    <w:rPr>
      <w:rFonts w:ascii="Times New Roman" w:hAnsi="Times New Roman" w:cs="Times New Roman"/>
    </w:rPr>
  </w:style>
  <w:style w:type="character" w:customStyle="1" w:styleId="WW8Num20z1">
    <w:name w:val="WW8Num20z1"/>
    <w:rsid w:val="003A21F6"/>
    <w:rPr>
      <w:rFonts w:cs="Times New Roman"/>
    </w:rPr>
  </w:style>
  <w:style w:type="character" w:customStyle="1" w:styleId="WW8Num21z0">
    <w:name w:val="WW8Num21z0"/>
    <w:rsid w:val="003A21F6"/>
    <w:rPr>
      <w:rFonts w:cs="Times New Roman"/>
    </w:rPr>
  </w:style>
  <w:style w:type="character" w:customStyle="1" w:styleId="WW8Num22z0">
    <w:name w:val="WW8Num22z0"/>
    <w:rsid w:val="003A21F6"/>
    <w:rPr>
      <w:rFonts w:cs="Times New Roman"/>
    </w:rPr>
  </w:style>
  <w:style w:type="character" w:customStyle="1" w:styleId="WW8Num23z0">
    <w:name w:val="WW8Num23z0"/>
    <w:rsid w:val="003A21F6"/>
    <w:rPr>
      <w:rFonts w:ascii="Times New Roman CYR" w:hAnsi="Times New Roman CYR" w:cs="Times New Roman CYR"/>
      <w:i w:val="0"/>
      <w:sz w:val="28"/>
    </w:rPr>
  </w:style>
  <w:style w:type="character" w:customStyle="1" w:styleId="WW8Num24z0">
    <w:name w:val="WW8Num24z0"/>
    <w:rsid w:val="003A21F6"/>
    <w:rPr>
      <w:rFonts w:cs="Times New Roman"/>
    </w:rPr>
  </w:style>
  <w:style w:type="character" w:customStyle="1" w:styleId="WW8Num25z0">
    <w:name w:val="WW8Num25z0"/>
    <w:rsid w:val="003A21F6"/>
    <w:rPr>
      <w:rFonts w:cs="Times New Roman"/>
      <w:i w:val="0"/>
      <w:iCs w:val="0"/>
      <w:sz w:val="28"/>
      <w:szCs w:val="28"/>
    </w:rPr>
  </w:style>
  <w:style w:type="character" w:customStyle="1" w:styleId="WW8Num25z1">
    <w:name w:val="WW8Num25z1"/>
    <w:rsid w:val="003A21F6"/>
    <w:rPr>
      <w:rFonts w:cs="Times New Roman"/>
    </w:rPr>
  </w:style>
  <w:style w:type="character" w:customStyle="1" w:styleId="WW8Num26z0">
    <w:name w:val="WW8Num26z0"/>
    <w:rsid w:val="003A21F6"/>
    <w:rPr>
      <w:rFonts w:cs="Times New Roman"/>
    </w:rPr>
  </w:style>
  <w:style w:type="character" w:customStyle="1" w:styleId="WW8Num27z0">
    <w:name w:val="WW8Num27z0"/>
    <w:rsid w:val="003A21F6"/>
    <w:rPr>
      <w:rFonts w:cs="Times New Roman"/>
    </w:rPr>
  </w:style>
  <w:style w:type="character" w:customStyle="1" w:styleId="WW8NumSt5z0">
    <w:name w:val="WW8NumSt5z0"/>
    <w:rsid w:val="003A21F6"/>
    <w:rPr>
      <w:rFonts w:ascii="Symbol" w:hAnsi="Symbol" w:cs="Symbol"/>
    </w:rPr>
  </w:style>
  <w:style w:type="character" w:customStyle="1" w:styleId="spell">
    <w:name w:val="spell"/>
    <w:basedOn w:val="a1"/>
    <w:rsid w:val="003A21F6"/>
  </w:style>
  <w:style w:type="character" w:styleId="aff5">
    <w:name w:val="annotation reference"/>
    <w:rsid w:val="003A21F6"/>
    <w:rPr>
      <w:sz w:val="16"/>
      <w:szCs w:val="16"/>
    </w:rPr>
  </w:style>
  <w:style w:type="character" w:customStyle="1" w:styleId="EndnoteSymbol">
    <w:name w:val="Endnote Symbol"/>
    <w:rsid w:val="003A21F6"/>
    <w:rPr>
      <w:position w:val="0"/>
      <w:vertAlign w:val="superscript"/>
    </w:rPr>
  </w:style>
  <w:style w:type="character" w:customStyle="1" w:styleId="WW-">
    <w:name w:val="WW-Символы концевой сноски"/>
    <w:rsid w:val="003A21F6"/>
  </w:style>
  <w:style w:type="character" w:customStyle="1" w:styleId="Endnoteanchor">
    <w:name w:val="Endnote anchor"/>
    <w:rsid w:val="003A21F6"/>
    <w:rPr>
      <w:position w:val="0"/>
      <w:vertAlign w:val="superscript"/>
    </w:rPr>
  </w:style>
  <w:style w:type="character" w:customStyle="1" w:styleId="VisitedInternetLink">
    <w:name w:val="Visited Internet Link"/>
    <w:rsid w:val="003A21F6"/>
    <w:rPr>
      <w:color w:val="800000"/>
      <w:u w:val="single"/>
    </w:rPr>
  </w:style>
  <w:style w:type="numbering" w:customStyle="1" w:styleId="WW8Num1">
    <w:name w:val="WW8Num1"/>
    <w:basedOn w:val="a3"/>
    <w:rsid w:val="003A21F6"/>
    <w:pPr>
      <w:numPr>
        <w:numId w:val="19"/>
      </w:numPr>
    </w:pPr>
  </w:style>
  <w:style w:type="numbering" w:customStyle="1" w:styleId="WW8Num21">
    <w:name w:val="WW8Num21"/>
    <w:basedOn w:val="a3"/>
    <w:rsid w:val="003A21F6"/>
    <w:pPr>
      <w:numPr>
        <w:numId w:val="20"/>
      </w:numPr>
    </w:pPr>
  </w:style>
  <w:style w:type="numbering" w:customStyle="1" w:styleId="WW8Num31">
    <w:name w:val="WW8Num31"/>
    <w:basedOn w:val="a3"/>
    <w:rsid w:val="003A21F6"/>
    <w:pPr>
      <w:numPr>
        <w:numId w:val="21"/>
      </w:numPr>
    </w:pPr>
  </w:style>
  <w:style w:type="numbering" w:customStyle="1" w:styleId="WW8Num41">
    <w:name w:val="WW8Num41"/>
    <w:basedOn w:val="a3"/>
    <w:rsid w:val="003A21F6"/>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suslugi.ru/" TargetMode="External"/><Relationship Id="rId18" Type="http://schemas.openxmlformats.org/officeDocument/2006/relationships/hyperlink" Target="http://44gosuslugi.ru/" TargetMode="External"/><Relationship Id="rId26" Type="http://schemas.openxmlformats.org/officeDocument/2006/relationships/hyperlink" Target="consultantplus://offline/ref=7E1A7B761D727E53D31A1A24192993E4AE3B1F595E82A76A8DE1C88E61aAiDI" TargetMode="External"/><Relationship Id="rId39" Type="http://schemas.openxmlformats.org/officeDocument/2006/relationships/hyperlink" Target="consultantplus://offline/ref=F0BFAD3566E7A79A18CFBEB9B58AC81DB42E1032146A9621588C982CB6924D7D681ACB735F7786FCwFj1K" TargetMode="External"/><Relationship Id="rId21" Type="http://schemas.openxmlformats.org/officeDocument/2006/relationships/hyperlink" Target="consultantplus://offline/ref=1F62DD07C39346D8E793A963B20198F1826018941BBB63D730EB6BEB9D62042D9BB2E2FAE837DF34B2z4L" TargetMode="External"/><Relationship Id="rId34" Type="http://schemas.openxmlformats.org/officeDocument/2006/relationships/hyperlink" Target="http://www.gosuslugi.ru/" TargetMode="External"/><Relationship Id="rId42" Type="http://schemas.openxmlformats.org/officeDocument/2006/relationships/footer" Target="footer1.xml"/><Relationship Id="rId47" Type="http://schemas.openxmlformats.org/officeDocument/2006/relationships/hyperlink" Target="http://dfgszn.kostroma.ru/" TargetMode="External"/><Relationship Id="rId50" Type="http://schemas.openxmlformats.org/officeDocument/2006/relationships/hyperlink" Target="http://www.gibdd44.ru/" TargetMode="External"/><Relationship Id="rId55" Type="http://schemas.openxmlformats.org/officeDocument/2006/relationships/header" Target="header2.xml"/><Relationship Id="rId63" Type="http://schemas.openxmlformats.org/officeDocument/2006/relationships/image" Target="media/image2.jpeg"/><Relationship Id="rId68" Type="http://schemas.openxmlformats.org/officeDocument/2006/relationships/footer" Target="footer8.xml"/><Relationship Id="rId76" Type="http://schemas.openxmlformats.org/officeDocument/2006/relationships/hyperlink" Target="http://44gosuslugi.ru/" TargetMode="External"/><Relationship Id="rId84" Type="http://schemas.openxmlformats.org/officeDocument/2006/relationships/hyperlink" Target="consultantplus://offline/ref=F193F9093EF0299C95CD18A7F6B44526302F5546D5F058F191910670BB595B7E5D77294B4F59C7zDw6H" TargetMode="External"/><Relationship Id="rId89" Type="http://schemas.openxmlformats.org/officeDocument/2006/relationships/hyperlink" Target="http://www.gosuslugi.ru/" TargetMode="External"/><Relationship Id="rId7" Type="http://schemas.openxmlformats.org/officeDocument/2006/relationships/endnotes" Target="endnotes.xml"/><Relationship Id="rId71" Type="http://schemas.openxmlformats.org/officeDocument/2006/relationships/hyperlink" Target="http://www.gosuslugi.ru/"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44gosuslugi.ru/" TargetMode="External"/><Relationship Id="rId29" Type="http://schemas.openxmlformats.org/officeDocument/2006/relationships/hyperlink" Target="consultantplus://offline/ref=1F62DD07C39346D8E793B76EA46DC4FA866F4E9F18BE698165B430B6CA6B0E7ADCFDBBB8AC3ABDzEL" TargetMode="External"/><Relationship Id="rId11" Type="http://schemas.openxmlformats.org/officeDocument/2006/relationships/hyperlink" Target="http://www.gosuslugi.ru/" TargetMode="External"/><Relationship Id="rId24" Type="http://schemas.openxmlformats.org/officeDocument/2006/relationships/hyperlink" Target="consultantplus://offline/ref=1F62DD07C39346D8E793A963B20198F18260189A15B663D730EB6BEB9D62042D9BB2E2FAE836DE37B2z8L" TargetMode="External"/><Relationship Id="rId32" Type="http://schemas.openxmlformats.org/officeDocument/2006/relationships/hyperlink" Target="consultantplus://offline/ref=15A9E01D12500840C3ADE984937F3F8176A0F50FDEC7D0D7FC028965EB64BCD07B7A7D6F93F09FV2M2I" TargetMode="External"/><Relationship Id="rId37" Type="http://schemas.openxmlformats.org/officeDocument/2006/relationships/hyperlink" Target="http://www.gosuslugi.ru/" TargetMode="External"/><Relationship Id="rId40" Type="http://schemas.openxmlformats.org/officeDocument/2006/relationships/hyperlink" Target="http://www.gosuslugi.region.kostroma.ru/" TargetMode="External"/><Relationship Id="rId45" Type="http://schemas.openxmlformats.org/officeDocument/2006/relationships/hyperlink" Target="http://www.mfc44.ru/" TargetMode="External"/><Relationship Id="rId53" Type="http://schemas.openxmlformats.org/officeDocument/2006/relationships/footer" Target="footer2.xml"/><Relationship Id="rId58" Type="http://schemas.openxmlformats.org/officeDocument/2006/relationships/header" Target="header4.xml"/><Relationship Id="rId66" Type="http://schemas.openxmlformats.org/officeDocument/2006/relationships/image" Target="media/image5.jpeg"/><Relationship Id="rId74" Type="http://schemas.openxmlformats.org/officeDocument/2006/relationships/hyperlink" Target="http://www.gosuslugi.ru/" TargetMode="External"/><Relationship Id="rId79" Type="http://schemas.openxmlformats.org/officeDocument/2006/relationships/hyperlink" Target="http://44gosuslugi.ru/" TargetMode="External"/><Relationship Id="rId87" Type="http://schemas.openxmlformats.org/officeDocument/2006/relationships/hyperlink" Target="http://www.gosuslugi.ru/" TargetMode="External"/><Relationship Id="rId5" Type="http://schemas.openxmlformats.org/officeDocument/2006/relationships/webSettings" Target="webSettings.xml"/><Relationship Id="rId61" Type="http://schemas.openxmlformats.org/officeDocument/2006/relationships/header" Target="header5.xml"/><Relationship Id="rId82" Type="http://schemas.openxmlformats.org/officeDocument/2006/relationships/hyperlink" Target="consultantplus://offline/ref=15A9E01D12500840C3ADE984937F3F8176A0F50FDEC7D0D7FC028965EB64BCD07B7A7D6F93F09FV2M2I" TargetMode="External"/><Relationship Id="rId90" Type="http://schemas.openxmlformats.org/officeDocument/2006/relationships/hyperlink" Target="mailto:a-chernopenskogo@mail.ru" TargetMode="External"/><Relationship Id="rId19" Type="http://schemas.openxmlformats.org/officeDocument/2006/relationships/hyperlink" Target="http://44gosuslugi.ru/" TargetMode="External"/><Relationship Id="rId14" Type="http://schemas.openxmlformats.org/officeDocument/2006/relationships/hyperlink" Target="http://www.gosuslugi.ru/" TargetMode="External"/><Relationship Id="rId22" Type="http://schemas.openxmlformats.org/officeDocument/2006/relationships/hyperlink" Target="consultantplus://offline/ref=1F62DD07C39346D8E793A963B20198F18260189515B663D730EB6BEB9DB6z2L" TargetMode="External"/><Relationship Id="rId27" Type="http://schemas.openxmlformats.org/officeDocument/2006/relationships/hyperlink" Target="consultantplus://offline/ref=55464A0EAA1111AA9C9D49AF877FC7F4021AD2353ECC285ED7E0DFD606w0kBI" TargetMode="External"/><Relationship Id="rId30" Type="http://schemas.openxmlformats.org/officeDocument/2006/relationships/hyperlink" Target="consultantplus://offline/ref=1F62DD07C39346D8E793B76EA46DC4FA866F4E9F18BA6B886EB430B6CA6B0E7ABDzCL" TargetMode="External"/><Relationship Id="rId35" Type="http://schemas.openxmlformats.org/officeDocument/2006/relationships/hyperlink" Target="http://www.gosuslugi.ru/" TargetMode="External"/><Relationship Id="rId43" Type="http://schemas.openxmlformats.org/officeDocument/2006/relationships/hyperlink" Target="mailto:a-chernopenskogo@mail.ru" TargetMode="External"/><Relationship Id="rId48" Type="http://schemas.openxmlformats.org/officeDocument/2006/relationships/hyperlink" Target="mailto:0100.029@054.pfr.ru" TargetMode="External"/><Relationship Id="rId56" Type="http://schemas.openxmlformats.org/officeDocument/2006/relationships/footer" Target="footer4.xml"/><Relationship Id="rId64" Type="http://schemas.openxmlformats.org/officeDocument/2006/relationships/image" Target="media/image3.jpeg"/><Relationship Id="rId69" Type="http://schemas.openxmlformats.org/officeDocument/2006/relationships/hyperlink" Target="../../../../../../Local%20Settings/Local%20Settings/Temporary%20Internet%20Files/&#1040;&#1076;&#1084;&#1080;&#1085;&#1080;&#1089;&#1090;&#1088;&#1072;&#1094;&#1080;&#1103;%20&#1050;&#1086;&#1089;&#1090;&#1088;&#1086;&#1084;&#1089;&#1082;&#1086;&#1081;%20&#1086;&#1073;&#1083;&#1072;&#1089;&#1090;&#1080;/&#1055;&#1088;&#1072;&#1074;&#1086;&#1074;&#1086;&#1077;%20&#1091;&#1087;&#1088;&#1072;&#1074;&#1083;&#1077;&#1085;&#1080;&#1077;/&#1054;&#1058;&#1044;&#1045;&#1051;%20&#1040;&#1044;&#1052;&#1048;&#1053;&#1048;&#1057;&#1058;&#1056;&#1040;&#1058;&#1048;&#1042;&#1053;&#1054;&#1049;%20&#1056;&#1045;&#1060;&#1054;&#1056;&#1052;&#1067;/&#1056;&#1091;&#1084;&#1103;&#1085;&#1094;&#1077;&#1074;&#1072;/Local%20Settings/Temporary%20Internet%20Files/Content.IE5/AppData/Local/Microsoft/Windows/Temporary%20Internet%20Files/Content.IE5/Local%20Settings/Temporary%20Internet%20Files/Content.IE5/AppData/Local/Microsoft/Windows/Temporary%20Internet%20Files/Content.IE5/Local%20Settings/Temporary%20Internet%20Files/Content.IE5/AppData/Local/Microsoft/Windows/Temporary%20Internet%20Files/Content.IE5/Local%20Settings/Temporary%20Internet%20Files/Content.IE5/O16F0XQ3/www" TargetMode="External"/><Relationship Id="rId77" Type="http://schemas.openxmlformats.org/officeDocument/2006/relationships/hyperlink" Target="http://44gosuslugi.ru/" TargetMode="External"/><Relationship Id="rId8" Type="http://schemas.openxmlformats.org/officeDocument/2006/relationships/image" Target="media/image1.jpeg"/><Relationship Id="rId51" Type="http://schemas.openxmlformats.org/officeDocument/2006/relationships/hyperlink" Target="mailto:a-chernopenskogo@mail.ru" TargetMode="External"/><Relationship Id="rId72" Type="http://schemas.openxmlformats.org/officeDocument/2006/relationships/hyperlink" Target="http://www.gosuslugi.ru/" TargetMode="External"/><Relationship Id="rId80" Type="http://schemas.openxmlformats.org/officeDocument/2006/relationships/hyperlink" Target="consultantplus://offline/ref=587DE87D2BEABED57BC90551B56A78EA3B0EB49E93A4A3B93F411B954AOCg0M" TargetMode="External"/><Relationship Id="rId85" Type="http://schemas.openxmlformats.org/officeDocument/2006/relationships/hyperlink" Target="http://www.gosuslugi.ru/" TargetMode="External"/><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gosuslugi.ru/" TargetMode="External"/><Relationship Id="rId17" Type="http://schemas.openxmlformats.org/officeDocument/2006/relationships/hyperlink" Target="http://44gosuslugi.ru/" TargetMode="External"/><Relationship Id="rId25" Type="http://schemas.openxmlformats.org/officeDocument/2006/relationships/hyperlink" Target="consultantplus://offline/ref=1F62DD07C39346D8E793A963B20198F1826017961FB663D730EB6BEB9D62042D9BB2E2FAE837DC34B2zAL" TargetMode="External"/><Relationship Id="rId33" Type="http://schemas.openxmlformats.org/officeDocument/2006/relationships/hyperlink" Target="http://www.gosuslugi.ru/" TargetMode="External"/><Relationship Id="rId38" Type="http://schemas.openxmlformats.org/officeDocument/2006/relationships/hyperlink" Target="mailto:a-chernopenskogo@mail.ru" TargetMode="External"/><Relationship Id="rId46" Type="http://schemas.openxmlformats.org/officeDocument/2006/relationships/hyperlink" Target="mailto:zbosczan@dfgszn.kostroma.ru?subject=&#1055;&#1080;&#1089;&#1100;&#1084;&#1086;%20&#1086;&#1090;%20&#1087;&#1086;&#1089;&#1077;&#1090;&#1080;&#1090;&#1077;&#1083;&#1103;%20&#1089;&#1072;&#1081;&#1090;&#1072;" TargetMode="External"/><Relationship Id="rId59" Type="http://schemas.openxmlformats.org/officeDocument/2006/relationships/footer" Target="footer5.xml"/><Relationship Id="rId67" Type="http://schemas.openxmlformats.org/officeDocument/2006/relationships/image" Target="media/image6.png"/><Relationship Id="rId20" Type="http://schemas.openxmlformats.org/officeDocument/2006/relationships/hyperlink" Target="consultantplus://offline/ref=1F62DD07C39346D8E793A963B20198F1816C179716E934D561BE65BEzEL" TargetMode="External"/><Relationship Id="rId41" Type="http://schemas.openxmlformats.org/officeDocument/2006/relationships/hyperlink" Target="http://www.gosuslugi.ru/" TargetMode="External"/><Relationship Id="rId54" Type="http://schemas.openxmlformats.org/officeDocument/2006/relationships/footer" Target="footer3.xml"/><Relationship Id="rId62" Type="http://schemas.openxmlformats.org/officeDocument/2006/relationships/footer" Target="footer7.xml"/><Relationship Id="rId70" Type="http://schemas.openxmlformats.org/officeDocument/2006/relationships/hyperlink" Target="http://www.gosuslugi.ru/" TargetMode="External"/><Relationship Id="rId75" Type="http://schemas.openxmlformats.org/officeDocument/2006/relationships/hyperlink" Target="http://44gosuslugi.ru/" TargetMode="External"/><Relationship Id="rId83" Type="http://schemas.openxmlformats.org/officeDocument/2006/relationships/hyperlink" Target="consultantplus://offline/ref=15A9E01D12500840C3ADE984937F3F8176A0F50FDEC7D0D7FC028965EB64BCD07B7A7D6F93F09FV2M2I" TargetMode="External"/><Relationship Id="rId88" Type="http://schemas.openxmlformats.org/officeDocument/2006/relationships/hyperlink" Target="http://www.gosuslugi.ru/" TargetMode="External"/><Relationship Id="rId91" Type="http://schemas.openxmlformats.org/officeDocument/2006/relationships/hyperlink" Target="mailto:a-chernopenskogo@mail.ru"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44gosuslugi.ru/" TargetMode="External"/><Relationship Id="rId23" Type="http://schemas.openxmlformats.org/officeDocument/2006/relationships/hyperlink" Target="consultantplus://offline/ref=1F62DD07C39346D8E793A963B20198F1826018941BBA63D730EB6BEB9D62042D9BB2E2FAE837DC3BB2z4L" TargetMode="External"/><Relationship Id="rId28" Type="http://schemas.openxmlformats.org/officeDocument/2006/relationships/hyperlink" Target="consultantplus://offline/ref=1F62DD07C39346D8E793A963B20198F18564199318B43EDD38B267E99A6D5B3A9CFBEEFBE837DCB3zAL" TargetMode="External"/><Relationship Id="rId36" Type="http://schemas.openxmlformats.org/officeDocument/2006/relationships/hyperlink" Target="http://www.gosuslugi.ru/" TargetMode="External"/><Relationship Id="rId49" Type="http://schemas.openxmlformats.org/officeDocument/2006/relationships/hyperlink" Target="http://www.pfrf.ru/" TargetMode="External"/><Relationship Id="rId57" Type="http://schemas.openxmlformats.org/officeDocument/2006/relationships/header" Target="header3.xml"/><Relationship Id="rId10" Type="http://schemas.openxmlformats.org/officeDocument/2006/relationships/hyperlink" Target="http://www.gosuslugi.ru/" TargetMode="External"/><Relationship Id="rId31" Type="http://schemas.openxmlformats.org/officeDocument/2006/relationships/hyperlink" Target="consultantplus://offline/ref=15A9E01D12500840C3ADE984937F3F8176A0F50FDEC7D0D7FC028965EB64BCD07B7A7D6F93F09FV2M2I" TargetMode="External"/><Relationship Id="rId44" Type="http://schemas.openxmlformats.org/officeDocument/2006/relationships/hyperlink" Target="mailto:mfc@mfc44.ru" TargetMode="External"/><Relationship Id="rId52" Type="http://schemas.openxmlformats.org/officeDocument/2006/relationships/header" Target="header1.xml"/><Relationship Id="rId60" Type="http://schemas.openxmlformats.org/officeDocument/2006/relationships/footer" Target="footer6.xml"/><Relationship Id="rId65" Type="http://schemas.openxmlformats.org/officeDocument/2006/relationships/image" Target="media/image4.jpeg"/><Relationship Id="rId73" Type="http://schemas.openxmlformats.org/officeDocument/2006/relationships/hyperlink" Target="http://www.gosuslugi.ru/" TargetMode="External"/><Relationship Id="rId78" Type="http://schemas.openxmlformats.org/officeDocument/2006/relationships/hyperlink" Target="http://44gosuslugi.ru/" TargetMode="External"/><Relationship Id="rId81" Type="http://schemas.openxmlformats.org/officeDocument/2006/relationships/hyperlink" Target="consultantplus://offline/ref=1F62DD07C39346D8E793B76EA46DC4FA866F4E9F18BE6A886DB430B6CA6B0E7ADCFDBBB8AC3ADD322DC335BAzAL" TargetMode="External"/><Relationship Id="rId86" Type="http://schemas.openxmlformats.org/officeDocument/2006/relationships/hyperlink" Target="http://www.gosuslugi.ru/" TargetMode="External"/><Relationship Id="rId4" Type="http://schemas.openxmlformats.org/officeDocument/2006/relationships/settings" Target="settings.xml"/><Relationship Id="rId9" Type="http://schemas.openxmlformats.org/officeDocument/2006/relationships/hyperlink" Target="../../../../../Documents%20and%20Settings/Local%20Settings/Temporary%20Internet%20Files/&#1040;&#1076;&#1084;&#1080;&#1085;&#1080;&#1089;&#1090;&#1088;&#1072;&#1094;&#1080;&#1103;%20&#1050;&#1086;&#1089;&#1090;&#1088;&#1086;&#1084;&#1089;&#1082;&#1086;&#1081;%20&#1086;&#1073;&#1083;&#1072;&#1089;&#1090;&#1080;/&#1055;&#1088;&#1072;&#1074;&#1086;&#1074;&#1086;&#1077;%20&#1091;&#1087;&#1088;&#1072;&#1074;&#1083;&#1077;&#1085;&#1080;&#1077;/&#1054;&#1058;&#1044;&#1045;&#1051;%20&#1040;&#1044;&#1052;&#1048;&#1053;&#1048;&#1057;&#1058;&#1056;&#1040;&#1058;&#1048;&#1042;&#1053;&#1054;&#1049;%20&#1056;&#1045;&#1060;&#1054;&#1056;&#1052;&#1067;/&#1056;&#1091;&#1084;&#1103;&#1085;&#1094;&#1077;&#1074;&#1072;/Local%20Settings/Temporary%20Internet%20Files/Content.IE5/AppData/Local/Microsoft/Windows/Temporary%20Internet%20Files/Content.IE5/Local%20Settings/Temporary%20Internet%20Files/Content.IE5/AppData/Local/Microsoft/Windows/Temporary%20Internet%20Files/Content.IE5/Local%20Settings/Temporary%20Internet%20Files/Content.IE5/AppData/Local/Microsoft/Windows/Temporary%20Internet%20Files/Content.IE5/Local%20Settings/Temporary%20Internet%20Files/Content.IE5/O16F0XQ3/ww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187</Pages>
  <Words>55568</Words>
  <Characters>316738</Characters>
  <Application>Microsoft Office Word</Application>
  <DocSecurity>0</DocSecurity>
  <Lines>2639</Lines>
  <Paragraphs>743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371563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7</cp:revision>
  <dcterms:created xsi:type="dcterms:W3CDTF">2019-03-12T13:10:00Z</dcterms:created>
  <dcterms:modified xsi:type="dcterms:W3CDTF">2019-03-12T14:20:00Z</dcterms:modified>
</cp:coreProperties>
</file>