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D3" w:rsidRDefault="00CD0FD3"/>
    <w:p w:rsidR="009640BB" w:rsidRPr="007268EA" w:rsidRDefault="007268EA" w:rsidP="007268EA">
      <w:pPr>
        <w:jc w:val="center"/>
        <w:rPr>
          <w:sz w:val="28"/>
          <w:szCs w:val="28"/>
        </w:rPr>
      </w:pPr>
      <w:r w:rsidRPr="007268EA">
        <w:rPr>
          <w:sz w:val="28"/>
          <w:szCs w:val="28"/>
        </w:rPr>
        <w:t>Отчет о дорожной деятельности в 2016 году.</w:t>
      </w:r>
    </w:p>
    <w:p w:rsidR="007268EA" w:rsidRPr="007268EA" w:rsidRDefault="007268EA" w:rsidP="000C376C">
      <w:pPr>
        <w:jc w:val="both"/>
        <w:rPr>
          <w:sz w:val="28"/>
          <w:szCs w:val="28"/>
        </w:rPr>
      </w:pPr>
    </w:p>
    <w:p w:rsidR="009640BB" w:rsidRPr="007268EA" w:rsidRDefault="000C376C" w:rsidP="000C376C">
      <w:pPr>
        <w:jc w:val="both"/>
        <w:rPr>
          <w:sz w:val="28"/>
          <w:szCs w:val="28"/>
        </w:rPr>
      </w:pPr>
      <w:proofErr w:type="gramStart"/>
      <w:r w:rsidRPr="007268EA">
        <w:rPr>
          <w:sz w:val="28"/>
          <w:szCs w:val="28"/>
        </w:rPr>
        <w:t>В соответствии с п. 5 ст. 7 Устава муниципального образования Чернопенское сельское поселение «</w:t>
      </w:r>
      <w:r w:rsidRPr="007268EA">
        <w:rPr>
          <w:color w:val="000000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7268EA">
        <w:rPr>
          <w:color w:val="000000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7268EA">
          <w:rPr>
            <w:rStyle w:val="a3"/>
            <w:color w:val="000000"/>
            <w:sz w:val="28"/>
            <w:szCs w:val="28"/>
          </w:rPr>
          <w:t>законодательством</w:t>
        </w:r>
      </w:hyperlink>
      <w:r w:rsidRPr="007268EA">
        <w:rPr>
          <w:color w:val="000000"/>
          <w:sz w:val="28"/>
          <w:szCs w:val="28"/>
        </w:rPr>
        <w:t xml:space="preserve"> Российской Федерации</w:t>
      </w:r>
      <w:proofErr w:type="gramStart"/>
      <w:r w:rsidRPr="007268EA">
        <w:rPr>
          <w:color w:val="000000"/>
          <w:sz w:val="28"/>
          <w:szCs w:val="28"/>
        </w:rPr>
        <w:t>;</w:t>
      </w:r>
      <w:r w:rsidRPr="007268EA">
        <w:rPr>
          <w:color w:val="000000"/>
          <w:sz w:val="28"/>
          <w:szCs w:val="28"/>
        </w:rPr>
        <w:t>»</w:t>
      </w:r>
      <w:proofErr w:type="gramEnd"/>
    </w:p>
    <w:p w:rsidR="009640BB" w:rsidRPr="007268EA" w:rsidRDefault="00B01B2A">
      <w:pPr>
        <w:rPr>
          <w:sz w:val="28"/>
          <w:szCs w:val="28"/>
        </w:rPr>
      </w:pPr>
      <w:r w:rsidRPr="007268EA">
        <w:rPr>
          <w:sz w:val="28"/>
          <w:szCs w:val="28"/>
        </w:rPr>
        <w:t>В 2016 году администрацией Чернопенского сельского поселения выполнены следующие мероприятия по сохранности автомобильных дрог местного значения</w:t>
      </w:r>
    </w:p>
    <w:p w:rsidR="009640BB" w:rsidRPr="007268EA" w:rsidRDefault="009640BB">
      <w:pPr>
        <w:rPr>
          <w:sz w:val="28"/>
          <w:szCs w:val="28"/>
        </w:rPr>
      </w:pPr>
      <w:bookmarkStart w:id="0" w:name="_GoBack"/>
      <w:bookmarkEnd w:id="0"/>
    </w:p>
    <w:p w:rsidR="009640BB" w:rsidRDefault="009640BB"/>
    <w:p w:rsidR="009640BB" w:rsidRPr="007268EA" w:rsidRDefault="009640BB" w:rsidP="007268EA">
      <w:pPr>
        <w:pStyle w:val="a4"/>
        <w:numPr>
          <w:ilvl w:val="0"/>
          <w:numId w:val="5"/>
        </w:numPr>
        <w:tabs>
          <w:tab w:val="left" w:pos="2002"/>
        </w:tabs>
        <w:spacing w:line="200" w:lineRule="atLeast"/>
        <w:jc w:val="both"/>
        <w:rPr>
          <w:sz w:val="28"/>
          <w:szCs w:val="28"/>
        </w:rPr>
      </w:pPr>
      <w:r w:rsidRPr="007268EA">
        <w:rPr>
          <w:sz w:val="28"/>
          <w:szCs w:val="28"/>
        </w:rPr>
        <w:t>Р</w:t>
      </w:r>
      <w:r w:rsidRPr="007268EA">
        <w:rPr>
          <w:sz w:val="28"/>
          <w:szCs w:val="28"/>
        </w:rPr>
        <w:t>асчистк</w:t>
      </w:r>
      <w:r w:rsidRPr="007268EA">
        <w:rPr>
          <w:sz w:val="28"/>
          <w:szCs w:val="28"/>
        </w:rPr>
        <w:t xml:space="preserve">у дорог от </w:t>
      </w:r>
      <w:r w:rsidRPr="007268EA">
        <w:rPr>
          <w:sz w:val="28"/>
          <w:szCs w:val="28"/>
        </w:rPr>
        <w:t xml:space="preserve"> снега</w:t>
      </w:r>
      <w:r w:rsidRPr="007268EA">
        <w:rPr>
          <w:sz w:val="28"/>
          <w:szCs w:val="28"/>
        </w:rPr>
        <w:t xml:space="preserve"> </w:t>
      </w:r>
      <w:proofErr w:type="gramStart"/>
      <w:r w:rsidRPr="007268EA">
        <w:rPr>
          <w:sz w:val="28"/>
          <w:szCs w:val="28"/>
        </w:rPr>
        <w:t xml:space="preserve">производил ИП Котельников С.А. </w:t>
      </w:r>
      <w:r w:rsidRPr="007268EA">
        <w:rPr>
          <w:sz w:val="28"/>
          <w:szCs w:val="28"/>
        </w:rPr>
        <w:t xml:space="preserve"> </w:t>
      </w:r>
      <w:r w:rsidRPr="007268EA">
        <w:rPr>
          <w:sz w:val="28"/>
          <w:szCs w:val="28"/>
        </w:rPr>
        <w:t>З</w:t>
      </w:r>
      <w:r w:rsidRPr="007268EA">
        <w:rPr>
          <w:sz w:val="28"/>
          <w:szCs w:val="28"/>
        </w:rPr>
        <w:t>а период 2016 год</w:t>
      </w:r>
      <w:r w:rsidRPr="007268EA">
        <w:rPr>
          <w:sz w:val="28"/>
          <w:szCs w:val="28"/>
        </w:rPr>
        <w:t xml:space="preserve">а </w:t>
      </w:r>
      <w:r w:rsidRPr="007268EA">
        <w:rPr>
          <w:sz w:val="28"/>
          <w:szCs w:val="28"/>
        </w:rPr>
        <w:t xml:space="preserve"> было</w:t>
      </w:r>
      <w:proofErr w:type="gramEnd"/>
      <w:r w:rsidRPr="007268EA">
        <w:rPr>
          <w:sz w:val="28"/>
          <w:szCs w:val="28"/>
        </w:rPr>
        <w:t xml:space="preserve"> отработано 370 </w:t>
      </w:r>
      <w:proofErr w:type="spellStart"/>
      <w:r w:rsidRPr="007268EA">
        <w:rPr>
          <w:sz w:val="28"/>
          <w:szCs w:val="28"/>
        </w:rPr>
        <w:t>машиночасов</w:t>
      </w:r>
      <w:proofErr w:type="spellEnd"/>
      <w:r w:rsidRPr="007268EA">
        <w:rPr>
          <w:sz w:val="28"/>
          <w:szCs w:val="28"/>
        </w:rPr>
        <w:t>, что составило 446 250 рублей.</w:t>
      </w:r>
    </w:p>
    <w:p w:rsidR="009640BB" w:rsidRDefault="009640BB" w:rsidP="007268EA">
      <w:pPr>
        <w:pStyle w:val="1"/>
        <w:numPr>
          <w:ilvl w:val="0"/>
          <w:numId w:val="5"/>
        </w:numPr>
        <w:tabs>
          <w:tab w:val="left" w:pos="567"/>
        </w:tabs>
        <w:spacing w:line="200" w:lineRule="atLeast"/>
        <w:jc w:val="both"/>
        <w:rPr>
          <w:rFonts w:eastAsia="Times New Roman"/>
          <w:sz w:val="28"/>
          <w:szCs w:val="28"/>
        </w:rPr>
      </w:pPr>
      <w:r w:rsidRPr="00490BC1">
        <w:rPr>
          <w:sz w:val="28"/>
          <w:szCs w:val="28"/>
        </w:rPr>
        <w:t xml:space="preserve">В мае проводился ямочный ремонт въездной дороги в п. Сухоногово.- </w:t>
      </w:r>
      <w:r w:rsidRPr="00490BC1">
        <w:rPr>
          <w:color w:val="000000"/>
          <w:kern w:val="24"/>
          <w:sz w:val="28"/>
          <w:szCs w:val="28"/>
          <w:lang w:eastAsia="ru-RU"/>
        </w:rPr>
        <w:t xml:space="preserve">Всего было израсходовано 200 000 рублей. Из них средства областного бюджета составляют 60 000 рублей, средства районного бюджета 70 000 рублей, средства местного бюджета 70 000 рублей. В 2016 году произведено восстановление и ямочный ремонт подъездной дороги  к с. </w:t>
      </w:r>
      <w:proofErr w:type="spellStart"/>
      <w:r w:rsidRPr="00490BC1">
        <w:rPr>
          <w:color w:val="000000"/>
          <w:kern w:val="24"/>
          <w:sz w:val="28"/>
          <w:szCs w:val="28"/>
          <w:lang w:eastAsia="ru-RU"/>
        </w:rPr>
        <w:t>Чернопенье</w:t>
      </w:r>
      <w:proofErr w:type="spellEnd"/>
      <w:r w:rsidRPr="00490BC1">
        <w:rPr>
          <w:color w:val="000000"/>
          <w:kern w:val="24"/>
          <w:sz w:val="28"/>
          <w:szCs w:val="28"/>
          <w:lang w:eastAsia="ru-RU"/>
        </w:rPr>
        <w:t xml:space="preserve"> протяженностью 4,1 км</w:t>
      </w:r>
      <w:proofErr w:type="gramStart"/>
      <w:r w:rsidRPr="00490BC1">
        <w:rPr>
          <w:color w:val="000000"/>
          <w:kern w:val="24"/>
          <w:sz w:val="28"/>
          <w:szCs w:val="28"/>
          <w:lang w:eastAsia="ru-RU"/>
        </w:rPr>
        <w:t>.</w:t>
      </w:r>
      <w:proofErr w:type="gramEnd"/>
      <w:r w:rsidRPr="00490BC1">
        <w:rPr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490BC1">
        <w:rPr>
          <w:color w:val="000000"/>
          <w:kern w:val="24"/>
          <w:sz w:val="28"/>
          <w:szCs w:val="28"/>
          <w:lang w:eastAsia="ru-RU"/>
        </w:rPr>
        <w:t>з</w:t>
      </w:r>
      <w:proofErr w:type="gramEnd"/>
      <w:r w:rsidRPr="00490BC1">
        <w:rPr>
          <w:color w:val="000000"/>
          <w:kern w:val="24"/>
          <w:sz w:val="28"/>
          <w:szCs w:val="28"/>
          <w:lang w:eastAsia="ru-RU"/>
        </w:rPr>
        <w:t>а счет средств бюджета Костромского муниципального района на 2,4 млн. рублей.</w:t>
      </w:r>
    </w:p>
    <w:p w:rsidR="009640BB" w:rsidRDefault="000C376C" w:rsidP="007268EA">
      <w:pPr>
        <w:pStyle w:val="1"/>
        <w:numPr>
          <w:ilvl w:val="0"/>
          <w:numId w:val="5"/>
        </w:numPr>
        <w:tabs>
          <w:tab w:val="left" w:pos="567"/>
        </w:tabs>
        <w:spacing w:line="200" w:lineRule="atLeast"/>
        <w:jc w:val="both"/>
        <w:rPr>
          <w:rFonts w:eastAsia="Times New Roman"/>
          <w:sz w:val="28"/>
          <w:szCs w:val="28"/>
        </w:rPr>
      </w:pPr>
      <w:r>
        <w:rPr>
          <w:color w:val="000000"/>
          <w:kern w:val="24"/>
          <w:sz w:val="28"/>
          <w:szCs w:val="28"/>
          <w:lang w:eastAsia="ru-RU"/>
        </w:rPr>
        <w:t>В 2016 году п</w:t>
      </w:r>
      <w:r w:rsidR="009640BB" w:rsidRPr="00B605F1">
        <w:rPr>
          <w:color w:val="000000"/>
          <w:kern w:val="24"/>
          <w:sz w:val="28"/>
          <w:szCs w:val="28"/>
          <w:lang w:eastAsia="ru-RU"/>
        </w:rPr>
        <w:t xml:space="preserve">роводилось </w:t>
      </w:r>
      <w:proofErr w:type="spellStart"/>
      <w:r w:rsidR="009640BB" w:rsidRPr="00B605F1">
        <w:rPr>
          <w:color w:val="000000"/>
          <w:kern w:val="24"/>
          <w:sz w:val="28"/>
          <w:szCs w:val="28"/>
          <w:lang w:eastAsia="ru-RU"/>
        </w:rPr>
        <w:t>грейдирование</w:t>
      </w:r>
      <w:proofErr w:type="spellEnd"/>
      <w:r w:rsidR="009640BB" w:rsidRPr="00B605F1">
        <w:rPr>
          <w:color w:val="000000"/>
          <w:kern w:val="24"/>
          <w:sz w:val="28"/>
          <w:szCs w:val="28"/>
          <w:lang w:eastAsia="ru-RU"/>
        </w:rPr>
        <w:t xml:space="preserve"> придорожных полос подъездной дороги </w:t>
      </w:r>
      <w:proofErr w:type="gramStart"/>
      <w:r w:rsidR="009640BB" w:rsidRPr="00B605F1">
        <w:rPr>
          <w:color w:val="000000"/>
          <w:kern w:val="24"/>
          <w:sz w:val="28"/>
          <w:szCs w:val="28"/>
          <w:lang w:eastAsia="ru-RU"/>
        </w:rPr>
        <w:t>к</w:t>
      </w:r>
      <w:proofErr w:type="gramEnd"/>
      <w:r w:rsidR="009640BB" w:rsidRPr="00B605F1">
        <w:rPr>
          <w:color w:val="000000"/>
          <w:kern w:val="24"/>
          <w:sz w:val="28"/>
          <w:szCs w:val="28"/>
          <w:lang w:eastAsia="ru-RU"/>
        </w:rPr>
        <w:t xml:space="preserve"> с. </w:t>
      </w:r>
      <w:proofErr w:type="spellStart"/>
      <w:r w:rsidR="009640BB" w:rsidRPr="00B605F1">
        <w:rPr>
          <w:color w:val="000000"/>
          <w:kern w:val="24"/>
          <w:sz w:val="28"/>
          <w:szCs w:val="28"/>
          <w:lang w:eastAsia="ru-RU"/>
        </w:rPr>
        <w:t>Чернопенье</w:t>
      </w:r>
      <w:proofErr w:type="spellEnd"/>
      <w:r w:rsidR="009640BB" w:rsidRPr="00B605F1">
        <w:rPr>
          <w:color w:val="000000"/>
          <w:kern w:val="24"/>
          <w:sz w:val="28"/>
          <w:szCs w:val="28"/>
          <w:lang w:eastAsia="ru-RU"/>
        </w:rPr>
        <w:t xml:space="preserve">, д. </w:t>
      </w:r>
      <w:proofErr w:type="spellStart"/>
      <w:r w:rsidR="009640BB" w:rsidRPr="00B605F1">
        <w:rPr>
          <w:color w:val="000000"/>
          <w:kern w:val="24"/>
          <w:sz w:val="28"/>
          <w:szCs w:val="28"/>
          <w:lang w:eastAsia="ru-RU"/>
        </w:rPr>
        <w:t>Сулятино</w:t>
      </w:r>
      <w:proofErr w:type="spellEnd"/>
      <w:r w:rsidR="009640BB" w:rsidRPr="00B605F1">
        <w:rPr>
          <w:color w:val="000000"/>
          <w:kern w:val="24"/>
          <w:sz w:val="28"/>
          <w:szCs w:val="28"/>
          <w:lang w:eastAsia="ru-RU"/>
        </w:rPr>
        <w:t xml:space="preserve">, в границах населенного пункта Сухоногово, с. </w:t>
      </w:r>
      <w:proofErr w:type="spellStart"/>
      <w:r w:rsidR="009640BB" w:rsidRPr="00B605F1">
        <w:rPr>
          <w:color w:val="000000"/>
          <w:kern w:val="24"/>
          <w:sz w:val="28"/>
          <w:szCs w:val="28"/>
          <w:lang w:eastAsia="ru-RU"/>
        </w:rPr>
        <w:t>Чернопенье</w:t>
      </w:r>
      <w:proofErr w:type="spellEnd"/>
      <w:r w:rsidR="009640BB" w:rsidRPr="00B605F1">
        <w:rPr>
          <w:color w:val="000000"/>
          <w:kern w:val="24"/>
          <w:sz w:val="28"/>
          <w:szCs w:val="28"/>
          <w:lang w:eastAsia="ru-RU"/>
        </w:rPr>
        <w:t>. Затраты составили 17 580 рублей.</w:t>
      </w:r>
    </w:p>
    <w:p w:rsidR="009640BB" w:rsidRPr="00B605F1" w:rsidRDefault="009640BB" w:rsidP="007268EA">
      <w:pPr>
        <w:pStyle w:val="1"/>
        <w:numPr>
          <w:ilvl w:val="0"/>
          <w:numId w:val="5"/>
        </w:numPr>
        <w:tabs>
          <w:tab w:val="left" w:pos="567"/>
        </w:tabs>
        <w:spacing w:line="200" w:lineRule="atLeast"/>
        <w:jc w:val="both"/>
        <w:rPr>
          <w:rFonts w:eastAsia="Times New Roman"/>
          <w:sz w:val="28"/>
          <w:szCs w:val="28"/>
        </w:rPr>
      </w:pPr>
      <w:r w:rsidRPr="00B605F1">
        <w:rPr>
          <w:color w:val="000000"/>
          <w:kern w:val="24"/>
          <w:sz w:val="28"/>
          <w:szCs w:val="28"/>
          <w:lang w:eastAsia="ru-RU"/>
        </w:rPr>
        <w:t xml:space="preserve">В 2016 году произведена подсыпка </w:t>
      </w:r>
      <w:proofErr w:type="spellStart"/>
      <w:r w:rsidRPr="00B605F1">
        <w:rPr>
          <w:color w:val="000000"/>
          <w:kern w:val="24"/>
          <w:sz w:val="28"/>
          <w:szCs w:val="28"/>
          <w:lang w:eastAsia="ru-RU"/>
        </w:rPr>
        <w:t>песко</w:t>
      </w:r>
      <w:proofErr w:type="spellEnd"/>
      <w:r w:rsidRPr="00B605F1">
        <w:rPr>
          <w:color w:val="000000"/>
          <w:kern w:val="24"/>
          <w:sz w:val="28"/>
          <w:szCs w:val="28"/>
          <w:lang w:eastAsia="ru-RU"/>
        </w:rPr>
        <w:t xml:space="preserve">-гравийной смесью подъездной дороги к д. </w:t>
      </w:r>
      <w:proofErr w:type="spellStart"/>
      <w:r w:rsidRPr="00B605F1">
        <w:rPr>
          <w:color w:val="000000"/>
          <w:kern w:val="24"/>
          <w:sz w:val="28"/>
          <w:szCs w:val="28"/>
          <w:lang w:eastAsia="ru-RU"/>
        </w:rPr>
        <w:t>Сулятино</w:t>
      </w:r>
      <w:proofErr w:type="spellEnd"/>
      <w:r w:rsidRPr="00B605F1">
        <w:rPr>
          <w:color w:val="000000"/>
          <w:kern w:val="24"/>
          <w:sz w:val="28"/>
          <w:szCs w:val="28"/>
          <w:lang w:eastAsia="ru-RU"/>
        </w:rPr>
        <w:t xml:space="preserve"> за счет средств бюджета Костромского муниципального района. Израсходовано  50 000 рублей.</w:t>
      </w:r>
    </w:p>
    <w:p w:rsidR="009640BB" w:rsidRPr="000C376C" w:rsidRDefault="009640BB" w:rsidP="007268EA">
      <w:pPr>
        <w:pStyle w:val="1"/>
        <w:numPr>
          <w:ilvl w:val="0"/>
          <w:numId w:val="5"/>
        </w:numPr>
        <w:tabs>
          <w:tab w:val="left" w:pos="567"/>
        </w:tabs>
        <w:spacing w:line="200" w:lineRule="atLeast"/>
        <w:jc w:val="both"/>
        <w:rPr>
          <w:rFonts w:eastAsia="Times New Roman"/>
          <w:sz w:val="28"/>
          <w:szCs w:val="28"/>
        </w:rPr>
      </w:pPr>
      <w:r w:rsidRPr="00B605F1">
        <w:rPr>
          <w:sz w:val="28"/>
          <w:szCs w:val="28"/>
        </w:rPr>
        <w:t xml:space="preserve">Проводились работы по </w:t>
      </w:r>
      <w:proofErr w:type="spellStart"/>
      <w:r w:rsidRPr="00B605F1">
        <w:rPr>
          <w:sz w:val="28"/>
          <w:szCs w:val="28"/>
        </w:rPr>
        <w:t>грейдированию</w:t>
      </w:r>
      <w:proofErr w:type="spellEnd"/>
      <w:r w:rsidRPr="00B605F1">
        <w:rPr>
          <w:sz w:val="28"/>
          <w:szCs w:val="28"/>
        </w:rPr>
        <w:t xml:space="preserve"> придорожных полос в д. </w:t>
      </w:r>
      <w:proofErr w:type="spellStart"/>
      <w:r w:rsidRPr="00B605F1">
        <w:rPr>
          <w:sz w:val="28"/>
          <w:szCs w:val="28"/>
        </w:rPr>
        <w:t>Тимонино</w:t>
      </w:r>
      <w:proofErr w:type="spellEnd"/>
      <w:r w:rsidRPr="00B605F1">
        <w:rPr>
          <w:sz w:val="28"/>
          <w:szCs w:val="28"/>
        </w:rPr>
        <w:t xml:space="preserve">, д. </w:t>
      </w:r>
      <w:proofErr w:type="spellStart"/>
      <w:r w:rsidRPr="00B605F1">
        <w:rPr>
          <w:sz w:val="28"/>
          <w:szCs w:val="28"/>
        </w:rPr>
        <w:t>Лыщево</w:t>
      </w:r>
      <w:proofErr w:type="spellEnd"/>
      <w:r w:rsidRPr="00B605F1">
        <w:rPr>
          <w:sz w:val="28"/>
          <w:szCs w:val="28"/>
        </w:rPr>
        <w:t>.</w:t>
      </w:r>
    </w:p>
    <w:p w:rsidR="00000000" w:rsidRPr="000C376C" w:rsidRDefault="007268EA" w:rsidP="007268EA">
      <w:pPr>
        <w:pStyle w:val="1"/>
        <w:numPr>
          <w:ilvl w:val="0"/>
          <w:numId w:val="5"/>
        </w:numPr>
        <w:tabs>
          <w:tab w:val="left" w:pos="567"/>
        </w:tabs>
        <w:spacing w:line="200" w:lineRule="atLeast"/>
        <w:rPr>
          <w:sz w:val="28"/>
          <w:szCs w:val="28"/>
        </w:rPr>
      </w:pPr>
      <w:r w:rsidRPr="000C376C">
        <w:rPr>
          <w:rFonts w:eastAsia="Times New Roman"/>
          <w:sz w:val="28"/>
          <w:szCs w:val="28"/>
        </w:rPr>
        <w:t xml:space="preserve">В 2016 году проведена подсыпка </w:t>
      </w:r>
      <w:proofErr w:type="spellStart"/>
      <w:r w:rsidRPr="000C376C">
        <w:rPr>
          <w:rFonts w:eastAsia="Times New Roman"/>
          <w:sz w:val="28"/>
          <w:szCs w:val="28"/>
        </w:rPr>
        <w:t>песко</w:t>
      </w:r>
      <w:proofErr w:type="spellEnd"/>
      <w:r w:rsidRPr="000C376C">
        <w:rPr>
          <w:rFonts w:eastAsia="Times New Roman"/>
          <w:sz w:val="28"/>
          <w:szCs w:val="28"/>
        </w:rPr>
        <w:t xml:space="preserve">-гравийной </w:t>
      </w:r>
      <w:proofErr w:type="gramStart"/>
      <w:r w:rsidRPr="000C376C">
        <w:rPr>
          <w:rFonts w:eastAsia="Times New Roman"/>
          <w:sz w:val="28"/>
          <w:szCs w:val="28"/>
        </w:rPr>
        <w:t>смесью</w:t>
      </w:r>
      <w:proofErr w:type="gramEnd"/>
      <w:r w:rsidRPr="000C376C">
        <w:rPr>
          <w:rFonts w:eastAsia="Times New Roman"/>
          <w:sz w:val="28"/>
          <w:szCs w:val="28"/>
        </w:rPr>
        <w:t xml:space="preserve"> на участках полевой дороги ведущей к улицам Слободской и </w:t>
      </w:r>
      <w:proofErr w:type="spellStart"/>
      <w:r w:rsidRPr="000C376C">
        <w:rPr>
          <w:rFonts w:eastAsia="Times New Roman"/>
          <w:sz w:val="28"/>
          <w:szCs w:val="28"/>
        </w:rPr>
        <w:t>Сурминской</w:t>
      </w:r>
      <w:proofErr w:type="spellEnd"/>
      <w:r w:rsidRPr="000C376C">
        <w:rPr>
          <w:rFonts w:eastAsia="Times New Roman"/>
          <w:sz w:val="28"/>
          <w:szCs w:val="28"/>
        </w:rPr>
        <w:t xml:space="preserve">  с. </w:t>
      </w:r>
      <w:proofErr w:type="spellStart"/>
      <w:r w:rsidRPr="000C376C">
        <w:rPr>
          <w:rFonts w:eastAsia="Times New Roman"/>
          <w:sz w:val="28"/>
          <w:szCs w:val="28"/>
        </w:rPr>
        <w:t>Чернопенье</w:t>
      </w:r>
      <w:proofErr w:type="spellEnd"/>
      <w:r w:rsidRPr="000C376C">
        <w:rPr>
          <w:rFonts w:eastAsia="Times New Roman"/>
          <w:sz w:val="28"/>
          <w:szCs w:val="28"/>
        </w:rPr>
        <w:t xml:space="preserve"> (внебюджетные средства). Израсходовано 100 тонн ПГС. </w:t>
      </w:r>
    </w:p>
    <w:p w:rsidR="000C376C" w:rsidRPr="00B605F1" w:rsidRDefault="000C376C" w:rsidP="000C376C">
      <w:pPr>
        <w:pStyle w:val="1"/>
        <w:tabs>
          <w:tab w:val="left" w:pos="567"/>
        </w:tabs>
        <w:spacing w:line="200" w:lineRule="atLeast"/>
        <w:ind w:left="390"/>
        <w:jc w:val="both"/>
        <w:rPr>
          <w:rFonts w:eastAsia="Times New Roman"/>
          <w:sz w:val="28"/>
          <w:szCs w:val="28"/>
        </w:rPr>
      </w:pPr>
    </w:p>
    <w:p w:rsidR="009640BB" w:rsidRDefault="009640BB"/>
    <w:sectPr w:rsidR="0096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B0B"/>
    <w:multiLevelType w:val="hybridMultilevel"/>
    <w:tmpl w:val="CA44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7C63"/>
    <w:multiLevelType w:val="hybridMultilevel"/>
    <w:tmpl w:val="569AB4AC"/>
    <w:lvl w:ilvl="0" w:tplc="04DCEC36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5EA53D7"/>
    <w:multiLevelType w:val="hybridMultilevel"/>
    <w:tmpl w:val="4B56A166"/>
    <w:lvl w:ilvl="0" w:tplc="28C205C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2373A"/>
    <w:multiLevelType w:val="hybridMultilevel"/>
    <w:tmpl w:val="E0F8056A"/>
    <w:lvl w:ilvl="0" w:tplc="28C205C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91D7687"/>
    <w:multiLevelType w:val="hybridMultilevel"/>
    <w:tmpl w:val="E424C6E6"/>
    <w:lvl w:ilvl="0" w:tplc="04FA3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4817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C0D1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3A6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ECF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725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8C2E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608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5E66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BB"/>
    <w:rsid w:val="000C376C"/>
    <w:rsid w:val="007268EA"/>
    <w:rsid w:val="009640BB"/>
    <w:rsid w:val="00A312DD"/>
    <w:rsid w:val="00B01B2A"/>
    <w:rsid w:val="00C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BB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40BB"/>
    <w:pPr>
      <w:widowControl w:val="0"/>
      <w:ind w:left="720"/>
    </w:pPr>
    <w:rPr>
      <w:rFonts w:eastAsia="Andale Sans UI"/>
    </w:rPr>
  </w:style>
  <w:style w:type="character" w:styleId="a3">
    <w:name w:val="Hyperlink"/>
    <w:semiHidden/>
    <w:rsid w:val="000C376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2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BB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40BB"/>
    <w:pPr>
      <w:widowControl w:val="0"/>
      <w:ind w:left="720"/>
    </w:pPr>
    <w:rPr>
      <w:rFonts w:eastAsia="Andale Sans UI"/>
    </w:rPr>
  </w:style>
  <w:style w:type="character" w:styleId="a3">
    <w:name w:val="Hyperlink"/>
    <w:semiHidden/>
    <w:rsid w:val="000C376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2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7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7337;fld=134;dst=100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2017-03-31T07:16:00Z</dcterms:created>
  <dcterms:modified xsi:type="dcterms:W3CDTF">2017-03-31T10:11:00Z</dcterms:modified>
</cp:coreProperties>
</file>