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A0" w:rsidRDefault="00332DA0" w:rsidP="00332DA0">
      <w:pPr>
        <w:autoSpaceDN w:val="0"/>
        <w:spacing w:line="240" w:lineRule="auto"/>
        <w:rPr>
          <w:rFonts w:cs="Times New Roman"/>
          <w:kern w:val="3"/>
          <w:sz w:val="28"/>
          <w:szCs w:val="28"/>
          <w:lang w:eastAsia="ru-RU"/>
        </w:rPr>
      </w:pPr>
    </w:p>
    <w:tbl>
      <w:tblPr>
        <w:tblW w:w="3118" w:type="dxa"/>
        <w:tblInd w:w="7196" w:type="dxa"/>
        <w:tblLook w:val="04A0" w:firstRow="1" w:lastRow="0" w:firstColumn="1" w:lastColumn="0" w:noHBand="0" w:noVBand="1"/>
      </w:tblPr>
      <w:tblGrid>
        <w:gridCol w:w="3118"/>
      </w:tblGrid>
      <w:tr w:rsidR="00332DA0" w:rsidRPr="0099624D" w:rsidTr="00162B4D">
        <w:tc>
          <w:tcPr>
            <w:tcW w:w="3118" w:type="dxa"/>
            <w:shd w:val="clear" w:color="auto" w:fill="auto"/>
          </w:tcPr>
          <w:p w:rsidR="00332DA0" w:rsidRPr="0099624D" w:rsidRDefault="00332DA0" w:rsidP="00162B4D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99624D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Приложение № 1 к решению Совета депутатов  Чернопенского сельского поселения Костромского муниципального района   № 16   от 26 апреля 2018 г.</w:t>
            </w:r>
          </w:p>
          <w:p w:rsidR="00332DA0" w:rsidRPr="0099624D" w:rsidRDefault="00332DA0" w:rsidP="00162B4D">
            <w:pPr>
              <w:autoSpaceDN w:val="0"/>
              <w:spacing w:line="240" w:lineRule="auto"/>
              <w:rPr>
                <w:rFonts w:cs="Times New Roman"/>
                <w:kern w:val="3"/>
                <w:sz w:val="24"/>
                <w:lang w:eastAsia="ru-RU"/>
              </w:rPr>
            </w:pPr>
          </w:p>
        </w:tc>
      </w:tr>
    </w:tbl>
    <w:p w:rsidR="00332DA0" w:rsidRPr="00245D99" w:rsidRDefault="00332DA0" w:rsidP="00332DA0">
      <w:pPr>
        <w:autoSpaceDN w:val="0"/>
        <w:spacing w:line="240" w:lineRule="auto"/>
        <w:rPr>
          <w:rFonts w:cs="Times New Roman"/>
          <w:kern w:val="3"/>
          <w:sz w:val="24"/>
          <w:lang w:eastAsia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701"/>
        <w:gridCol w:w="850"/>
        <w:gridCol w:w="2835"/>
        <w:gridCol w:w="993"/>
        <w:gridCol w:w="1559"/>
      </w:tblGrid>
      <w:tr w:rsidR="00332DA0" w:rsidRPr="00245D99" w:rsidTr="00162B4D">
        <w:trPr>
          <w:trHeight w:val="308"/>
        </w:trPr>
        <w:tc>
          <w:tcPr>
            <w:tcW w:w="99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bookmarkStart w:id="0" w:name="RANGE!A12:F84"/>
            <w:r w:rsidRPr="00245D99">
              <w:rPr>
                <w:rFonts w:eastAsia="Times New Roman" w:cs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1. Доходы бюджета</w:t>
            </w:r>
            <w:bookmarkEnd w:id="0"/>
          </w:p>
        </w:tc>
      </w:tr>
      <w:tr w:rsidR="00332DA0" w:rsidRPr="00245D99" w:rsidTr="00162B4D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332DA0" w:rsidRPr="00245D99" w:rsidTr="00162B4D">
        <w:trPr>
          <w:trHeight w:val="792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Код строки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Исполнено</w:t>
            </w:r>
          </w:p>
        </w:tc>
      </w:tr>
      <w:tr w:rsidR="00332DA0" w:rsidRPr="00245D99" w:rsidTr="00162B4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5</w:t>
            </w:r>
          </w:p>
        </w:tc>
      </w:tr>
      <w:tr w:rsidR="00332DA0" w:rsidRPr="00245D99" w:rsidTr="00162B4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 xml:space="preserve">Доходы бюджета - ВСЕГО: </w:t>
            </w: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br/>
              <w:t>В том числе: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2 378 957,92</w:t>
            </w:r>
          </w:p>
        </w:tc>
      </w:tr>
      <w:tr w:rsidR="00332DA0" w:rsidRPr="00245D99" w:rsidTr="00162B4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000 10000000000000000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2 262 683,07</w:t>
            </w:r>
          </w:p>
        </w:tc>
      </w:tr>
      <w:tr w:rsidR="00332DA0" w:rsidRPr="00245D99" w:rsidTr="00162B4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НАЛОГИ НА ПРИБЫЛЬ, ДОХОДЫ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000 10100000000000000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496 521,73</w:t>
            </w:r>
          </w:p>
        </w:tc>
      </w:tr>
      <w:tr w:rsidR="00332DA0" w:rsidRPr="00245D99" w:rsidTr="00162B4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000 10102000010000110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496 521,73</w:t>
            </w:r>
          </w:p>
        </w:tc>
      </w:tr>
      <w:tr w:rsidR="00332DA0" w:rsidRPr="00245D99" w:rsidTr="00162B4D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000 10102010010000110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491 701,46</w:t>
            </w:r>
          </w:p>
        </w:tc>
      </w:tr>
      <w:tr w:rsidR="00332DA0" w:rsidRPr="00245D99" w:rsidTr="00162B4D">
        <w:trPr>
          <w:trHeight w:val="112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000 10102020010000110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2 524,85</w:t>
            </w:r>
          </w:p>
        </w:tc>
      </w:tr>
      <w:tr w:rsidR="00332DA0" w:rsidRPr="00245D99" w:rsidTr="00162B4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 xml:space="preserve">Налог на доходы физических лиц с доходов, полученных физическими лицами в </w:t>
            </w: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lastRenderedPageBreak/>
              <w:t>соответствии со статьей 228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lastRenderedPageBreak/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000 10102030010000110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1 621,18</w:t>
            </w:r>
          </w:p>
        </w:tc>
      </w:tr>
      <w:tr w:rsidR="00332DA0" w:rsidRPr="00245D99" w:rsidTr="00162B4D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lastRenderedPageBreak/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000 10102040010000110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674,24</w:t>
            </w:r>
          </w:p>
        </w:tc>
      </w:tr>
      <w:tr w:rsidR="00332DA0" w:rsidRPr="00245D99" w:rsidTr="00162B4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000 10300000000000000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133 541,49</w:t>
            </w:r>
          </w:p>
        </w:tc>
      </w:tr>
      <w:tr w:rsidR="00332DA0" w:rsidRPr="00245D99" w:rsidTr="00162B4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000 10302000010000110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133 541,49</w:t>
            </w:r>
          </w:p>
        </w:tc>
      </w:tr>
      <w:tr w:rsidR="00332DA0" w:rsidRPr="00245D99" w:rsidTr="00162B4D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000 10302230010000110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55 016,92</w:t>
            </w:r>
          </w:p>
        </w:tc>
      </w:tr>
      <w:tr w:rsidR="00332DA0" w:rsidRPr="00245D99" w:rsidTr="00162B4D">
        <w:trPr>
          <w:trHeight w:val="90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инжекторных</w:t>
            </w:r>
            <w:proofErr w:type="spellEnd"/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000 10302240010000110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370,88</w:t>
            </w:r>
          </w:p>
        </w:tc>
      </w:tr>
      <w:tr w:rsidR="00332DA0" w:rsidRPr="00245D99" w:rsidTr="00162B4D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</w:t>
            </w: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lastRenderedPageBreak/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000 10302250010000110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89 617,77</w:t>
            </w:r>
          </w:p>
        </w:tc>
      </w:tr>
      <w:tr w:rsidR="00332DA0" w:rsidRPr="00245D99" w:rsidTr="00162B4D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000 10302260010000110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-11 464,08</w:t>
            </w:r>
          </w:p>
        </w:tc>
      </w:tr>
      <w:tr w:rsidR="00332DA0" w:rsidRPr="00245D99" w:rsidTr="00162B4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НАЛОГИ НА СОВОКУПНЫЙ ДОХОД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000 10500000000000000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112 920,03</w:t>
            </w:r>
          </w:p>
        </w:tc>
      </w:tr>
      <w:tr w:rsidR="00332DA0" w:rsidRPr="00245D99" w:rsidTr="00162B4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000 10501000000000110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109 443,03</w:t>
            </w:r>
          </w:p>
        </w:tc>
      </w:tr>
      <w:tr w:rsidR="00332DA0" w:rsidRPr="00245D99" w:rsidTr="00162B4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000 10501010010000110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30 556,54</w:t>
            </w:r>
          </w:p>
        </w:tc>
      </w:tr>
      <w:tr w:rsidR="00332DA0" w:rsidRPr="00245D99" w:rsidTr="00162B4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000 10501020010000110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78 886,49</w:t>
            </w:r>
          </w:p>
        </w:tc>
      </w:tr>
      <w:tr w:rsidR="00332DA0" w:rsidRPr="00245D99" w:rsidTr="00162B4D">
        <w:trPr>
          <w:trHeight w:val="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000 10501021010000110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78 886,49</w:t>
            </w:r>
          </w:p>
        </w:tc>
      </w:tr>
      <w:tr w:rsidR="00332DA0" w:rsidRPr="00245D99" w:rsidTr="00162B4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000 10501050010000110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332DA0" w:rsidRPr="00245D99" w:rsidTr="00162B4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000 10503000010000110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3 477,00</w:t>
            </w:r>
          </w:p>
        </w:tc>
      </w:tr>
      <w:tr w:rsidR="00332DA0" w:rsidRPr="00245D99" w:rsidTr="00162B4D">
        <w:trPr>
          <w:trHeight w:val="24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НАЛОГИ НА ИМУЩЕСТВО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000 10600000000000000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1 332 419,81</w:t>
            </w:r>
          </w:p>
        </w:tc>
      </w:tr>
      <w:tr w:rsidR="00332DA0" w:rsidRPr="00245D99" w:rsidTr="00162B4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Земельный налог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000 10606000000000110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1 301 538,82</w:t>
            </w:r>
          </w:p>
        </w:tc>
      </w:tr>
      <w:tr w:rsidR="00332DA0" w:rsidRPr="00245D99" w:rsidTr="00162B4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Земельный налог с организаций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000 10606030000000110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1 021 669,88</w:t>
            </w:r>
          </w:p>
        </w:tc>
      </w:tr>
      <w:tr w:rsidR="00332DA0" w:rsidRPr="00245D99" w:rsidTr="00162B4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Земельный налог с физических лиц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000 10606040000000110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279 868,94</w:t>
            </w:r>
          </w:p>
        </w:tc>
      </w:tr>
      <w:tr w:rsidR="00332DA0" w:rsidRPr="00245D99" w:rsidTr="00162B4D">
        <w:trPr>
          <w:trHeight w:val="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 xml:space="preserve">Земельный налог с физических </w:t>
            </w: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lastRenderedPageBreak/>
              <w:t>лиц, обладающих земельным участком, расположенным в границах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lastRenderedPageBreak/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000 10606043100000110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279 868,94</w:t>
            </w:r>
          </w:p>
        </w:tc>
      </w:tr>
      <w:tr w:rsidR="00332DA0" w:rsidRPr="00245D99" w:rsidTr="00162B4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lastRenderedPageBreak/>
              <w:t>ГОСУДАРСТВЕННАЯ ПОШЛИНА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000 10800000000000000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1 700,00</w:t>
            </w:r>
          </w:p>
        </w:tc>
      </w:tr>
      <w:tr w:rsidR="00332DA0" w:rsidRPr="00245D99" w:rsidTr="00162B4D">
        <w:trPr>
          <w:trHeight w:val="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000 10804000010000110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1 700,00</w:t>
            </w:r>
          </w:p>
        </w:tc>
      </w:tr>
      <w:tr w:rsidR="00332DA0" w:rsidRPr="00245D99" w:rsidTr="00162B4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000 11100000000000000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103 932,69</w:t>
            </w:r>
          </w:p>
        </w:tc>
      </w:tr>
      <w:tr w:rsidR="00332DA0" w:rsidRPr="00245D99" w:rsidTr="00162B4D">
        <w:trPr>
          <w:trHeight w:val="88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000 11109000000000120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103 932,69</w:t>
            </w:r>
          </w:p>
        </w:tc>
      </w:tr>
      <w:tr w:rsidR="00332DA0" w:rsidRPr="00245D99" w:rsidTr="00162B4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000 11300000000000000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81 540,00</w:t>
            </w:r>
          </w:p>
        </w:tc>
      </w:tr>
      <w:tr w:rsidR="00332DA0" w:rsidRPr="00245D99" w:rsidTr="00162B4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000 11301000000000130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81 540,00</w:t>
            </w:r>
          </w:p>
        </w:tc>
      </w:tr>
      <w:tr w:rsidR="00332DA0" w:rsidRPr="00245D99" w:rsidTr="00162B4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000 11600000000000000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107,32</w:t>
            </w:r>
          </w:p>
        </w:tc>
      </w:tr>
      <w:tr w:rsidR="00332DA0" w:rsidRPr="00245D99" w:rsidTr="00162B4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000 11651000020000140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107,32</w:t>
            </w:r>
          </w:p>
        </w:tc>
      </w:tr>
      <w:tr w:rsidR="00332DA0" w:rsidRPr="00245D99" w:rsidTr="00162B4D">
        <w:trPr>
          <w:trHeight w:val="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000 11651040020000140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107,32</w:t>
            </w:r>
          </w:p>
        </w:tc>
      </w:tr>
      <w:tr w:rsidR="00332DA0" w:rsidRPr="00245D99" w:rsidTr="00162B4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000 20000000000000000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116 274,85</w:t>
            </w:r>
          </w:p>
        </w:tc>
      </w:tr>
      <w:tr w:rsidR="00332DA0" w:rsidRPr="00245D99" w:rsidTr="00162B4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000 20200000000000000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102 674,85</w:t>
            </w:r>
          </w:p>
        </w:tc>
      </w:tr>
      <w:tr w:rsidR="00332DA0" w:rsidRPr="00245D99" w:rsidTr="00162B4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000 20210000000000151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94 500,00</w:t>
            </w:r>
          </w:p>
        </w:tc>
      </w:tr>
      <w:tr w:rsidR="00332DA0" w:rsidRPr="00245D99" w:rsidTr="00162B4D">
        <w:trPr>
          <w:trHeight w:val="1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000 20215001000000151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94 500,00</w:t>
            </w:r>
          </w:p>
        </w:tc>
      </w:tr>
      <w:tr w:rsidR="00332DA0" w:rsidRPr="00245D99" w:rsidTr="00162B4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000 20220000000000151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332DA0" w:rsidRPr="00245D99" w:rsidTr="00162B4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000 20225555000000151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332DA0" w:rsidRPr="00245D99" w:rsidTr="00162B4D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000 20225555100000151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332DA0" w:rsidRPr="00245D99" w:rsidTr="00162B4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Субсидии бюджетам на реализацию мероприятий по устойчивому развитию сельских территорий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000 20225567000000151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332DA0" w:rsidRPr="00245D99" w:rsidTr="00162B4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000 20225567100000151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332DA0" w:rsidRPr="00245D99" w:rsidTr="00162B4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Прочие субсидии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000 20229999000000151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332DA0" w:rsidRPr="00245D99" w:rsidTr="00162B4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000 20229999100000151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332DA0" w:rsidRPr="00245D99" w:rsidTr="00162B4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000 20230000000000151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8 174,85</w:t>
            </w:r>
          </w:p>
        </w:tc>
      </w:tr>
      <w:tr w:rsidR="00332DA0" w:rsidRPr="00245D99" w:rsidTr="00162B4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000 20230024000000151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332DA0" w:rsidRPr="00245D99" w:rsidTr="00162B4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000 20230024100000151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332DA0" w:rsidRPr="00245D99" w:rsidTr="00162B4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 xml:space="preserve">Субвенции бюджетам на осуществление первичного воинского учета на территориях, где отсутствуют военные </w:t>
            </w: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lastRenderedPageBreak/>
              <w:t>комиссариаты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lastRenderedPageBreak/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000 20235118000000151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8 174,85</w:t>
            </w:r>
          </w:p>
        </w:tc>
      </w:tr>
      <w:tr w:rsidR="00332DA0" w:rsidRPr="00245D99" w:rsidTr="00162B4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000 20235118100000151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8 174,85</w:t>
            </w:r>
          </w:p>
        </w:tc>
      </w:tr>
      <w:tr w:rsidR="00332DA0" w:rsidRPr="00245D99" w:rsidTr="00162B4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000 20240000000000151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332DA0" w:rsidRPr="00245D99" w:rsidTr="00162B4D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000 20240014000000151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332DA0" w:rsidRPr="00245D99" w:rsidTr="00162B4D">
        <w:trPr>
          <w:trHeight w:val="67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000 20240014100000151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</w:tr>
      <w:tr w:rsidR="00332DA0" w:rsidRPr="00245D99" w:rsidTr="00162B4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000 20700000000000000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13 600,00</w:t>
            </w:r>
          </w:p>
        </w:tc>
      </w:tr>
      <w:tr w:rsidR="00332DA0" w:rsidRPr="00245D99" w:rsidTr="00162B4D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000 20705000100000180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13 600,00</w:t>
            </w:r>
          </w:p>
        </w:tc>
      </w:tr>
      <w:tr w:rsidR="00332DA0" w:rsidRPr="00245D99" w:rsidTr="00162B4D">
        <w:trPr>
          <w:trHeight w:val="450"/>
        </w:trPr>
        <w:tc>
          <w:tcPr>
            <w:tcW w:w="3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000 20705020100000180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13 600,00</w:t>
            </w:r>
          </w:p>
        </w:tc>
      </w:tr>
    </w:tbl>
    <w:p w:rsidR="00332DA0" w:rsidRDefault="00332DA0" w:rsidP="00332DA0">
      <w:r>
        <w:br w:type="page"/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70"/>
        <w:gridCol w:w="425"/>
        <w:gridCol w:w="709"/>
        <w:gridCol w:w="141"/>
        <w:gridCol w:w="2694"/>
        <w:gridCol w:w="141"/>
        <w:gridCol w:w="993"/>
        <w:gridCol w:w="708"/>
        <w:gridCol w:w="851"/>
      </w:tblGrid>
      <w:tr w:rsidR="00332DA0" w:rsidRPr="00245D99" w:rsidTr="00332DA0">
        <w:trPr>
          <w:trHeight w:val="255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DA0" w:rsidRPr="00245D99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245D99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332DA0" w:rsidRPr="00F9552A" w:rsidTr="00332DA0">
        <w:trPr>
          <w:trHeight w:val="308"/>
        </w:trPr>
        <w:tc>
          <w:tcPr>
            <w:tcW w:w="1063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3260" w:type="dxa"/>
              <w:jc w:val="right"/>
              <w:tblInd w:w="6897" w:type="dxa"/>
              <w:tblLayout w:type="fixed"/>
              <w:tblLook w:val="04A0" w:firstRow="1" w:lastRow="0" w:firstColumn="1" w:lastColumn="0" w:noHBand="0" w:noVBand="1"/>
            </w:tblPr>
            <w:tblGrid>
              <w:gridCol w:w="3260"/>
            </w:tblGrid>
            <w:tr w:rsidR="00332DA0" w:rsidRPr="0099624D" w:rsidTr="00162B4D">
              <w:trPr>
                <w:jc w:val="right"/>
              </w:trPr>
              <w:tc>
                <w:tcPr>
                  <w:tcW w:w="3260" w:type="dxa"/>
                  <w:shd w:val="clear" w:color="auto" w:fill="auto"/>
                </w:tcPr>
                <w:p w:rsidR="00332DA0" w:rsidRPr="0099624D" w:rsidRDefault="00332DA0" w:rsidP="00162B4D">
                  <w:pPr>
                    <w:widowControl/>
                    <w:suppressAutoHyphens w:val="0"/>
                    <w:spacing w:line="240" w:lineRule="auto"/>
                    <w:ind w:hanging="632"/>
                    <w:jc w:val="both"/>
                    <w:textAlignment w:val="auto"/>
                    <w:rPr>
                      <w:rFonts w:eastAsia="Times New Roman" w:cs="Times New Roman"/>
                      <w:color w:val="000000"/>
                      <w:kern w:val="0"/>
                      <w:sz w:val="24"/>
                      <w:lang w:eastAsia="ru-RU"/>
                    </w:rPr>
                  </w:pPr>
                  <w:proofErr w:type="spellStart"/>
                  <w:proofErr w:type="gramStart"/>
                  <w:r w:rsidRPr="0099624D">
                    <w:rPr>
                      <w:rFonts w:eastAsia="Times New Roman" w:cs="Times New Roman"/>
                      <w:color w:val="000000"/>
                      <w:kern w:val="0"/>
                      <w:sz w:val="24"/>
                      <w:lang w:eastAsia="ru-RU"/>
                    </w:rPr>
                    <w:t>Пр</w:t>
                  </w:r>
                  <w:proofErr w:type="spellEnd"/>
                  <w:proofErr w:type="gramEnd"/>
                  <w:r w:rsidRPr="0099624D">
                    <w:rPr>
                      <w:rFonts w:eastAsia="Times New Roman" w:cs="Times New Roman"/>
                      <w:color w:val="000000"/>
                      <w:kern w:val="0"/>
                      <w:sz w:val="24"/>
                      <w:lang w:eastAsia="ru-RU"/>
                    </w:rPr>
                    <w:t xml:space="preserve">    </w:t>
                  </w:r>
                  <w:r w:rsidRPr="0099624D">
                    <w:rPr>
                      <w:rFonts w:eastAsia="Times New Roman" w:cs="Times New Roman"/>
                      <w:color w:val="000000"/>
                      <w:kern w:val="0"/>
                      <w:sz w:val="20"/>
                      <w:szCs w:val="20"/>
                      <w:lang w:eastAsia="ru-RU"/>
                    </w:rPr>
                    <w:t>Приложение № 1 к решению Совета депутатов  Чернопенского сельского поселения Костромского муниципального района   № 16   от 26 апреля 2018 г.</w:t>
                  </w:r>
                </w:p>
                <w:p w:rsidR="00332DA0" w:rsidRPr="0099624D" w:rsidRDefault="00332DA0" w:rsidP="00162B4D">
                  <w:pPr>
                    <w:widowControl/>
                    <w:suppressAutoHyphens w:val="0"/>
                    <w:spacing w:line="240" w:lineRule="auto"/>
                    <w:jc w:val="center"/>
                    <w:textAlignment w:val="auto"/>
                    <w:rPr>
                      <w:rFonts w:eastAsia="Times New Roman" w:cs="Times New Roman"/>
                      <w:b/>
                      <w:bCs/>
                      <w:color w:val="000000"/>
                      <w:kern w:val="0"/>
                      <w:sz w:val="24"/>
                      <w:lang w:eastAsia="ru-RU"/>
                    </w:rPr>
                  </w:pPr>
                </w:p>
              </w:tc>
            </w:tr>
          </w:tbl>
          <w:p w:rsidR="00332DA0" w:rsidRPr="00F9552A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</w:p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</w:p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b/>
                <w:bCs/>
                <w:color w:val="000000"/>
                <w:kern w:val="0"/>
                <w:sz w:val="24"/>
                <w:lang w:eastAsia="ru-RU"/>
              </w:rPr>
              <w:t>2. Расходы бюджета</w:t>
            </w:r>
          </w:p>
        </w:tc>
      </w:tr>
      <w:tr w:rsidR="00332DA0" w:rsidRPr="00F9552A" w:rsidTr="00332DA0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</w:tr>
      <w:tr w:rsidR="00332DA0" w:rsidRPr="00F9552A" w:rsidTr="00332DA0">
        <w:trPr>
          <w:trHeight w:val="792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Код строки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Исполнено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Неисполненные назн</w:t>
            </w:r>
            <w:bookmarkStart w:id="1" w:name="_GoBack"/>
            <w:bookmarkEnd w:id="1"/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ачения</w:t>
            </w:r>
          </w:p>
        </w:tc>
      </w:tr>
      <w:tr w:rsidR="00332DA0" w:rsidRPr="00F9552A" w:rsidTr="00332DA0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6</w:t>
            </w:r>
          </w:p>
        </w:tc>
      </w:tr>
      <w:tr w:rsidR="00332DA0" w:rsidRPr="00F9552A" w:rsidTr="00332DA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 xml:space="preserve">Расходы бюджета - ВСЕГО </w:t>
            </w: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br/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X</w:t>
            </w:r>
          </w:p>
        </w:tc>
        <w:tc>
          <w:tcPr>
            <w:tcW w:w="1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2 865 294,41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332DA0" w:rsidRPr="00F9552A" w:rsidTr="00332DA0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000 0100 0000000000 000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1 480 229,42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332DA0" w:rsidRPr="00F9552A" w:rsidTr="00332DA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000 0102 0000000000 000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97 693,42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332DA0" w:rsidRPr="00F9552A" w:rsidTr="00332DA0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000 0104 0000000000 000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318 537,71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332DA0" w:rsidRPr="00F9552A" w:rsidTr="00332DA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Расходы на осуществление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000 0104 0020072090 000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332DA0" w:rsidRPr="00F9552A" w:rsidTr="00332DA0">
        <w:trPr>
          <w:trHeight w:val="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000 0104 0020072090 200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332DA0" w:rsidRPr="00F9552A" w:rsidTr="00332DA0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000 0111 0000000000 000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332DA0" w:rsidRPr="00F9552A" w:rsidTr="00332DA0">
        <w:trPr>
          <w:trHeight w:val="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000 0111 0700000000 000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332DA0" w:rsidRPr="00F9552A" w:rsidTr="00332DA0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000 0113 0000000000 000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1 063 998,29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332DA0" w:rsidRPr="00F9552A" w:rsidTr="00332DA0">
        <w:trPr>
          <w:trHeight w:val="67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Управление муниципальной собственностью. Реализация функций, связанных с общегосударственным управлением. Учреждения, осуществляющие реализацию государственных функций, связанных с общегосударственным управлением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000 0113 0900000000 000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1 063 998,29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332DA0" w:rsidRPr="00F9552A" w:rsidTr="00332DA0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lastRenderedPageBreak/>
              <w:t>Содержание и обслуживание казны Костромского района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000 0113 0900021000 000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634 254,94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332DA0" w:rsidRPr="00F9552A" w:rsidTr="00332DA0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Реализация функций, связанных с общегосударственным управлением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000 0113 0920000000 000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100 614,00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332DA0" w:rsidRPr="00F9552A" w:rsidTr="00332DA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000 0113 0920020300 000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100 614,00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332DA0" w:rsidRPr="00F9552A" w:rsidTr="00332DA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Учреждения, осуществляющие реализацию государственных функций, связанных с общегосударственным управлением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000 0113 0930000000 000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329 129,35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332DA0" w:rsidRPr="00F9552A" w:rsidTr="00332DA0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Расходы на обеспечение деятельности (оказание услуг) подведомственных учреждений - МКУ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000 0113 0930000590 000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329 129,35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332DA0" w:rsidRPr="00F9552A" w:rsidTr="00332DA0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Межбюджетные трансферты бюджетам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000 0113 5200000000 000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332DA0" w:rsidRPr="00F9552A" w:rsidTr="00332DA0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000 0200 0000000000 000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53 512,57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332DA0" w:rsidRPr="00F9552A" w:rsidTr="00332DA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000 0203 0000000000 000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53 512,57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332DA0" w:rsidRPr="00F9552A" w:rsidTr="00332DA0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000 0300 0000000000 000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332DA0" w:rsidRPr="00F9552A" w:rsidTr="00332DA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000 0309 0000000000 000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332DA0" w:rsidRPr="00F9552A" w:rsidTr="00332DA0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000 0309 2180020100 000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332DA0" w:rsidRPr="00F9552A" w:rsidTr="00332DA0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000 0310 0000000000 000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332DA0" w:rsidRPr="00F9552A" w:rsidTr="00332DA0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000 0310 2020026700 244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332DA0" w:rsidRPr="00F9552A" w:rsidTr="00332DA0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000 0400 0000000000 000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453 845,00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332DA0" w:rsidRPr="00F9552A" w:rsidTr="00332DA0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Сельское хозяйство и рыболовство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000 0405 0000000000 000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332DA0" w:rsidRPr="00F9552A" w:rsidTr="00332DA0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Программы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000 0405 7900000000 000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332DA0" w:rsidRPr="00F9552A" w:rsidTr="00332DA0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Муниципальные программы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000 0405 7950000000 000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332DA0" w:rsidRPr="00F9552A" w:rsidTr="00332DA0">
        <w:trPr>
          <w:trHeight w:val="66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 xml:space="preserve">Муниципальная программа "Развитие спорта на территории Чернопенского сельского поселения на период 2018-2020 </w:t>
            </w:r>
            <w:proofErr w:type="spellStart"/>
            <w:proofErr w:type="gramStart"/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гг</w:t>
            </w:r>
            <w:proofErr w:type="spellEnd"/>
            <w:proofErr w:type="gramEnd"/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" в рамках реализации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0405 79500L5670 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332DA0" w:rsidRPr="00F9552A" w:rsidTr="00332DA0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Водное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000 0406 0000000000 000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332DA0" w:rsidRPr="00F9552A" w:rsidTr="00332DA0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000 0409 0000000000 000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453 845,00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332DA0" w:rsidRPr="00F9552A" w:rsidTr="00332DA0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Поддержка дорожного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000 0409 3150000000 000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453 845,00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332DA0" w:rsidRPr="00F9552A" w:rsidTr="00332DA0">
        <w:trPr>
          <w:trHeight w:val="90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lastRenderedPageBreak/>
              <w:t>Содержание автомобильных дорог местного значения вне границ населенных пунктов сельских поселений в границах муниципального района за счет средств, поступивших из бюджета Костромского муниципального района, в соответствии с заключенными соглашениями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000 0409 3150020300 000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515,00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332DA0" w:rsidRPr="00F9552A" w:rsidTr="00332DA0">
        <w:trPr>
          <w:trHeight w:val="3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000 0409 3150020300 200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332DA0" w:rsidRPr="00F9552A" w:rsidTr="00332DA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Муниципальный дорожный фонд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000 0409 3150020500 000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453 330,00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332DA0" w:rsidRPr="00F9552A" w:rsidTr="00332DA0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Программы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000 0409 7900000000 000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332DA0" w:rsidRPr="00F9552A" w:rsidTr="00332DA0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Муниципальные программы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000 0409 7950000000 000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332DA0" w:rsidRPr="00F9552A" w:rsidTr="00332DA0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Реализация мероприятий муниципальных программ формирования современной городской среды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0409 79500L5550 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332DA0" w:rsidRPr="00F9552A" w:rsidTr="00332DA0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000 0412 0000000000 000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332DA0" w:rsidRPr="00F9552A" w:rsidTr="00332DA0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000 0412 3400000000 000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332DA0" w:rsidRPr="00F9552A" w:rsidTr="00332DA0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000 0412 3400020310 000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332DA0" w:rsidRPr="00F9552A" w:rsidTr="00332DA0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000 0412 3400020310 200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332DA0" w:rsidRPr="00F9552A" w:rsidTr="00332DA0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000 0412 3400020310 240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332DA0" w:rsidRPr="00F9552A" w:rsidTr="00332DA0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Прочая закупка товаров, работ и услуг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000 0412 3400020310 244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332DA0" w:rsidRPr="00F9552A" w:rsidTr="00332DA0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000 0500 0000000000 000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222 388,59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332DA0" w:rsidRPr="00F9552A" w:rsidTr="00332DA0">
        <w:trPr>
          <w:trHeight w:val="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Жилищное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000 0501 0000000000 000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26 072,75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332DA0" w:rsidRPr="00F9552A" w:rsidTr="00332DA0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000 0501 3600020410 000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2 160,00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332DA0" w:rsidRPr="00F9552A" w:rsidTr="00332DA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000 0502 0000000000 000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67 152,04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332DA0" w:rsidRPr="00F9552A" w:rsidTr="00332DA0">
        <w:trPr>
          <w:trHeight w:val="2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000 0503 0000000000 000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129 163,80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332DA0" w:rsidRPr="00F9552A" w:rsidTr="00332DA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proofErr w:type="gramStart"/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Уличное</w:t>
            </w:r>
            <w:proofErr w:type="gramEnd"/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 xml:space="preserve"> освещения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000 0503 6000020210 000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113 911,80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332DA0" w:rsidRPr="00F9552A" w:rsidTr="00332DA0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proofErr w:type="spellStart"/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Озеление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000 0503 6000020220 000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332DA0" w:rsidRPr="00F9552A" w:rsidTr="00332DA0">
        <w:trPr>
          <w:trHeight w:val="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000 0503 6000020220 200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332DA0" w:rsidRPr="00F9552A" w:rsidTr="00332DA0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000 0503 6000020230 000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332DA0" w:rsidRPr="00F9552A" w:rsidTr="00332DA0">
        <w:trPr>
          <w:trHeight w:val="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lastRenderedPageBreak/>
              <w:t>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000 0503 6000020230 200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332DA0" w:rsidRPr="00F9552A" w:rsidTr="00332DA0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lastRenderedPageBreak/>
              <w:t>Прочие мероприятия по благоустройству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000 0503 6000020240 000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15 252,00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332DA0" w:rsidRPr="00F9552A" w:rsidTr="00332DA0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000 0700 0000000000 000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332DA0" w:rsidRPr="00F9552A" w:rsidTr="00332DA0">
        <w:trPr>
          <w:trHeight w:val="22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000 0709 4360000000 000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1 500,00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332DA0" w:rsidRPr="00F9552A" w:rsidTr="00332DA0">
        <w:trPr>
          <w:trHeight w:val="240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000 0800 0000000000 000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347 586,84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332DA0" w:rsidRPr="00F9552A" w:rsidTr="00332DA0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000 0801 4400000000 000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347 586,84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332DA0" w:rsidRPr="00F9552A" w:rsidTr="00332DA0">
        <w:trPr>
          <w:trHeight w:val="1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Расходы на обеспечение деятельности (оказание услуг) подведомственных учреждений - Учреждения культуры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000 0801 4400000590 000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264 060,05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332DA0" w:rsidRPr="00F9552A" w:rsidTr="00332DA0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000 1000 0000000000 000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8 133,08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332DA0" w:rsidRPr="00F9552A" w:rsidTr="00332DA0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000 1001 0000000000 000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8 133,08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332DA0" w:rsidRPr="00F9552A" w:rsidTr="00332DA0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000 1100 0000000000 000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298 098,91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332DA0" w:rsidRPr="00F9552A" w:rsidTr="00332DA0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200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000 1101 0000000000 000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298 098,91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  <w:tr w:rsidR="00332DA0" w:rsidRPr="00F9552A" w:rsidTr="00332DA0">
        <w:trPr>
          <w:trHeight w:val="25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184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2DA0" w:rsidRPr="00F9552A" w:rsidRDefault="00332DA0" w:rsidP="00162B4D">
            <w:pPr>
              <w:widowControl/>
              <w:suppressAutoHyphens w:val="0"/>
              <w:spacing w:line="240" w:lineRule="auto"/>
              <w:jc w:val="right"/>
              <w:textAlignment w:val="auto"/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</w:pPr>
            <w:r w:rsidRPr="00F9552A">
              <w:rPr>
                <w:rFonts w:eastAsia="Times New Roman" w:cs="Times New Roman"/>
                <w:color w:val="000000"/>
                <w:kern w:val="0"/>
                <w:sz w:val="24"/>
                <w:lang w:eastAsia="ru-RU"/>
              </w:rPr>
              <w:t> </w:t>
            </w:r>
          </w:p>
        </w:tc>
      </w:tr>
    </w:tbl>
    <w:p w:rsidR="00332DA0" w:rsidRPr="00654EAA" w:rsidRDefault="00332DA0" w:rsidP="00332DA0">
      <w:pPr>
        <w:widowControl/>
        <w:suppressAutoHyphens w:val="0"/>
        <w:spacing w:line="240" w:lineRule="auto"/>
        <w:textAlignment w:val="auto"/>
        <w:rPr>
          <w:rFonts w:cs="Times New Roman"/>
          <w:kern w:val="3"/>
          <w:sz w:val="28"/>
          <w:szCs w:val="28"/>
          <w:lang w:eastAsia="ru-RU"/>
        </w:rPr>
      </w:pPr>
    </w:p>
    <w:p w:rsidR="00332DA0" w:rsidRPr="00654EAA" w:rsidRDefault="00332DA0" w:rsidP="00332DA0">
      <w:pPr>
        <w:widowControl/>
        <w:autoSpaceDN w:val="0"/>
        <w:spacing w:line="240" w:lineRule="auto"/>
        <w:rPr>
          <w:rFonts w:eastAsia="Andale Sans UI" w:cs="Times New Roman"/>
          <w:kern w:val="3"/>
          <w:sz w:val="28"/>
          <w:szCs w:val="28"/>
          <w:lang w:eastAsia="ja-JP" w:bidi="fa-IR"/>
        </w:rPr>
      </w:pPr>
    </w:p>
    <w:p w:rsidR="00B13E13" w:rsidRDefault="00332DA0" w:rsidP="00332DA0">
      <w:r>
        <w:rPr>
          <w:rFonts w:cs="Times New Roman"/>
          <w:sz w:val="28"/>
          <w:szCs w:val="28"/>
          <w:shd w:val="clear" w:color="auto" w:fill="FFFFFF"/>
          <w:lang w:eastAsia="en-US"/>
        </w:rPr>
        <w:br w:type="page"/>
      </w:r>
    </w:p>
    <w:sectPr w:rsidR="00B13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A0"/>
    <w:rsid w:val="00332DA0"/>
    <w:rsid w:val="00B1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A0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A0"/>
    <w:pPr>
      <w:widowControl w:val="0"/>
      <w:suppressAutoHyphens/>
      <w:spacing w:after="0" w:line="100" w:lineRule="atLeast"/>
      <w:textAlignment w:val="baseline"/>
    </w:pPr>
    <w:rPr>
      <w:rFonts w:ascii="Times New Roman" w:eastAsia="Arial Unicode MS" w:hAnsi="Times New Roman" w:cs="Tahoma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2251</Words>
  <Characters>12832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</cp:revision>
  <dcterms:created xsi:type="dcterms:W3CDTF">2018-05-22T05:56:00Z</dcterms:created>
  <dcterms:modified xsi:type="dcterms:W3CDTF">2018-05-22T05:57:00Z</dcterms:modified>
</cp:coreProperties>
</file>